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C32" w:rsidRPr="008F3309" w:rsidRDefault="00380C32" w:rsidP="00380C32">
      <w:pPr>
        <w:spacing w:after="0" w:line="240" w:lineRule="auto"/>
        <w:jc w:val="center"/>
        <w:rPr>
          <w:rFonts w:ascii="Times New Roman" w:hAnsi="Times New Roman"/>
          <w:caps/>
          <w:sz w:val="24"/>
          <w:szCs w:val="28"/>
        </w:rPr>
      </w:pPr>
      <w:r w:rsidRPr="008F3309">
        <w:rPr>
          <w:rFonts w:ascii="Times New Roman" w:hAnsi="Times New Roman"/>
          <w:caps/>
          <w:sz w:val="24"/>
          <w:szCs w:val="28"/>
        </w:rPr>
        <w:t>Министерство образования и науки Хабаровского края</w:t>
      </w:r>
    </w:p>
    <w:p w:rsidR="00380C32" w:rsidRPr="008F3309" w:rsidRDefault="00380C32" w:rsidP="00380C32">
      <w:pPr>
        <w:spacing w:after="0" w:line="240" w:lineRule="auto"/>
        <w:jc w:val="center"/>
        <w:rPr>
          <w:rFonts w:ascii="Times New Roman" w:hAnsi="Times New Roman"/>
          <w:caps/>
          <w:sz w:val="24"/>
          <w:szCs w:val="28"/>
        </w:rPr>
      </w:pPr>
      <w:r w:rsidRPr="008F3309">
        <w:rPr>
          <w:rFonts w:ascii="Times New Roman" w:hAnsi="Times New Roman"/>
          <w:caps/>
          <w:sz w:val="24"/>
          <w:szCs w:val="28"/>
        </w:rPr>
        <w:t xml:space="preserve">краевое государственное бюджетное </w:t>
      </w:r>
    </w:p>
    <w:p w:rsidR="00380C32" w:rsidRPr="008F3309" w:rsidRDefault="00380C32" w:rsidP="00380C32">
      <w:pPr>
        <w:spacing w:after="0" w:line="240" w:lineRule="auto"/>
        <w:jc w:val="center"/>
        <w:rPr>
          <w:rFonts w:ascii="Times New Roman" w:hAnsi="Times New Roman"/>
          <w:caps/>
          <w:sz w:val="24"/>
          <w:szCs w:val="28"/>
        </w:rPr>
      </w:pPr>
      <w:r w:rsidRPr="008F3309">
        <w:rPr>
          <w:rFonts w:ascii="Times New Roman" w:hAnsi="Times New Roman"/>
          <w:caps/>
          <w:sz w:val="24"/>
          <w:szCs w:val="28"/>
        </w:rPr>
        <w:t>профессиональное образовательное учреждение</w:t>
      </w:r>
    </w:p>
    <w:p w:rsidR="00380C32" w:rsidRPr="008F3309" w:rsidRDefault="00380C32" w:rsidP="00380C32">
      <w:pPr>
        <w:spacing w:after="0" w:line="240" w:lineRule="auto"/>
        <w:jc w:val="center"/>
        <w:rPr>
          <w:rFonts w:ascii="Times New Roman" w:hAnsi="Times New Roman"/>
          <w:caps/>
          <w:sz w:val="24"/>
          <w:szCs w:val="28"/>
        </w:rPr>
      </w:pPr>
      <w:r w:rsidRPr="008F3309">
        <w:rPr>
          <w:rFonts w:ascii="Times New Roman" w:hAnsi="Times New Roman"/>
          <w:caps/>
          <w:sz w:val="24"/>
          <w:szCs w:val="28"/>
        </w:rPr>
        <w:t>«Хабаровский т</w:t>
      </w:r>
      <w:r w:rsidR="00625411" w:rsidRPr="008F3309">
        <w:rPr>
          <w:rFonts w:ascii="Times New Roman" w:hAnsi="Times New Roman"/>
          <w:caps/>
          <w:sz w:val="24"/>
          <w:szCs w:val="28"/>
        </w:rPr>
        <w:t>ехникум транспортных технологий</w:t>
      </w:r>
    </w:p>
    <w:p w:rsidR="00380C32" w:rsidRPr="008F3309" w:rsidRDefault="00380C32" w:rsidP="00380C32">
      <w:pPr>
        <w:spacing w:after="0" w:line="240" w:lineRule="auto"/>
        <w:jc w:val="center"/>
        <w:rPr>
          <w:rFonts w:ascii="Times New Roman" w:hAnsi="Times New Roman"/>
          <w:caps/>
          <w:sz w:val="24"/>
          <w:szCs w:val="28"/>
        </w:rPr>
      </w:pPr>
      <w:r w:rsidRPr="008F3309">
        <w:rPr>
          <w:rFonts w:ascii="Times New Roman" w:hAnsi="Times New Roman"/>
          <w:caps/>
          <w:sz w:val="24"/>
          <w:szCs w:val="28"/>
        </w:rPr>
        <w:t>имени Героя Советского Союза А.С. Панова»</w:t>
      </w: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4B41E2" w:rsidRPr="008F3309" w:rsidRDefault="004B41E2"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t>ПРОГРАММА УЧЕБНОЙ ДИСЦИПЛИНЫ</w:t>
      </w: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76" w:lineRule="auto"/>
        <w:jc w:val="center"/>
        <w:rPr>
          <w:rFonts w:ascii="Times New Roman" w:eastAsia="Calibri" w:hAnsi="Times New Roman" w:cs="Times New Roman"/>
          <w:b/>
          <w:bCs/>
          <w:sz w:val="28"/>
          <w:szCs w:val="28"/>
        </w:rPr>
      </w:pPr>
      <w:r w:rsidRPr="008F3309">
        <w:rPr>
          <w:rFonts w:ascii="Times New Roman" w:eastAsia="Calibri" w:hAnsi="Times New Roman" w:cs="Times New Roman"/>
          <w:b/>
          <w:bCs/>
          <w:sz w:val="28"/>
          <w:szCs w:val="28"/>
        </w:rPr>
        <w:t>ОУД.05 Физическая культура </w:t>
      </w:r>
    </w:p>
    <w:p w:rsidR="00B8572A" w:rsidRPr="008F3309" w:rsidRDefault="00B8572A" w:rsidP="004B41E2">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E10D2B" w:rsidRPr="008F3309">
        <w:rPr>
          <w:rFonts w:ascii="Times New Roman" w:eastAsia="Calibri" w:hAnsi="Times New Roman" w:cs="Times New Roman"/>
          <w:sz w:val="28"/>
          <w:szCs w:val="28"/>
        </w:rPr>
        <w:t>ы</w:t>
      </w:r>
      <w:r w:rsidRPr="008F3309">
        <w:rPr>
          <w:rFonts w:ascii="Times New Roman" w:eastAsia="Calibri" w:hAnsi="Times New Roman" w:cs="Times New Roman"/>
          <w:sz w:val="28"/>
          <w:szCs w:val="28"/>
        </w:rPr>
        <w:t xml:space="preserve"> подготовки </w:t>
      </w:r>
    </w:p>
    <w:p w:rsidR="00B8572A" w:rsidRPr="008F3309" w:rsidRDefault="00B8572A" w:rsidP="004B41E2">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sz w:val="28"/>
          <w:szCs w:val="28"/>
        </w:rPr>
        <w:t>квалифицированных рабочих</w:t>
      </w:r>
      <w:r w:rsidR="00234DA9" w:rsidRPr="008F3309">
        <w:rPr>
          <w:rFonts w:ascii="Times New Roman" w:eastAsia="Calibri" w:hAnsi="Times New Roman" w:cs="Times New Roman"/>
          <w:sz w:val="28"/>
          <w:szCs w:val="28"/>
        </w:rPr>
        <w:t>,</w:t>
      </w:r>
      <w:r w:rsidRPr="008F3309">
        <w:rPr>
          <w:rFonts w:ascii="Times New Roman" w:eastAsia="Calibri" w:hAnsi="Times New Roman" w:cs="Times New Roman"/>
          <w:sz w:val="28"/>
          <w:szCs w:val="28"/>
        </w:rPr>
        <w:t xml:space="preserve"> служащих</w:t>
      </w: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sz w:val="28"/>
          <w:szCs w:val="28"/>
        </w:rPr>
        <w:t xml:space="preserve">по профессии </w:t>
      </w:r>
    </w:p>
    <w:p w:rsidR="00CF1192" w:rsidRPr="008F3309" w:rsidRDefault="00CF1192" w:rsidP="00CF1192">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sz w:val="28"/>
          <w:szCs w:val="28"/>
        </w:rPr>
        <w:t>23.01.11</w:t>
      </w:r>
      <w:r w:rsidR="00244AD0" w:rsidRPr="008F3309">
        <w:rPr>
          <w:rFonts w:ascii="Times New Roman" w:eastAsia="Calibri" w:hAnsi="Times New Roman" w:cs="Times New Roman"/>
          <w:sz w:val="28"/>
          <w:szCs w:val="28"/>
        </w:rPr>
        <w:t xml:space="preserve"> </w:t>
      </w:r>
      <w:r w:rsidRPr="008F3309">
        <w:rPr>
          <w:rFonts w:ascii="Times New Roman" w:eastAsia="Calibri" w:hAnsi="Times New Roman" w:cs="Times New Roman"/>
          <w:sz w:val="28"/>
          <w:szCs w:val="28"/>
        </w:rPr>
        <w:t xml:space="preserve">Слесарь-электрик по ремонту электрооборудования </w:t>
      </w:r>
    </w:p>
    <w:p w:rsidR="00B8572A" w:rsidRPr="008F3309" w:rsidRDefault="00CF1192" w:rsidP="00CF1192">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sz w:val="28"/>
          <w:szCs w:val="28"/>
        </w:rPr>
        <w:t>подвижного состава (электровозов, электропоездов)</w:t>
      </w:r>
    </w:p>
    <w:p w:rsidR="004B41E2" w:rsidRPr="008F3309" w:rsidRDefault="004B41E2" w:rsidP="004B41E2">
      <w:pPr>
        <w:spacing w:after="0" w:line="276" w:lineRule="auto"/>
        <w:jc w:val="center"/>
        <w:rPr>
          <w:rFonts w:ascii="Times New Roman" w:eastAsia="Calibri" w:hAnsi="Times New Roman" w:cs="Times New Roman"/>
          <w:sz w:val="28"/>
          <w:szCs w:val="28"/>
        </w:rPr>
      </w:pPr>
    </w:p>
    <w:p w:rsidR="00B8572A" w:rsidRPr="008F3309" w:rsidRDefault="00244AD0" w:rsidP="004B41E2">
      <w:pPr>
        <w:spacing w:after="0" w:line="240" w:lineRule="exact"/>
        <w:jc w:val="center"/>
        <w:rPr>
          <w:rFonts w:ascii="Times New Roman" w:eastAsia="Calibri" w:hAnsi="Times New Roman" w:cs="Times New Roman"/>
        </w:rPr>
      </w:pPr>
      <w:r w:rsidRPr="008F3309">
        <w:rPr>
          <w:rFonts w:ascii="Times New Roman" w:eastAsia="Calibri" w:hAnsi="Times New Roman" w:cs="Times New Roman"/>
          <w:sz w:val="28"/>
          <w:szCs w:val="28"/>
        </w:rPr>
        <w:t>Технический профиль</w:t>
      </w: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jc w:val="center"/>
        <w:rPr>
          <w:rFonts w:ascii="Times New Roman" w:eastAsia="Calibri" w:hAnsi="Times New Roman" w:cs="Times New Roman"/>
          <w:sz w:val="28"/>
          <w:szCs w:val="28"/>
        </w:rPr>
      </w:pPr>
    </w:p>
    <w:p w:rsidR="00C61149" w:rsidRPr="008F3309" w:rsidRDefault="00C61149" w:rsidP="004B41E2">
      <w:pPr>
        <w:spacing w:after="0" w:line="240" w:lineRule="auto"/>
        <w:jc w:val="center"/>
        <w:rPr>
          <w:rFonts w:ascii="Times New Roman" w:eastAsia="Calibri" w:hAnsi="Times New Roman" w:cs="Times New Roman"/>
          <w:sz w:val="28"/>
          <w:szCs w:val="28"/>
        </w:rPr>
      </w:pPr>
    </w:p>
    <w:p w:rsidR="00C61149" w:rsidRPr="008F3309" w:rsidRDefault="00C61149" w:rsidP="004B41E2">
      <w:pPr>
        <w:spacing w:after="0" w:line="240" w:lineRule="auto"/>
        <w:jc w:val="center"/>
        <w:rPr>
          <w:rFonts w:ascii="Times New Roman" w:eastAsia="Calibri" w:hAnsi="Times New Roman" w:cs="Times New Roman"/>
          <w:sz w:val="28"/>
          <w:szCs w:val="28"/>
        </w:rPr>
      </w:pPr>
    </w:p>
    <w:p w:rsidR="00C61149" w:rsidRPr="008F3309" w:rsidRDefault="00C61149" w:rsidP="004B41E2">
      <w:pPr>
        <w:spacing w:after="0" w:line="240" w:lineRule="auto"/>
        <w:jc w:val="center"/>
        <w:rPr>
          <w:rFonts w:ascii="Times New Roman" w:eastAsia="Calibri" w:hAnsi="Times New Roman" w:cs="Times New Roman"/>
          <w:sz w:val="28"/>
          <w:szCs w:val="28"/>
        </w:rPr>
      </w:pPr>
    </w:p>
    <w:p w:rsidR="00C61149" w:rsidRPr="008F3309" w:rsidRDefault="00C61149" w:rsidP="004B41E2">
      <w:pPr>
        <w:spacing w:after="0" w:line="240" w:lineRule="auto"/>
        <w:jc w:val="center"/>
        <w:rPr>
          <w:rFonts w:ascii="Times New Roman" w:eastAsia="Calibri" w:hAnsi="Times New Roman" w:cs="Times New Roman"/>
          <w:sz w:val="28"/>
          <w:szCs w:val="28"/>
        </w:rPr>
      </w:pPr>
    </w:p>
    <w:p w:rsidR="00B8572A" w:rsidRPr="008F3309" w:rsidRDefault="00B8572A" w:rsidP="004B41E2">
      <w:pPr>
        <w:spacing w:after="0" w:line="240" w:lineRule="auto"/>
        <w:rPr>
          <w:rFonts w:ascii="Times New Roman" w:eastAsia="Calibri" w:hAnsi="Times New Roman" w:cs="Times New Roman"/>
          <w:sz w:val="28"/>
          <w:szCs w:val="28"/>
        </w:rPr>
      </w:pPr>
    </w:p>
    <w:p w:rsidR="00023FBB" w:rsidRPr="008F3309" w:rsidRDefault="00023FBB" w:rsidP="004B41E2">
      <w:pPr>
        <w:spacing w:after="0" w:line="240" w:lineRule="auto"/>
        <w:jc w:val="center"/>
        <w:rPr>
          <w:rFonts w:ascii="Times New Roman" w:eastAsia="Calibri" w:hAnsi="Times New Roman" w:cs="Times New Roman"/>
          <w:sz w:val="28"/>
          <w:szCs w:val="28"/>
        </w:rPr>
      </w:pPr>
    </w:p>
    <w:p w:rsidR="00B354EA" w:rsidRPr="008F3309" w:rsidRDefault="00380C32" w:rsidP="00380C32">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sz w:val="28"/>
          <w:szCs w:val="28"/>
        </w:rPr>
        <w:t>2020</w:t>
      </w:r>
      <w:r w:rsidR="00023FBB" w:rsidRPr="008F3309">
        <w:rPr>
          <w:rFonts w:ascii="Times New Roman" w:eastAsia="Calibri" w:hAnsi="Times New Roman" w:cs="Times New Roman"/>
          <w:sz w:val="28"/>
          <w:szCs w:val="28"/>
        </w:rPr>
        <w:t xml:space="preserve"> г.</w:t>
      </w:r>
    </w:p>
    <w:p w:rsidR="00B354EA" w:rsidRPr="008F3309" w:rsidRDefault="00B354EA" w:rsidP="00A64AF9">
      <w:pPr>
        <w:spacing w:after="0" w:line="276" w:lineRule="auto"/>
        <w:rPr>
          <w:rFonts w:ascii="Times New Roman" w:hAnsi="Times New Roman" w:cs="Times New Roman"/>
          <w:sz w:val="28"/>
          <w:szCs w:val="28"/>
        </w:rPr>
      </w:pPr>
      <w:r w:rsidRPr="008F3309">
        <w:rPr>
          <w:rFonts w:ascii="Times New Roman" w:hAnsi="Times New Roman" w:cs="Times New Roman"/>
          <w:sz w:val="28"/>
          <w:szCs w:val="28"/>
        </w:rPr>
        <w:lastRenderedPageBreak/>
        <w:t>СОГЛАСОВАНО                                                 УТВЕРЖДАЮ</w:t>
      </w:r>
    </w:p>
    <w:p w:rsidR="00B354EA" w:rsidRPr="008F3309" w:rsidRDefault="00B354EA" w:rsidP="00A64AF9">
      <w:pPr>
        <w:spacing w:after="0" w:line="276" w:lineRule="auto"/>
        <w:rPr>
          <w:rFonts w:ascii="Times New Roman" w:hAnsi="Times New Roman" w:cs="Times New Roman"/>
          <w:sz w:val="28"/>
          <w:szCs w:val="28"/>
        </w:rPr>
      </w:pPr>
      <w:r w:rsidRPr="008F3309">
        <w:rPr>
          <w:rFonts w:ascii="Times New Roman" w:hAnsi="Times New Roman" w:cs="Times New Roman"/>
          <w:sz w:val="28"/>
          <w:szCs w:val="28"/>
        </w:rPr>
        <w:t xml:space="preserve">Предметно-цикловой комиссией            </w:t>
      </w:r>
      <w:r w:rsidR="008E6AAB">
        <w:rPr>
          <w:rFonts w:ascii="Times New Roman" w:hAnsi="Times New Roman" w:cs="Times New Roman"/>
          <w:sz w:val="28"/>
          <w:szCs w:val="28"/>
        </w:rPr>
        <w:t xml:space="preserve">            Зам. директора по Т</w:t>
      </w:r>
      <w:r w:rsidRPr="008F3309">
        <w:rPr>
          <w:rFonts w:ascii="Times New Roman" w:hAnsi="Times New Roman" w:cs="Times New Roman"/>
          <w:sz w:val="28"/>
          <w:szCs w:val="28"/>
        </w:rPr>
        <w:t>О</w:t>
      </w:r>
    </w:p>
    <w:p w:rsidR="00B354EA" w:rsidRPr="008F3309" w:rsidRDefault="00B354EA" w:rsidP="00A64AF9">
      <w:pPr>
        <w:spacing w:after="0" w:line="276" w:lineRule="auto"/>
        <w:rPr>
          <w:rFonts w:ascii="Times New Roman" w:hAnsi="Times New Roman" w:cs="Times New Roman"/>
          <w:sz w:val="28"/>
          <w:szCs w:val="28"/>
        </w:rPr>
      </w:pPr>
      <w:r w:rsidRPr="008F3309">
        <w:rPr>
          <w:rFonts w:ascii="Times New Roman" w:hAnsi="Times New Roman" w:cs="Times New Roman"/>
          <w:sz w:val="28"/>
          <w:szCs w:val="28"/>
        </w:rPr>
        <w:t xml:space="preserve">___________ </w:t>
      </w:r>
      <w:r w:rsidR="00E10D2B" w:rsidRPr="008F3309">
        <w:rPr>
          <w:rFonts w:ascii="Times New Roman" w:hAnsi="Times New Roman" w:cs="Times New Roman"/>
          <w:sz w:val="28"/>
          <w:szCs w:val="28"/>
        </w:rPr>
        <w:t>Литвин</w:t>
      </w:r>
      <w:r w:rsidR="006B51FB" w:rsidRPr="008F3309">
        <w:rPr>
          <w:rFonts w:ascii="Times New Roman" w:hAnsi="Times New Roman" w:cs="Times New Roman"/>
          <w:sz w:val="28"/>
          <w:szCs w:val="28"/>
        </w:rPr>
        <w:t xml:space="preserve">ова </w:t>
      </w:r>
      <w:r w:rsidR="00E10D2B" w:rsidRPr="008F3309">
        <w:rPr>
          <w:rFonts w:ascii="Times New Roman" w:hAnsi="Times New Roman" w:cs="Times New Roman"/>
          <w:sz w:val="28"/>
          <w:szCs w:val="28"/>
        </w:rPr>
        <w:t>С</w:t>
      </w:r>
      <w:r w:rsidR="006B51FB" w:rsidRPr="008F3309">
        <w:rPr>
          <w:rFonts w:ascii="Times New Roman" w:hAnsi="Times New Roman" w:cs="Times New Roman"/>
          <w:sz w:val="28"/>
          <w:szCs w:val="28"/>
        </w:rPr>
        <w:t>.</w:t>
      </w:r>
      <w:r w:rsidR="00E10D2B" w:rsidRPr="008F3309">
        <w:rPr>
          <w:rFonts w:ascii="Times New Roman" w:hAnsi="Times New Roman" w:cs="Times New Roman"/>
          <w:sz w:val="28"/>
          <w:szCs w:val="28"/>
        </w:rPr>
        <w:t>В</w:t>
      </w:r>
      <w:r w:rsidR="006B51FB" w:rsidRPr="008F3309">
        <w:rPr>
          <w:rFonts w:ascii="Times New Roman" w:hAnsi="Times New Roman" w:cs="Times New Roman"/>
          <w:sz w:val="28"/>
          <w:szCs w:val="28"/>
        </w:rPr>
        <w:t>.</w:t>
      </w:r>
      <w:r w:rsidRPr="008F3309">
        <w:rPr>
          <w:rFonts w:ascii="Times New Roman" w:hAnsi="Times New Roman" w:cs="Times New Roman"/>
          <w:sz w:val="28"/>
          <w:szCs w:val="28"/>
        </w:rPr>
        <w:t xml:space="preserve">                      </w:t>
      </w:r>
      <w:r w:rsidR="006B51FB" w:rsidRPr="008F3309">
        <w:rPr>
          <w:rFonts w:ascii="Times New Roman" w:hAnsi="Times New Roman" w:cs="Times New Roman"/>
          <w:sz w:val="28"/>
          <w:szCs w:val="28"/>
        </w:rPr>
        <w:t xml:space="preserve">     ___________ Котенёва С.Б.</w:t>
      </w:r>
    </w:p>
    <w:p w:rsidR="00B354EA" w:rsidRPr="008F3309" w:rsidRDefault="008E6AAB" w:rsidP="008E6AAB">
      <w:pPr>
        <w:spacing w:after="0" w:line="240" w:lineRule="auto"/>
        <w:rPr>
          <w:rFonts w:ascii="Times New Roman" w:hAnsi="Times New Roman" w:cs="Times New Roman"/>
          <w:sz w:val="28"/>
          <w:szCs w:val="28"/>
        </w:rPr>
      </w:pPr>
      <w:r w:rsidRPr="008F3309">
        <w:rPr>
          <w:rFonts w:ascii="Times New Roman" w:hAnsi="Times New Roman" w:cs="Times New Roman"/>
          <w:sz w:val="28"/>
          <w:szCs w:val="28"/>
        </w:rPr>
        <w:t xml:space="preserve">Протокол </w:t>
      </w:r>
      <w:r>
        <w:rPr>
          <w:rFonts w:ascii="Times New Roman" w:hAnsi="Times New Roman" w:cs="Times New Roman"/>
          <w:sz w:val="28"/>
          <w:szCs w:val="28"/>
        </w:rPr>
        <w:t>№ ______</w:t>
      </w:r>
      <w:r>
        <w:rPr>
          <w:rFonts w:ascii="Times New Roman" w:hAnsi="Times New Roman" w:cs="Times New Roman"/>
          <w:sz w:val="28"/>
          <w:szCs w:val="28"/>
        </w:rPr>
        <w:tab/>
      </w:r>
      <w:r>
        <w:rPr>
          <w:rFonts w:ascii="Times New Roman" w:hAnsi="Times New Roman" w:cs="Times New Roman"/>
          <w:sz w:val="28"/>
          <w:szCs w:val="28"/>
        </w:rPr>
        <w:tab/>
      </w:r>
      <w:bookmarkStart w:id="0" w:name="_GoBack"/>
      <w:bookmarkEnd w:id="0"/>
      <w:r w:rsidR="00B354EA" w:rsidRPr="008F3309">
        <w:rPr>
          <w:rFonts w:ascii="Times New Roman" w:hAnsi="Times New Roman" w:cs="Times New Roman"/>
          <w:sz w:val="28"/>
          <w:szCs w:val="28"/>
        </w:rPr>
        <w:t xml:space="preserve">                       </w:t>
      </w:r>
      <w:proofErr w:type="gramStart"/>
      <w:r w:rsidR="00B354EA" w:rsidRPr="008F3309">
        <w:rPr>
          <w:rFonts w:ascii="Times New Roman" w:hAnsi="Times New Roman" w:cs="Times New Roman"/>
          <w:sz w:val="28"/>
          <w:szCs w:val="28"/>
        </w:rPr>
        <w:t xml:space="preserve">   «</w:t>
      </w:r>
      <w:proofErr w:type="gramEnd"/>
      <w:r w:rsidR="00B354EA" w:rsidRPr="008F3309">
        <w:rPr>
          <w:rFonts w:ascii="Times New Roman" w:hAnsi="Times New Roman" w:cs="Times New Roman"/>
          <w:sz w:val="28"/>
          <w:szCs w:val="28"/>
        </w:rPr>
        <w:t>____»_______________20</w:t>
      </w:r>
      <w:r w:rsidR="00380C32" w:rsidRPr="008F3309">
        <w:rPr>
          <w:rFonts w:ascii="Times New Roman" w:hAnsi="Times New Roman" w:cs="Times New Roman"/>
          <w:sz w:val="28"/>
          <w:szCs w:val="28"/>
        </w:rPr>
        <w:t>20</w:t>
      </w:r>
      <w:r w:rsidR="00B354EA" w:rsidRPr="008F3309">
        <w:rPr>
          <w:rFonts w:ascii="Times New Roman" w:hAnsi="Times New Roman" w:cs="Times New Roman"/>
          <w:sz w:val="28"/>
          <w:szCs w:val="28"/>
        </w:rPr>
        <w:t xml:space="preserve"> г.</w:t>
      </w:r>
    </w:p>
    <w:p w:rsidR="00A47D7D" w:rsidRPr="008F3309" w:rsidRDefault="00A47D7D" w:rsidP="00A47D7D">
      <w:pPr>
        <w:spacing w:after="0" w:line="240" w:lineRule="auto"/>
        <w:rPr>
          <w:rFonts w:ascii="Times New Roman" w:eastAsia="Calibri" w:hAnsi="Times New Roman" w:cs="Times New Roman"/>
          <w:sz w:val="28"/>
          <w:szCs w:val="28"/>
        </w:rPr>
      </w:pPr>
      <w:r w:rsidRPr="008F3309">
        <w:rPr>
          <w:rFonts w:ascii="Times New Roman" w:hAnsi="Times New Roman" w:cs="Times New Roman"/>
          <w:sz w:val="28"/>
          <w:szCs w:val="28"/>
        </w:rPr>
        <w:t>от «__</w:t>
      </w:r>
      <w:proofErr w:type="gramStart"/>
      <w:r w:rsidRPr="008F3309">
        <w:rPr>
          <w:rFonts w:ascii="Times New Roman" w:hAnsi="Times New Roman" w:cs="Times New Roman"/>
          <w:sz w:val="28"/>
          <w:szCs w:val="28"/>
        </w:rPr>
        <w:t>_»_</w:t>
      </w:r>
      <w:proofErr w:type="gramEnd"/>
      <w:r w:rsidRPr="008F3309">
        <w:rPr>
          <w:rFonts w:ascii="Times New Roman" w:hAnsi="Times New Roman" w:cs="Times New Roman"/>
          <w:sz w:val="28"/>
          <w:szCs w:val="28"/>
        </w:rPr>
        <w:t>_______ 2020 г.</w:t>
      </w:r>
    </w:p>
    <w:p w:rsidR="00B354EA" w:rsidRPr="008F3309" w:rsidRDefault="00B354EA" w:rsidP="00B354EA">
      <w:pPr>
        <w:rPr>
          <w:rFonts w:ascii="Times New Roman" w:hAnsi="Times New Roman" w:cs="Times New Roman"/>
          <w:sz w:val="28"/>
          <w:szCs w:val="28"/>
        </w:rPr>
      </w:pPr>
    </w:p>
    <w:p w:rsidR="006B51FB" w:rsidRPr="008F3309" w:rsidRDefault="006B51FB" w:rsidP="00B354EA">
      <w:pPr>
        <w:rPr>
          <w:rFonts w:ascii="Times New Roman" w:hAnsi="Times New Roman" w:cs="Times New Roman"/>
          <w:sz w:val="28"/>
          <w:szCs w:val="28"/>
        </w:rPr>
      </w:pPr>
    </w:p>
    <w:p w:rsidR="006B51FB" w:rsidRPr="008F3309" w:rsidRDefault="006B51FB" w:rsidP="00B354EA">
      <w:pPr>
        <w:rPr>
          <w:rFonts w:ascii="Times New Roman" w:hAnsi="Times New Roman" w:cs="Times New Roman"/>
          <w:sz w:val="28"/>
          <w:szCs w:val="28"/>
        </w:rPr>
      </w:pPr>
    </w:p>
    <w:p w:rsidR="00380C32" w:rsidRPr="008F3309" w:rsidRDefault="00380C32" w:rsidP="00A47D7D">
      <w:pPr>
        <w:spacing w:after="0" w:line="240" w:lineRule="auto"/>
        <w:rPr>
          <w:rFonts w:ascii="Times New Roman" w:eastAsia="Times New Roman" w:hAnsi="Times New Roman" w:cs="Times New Roman"/>
          <w:sz w:val="28"/>
          <w:szCs w:val="28"/>
          <w:lang w:eastAsia="ru-RU"/>
        </w:rPr>
      </w:pPr>
    </w:p>
    <w:p w:rsidR="00380C32" w:rsidRPr="008F3309" w:rsidRDefault="00380C32" w:rsidP="00380C32">
      <w:pPr>
        <w:spacing w:after="0" w:line="240" w:lineRule="auto"/>
        <w:ind w:firstLine="426"/>
        <w:jc w:val="center"/>
        <w:rPr>
          <w:rFonts w:ascii="Times New Roman" w:eastAsia="Times New Roman" w:hAnsi="Times New Roman" w:cs="Times New Roman"/>
          <w:sz w:val="28"/>
          <w:szCs w:val="28"/>
          <w:lang w:eastAsia="ru-RU"/>
        </w:rPr>
      </w:pPr>
    </w:p>
    <w:p w:rsidR="00380C32" w:rsidRPr="008F3309" w:rsidRDefault="00A92CCD" w:rsidP="00380C32">
      <w:pPr>
        <w:spacing w:after="0" w:line="240" w:lineRule="auto"/>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Разработчики </w:t>
      </w:r>
      <w:r w:rsidR="00380C32" w:rsidRPr="008F3309">
        <w:rPr>
          <w:rFonts w:ascii="Times New Roman" w:eastAsia="Times New Roman" w:hAnsi="Times New Roman" w:cs="Times New Roman"/>
          <w:sz w:val="28"/>
          <w:szCs w:val="28"/>
          <w:lang w:eastAsia="ru-RU"/>
        </w:rPr>
        <w:t>программы:</w:t>
      </w:r>
    </w:p>
    <w:p w:rsidR="00380C32" w:rsidRPr="008F3309" w:rsidRDefault="00380C32" w:rsidP="00380C32">
      <w:pPr>
        <w:spacing w:after="0" w:line="240" w:lineRule="auto"/>
        <w:ind w:firstLine="426"/>
        <w:jc w:val="both"/>
        <w:rPr>
          <w:rFonts w:ascii="Times New Roman" w:eastAsia="Times New Roman" w:hAnsi="Times New Roman" w:cs="Times New Roman"/>
          <w:sz w:val="28"/>
          <w:szCs w:val="28"/>
          <w:lang w:eastAsia="ru-RU"/>
        </w:rPr>
      </w:pPr>
    </w:p>
    <w:p w:rsidR="00380C32" w:rsidRPr="008F3309" w:rsidRDefault="00380C32" w:rsidP="00380C32">
      <w:pPr>
        <w:spacing w:after="0" w:line="240" w:lineRule="auto"/>
        <w:ind w:firstLine="426"/>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преподаватель  ____________________ Н.Н. Навозов</w:t>
      </w:r>
    </w:p>
    <w:p w:rsidR="00380C32" w:rsidRPr="008F3309" w:rsidRDefault="00380C32" w:rsidP="00380C32">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8F3309">
        <w:rPr>
          <w:rFonts w:ascii="Times New Roman" w:eastAsia="Times New Roman" w:hAnsi="Times New Roman" w:cs="Times New Roman"/>
          <w:sz w:val="28"/>
          <w:szCs w:val="28"/>
          <w:vertAlign w:val="superscript"/>
          <w:lang w:eastAsia="ru-RU"/>
        </w:rPr>
        <w:tab/>
        <w:t>(подпись)</w:t>
      </w:r>
    </w:p>
    <w:p w:rsidR="00380C32" w:rsidRPr="008F3309" w:rsidRDefault="00380C32" w:rsidP="00380C32">
      <w:pPr>
        <w:spacing w:after="0" w:line="240" w:lineRule="auto"/>
        <w:ind w:firstLine="426"/>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преподаватель  ____________________ Л.В. Зубкова </w:t>
      </w:r>
    </w:p>
    <w:p w:rsidR="00380C32" w:rsidRPr="008F3309" w:rsidRDefault="00380C32" w:rsidP="00380C32">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8F3309">
        <w:rPr>
          <w:rFonts w:ascii="Times New Roman" w:eastAsia="Times New Roman" w:hAnsi="Times New Roman" w:cs="Times New Roman"/>
          <w:sz w:val="28"/>
          <w:szCs w:val="28"/>
          <w:vertAlign w:val="superscript"/>
          <w:lang w:eastAsia="ru-RU"/>
        </w:rPr>
        <w:tab/>
        <w:t>(подпись)</w:t>
      </w:r>
    </w:p>
    <w:p w:rsidR="00380C32" w:rsidRPr="008F3309" w:rsidRDefault="00380C32" w:rsidP="00380C32">
      <w:pPr>
        <w:jc w:val="both"/>
        <w:rPr>
          <w:rFonts w:ascii="Times New Roman" w:hAnsi="Times New Roman" w:cs="Times New Roman"/>
          <w:sz w:val="28"/>
          <w:szCs w:val="28"/>
        </w:rPr>
      </w:pPr>
    </w:p>
    <w:p w:rsidR="00380C32" w:rsidRPr="008F3309" w:rsidRDefault="00380C32" w:rsidP="00380C32">
      <w:pPr>
        <w:jc w:val="both"/>
        <w:rPr>
          <w:rFonts w:ascii="Times New Roman" w:hAnsi="Times New Roman" w:cs="Times New Roman"/>
          <w:sz w:val="28"/>
          <w:szCs w:val="28"/>
        </w:rPr>
      </w:pPr>
    </w:p>
    <w:p w:rsidR="00E10D2B" w:rsidRPr="008F3309" w:rsidRDefault="00E10D2B" w:rsidP="00380C32">
      <w:pPr>
        <w:jc w:val="both"/>
        <w:rPr>
          <w:rFonts w:ascii="Times New Roman" w:hAnsi="Times New Roman" w:cs="Times New Roman"/>
          <w:sz w:val="28"/>
          <w:szCs w:val="28"/>
        </w:rPr>
      </w:pPr>
    </w:p>
    <w:p w:rsidR="00E10D2B" w:rsidRPr="008F3309" w:rsidRDefault="00E10D2B" w:rsidP="00E10D2B">
      <w:pPr>
        <w:spacing w:after="0" w:line="240" w:lineRule="auto"/>
        <w:ind w:firstLine="426"/>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Согласовано:</w:t>
      </w:r>
    </w:p>
    <w:p w:rsidR="00E10D2B" w:rsidRPr="008F3309" w:rsidRDefault="00E10D2B" w:rsidP="00E10D2B">
      <w:pPr>
        <w:spacing w:after="0" w:line="240" w:lineRule="auto"/>
        <w:ind w:firstLine="426"/>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Методист КГБ ПОУ ХТТТ _________________ Н.И. Коршунова</w:t>
      </w:r>
    </w:p>
    <w:p w:rsidR="00E10D2B" w:rsidRPr="008F3309" w:rsidRDefault="00E10D2B" w:rsidP="00E10D2B">
      <w:pPr>
        <w:spacing w:after="0" w:line="240" w:lineRule="auto"/>
        <w:ind w:firstLine="426"/>
        <w:jc w:val="both"/>
        <w:rPr>
          <w:rFonts w:ascii="Times New Roman" w:eastAsia="Times New Roman" w:hAnsi="Times New Roman" w:cs="Times New Roman"/>
          <w:sz w:val="28"/>
          <w:szCs w:val="28"/>
          <w:vertAlign w:val="superscript"/>
          <w:lang w:eastAsia="ru-RU"/>
        </w:rPr>
      </w:pPr>
      <w:r w:rsidRPr="008F3309">
        <w:rPr>
          <w:rFonts w:ascii="Times New Roman" w:eastAsia="Times New Roman" w:hAnsi="Times New Roman" w:cs="Times New Roman"/>
          <w:sz w:val="28"/>
          <w:szCs w:val="28"/>
          <w:vertAlign w:val="superscript"/>
          <w:lang w:eastAsia="ru-RU"/>
        </w:rPr>
        <w:t xml:space="preserve">                                                                                             (подпись)</w:t>
      </w:r>
    </w:p>
    <w:p w:rsidR="00B8572A" w:rsidRPr="008F3309" w:rsidRDefault="00B8572A" w:rsidP="00B8572A">
      <w:pPr>
        <w:spacing w:after="200" w:line="276" w:lineRule="auto"/>
      </w:pPr>
    </w:p>
    <w:p w:rsidR="006B51FB" w:rsidRPr="008F3309" w:rsidRDefault="006B51FB" w:rsidP="00B8572A">
      <w:pPr>
        <w:spacing w:after="200" w:line="276" w:lineRule="auto"/>
      </w:pPr>
    </w:p>
    <w:p w:rsidR="006B51FB" w:rsidRPr="008F3309" w:rsidRDefault="006B51FB" w:rsidP="00B8572A">
      <w:pPr>
        <w:spacing w:after="200" w:line="276" w:lineRule="auto"/>
      </w:pPr>
    </w:p>
    <w:p w:rsidR="006B51FB" w:rsidRPr="008F3309" w:rsidRDefault="006B51FB" w:rsidP="00B8572A">
      <w:pPr>
        <w:spacing w:after="200" w:line="276" w:lineRule="auto"/>
      </w:pPr>
    </w:p>
    <w:p w:rsidR="006B51FB" w:rsidRPr="008F3309" w:rsidRDefault="006B51FB" w:rsidP="00B8572A">
      <w:pPr>
        <w:spacing w:after="200" w:line="276" w:lineRule="auto"/>
      </w:pPr>
    </w:p>
    <w:p w:rsidR="006B51FB" w:rsidRPr="008F3309" w:rsidRDefault="006B51FB" w:rsidP="00B8572A">
      <w:pPr>
        <w:spacing w:after="200" w:line="276" w:lineRule="auto"/>
      </w:pPr>
    </w:p>
    <w:p w:rsidR="00B354EA" w:rsidRPr="008F3309" w:rsidRDefault="00B354EA" w:rsidP="00B8572A">
      <w:pPr>
        <w:spacing w:after="200" w:line="276" w:lineRule="auto"/>
        <w:rPr>
          <w:rFonts w:ascii="Times New Roman" w:eastAsia="Calibri" w:hAnsi="Times New Roman" w:cs="Times New Roman"/>
          <w:sz w:val="28"/>
          <w:szCs w:val="28"/>
        </w:rPr>
      </w:pPr>
    </w:p>
    <w:p w:rsidR="00380C32" w:rsidRPr="008F3309" w:rsidRDefault="00380C32">
      <w:pPr>
        <w:rPr>
          <w:rFonts w:ascii="Times New Roman" w:eastAsia="Calibri" w:hAnsi="Times New Roman" w:cs="Times New Roman"/>
          <w:b/>
          <w:sz w:val="28"/>
          <w:szCs w:val="28"/>
        </w:rPr>
      </w:pPr>
      <w:r w:rsidRPr="008F3309">
        <w:rPr>
          <w:rFonts w:ascii="Times New Roman" w:eastAsia="Calibri" w:hAnsi="Times New Roman" w:cs="Times New Roman"/>
          <w:b/>
          <w:sz w:val="28"/>
          <w:szCs w:val="28"/>
        </w:rPr>
        <w:br w:type="page"/>
      </w:r>
    </w:p>
    <w:p w:rsidR="00C61149" w:rsidRPr="008F3309" w:rsidRDefault="00B354EA" w:rsidP="00C61149">
      <w:pPr>
        <w:spacing w:after="0" w:line="240" w:lineRule="auto"/>
        <w:ind w:firstLine="426"/>
        <w:jc w:val="center"/>
        <w:rPr>
          <w:rFonts w:ascii="Times New Roman" w:eastAsia="Calibri" w:hAnsi="Times New Roman" w:cs="Times New Roman"/>
          <w:b/>
          <w:sz w:val="28"/>
          <w:szCs w:val="28"/>
        </w:rPr>
      </w:pPr>
      <w:r w:rsidRPr="008F3309">
        <w:rPr>
          <w:rFonts w:ascii="Times New Roman" w:eastAsia="Calibri" w:hAnsi="Times New Roman" w:cs="Times New Roman"/>
          <w:b/>
          <w:sz w:val="28"/>
          <w:szCs w:val="28"/>
        </w:rPr>
        <w:lastRenderedPageBreak/>
        <w:t>Содержание</w:t>
      </w:r>
    </w:p>
    <w:p w:rsidR="00B354EA" w:rsidRPr="008F3309" w:rsidRDefault="00B354EA" w:rsidP="00C61149">
      <w:pPr>
        <w:spacing w:after="0" w:line="240" w:lineRule="auto"/>
        <w:ind w:firstLine="426"/>
        <w:jc w:val="center"/>
        <w:rPr>
          <w:rFonts w:ascii="Times New Roman" w:eastAsia="Calibri" w:hAnsi="Times New Roman" w:cs="Times New Roman"/>
          <w:b/>
          <w:sz w:val="24"/>
          <w:szCs w:val="24"/>
        </w:rPr>
      </w:pPr>
    </w:p>
    <w:p w:rsidR="00B354EA" w:rsidRPr="008F3309" w:rsidRDefault="00B354EA" w:rsidP="00C61149">
      <w:pPr>
        <w:spacing w:after="0" w:line="240" w:lineRule="auto"/>
        <w:ind w:firstLine="426"/>
        <w:jc w:val="center"/>
        <w:rPr>
          <w:rFonts w:ascii="Times New Roman" w:eastAsia="Calibri" w:hAnsi="Times New Roman" w:cs="Times New Roman"/>
          <w:b/>
          <w:sz w:val="24"/>
          <w:szCs w:val="24"/>
        </w:rPr>
      </w:pP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Пояснительная записка</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Общая характеристика учебной дисциплины «Физическая культура»</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Место учебной дисциплины в учебном плане</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Результаты освоения учебной дисциплины</w:t>
      </w:r>
    </w:p>
    <w:p w:rsidR="00380C32" w:rsidRPr="008F3309" w:rsidRDefault="008E6AAB" w:rsidP="00380C32">
      <w:pPr>
        <w:pStyle w:val="a3"/>
        <w:numPr>
          <w:ilvl w:val="0"/>
          <w:numId w:val="6"/>
        </w:numPr>
        <w:spacing w:after="0" w:line="240" w:lineRule="auto"/>
        <w:ind w:left="0" w:firstLine="709"/>
        <w:jc w:val="both"/>
        <w:rPr>
          <w:rFonts w:ascii="Times New Roman" w:hAnsi="Times New Roman" w:cs="Times New Roman"/>
          <w:sz w:val="28"/>
          <w:szCs w:val="28"/>
        </w:rPr>
      </w:pPr>
      <w:hyperlink r:id="rId5" w:anchor="bookmark8" w:tooltip="Current Document" w:history="1">
        <w:r w:rsidR="00380C32" w:rsidRPr="008F3309">
          <w:rPr>
            <w:rStyle w:val="af6"/>
            <w:rFonts w:ascii="Times New Roman" w:hAnsi="Times New Roman"/>
            <w:color w:val="auto"/>
            <w:sz w:val="28"/>
            <w:szCs w:val="28"/>
            <w:u w:val="none"/>
          </w:rPr>
          <w:t>Содержание учебной дисциплины</w:t>
        </w:r>
        <w:r w:rsidR="00380C32" w:rsidRPr="008F3309">
          <w:rPr>
            <w:rStyle w:val="af6"/>
            <w:rFonts w:ascii="Times New Roman" w:hAnsi="Times New Roman"/>
            <w:color w:val="auto"/>
            <w:sz w:val="28"/>
            <w:szCs w:val="28"/>
            <w:u w:val="none"/>
          </w:rPr>
          <w:tab/>
        </w:r>
      </w:hyperlink>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Темы рефератов (докладов), индивидуальных проектов</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Тематическое планирование</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Внеаудиторная самостоятельная работа</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Практическая работа</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Характеристика основных видов учебной деятельности обучающихся</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Учебно-методическое и материально-техническое обеспечение программы учебной дисциплины «Физическая культура»</w:t>
      </w:r>
    </w:p>
    <w:p w:rsidR="00380C32" w:rsidRPr="008F3309" w:rsidRDefault="00380C32"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Литература</w:t>
      </w:r>
    </w:p>
    <w:p w:rsidR="00E10D2B" w:rsidRPr="008F3309" w:rsidRDefault="00E10D2B" w:rsidP="00380C32">
      <w:pPr>
        <w:pStyle w:val="a3"/>
        <w:numPr>
          <w:ilvl w:val="0"/>
          <w:numId w:val="6"/>
        </w:numPr>
        <w:spacing w:after="0" w:line="240" w:lineRule="auto"/>
        <w:ind w:left="0" w:firstLine="709"/>
        <w:jc w:val="both"/>
        <w:rPr>
          <w:rFonts w:ascii="Times New Roman" w:hAnsi="Times New Roman" w:cs="Times New Roman"/>
          <w:sz w:val="28"/>
          <w:szCs w:val="28"/>
        </w:rPr>
      </w:pPr>
      <w:r w:rsidRPr="008F3309">
        <w:rPr>
          <w:rFonts w:ascii="Times New Roman" w:hAnsi="Times New Roman" w:cs="Times New Roman"/>
          <w:sz w:val="28"/>
          <w:szCs w:val="28"/>
        </w:rPr>
        <w:t>Лист изменений и дополнений, внесенных в программу дисциплины</w:t>
      </w:r>
    </w:p>
    <w:p w:rsidR="00380C32" w:rsidRPr="008F3309" w:rsidRDefault="00380C32" w:rsidP="00380C32">
      <w:pPr>
        <w:spacing w:after="0" w:line="240" w:lineRule="auto"/>
        <w:ind w:firstLine="426"/>
        <w:jc w:val="both"/>
        <w:rPr>
          <w:rFonts w:ascii="Times New Roman" w:eastAsia="Calibri" w:hAnsi="Times New Roman" w:cs="Times New Roman"/>
          <w:sz w:val="28"/>
          <w:szCs w:val="28"/>
        </w:rPr>
      </w:pPr>
    </w:p>
    <w:p w:rsidR="00B8572A" w:rsidRPr="008F3309" w:rsidRDefault="00B8572A" w:rsidP="00A21E85">
      <w:pPr>
        <w:spacing w:before="100" w:beforeAutospacing="1" w:after="100" w:afterAutospacing="1" w:line="240" w:lineRule="auto"/>
        <w:rPr>
          <w:rFonts w:ascii="Times New Roman" w:eastAsia="Calibri" w:hAnsi="Times New Roman" w:cs="Times New Roman"/>
          <w:b/>
          <w:bCs/>
        </w:rPr>
      </w:pPr>
    </w:p>
    <w:p w:rsidR="00380C32" w:rsidRPr="008F3309" w:rsidRDefault="00380C32">
      <w:pPr>
        <w:rPr>
          <w:rFonts w:ascii="Times New Roman" w:eastAsia="Calibri" w:hAnsi="Times New Roman" w:cs="Times New Roman"/>
          <w:b/>
          <w:sz w:val="24"/>
          <w:szCs w:val="24"/>
        </w:rPr>
      </w:pPr>
      <w:r w:rsidRPr="008F3309">
        <w:rPr>
          <w:rFonts w:ascii="Times New Roman" w:eastAsia="Calibri" w:hAnsi="Times New Roman" w:cs="Times New Roman"/>
          <w:b/>
          <w:sz w:val="24"/>
          <w:szCs w:val="24"/>
        </w:rPr>
        <w:br w:type="page"/>
      </w: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1. ПОЯСНИТЕЛЬНАЯ ЗАПИСКА</w:t>
      </w:r>
    </w:p>
    <w:p w:rsidR="00C61149" w:rsidRPr="008F3309" w:rsidRDefault="00C61149" w:rsidP="00C61149">
      <w:pPr>
        <w:spacing w:after="0" w:line="240" w:lineRule="auto"/>
        <w:ind w:firstLine="426"/>
        <w:jc w:val="center"/>
        <w:rPr>
          <w:rFonts w:ascii="Times New Roman" w:eastAsia="Calibri" w:hAnsi="Times New Roman" w:cs="Times New Roman"/>
          <w:b/>
          <w:sz w:val="28"/>
          <w:szCs w:val="28"/>
        </w:rPr>
      </w:pPr>
    </w:p>
    <w:p w:rsidR="00A92CCD" w:rsidRPr="008F3309" w:rsidRDefault="00A92CCD" w:rsidP="00C61149">
      <w:pPr>
        <w:spacing w:after="0" w:line="240" w:lineRule="auto"/>
        <w:ind w:firstLine="426"/>
        <w:jc w:val="center"/>
        <w:rPr>
          <w:rFonts w:ascii="Times New Roman" w:eastAsia="Calibri" w:hAnsi="Times New Roman" w:cs="Times New Roman"/>
          <w:b/>
          <w:sz w:val="28"/>
          <w:szCs w:val="28"/>
        </w:rPr>
      </w:pP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380C32" w:rsidRPr="008F3309"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380C32" w:rsidRPr="008F3309"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380C32" w:rsidRPr="008F3309"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380C32" w:rsidRPr="008F3309"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380C32" w:rsidRPr="008F3309" w:rsidRDefault="00380C32" w:rsidP="00380C32">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380C32" w:rsidRPr="008F3309"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380C32" w:rsidRPr="008F3309" w:rsidRDefault="00380C32" w:rsidP="00380C3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lastRenderedPageBreak/>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w:t>
      </w:r>
      <w:r w:rsidR="00380C32" w:rsidRPr="008F3309">
        <w:rPr>
          <w:rFonts w:ascii="Times New Roman" w:eastAsia="Times New Roman" w:hAnsi="Times New Roman" w:cs="Times New Roman"/>
          <w:sz w:val="28"/>
          <w:szCs w:val="28"/>
          <w:lang w:eastAsia="ru-RU"/>
        </w:rPr>
        <w:t>сформированной</w:t>
      </w:r>
      <w:r w:rsidRPr="008F3309">
        <w:rPr>
          <w:rFonts w:ascii="Times New Roman" w:eastAsia="Times New Roman" w:hAnsi="Times New Roman" w:cs="Times New Roman"/>
          <w:sz w:val="28"/>
          <w:szCs w:val="28"/>
          <w:lang w:eastAsia="ru-RU"/>
        </w:rPr>
        <w:t xml:space="preserve">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w:t>
      </w:r>
      <w:r w:rsidRPr="008F3309">
        <w:rPr>
          <w:rFonts w:ascii="Times New Roman" w:eastAsia="Times New Roman" w:hAnsi="Times New Roman" w:cs="Times New Roman"/>
          <w:sz w:val="28"/>
          <w:szCs w:val="28"/>
          <w:lang w:eastAsia="ru-RU"/>
        </w:rPr>
        <w:lastRenderedPageBreak/>
        <w:t>подготовленности обучающихся, их психофизической готовности к профессиональной деятельности.</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двигательной активности не ниже определенного программой минимума, а также регулярность посещения обязательных занятий. </w:t>
      </w:r>
    </w:p>
    <w:p w:rsidR="00C61149" w:rsidRPr="008F3309"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8F3309" w:rsidRDefault="00C61149" w:rsidP="00C61149">
      <w:pPr>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Программа учебной дисциплины «</w:t>
      </w:r>
      <w:r w:rsidR="00866049" w:rsidRPr="008F3309">
        <w:rPr>
          <w:rFonts w:ascii="Times New Roman" w:eastAsia="Calibri" w:hAnsi="Times New Roman" w:cs="Times New Roman"/>
          <w:sz w:val="28"/>
          <w:szCs w:val="28"/>
        </w:rPr>
        <w:t>Физическая культура</w:t>
      </w:r>
      <w:r w:rsidRPr="008F3309">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Формируемые компетенции: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ОК 1. Понимать сущность и социальную значимость своей будущей профессии, проявлять к ней устойчивый интерес.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ОК 2. Организовывать собственную деятельность, исходя из цели и способов ее достижения, определенных руководителем.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ОК 4. Осуществлять поиск информации, необходимой для эффективного выполнения профессиональных задач.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ОК 5. Использовать информационно-коммуникативные технологии в профессиональной деятельности.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 xml:space="preserve">ОК 6. Работать в команде, эффективно общаться с коллегами, руководством, клиентами. </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309">
        <w:rPr>
          <w:rFonts w:ascii="Times New Roman" w:eastAsia="Calibri"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C353DF" w:rsidRPr="008F3309" w:rsidRDefault="00C353DF" w:rsidP="00C353DF">
      <w:pPr>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Программа может использоваться другими п</w:t>
      </w:r>
      <w:r w:rsidR="00A21E85" w:rsidRPr="008F3309">
        <w:rPr>
          <w:rFonts w:ascii="Times New Roman" w:eastAsia="Calibri" w:hAnsi="Times New Roman" w:cs="Times New Roman"/>
          <w:sz w:val="28"/>
          <w:szCs w:val="28"/>
        </w:rPr>
        <w:t>рофессиональными образовательны</w:t>
      </w:r>
      <w:r w:rsidRPr="008F3309">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353DF" w:rsidRPr="008F3309" w:rsidRDefault="00C353DF">
      <w:pPr>
        <w:rPr>
          <w:rFonts w:ascii="Times New Roman" w:eastAsia="Calibri" w:hAnsi="Times New Roman" w:cs="Times New Roman"/>
          <w:b/>
          <w:sz w:val="24"/>
          <w:szCs w:val="24"/>
        </w:rPr>
      </w:pPr>
      <w:r w:rsidRPr="008F3309">
        <w:rPr>
          <w:rFonts w:ascii="Times New Roman" w:eastAsia="Calibri" w:hAnsi="Times New Roman" w:cs="Times New Roman"/>
          <w:b/>
          <w:sz w:val="24"/>
          <w:szCs w:val="24"/>
        </w:rPr>
        <w:br w:type="page"/>
      </w: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 xml:space="preserve">2. ОБЩАЯ ХАРАКТЕРИСТИКА УЧЕБНОЙ ДИСЦИПЛИНЫ </w:t>
      </w: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t>«ФИЗИЧЕСКАЯ КУЛЬТУРА»</w:t>
      </w:r>
    </w:p>
    <w:p w:rsidR="00C61149" w:rsidRPr="008F330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A92CCD" w:rsidRPr="008F3309" w:rsidRDefault="00A92CCD" w:rsidP="00C61149">
      <w:pPr>
        <w:spacing w:after="0" w:line="240" w:lineRule="auto"/>
        <w:ind w:firstLine="426"/>
        <w:jc w:val="both"/>
        <w:rPr>
          <w:rFonts w:ascii="Times New Roman" w:eastAsia="Times New Roman" w:hAnsi="Times New Roman" w:cs="Times New Roman"/>
          <w:sz w:val="28"/>
          <w:szCs w:val="28"/>
          <w:lang w:eastAsia="ru-RU"/>
        </w:rPr>
      </w:pPr>
    </w:p>
    <w:p w:rsidR="007A5239" w:rsidRPr="008F3309" w:rsidRDefault="007A5239" w:rsidP="007A523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7A5239" w:rsidRPr="008F3309" w:rsidRDefault="007A5239" w:rsidP="007A523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7A5239" w:rsidRPr="008F3309" w:rsidRDefault="007A5239" w:rsidP="007A523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7A5239" w:rsidRPr="008F3309" w:rsidRDefault="007A5239" w:rsidP="007A5239">
      <w:pPr>
        <w:pStyle w:val="a3"/>
        <w:numPr>
          <w:ilvl w:val="0"/>
          <w:numId w:val="8"/>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физкультурно-оздоровительной деятельностью;</w:t>
      </w:r>
    </w:p>
    <w:p w:rsidR="007A5239" w:rsidRPr="008F3309" w:rsidRDefault="007A5239" w:rsidP="007A5239">
      <w:pPr>
        <w:pStyle w:val="a3"/>
        <w:numPr>
          <w:ilvl w:val="0"/>
          <w:numId w:val="8"/>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7A5239" w:rsidRPr="008F3309" w:rsidRDefault="007A5239" w:rsidP="007A5239">
      <w:pPr>
        <w:pStyle w:val="a3"/>
        <w:numPr>
          <w:ilvl w:val="0"/>
          <w:numId w:val="8"/>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введением в профессиональную деятельность специалиста.</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Первая содержательная линия ориентирует образовательный процесс 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bCs/>
          <w:iCs/>
          <w:sz w:val="28"/>
          <w:szCs w:val="28"/>
        </w:rPr>
        <w:t xml:space="preserve">Теоретическая часть </w:t>
      </w:r>
      <w:r w:rsidRPr="008F3309">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w:t>
      </w:r>
      <w:r w:rsidRPr="008F3309">
        <w:rPr>
          <w:rFonts w:ascii="Times New Roman" w:eastAsia="SchoolBookCSanPin-Regular" w:hAnsi="Times New Roman" w:cs="Times New Roman"/>
          <w:sz w:val="28"/>
          <w:szCs w:val="28"/>
        </w:rPr>
        <w:lastRenderedPageBreak/>
        <w:t>культуры, осознание ими значения здорового образа жизни, двигательной активности в профессиональном росте и адаптации к изменяющемуся рынку труда.</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bCs/>
          <w:iCs/>
          <w:sz w:val="28"/>
          <w:szCs w:val="28"/>
        </w:rPr>
        <w:t xml:space="preserve">Практическая часть </w:t>
      </w:r>
      <w:r w:rsidRPr="008F3309">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Для организации учебно-тренировочных занятий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proofErr w:type="spellStart"/>
      <w:r w:rsidRPr="008F3309">
        <w:rPr>
          <w:rFonts w:ascii="Times New Roman" w:eastAsia="SchoolBookCSanPin-Regular" w:hAnsi="Times New Roman" w:cs="Times New Roman"/>
          <w:sz w:val="28"/>
          <w:szCs w:val="28"/>
        </w:rPr>
        <w:t>таэквондо</w:t>
      </w:r>
      <w:proofErr w:type="spellEnd"/>
      <w:r w:rsidRPr="008F3309">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lastRenderedPageBreak/>
        <w:t xml:space="preserve">К подготовительной медицинской группе 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На </w:t>
      </w:r>
      <w:r w:rsidRPr="008F3309">
        <w:rPr>
          <w:rFonts w:ascii="Times New Roman" w:eastAsia="SchoolBookCSanPin-Regular" w:hAnsi="Times New Roman" w:cs="Times New Roman"/>
          <w:iCs/>
          <w:sz w:val="28"/>
          <w:szCs w:val="28"/>
        </w:rPr>
        <w:t xml:space="preserve">спортивное </w:t>
      </w:r>
      <w:r w:rsidRPr="008F3309">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На </w:t>
      </w:r>
      <w:r w:rsidRPr="008F3309">
        <w:rPr>
          <w:rFonts w:ascii="Times New Roman" w:eastAsia="SchoolBookCSanPin-Regular" w:hAnsi="Times New Roman" w:cs="Times New Roman"/>
          <w:iCs/>
          <w:sz w:val="28"/>
          <w:szCs w:val="28"/>
        </w:rPr>
        <w:t xml:space="preserve">подготовительное </w:t>
      </w:r>
      <w:r w:rsidRPr="008F3309">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На </w:t>
      </w:r>
      <w:r w:rsidRPr="008F3309">
        <w:rPr>
          <w:rFonts w:ascii="Times New Roman" w:eastAsia="SchoolBookCSanPin-Regular" w:hAnsi="Times New Roman" w:cs="Times New Roman"/>
          <w:iCs/>
          <w:sz w:val="28"/>
          <w:szCs w:val="28"/>
        </w:rPr>
        <w:t xml:space="preserve">специальное </w:t>
      </w:r>
      <w:r w:rsidRPr="008F3309">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7A5239" w:rsidRPr="008F3309" w:rsidRDefault="007A5239" w:rsidP="007A523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A21E85" w:rsidRPr="008F3309" w:rsidRDefault="007A5239" w:rsidP="00A21E85">
      <w:pPr>
        <w:autoSpaceDE w:val="0"/>
        <w:autoSpaceDN w:val="0"/>
        <w:adjustRightInd w:val="0"/>
        <w:spacing w:after="0" w:line="240" w:lineRule="auto"/>
        <w:ind w:firstLine="709"/>
        <w:jc w:val="both"/>
        <w:rPr>
          <w:rFonts w:ascii="Times New Roman" w:eastAsia="SchoolBookCSanPin-Regular" w:hAnsi="Times New Roman" w:cs="Times New Roman"/>
          <w:sz w:val="28"/>
          <w:szCs w:val="28"/>
        </w:rPr>
        <w:sectPr w:rsidR="00A21E85" w:rsidRPr="008F3309" w:rsidSect="00390BED">
          <w:pgSz w:w="11906" w:h="16838"/>
          <w:pgMar w:top="993" w:right="850" w:bottom="993" w:left="1701" w:header="708" w:footer="708" w:gutter="0"/>
          <w:cols w:space="708"/>
          <w:docGrid w:linePitch="360"/>
        </w:sectPr>
      </w:pPr>
      <w:r w:rsidRPr="008F3309">
        <w:rPr>
          <w:rFonts w:ascii="Times New Roman" w:eastAsia="SchoolBookCSanPin-Regular" w:hAnsi="Times New Roman" w:cs="Times New Roman"/>
          <w:sz w:val="28"/>
          <w:szCs w:val="28"/>
        </w:rPr>
        <w:lastRenderedPageBreak/>
        <w:t>Изучение общеобразовательной учебной дисциплины «Физическая культура» завершается подведением итогов в форме зачета в рамках промеж</w:t>
      </w:r>
      <w:r w:rsidR="00A92CCD" w:rsidRPr="008F3309">
        <w:rPr>
          <w:rFonts w:ascii="Times New Roman" w:eastAsia="SchoolBookCSanPin-Regular" w:hAnsi="Times New Roman" w:cs="Times New Roman"/>
          <w:sz w:val="28"/>
          <w:szCs w:val="28"/>
        </w:rPr>
        <w:t>уточной аттестации обучающихся.</w:t>
      </w:r>
    </w:p>
    <w:p w:rsidR="00C61149" w:rsidRPr="008F3309" w:rsidRDefault="00C61149" w:rsidP="00A92CCD">
      <w:pPr>
        <w:spacing w:after="0" w:line="240" w:lineRule="auto"/>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МЕСТО УЧЕБНОЙ ДИСЦИПЛИНЫ В УЧЕБНОМ ПЛАНЕ</w:t>
      </w:r>
    </w:p>
    <w:p w:rsidR="00C61149" w:rsidRPr="008F3309" w:rsidRDefault="00C61149" w:rsidP="00C61149">
      <w:pPr>
        <w:spacing w:after="0" w:line="240" w:lineRule="auto"/>
        <w:ind w:firstLine="426"/>
        <w:jc w:val="both"/>
        <w:rPr>
          <w:rFonts w:ascii="Times New Roman" w:eastAsia="Calibri" w:hAnsi="Times New Roman" w:cs="Times New Roman"/>
          <w:sz w:val="28"/>
          <w:szCs w:val="28"/>
        </w:rPr>
      </w:pP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sidRPr="008F3309">
        <w:rPr>
          <w:rFonts w:ascii="Times New Roman" w:eastAsia="SchoolBookCSanPin-Regular" w:hAnsi="Times New Roman" w:cs="Times New Roman"/>
          <w:sz w:val="28"/>
          <w:szCs w:val="28"/>
        </w:rPr>
        <w:t>»</w:t>
      </w:r>
      <w:r w:rsidRPr="008F3309">
        <w:rPr>
          <w:rFonts w:ascii="Times New Roman" w:eastAsia="SchoolBookCSanPin-Regular" w:hAnsi="Times New Roman" w:cs="Times New Roman"/>
          <w:sz w:val="28"/>
          <w:szCs w:val="28"/>
        </w:rPr>
        <w:t xml:space="preserve">, ФГОС среднего общего образования. </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C61149" w:rsidRPr="008F3309" w:rsidRDefault="00C61149" w:rsidP="00CF1192">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sidR="00866049" w:rsidRPr="008F3309">
        <w:rPr>
          <w:rFonts w:ascii="Times New Roman" w:eastAsia="SchoolBookCSanPin-Regular" w:hAnsi="Times New Roman" w:cs="Times New Roman"/>
          <w:sz w:val="28"/>
          <w:szCs w:val="28"/>
        </w:rPr>
        <w:t xml:space="preserve">я профессий СПО </w:t>
      </w:r>
      <w:r w:rsidR="00CF1192" w:rsidRPr="008F3309">
        <w:rPr>
          <w:rFonts w:ascii="Times New Roman" w:eastAsia="SchoolBookCSanPin-Regular" w:hAnsi="Times New Roman" w:cs="Times New Roman"/>
          <w:sz w:val="28"/>
          <w:szCs w:val="28"/>
        </w:rPr>
        <w:t>технического</w:t>
      </w:r>
      <w:r w:rsidRPr="008F3309">
        <w:rPr>
          <w:rFonts w:ascii="Times New Roman" w:eastAsia="SchoolBookCSanPin-Regular" w:hAnsi="Times New Roman" w:cs="Times New Roman"/>
          <w:sz w:val="28"/>
          <w:szCs w:val="28"/>
        </w:rPr>
        <w:t xml:space="preserve"> профиля профессионального образования.</w:t>
      </w:r>
    </w:p>
    <w:p w:rsidR="00C61149" w:rsidRPr="008F3309" w:rsidRDefault="00C61149" w:rsidP="00C61149">
      <w:pPr>
        <w:spacing w:after="0" w:line="240" w:lineRule="auto"/>
        <w:jc w:val="both"/>
        <w:rPr>
          <w:rFonts w:ascii="Times New Roman" w:eastAsia="Calibri" w:hAnsi="Times New Roman" w:cs="Times New Roman"/>
          <w:sz w:val="28"/>
          <w:szCs w:val="28"/>
        </w:rPr>
      </w:pPr>
    </w:p>
    <w:p w:rsidR="00A21E85" w:rsidRPr="008F3309" w:rsidRDefault="00A21E85" w:rsidP="00C61149">
      <w:pPr>
        <w:spacing w:after="0" w:line="240" w:lineRule="auto"/>
        <w:ind w:firstLine="426"/>
        <w:jc w:val="center"/>
        <w:rPr>
          <w:rFonts w:ascii="Times New Roman" w:eastAsia="Calibri" w:hAnsi="Times New Roman" w:cs="Times New Roman"/>
          <w:b/>
          <w:sz w:val="24"/>
          <w:szCs w:val="24"/>
        </w:rPr>
        <w:sectPr w:rsidR="00A21E85" w:rsidRPr="008F3309" w:rsidSect="00390BED">
          <w:pgSz w:w="11906" w:h="16838"/>
          <w:pgMar w:top="993" w:right="850" w:bottom="993" w:left="1701" w:header="708" w:footer="708" w:gutter="0"/>
          <w:cols w:space="708"/>
          <w:docGrid w:linePitch="360"/>
        </w:sectPr>
      </w:pP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4. РЕЗУЛЬТАТЫ ОСВОЕНИЯ УЧЕБНОЙ ДИСЦИПЛИНЫ</w:t>
      </w:r>
    </w:p>
    <w:p w:rsidR="00C61149" w:rsidRPr="008F3309" w:rsidRDefault="00C61149" w:rsidP="00C61149">
      <w:pPr>
        <w:spacing w:after="0" w:line="240" w:lineRule="auto"/>
        <w:ind w:firstLine="426"/>
        <w:jc w:val="both"/>
        <w:rPr>
          <w:rFonts w:ascii="Times New Roman" w:eastAsia="Calibri" w:hAnsi="Times New Roman" w:cs="Times New Roman"/>
          <w:sz w:val="28"/>
          <w:szCs w:val="28"/>
        </w:rPr>
      </w:pPr>
    </w:p>
    <w:p w:rsidR="00A92CCD" w:rsidRPr="008F3309" w:rsidRDefault="00A92CCD" w:rsidP="00C61149">
      <w:pPr>
        <w:spacing w:after="0" w:line="240" w:lineRule="auto"/>
        <w:ind w:firstLine="426"/>
        <w:jc w:val="both"/>
        <w:rPr>
          <w:rFonts w:ascii="Times New Roman" w:eastAsia="Calibri" w:hAnsi="Times New Roman" w:cs="Times New Roman"/>
          <w:sz w:val="28"/>
          <w:szCs w:val="28"/>
        </w:rPr>
      </w:pP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8F3309">
        <w:rPr>
          <w:rFonts w:ascii="Times New Roman" w:eastAsia="Calibri" w:hAnsi="Times New Roman" w:cs="Times New Roman"/>
          <w:bCs/>
          <w:sz w:val="28"/>
          <w:szCs w:val="28"/>
        </w:rPr>
        <w:t>результатов:</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8F3309">
        <w:rPr>
          <w:rFonts w:ascii="Times New Roman" w:eastAsia="Calibri" w:hAnsi="Times New Roman" w:cs="Times New Roman"/>
          <w:bCs/>
          <w:iCs/>
          <w:sz w:val="28"/>
          <w:szCs w:val="28"/>
        </w:rPr>
        <w:t>личностных</w:t>
      </w:r>
      <w:r w:rsidRPr="008F3309">
        <w:rPr>
          <w:rFonts w:ascii="Times New Roman" w:eastAsia="Calibri" w:hAnsi="Times New Roman" w:cs="Times New Roman"/>
          <w:bCs/>
          <w:sz w:val="28"/>
          <w:szCs w:val="28"/>
        </w:rPr>
        <w:t>:</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Pr="008F3309">
        <w:rPr>
          <w:rFonts w:ascii="Times New Roman" w:eastAsia="SchoolBookCSanPin-Regular" w:hAnsi="Times New Roman" w:cs="Times New Roman"/>
          <w:sz w:val="28"/>
          <w:szCs w:val="28"/>
        </w:rPr>
        <w:t>физкультурно</w:t>
      </w:r>
      <w:proofErr w:type="spellEnd"/>
      <w:r w:rsidRPr="008F3309">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готовность к служению Отечеству, его защите.</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8F3309">
        <w:rPr>
          <w:rFonts w:ascii="Times New Roman" w:eastAsia="Calibri" w:hAnsi="Times New Roman" w:cs="Times New Roman"/>
          <w:bCs/>
          <w:iCs/>
          <w:sz w:val="28"/>
          <w:szCs w:val="28"/>
        </w:rPr>
        <w:t>метапредметных</w:t>
      </w:r>
      <w:r w:rsidRPr="008F3309">
        <w:rPr>
          <w:rFonts w:ascii="Times New Roman" w:eastAsia="Calibri" w:hAnsi="Times New Roman" w:cs="Times New Roman"/>
          <w:bCs/>
          <w:sz w:val="28"/>
          <w:szCs w:val="28"/>
        </w:rPr>
        <w:t>:</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lastRenderedPageBreak/>
        <w:t xml:space="preserve">- </w:t>
      </w:r>
      <w:r w:rsidRPr="008F3309">
        <w:rPr>
          <w:rFonts w:ascii="Times New Roman" w:eastAsia="SchoolBookCSanPin-Regular" w:hAnsi="Times New Roman" w:cs="Times New Roman"/>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8F3309">
        <w:rPr>
          <w:rFonts w:ascii="Times New Roman" w:eastAsia="SchoolBookCSanPin-Regular" w:hAnsi="Times New Roman" w:cs="Times New Roman"/>
          <w:bCs/>
          <w:iCs/>
          <w:sz w:val="28"/>
          <w:szCs w:val="28"/>
        </w:rPr>
        <w:t>предметных:</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353DF" w:rsidRPr="008F3309" w:rsidRDefault="00C353DF" w:rsidP="00C353D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8F3309" w:rsidRDefault="00C353DF">
      <w:pPr>
        <w:rPr>
          <w:rFonts w:ascii="Times New Roman" w:eastAsia="Calibri" w:hAnsi="Times New Roman" w:cs="Times New Roman"/>
          <w:b/>
          <w:sz w:val="24"/>
          <w:szCs w:val="24"/>
        </w:rPr>
      </w:pPr>
      <w:r w:rsidRPr="008F3309">
        <w:rPr>
          <w:rFonts w:ascii="Times New Roman" w:eastAsia="Calibri" w:hAnsi="Times New Roman" w:cs="Times New Roman"/>
          <w:b/>
          <w:sz w:val="24"/>
          <w:szCs w:val="24"/>
        </w:rPr>
        <w:br w:type="page"/>
      </w: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5. СОДЕРЖАНИЕ УЧЕБНОЙ ДИСЦИПЛИНЫ</w:t>
      </w: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p>
    <w:p w:rsidR="00A92CCD" w:rsidRPr="008F3309" w:rsidRDefault="00A92CCD" w:rsidP="00C61149">
      <w:pPr>
        <w:spacing w:after="0" w:line="240" w:lineRule="auto"/>
        <w:ind w:firstLine="426"/>
        <w:jc w:val="center"/>
        <w:rPr>
          <w:rFonts w:ascii="Times New Roman" w:eastAsia="Calibri" w:hAnsi="Times New Roman" w:cs="Times New Roman"/>
          <w:b/>
          <w:sz w:val="24"/>
          <w:szCs w:val="24"/>
        </w:rPr>
      </w:pPr>
    </w:p>
    <w:p w:rsidR="00C353DF" w:rsidRPr="008F3309" w:rsidRDefault="00C353DF" w:rsidP="00C353DF">
      <w:pPr>
        <w:spacing w:after="0" w:line="240" w:lineRule="auto"/>
        <w:ind w:left="709"/>
        <w:jc w:val="both"/>
        <w:rPr>
          <w:rFonts w:ascii="Times New Roman" w:eastAsia="Times New Roman" w:hAnsi="Times New Roman" w:cs="Times New Roman"/>
          <w:sz w:val="28"/>
          <w:szCs w:val="28"/>
          <w:lang w:eastAsia="ru-RU"/>
        </w:rPr>
      </w:pPr>
      <w:r w:rsidRPr="008F3309">
        <w:rPr>
          <w:rFonts w:ascii="Times New Roman" w:eastAsia="Century Schoolbook" w:hAnsi="Times New Roman" w:cs="Times New Roman"/>
          <w:bCs/>
          <w:sz w:val="28"/>
          <w:szCs w:val="28"/>
          <w:lang w:eastAsia="ru-RU"/>
        </w:rPr>
        <w:t>Теоретическая часть</w:t>
      </w:r>
    </w:p>
    <w:p w:rsidR="00C353DF" w:rsidRPr="008F3309" w:rsidRDefault="00C353DF" w:rsidP="00C353DF">
      <w:pPr>
        <w:spacing w:after="0" w:line="240" w:lineRule="auto"/>
        <w:ind w:left="709"/>
        <w:jc w:val="both"/>
        <w:rPr>
          <w:rFonts w:ascii="Times New Roman" w:eastAsia="Times New Roman" w:hAnsi="Times New Roman" w:cs="Times New Roman"/>
          <w:sz w:val="28"/>
          <w:szCs w:val="28"/>
          <w:lang w:eastAsia="ru-RU"/>
        </w:rPr>
      </w:pPr>
      <w:r w:rsidRPr="008F3309">
        <w:rPr>
          <w:rFonts w:ascii="Times New Roman" w:eastAsia="Century Schoolbook" w:hAnsi="Times New Roman" w:cs="Times New Roman"/>
          <w:bCs/>
          <w:sz w:val="28"/>
          <w:szCs w:val="28"/>
          <w:lang w:eastAsia="ru-RU"/>
        </w:rPr>
        <w:t>Введение. Физическая культура в общекультурной профессиональной подготовке обучающихся СПО</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Century Schoolbook" w:hAnsi="Times New Roman" w:cs="Times New Roman"/>
          <w:bCs/>
          <w:sz w:val="28"/>
          <w:szCs w:val="28"/>
          <w:lang w:eastAsia="ru-RU"/>
        </w:rPr>
        <w:t> </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 xml:space="preserve">Основы здорового образа жизни. </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8F3309" w:rsidRDefault="00C353DF" w:rsidP="00C353DF">
      <w:pPr>
        <w:spacing w:after="0" w:line="240" w:lineRule="auto"/>
        <w:ind w:left="709"/>
        <w:jc w:val="both"/>
        <w:rPr>
          <w:rFonts w:ascii="Times New Roman" w:eastAsia="Times New Roman" w:hAnsi="Times New Roman" w:cs="Times New Roman"/>
          <w:sz w:val="28"/>
          <w:szCs w:val="28"/>
          <w:lang w:eastAsia="ru-RU"/>
        </w:rPr>
      </w:pPr>
      <w:r w:rsidRPr="008F3309">
        <w:rPr>
          <w:rFonts w:ascii="Times New Roman" w:eastAsia="Century Schoolbook" w:hAnsi="Times New Roman" w:cs="Times New Roman"/>
          <w:bCs/>
          <w:sz w:val="28"/>
          <w:szCs w:val="28"/>
          <w:lang w:eastAsia="ru-RU"/>
        </w:rPr>
        <w:t>Физическая культура в обеспечении здоровья</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8F3309">
        <w:rPr>
          <w:rFonts w:ascii="Times New Roman" w:eastAsia="Times New Roman" w:hAnsi="Times New Roman" w:cs="Times New Roman"/>
          <w:sz w:val="28"/>
          <w:szCs w:val="28"/>
          <w:lang w:eastAsia="ru-RU"/>
        </w:rPr>
        <w:t>валеология</w:t>
      </w:r>
      <w:proofErr w:type="spellEnd"/>
      <w:r w:rsidRPr="008F3309">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 </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Основы методики самостоятельных занятий физическими упражнениями</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8F3309">
        <w:rPr>
          <w:rFonts w:ascii="Times New Roman" w:eastAsia="Times New Roman" w:hAnsi="Times New Roman" w:cs="Times New Roman"/>
          <w:sz w:val="28"/>
          <w:szCs w:val="28"/>
          <w:lang w:eastAsia="ru-RU"/>
        </w:rPr>
        <w:t>Сенситивность</w:t>
      </w:r>
      <w:proofErr w:type="spellEnd"/>
      <w:r w:rsidRPr="008F3309">
        <w:rPr>
          <w:rFonts w:ascii="Times New Roman" w:eastAsia="Times New Roman" w:hAnsi="Times New Roman" w:cs="Times New Roman"/>
          <w:sz w:val="28"/>
          <w:szCs w:val="28"/>
          <w:lang w:eastAsia="ru-RU"/>
        </w:rPr>
        <w:t xml:space="preserve"> в развитии профилирующих двигательных качеств.</w:t>
      </w:r>
    </w:p>
    <w:p w:rsidR="00C353DF" w:rsidRPr="008F3309" w:rsidRDefault="00C353DF" w:rsidP="00C353DF">
      <w:pPr>
        <w:spacing w:after="0" w:line="240" w:lineRule="auto"/>
        <w:rPr>
          <w:rFonts w:ascii="Times New Roman" w:eastAsia="Century Schoolbook" w:hAnsi="Times New Roman" w:cs="Times New Roman"/>
          <w:bCs/>
          <w:sz w:val="28"/>
          <w:szCs w:val="28"/>
          <w:lang w:eastAsia="ru-RU"/>
        </w:rPr>
      </w:pP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Самоконтроль, его основные методы, показатели и критерии оценки</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bCs/>
          <w:i/>
          <w:iCs/>
          <w:sz w:val="28"/>
          <w:szCs w:val="28"/>
          <w:lang w:eastAsia="ru-RU"/>
        </w:rPr>
        <w:t> </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 xml:space="preserve">Психофизиологические основы учебного и производственного труда. </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Физическая культура в профессиональной деятельности специалиста</w:t>
      </w:r>
    </w:p>
    <w:p w:rsidR="00C353DF" w:rsidRPr="008F3309" w:rsidRDefault="00C353DF" w:rsidP="00C353DF">
      <w:pPr>
        <w:spacing w:after="0" w:line="240" w:lineRule="auto"/>
        <w:ind w:left="709"/>
        <w:jc w:val="both"/>
        <w:rPr>
          <w:rFonts w:ascii="Times New Roman" w:eastAsia="Century Schoolbook" w:hAnsi="Times New Roman" w:cs="Times New Roman"/>
          <w:bCs/>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353DF" w:rsidRPr="008F3309" w:rsidRDefault="00C353DF" w:rsidP="00C353DF">
      <w:pPr>
        <w:spacing w:after="0" w:line="240" w:lineRule="auto"/>
        <w:ind w:firstLine="426"/>
        <w:jc w:val="both"/>
        <w:rPr>
          <w:rFonts w:ascii="Times New Roman" w:eastAsia="Calibri" w:hAnsi="Times New Roman" w:cs="Times New Roman"/>
          <w:bCs/>
          <w:sz w:val="28"/>
          <w:szCs w:val="28"/>
        </w:rPr>
      </w:pPr>
    </w:p>
    <w:p w:rsidR="00C353DF" w:rsidRPr="008F3309" w:rsidRDefault="00C353DF" w:rsidP="00C353DF">
      <w:pPr>
        <w:spacing w:after="0" w:line="240" w:lineRule="auto"/>
        <w:ind w:firstLine="709"/>
        <w:jc w:val="both"/>
        <w:rPr>
          <w:rFonts w:ascii="Times New Roman" w:eastAsia="Calibri" w:hAnsi="Times New Roman" w:cs="Times New Roman"/>
          <w:bCs/>
          <w:sz w:val="28"/>
          <w:szCs w:val="28"/>
        </w:rPr>
      </w:pPr>
      <w:r w:rsidRPr="008F3309">
        <w:rPr>
          <w:rFonts w:ascii="Times New Roman" w:eastAsia="Calibri" w:hAnsi="Times New Roman" w:cs="Times New Roman"/>
          <w:bCs/>
          <w:sz w:val="28"/>
          <w:szCs w:val="28"/>
        </w:rPr>
        <w:t>Практическая  часть</w:t>
      </w:r>
    </w:p>
    <w:p w:rsidR="00C353DF" w:rsidRPr="008F3309" w:rsidRDefault="00C353DF" w:rsidP="00C353DF">
      <w:pPr>
        <w:spacing w:after="0" w:line="240" w:lineRule="auto"/>
        <w:ind w:firstLine="709"/>
        <w:jc w:val="both"/>
        <w:rPr>
          <w:rFonts w:ascii="Times New Roman" w:eastAsia="Calibri" w:hAnsi="Times New Roman" w:cs="Times New Roman"/>
          <w:bCs/>
          <w:sz w:val="28"/>
          <w:szCs w:val="28"/>
        </w:rPr>
      </w:pPr>
    </w:p>
    <w:p w:rsidR="00C353DF" w:rsidRPr="008F3309" w:rsidRDefault="00C353DF" w:rsidP="00C353DF">
      <w:pPr>
        <w:spacing w:after="0" w:line="240" w:lineRule="auto"/>
        <w:ind w:firstLine="709"/>
        <w:jc w:val="both"/>
        <w:rPr>
          <w:rFonts w:ascii="Times New Roman" w:eastAsia="Calibri" w:hAnsi="Times New Roman" w:cs="Times New Roman"/>
          <w:bCs/>
          <w:sz w:val="28"/>
          <w:szCs w:val="28"/>
        </w:rPr>
      </w:pPr>
      <w:r w:rsidRPr="008F3309">
        <w:rPr>
          <w:rFonts w:ascii="Times New Roman" w:eastAsia="Calibri" w:hAnsi="Times New Roman" w:cs="Times New Roman"/>
          <w:bCs/>
          <w:sz w:val="28"/>
          <w:szCs w:val="28"/>
        </w:rPr>
        <w:t>Учебно-методические занятия</w:t>
      </w:r>
    </w:p>
    <w:p w:rsidR="00C353DF" w:rsidRPr="008F3309" w:rsidRDefault="00C353DF" w:rsidP="00C353DF">
      <w:pPr>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1. Простейшие методики самооценки работоспособности</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усталости</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стандартов</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индексов.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lastRenderedPageBreak/>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5. Составление и проведение комплексов утренней</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8F3309">
        <w:rPr>
          <w:rFonts w:ascii="Times New Roman" w:eastAsia="Times New Roman" w:hAnsi="Times New Roman" w:cs="Times New Roman"/>
          <w:iCs/>
          <w:sz w:val="28"/>
          <w:szCs w:val="28"/>
          <w:lang w:eastAsia="ru-RU"/>
        </w:rPr>
        <w:t>Спортограмма</w:t>
      </w:r>
      <w:proofErr w:type="spellEnd"/>
      <w:r w:rsidRPr="008F3309">
        <w:rPr>
          <w:rFonts w:ascii="Times New Roman" w:eastAsia="Times New Roman" w:hAnsi="Times New Roman" w:cs="Times New Roman"/>
          <w:iCs/>
          <w:sz w:val="28"/>
          <w:szCs w:val="28"/>
          <w:lang w:eastAsia="ru-RU"/>
        </w:rPr>
        <w:t xml:space="preserve"> и </w:t>
      </w:r>
      <w:proofErr w:type="spellStart"/>
      <w:r w:rsidRPr="008F3309">
        <w:rPr>
          <w:rFonts w:ascii="Times New Roman" w:eastAsia="Times New Roman" w:hAnsi="Times New Roman" w:cs="Times New Roman"/>
          <w:iCs/>
          <w:sz w:val="28"/>
          <w:szCs w:val="28"/>
          <w:lang w:eastAsia="ru-RU"/>
        </w:rPr>
        <w:t>профессиограмма</w:t>
      </w:r>
      <w:proofErr w:type="spellEnd"/>
      <w:r w:rsidRPr="008F3309">
        <w:rPr>
          <w:rFonts w:ascii="Times New Roman" w:eastAsia="Times New Roman" w:hAnsi="Times New Roman" w:cs="Times New Roman"/>
          <w:iCs/>
          <w:sz w:val="28"/>
          <w:szCs w:val="28"/>
          <w:lang w:eastAsia="ru-RU"/>
        </w:rPr>
        <w:t>.</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 xml:space="preserve">8. Ведение личного дневника самоконтроля </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индивидуальная карта здоровья</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Определение уровня здоровья </w:t>
      </w:r>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по Э.Н. </w:t>
      </w:r>
      <w:proofErr w:type="spellStart"/>
      <w:r w:rsidRPr="008F3309">
        <w:rPr>
          <w:rFonts w:ascii="Times New Roman" w:eastAsia="Times New Roman" w:hAnsi="Times New Roman" w:cs="Times New Roman"/>
          <w:iCs/>
          <w:sz w:val="28"/>
          <w:szCs w:val="28"/>
          <w:lang w:eastAsia="ru-RU"/>
        </w:rPr>
        <w:t>Вайнеру</w:t>
      </w:r>
      <w:proofErr w:type="spellEnd"/>
      <w:r w:rsidRPr="008F3309">
        <w:rPr>
          <w:rFonts w:ascii="Times New Roman" w:eastAsia="Times New Roman" w:hAnsi="Times New Roman" w:cs="Times New Roman"/>
          <w:sz w:val="28"/>
          <w:szCs w:val="28"/>
          <w:lang w:eastAsia="ru-RU"/>
        </w:rPr>
        <w:t>)</w:t>
      </w:r>
      <w:r w:rsidRPr="008F3309">
        <w:rPr>
          <w:rFonts w:ascii="Times New Roman" w:eastAsia="Times New Roman" w:hAnsi="Times New Roman" w:cs="Times New Roman"/>
          <w:iCs/>
          <w:sz w:val="28"/>
          <w:szCs w:val="28"/>
          <w:lang w:eastAsia="ru-RU"/>
        </w:rPr>
        <w:t xml:space="preserve">.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8F3309" w:rsidRDefault="00C353DF" w:rsidP="00C353DF">
      <w:pPr>
        <w:spacing w:after="0" w:line="240" w:lineRule="auto"/>
        <w:ind w:firstLine="426"/>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Учебно-тренировочные занятия</w:t>
      </w:r>
    </w:p>
    <w:p w:rsidR="00C353DF" w:rsidRPr="008F3309" w:rsidRDefault="00C353DF" w:rsidP="00C353DF">
      <w:pPr>
        <w:spacing w:after="0" w:line="240" w:lineRule="auto"/>
        <w:ind w:firstLine="426"/>
        <w:jc w:val="center"/>
        <w:rPr>
          <w:rFonts w:ascii="Times New Roman" w:eastAsia="Times New Roman" w:hAnsi="Times New Roman" w:cs="Times New Roman"/>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8F3309"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 xml:space="preserve">Легкая атлетика. </w:t>
      </w:r>
    </w:p>
    <w:p w:rsidR="00C353DF" w:rsidRPr="008F3309"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353DF" w:rsidRPr="008F3309" w:rsidRDefault="00C353DF" w:rsidP="00C353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bCs/>
          <w:sz w:val="28"/>
          <w:szCs w:val="28"/>
        </w:rPr>
        <w:t>Кроссовая подготовка</w:t>
      </w:r>
      <w:r w:rsidRPr="008F3309">
        <w:rPr>
          <w:rFonts w:ascii="Times New Roman" w:eastAsia="Century Schoolbook" w:hAnsi="Times New Roman" w:cs="Times New Roman"/>
          <w:bCs/>
          <w:sz w:val="28"/>
          <w:szCs w:val="28"/>
        </w:rPr>
        <w:t>:</w:t>
      </w:r>
      <w:r w:rsidR="00A47D7D" w:rsidRPr="008F3309">
        <w:rPr>
          <w:rFonts w:ascii="Times New Roman" w:eastAsia="Calibri" w:hAnsi="Times New Roman" w:cs="Times New Roman"/>
          <w:sz w:val="28"/>
          <w:szCs w:val="28"/>
        </w:rPr>
        <w:t xml:space="preserve"> высокий и низкий </w:t>
      </w:r>
      <w:r w:rsidRPr="008F3309">
        <w:rPr>
          <w:rFonts w:ascii="Times New Roman" w:eastAsia="Calibri" w:hAnsi="Times New Roman" w:cs="Times New Roman"/>
          <w:sz w:val="28"/>
          <w:szCs w:val="28"/>
        </w:rPr>
        <w:t xml:space="preserve">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w:t>
      </w:r>
      <w:proofErr w:type="gramStart"/>
      <w:r w:rsidRPr="008F3309">
        <w:rPr>
          <w:rFonts w:ascii="Times New Roman" w:eastAsia="Calibri" w:hAnsi="Times New Roman" w:cs="Times New Roman"/>
          <w:sz w:val="28"/>
          <w:szCs w:val="28"/>
        </w:rPr>
        <w:t>весом  700</w:t>
      </w:r>
      <w:proofErr w:type="gramEnd"/>
      <w:r w:rsidRPr="008F3309">
        <w:rPr>
          <w:rFonts w:ascii="Times New Roman" w:eastAsia="Calibri" w:hAnsi="Times New Roman" w:cs="Times New Roman"/>
          <w:sz w:val="28"/>
          <w:szCs w:val="28"/>
        </w:rPr>
        <w:t xml:space="preserve"> г.</w:t>
      </w:r>
    </w:p>
    <w:p w:rsidR="00C353DF" w:rsidRPr="008F3309" w:rsidRDefault="00C353DF" w:rsidP="00C353DF">
      <w:pPr>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353DF" w:rsidRPr="008F3309" w:rsidRDefault="00C353DF" w:rsidP="00C353DF">
      <w:pPr>
        <w:spacing w:after="0" w:line="240" w:lineRule="auto"/>
        <w:ind w:firstLine="709"/>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lastRenderedPageBreak/>
        <w:t>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км,</w:t>
      </w:r>
      <w:r w:rsidR="00605584" w:rsidRPr="008F3309">
        <w:rPr>
          <w:rFonts w:ascii="Times New Roman" w:eastAsia="Century Schoolbook" w:hAnsi="Times New Roman" w:cs="Times New Roman"/>
          <w:bCs/>
          <w:sz w:val="28"/>
          <w:szCs w:val="28"/>
          <w:lang w:eastAsia="ru-RU"/>
        </w:rPr>
        <w:t xml:space="preserve"> </w:t>
      </w:r>
      <w:r w:rsidRPr="008F3309">
        <w:rPr>
          <w:rFonts w:ascii="Times New Roman" w:eastAsia="Century Schoolbook" w:hAnsi="Times New Roman" w:cs="Times New Roman"/>
          <w:bCs/>
          <w:sz w:val="28"/>
          <w:szCs w:val="28"/>
          <w:lang w:eastAsia="ru-RU"/>
        </w:rPr>
        <w:t>переменная ходьба и бег высокой интенсивности до 3х км, повторный бег 3 км высокой интенсивности, бег 3 км с соревновательн</w:t>
      </w:r>
      <w:r w:rsidR="00605584" w:rsidRPr="008F3309">
        <w:rPr>
          <w:rFonts w:ascii="Times New Roman" w:eastAsia="Century Schoolbook" w:hAnsi="Times New Roman" w:cs="Times New Roman"/>
          <w:bCs/>
          <w:sz w:val="28"/>
          <w:szCs w:val="28"/>
          <w:lang w:eastAsia="ru-RU"/>
        </w:rPr>
        <w:t>ой скоростью, бег 3 км на время, отработка бега по нормам ВФСК (ГТО), контрольное троеборье: бег 30м, подтягивание из виса и виса лежа, прыжок в длину.</w:t>
      </w:r>
    </w:p>
    <w:p w:rsidR="00C353DF" w:rsidRPr="008F3309" w:rsidRDefault="00C353DF" w:rsidP="00C353DF">
      <w:pPr>
        <w:spacing w:after="0" w:line="240" w:lineRule="auto"/>
        <w:ind w:firstLine="709"/>
        <w:jc w:val="both"/>
        <w:rPr>
          <w:rFonts w:ascii="Times New Roman" w:eastAsia="Times New Roman" w:hAnsi="Times New Roman" w:cs="Times New Roman"/>
          <w:bCs/>
          <w:sz w:val="28"/>
          <w:szCs w:val="28"/>
          <w:lang w:eastAsia="ru-RU"/>
        </w:rPr>
      </w:pPr>
    </w:p>
    <w:p w:rsidR="00C353DF" w:rsidRPr="008F3309"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Гимнастика</w:t>
      </w:r>
    </w:p>
    <w:p w:rsidR="00C353DF" w:rsidRPr="008F3309"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 xml:space="preserve">Решает оздоровительные и профилактические задачи. Развивает силу, выносливость, координацию, гибкость, равновесие, </w:t>
      </w:r>
      <w:proofErr w:type="spellStart"/>
      <w:r w:rsidRPr="008F3309">
        <w:rPr>
          <w:rFonts w:ascii="Times New Roman" w:eastAsia="Times New Roman" w:hAnsi="Times New Roman" w:cs="Times New Roman"/>
          <w:sz w:val="28"/>
          <w:szCs w:val="28"/>
          <w:lang w:eastAsia="ru-RU"/>
        </w:rPr>
        <w:t>сенсоторику</w:t>
      </w:r>
      <w:proofErr w:type="spellEnd"/>
      <w:r w:rsidRPr="008F3309">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C353DF" w:rsidRPr="008F3309" w:rsidRDefault="00C353DF" w:rsidP="00C353DF">
      <w:pPr>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353DF" w:rsidRPr="008F3309" w:rsidRDefault="00C353DF" w:rsidP="00C353DF">
      <w:pPr>
        <w:spacing w:after="0" w:line="240" w:lineRule="auto"/>
        <w:ind w:firstLine="709"/>
        <w:jc w:val="both"/>
        <w:rPr>
          <w:rFonts w:ascii="Times New Roman" w:eastAsia="Century Schoolbook" w:hAnsi="Times New Roman" w:cs="Times New Roman"/>
          <w:bCs/>
          <w:sz w:val="28"/>
          <w:szCs w:val="28"/>
          <w:lang w:eastAsia="ru-RU"/>
        </w:rPr>
      </w:pPr>
      <w:r w:rsidRPr="008F3309">
        <w:rPr>
          <w:rFonts w:ascii="Times New Roman" w:eastAsia="Times New Roman" w:hAnsi="Times New Roman" w:cs="Times New Roman"/>
          <w:bCs/>
          <w:iCs/>
          <w:sz w:val="28"/>
          <w:szCs w:val="28"/>
          <w:lang w:eastAsia="ru-RU"/>
        </w:rPr>
        <w:t>Атлетическая гимнастика</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bCs/>
          <w:iCs/>
          <w:sz w:val="28"/>
          <w:szCs w:val="28"/>
          <w:lang w:eastAsia="ru-RU"/>
        </w:rPr>
        <w:t xml:space="preserve"> работа на тренажерах</w:t>
      </w:r>
      <w:r w:rsidRPr="008F3309">
        <w:rPr>
          <w:rFonts w:ascii="Times New Roman" w:eastAsia="Times New Roman" w:hAnsi="Times New Roman" w:cs="Times New Roman"/>
          <w:i/>
          <w:sz w:val="28"/>
          <w:szCs w:val="28"/>
          <w:lang w:eastAsia="ru-RU"/>
        </w:rPr>
        <w:tab/>
      </w:r>
      <w:r w:rsidRPr="008F3309">
        <w:rPr>
          <w:rFonts w:ascii="Times New Roman" w:eastAsia="Times New Roman" w:hAnsi="Times New Roman" w:cs="Times New Roman"/>
          <w:sz w:val="28"/>
          <w:szCs w:val="28"/>
          <w:lang w:eastAsia="ru-RU"/>
        </w:rPr>
        <w:t>р</w:t>
      </w:r>
      <w:r w:rsidRPr="008F3309">
        <w:rPr>
          <w:rFonts w:ascii="Times New Roman" w:eastAsia="Times New Roman" w:hAnsi="Times New Roman" w:cs="Times New Roman"/>
          <w:iCs/>
          <w:sz w:val="28"/>
          <w:szCs w:val="28"/>
          <w:lang w:eastAsia="ru-RU"/>
        </w:rPr>
        <w:t>ешает задачи коррекции фигуры</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мышц.</w:t>
      </w:r>
      <w:r w:rsidR="00605584" w:rsidRPr="008F3309">
        <w:rPr>
          <w:rFonts w:ascii="Times New Roman" w:eastAsia="Times New Roman" w:hAnsi="Times New Roman" w:cs="Times New Roman"/>
          <w:iCs/>
          <w:sz w:val="28"/>
          <w:szCs w:val="28"/>
          <w:lang w:eastAsia="ru-RU"/>
        </w:rPr>
        <w:t xml:space="preserve"> </w:t>
      </w:r>
      <w:r w:rsidRPr="008F3309">
        <w:rPr>
          <w:rFonts w:ascii="Times New Roman" w:eastAsia="Times New Roman" w:hAnsi="Times New Roman" w:cs="Times New Roman"/>
          <w:iCs/>
          <w:sz w:val="28"/>
          <w:szCs w:val="28"/>
          <w:lang w:eastAsia="ru-RU"/>
        </w:rPr>
        <w:t>Круговой метод тренировки для развития силы основных мышечных групп с тренажерами и снарядами. Техника безопасности занятий</w:t>
      </w:r>
      <w:r w:rsidRPr="008F3309">
        <w:rPr>
          <w:rFonts w:ascii="Times New Roman" w:eastAsia="Times New Roman" w:hAnsi="Times New Roman" w:cs="Times New Roman"/>
          <w:i/>
          <w:iCs/>
          <w:sz w:val="28"/>
          <w:szCs w:val="28"/>
          <w:lang w:eastAsia="ru-RU"/>
        </w:rPr>
        <w:t xml:space="preserve">. </w:t>
      </w:r>
      <w:r w:rsidRPr="008F3309">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w:t>
      </w:r>
      <w:proofErr w:type="spellStart"/>
      <w:r w:rsidRPr="008F3309">
        <w:rPr>
          <w:rFonts w:ascii="Times New Roman" w:eastAsia="Century Schoolbook" w:hAnsi="Times New Roman" w:cs="Times New Roman"/>
          <w:bCs/>
          <w:sz w:val="28"/>
          <w:szCs w:val="28"/>
          <w:lang w:eastAsia="ru-RU"/>
        </w:rPr>
        <w:t>присяда</w:t>
      </w:r>
      <w:proofErr w:type="spellEnd"/>
      <w:r w:rsidRPr="008F3309">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353DF" w:rsidRPr="008F3309" w:rsidRDefault="00C353DF" w:rsidP="00C353DF">
      <w:pPr>
        <w:spacing w:after="0" w:line="240" w:lineRule="auto"/>
        <w:ind w:firstLine="709"/>
        <w:jc w:val="both"/>
        <w:rPr>
          <w:rFonts w:ascii="Times New Roman" w:eastAsia="Times New Roman" w:hAnsi="Times New Roman" w:cs="Times New Roman"/>
          <w:i/>
          <w:sz w:val="28"/>
          <w:szCs w:val="28"/>
          <w:lang w:eastAsia="ru-RU"/>
        </w:rPr>
      </w:pPr>
    </w:p>
    <w:p w:rsidR="00C353DF" w:rsidRPr="008F3309" w:rsidRDefault="00C353DF" w:rsidP="00C353DF">
      <w:pPr>
        <w:pStyle w:val="a3"/>
        <w:numPr>
          <w:ilvl w:val="0"/>
          <w:numId w:val="7"/>
        </w:numPr>
        <w:spacing w:after="0" w:line="240" w:lineRule="auto"/>
        <w:jc w:val="both"/>
        <w:rPr>
          <w:rFonts w:ascii="Times New Roman" w:eastAsia="Century Schoolbook" w:hAnsi="Times New Roman" w:cs="Times New Roman"/>
          <w:bCs/>
          <w:sz w:val="28"/>
          <w:szCs w:val="28"/>
          <w:lang w:eastAsia="ru-RU"/>
        </w:rPr>
      </w:pPr>
      <w:r w:rsidRPr="008F3309">
        <w:rPr>
          <w:rFonts w:ascii="Times New Roman" w:eastAsia="Century Schoolbook" w:hAnsi="Times New Roman" w:cs="Times New Roman"/>
          <w:bCs/>
          <w:sz w:val="28"/>
          <w:szCs w:val="28"/>
          <w:lang w:eastAsia="ru-RU"/>
        </w:rPr>
        <w:t xml:space="preserve">Спортивные игры </w:t>
      </w:r>
    </w:p>
    <w:p w:rsidR="00C353DF" w:rsidRPr="008F3309" w:rsidRDefault="00C353DF" w:rsidP="00C353DF">
      <w:pPr>
        <w:pStyle w:val="a3"/>
        <w:spacing w:after="0" w:line="240" w:lineRule="auto"/>
        <w:ind w:left="1069"/>
        <w:jc w:val="both"/>
        <w:rPr>
          <w:rFonts w:ascii="Times New Roman" w:eastAsia="Times New Roman" w:hAnsi="Times New Roman" w:cs="Times New Roman"/>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r w:rsidRPr="008F3309">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353DF" w:rsidRPr="008F3309" w:rsidRDefault="00C353DF" w:rsidP="00C353DF">
      <w:pPr>
        <w:spacing w:after="0" w:line="240" w:lineRule="auto"/>
        <w:ind w:firstLine="709"/>
        <w:jc w:val="both"/>
        <w:rPr>
          <w:rFonts w:ascii="Times New Roman" w:eastAsia="Times New Roman" w:hAnsi="Times New Roman" w:cs="Times New Roman"/>
          <w:bCs/>
          <w:i/>
          <w:iCs/>
          <w:sz w:val="28"/>
          <w:szCs w:val="28"/>
          <w:lang w:eastAsia="ru-RU"/>
        </w:rPr>
      </w:pPr>
      <w:r w:rsidRPr="008F3309">
        <w:rPr>
          <w:rFonts w:ascii="Times New Roman" w:eastAsia="Times New Roman" w:hAnsi="Times New Roman" w:cs="Times New Roman"/>
          <w:sz w:val="28"/>
          <w:szCs w:val="28"/>
          <w:lang w:eastAsia="ru-RU"/>
        </w:rPr>
        <w:lastRenderedPageBreak/>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8F3309">
        <w:rPr>
          <w:rFonts w:ascii="Times New Roman" w:eastAsia="Times New Roman" w:hAnsi="Times New Roman" w:cs="Times New Roman"/>
          <w:bCs/>
          <w:i/>
          <w:iCs/>
          <w:sz w:val="28"/>
          <w:szCs w:val="28"/>
          <w:lang w:eastAsia="ru-RU"/>
        </w:rPr>
        <w:t>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8F3309"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8F3309">
        <w:rPr>
          <w:rFonts w:ascii="Times New Roman" w:eastAsia="Times New Roman" w:hAnsi="Times New Roman" w:cs="Times New Roman"/>
          <w:bCs/>
          <w:iCs/>
          <w:sz w:val="28"/>
          <w:szCs w:val="28"/>
          <w:lang w:eastAsia="ru-RU"/>
        </w:rPr>
        <w:t>Волейбол</w:t>
      </w:r>
    </w:p>
    <w:p w:rsidR="00C353DF" w:rsidRPr="008F3309"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iCs/>
          <w:sz w:val="28"/>
          <w:szCs w:val="28"/>
          <w:lang w:eastAsia="ru-RU"/>
        </w:rPr>
      </w:pPr>
      <w:r w:rsidRPr="008F3309">
        <w:rPr>
          <w:rFonts w:ascii="Times New Roman" w:eastAsia="Times New Roman" w:hAnsi="Times New Roman" w:cs="Times New Roman"/>
          <w:iCs/>
          <w:sz w:val="28"/>
          <w:szCs w:val="28"/>
          <w:lang w:eastAsia="ru-RU"/>
        </w:rPr>
        <w:t xml:space="preserve">Исходное положение </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стойки</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перемещения</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передача</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подача</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нападающий удар</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прием мяча снизу двумя руками</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на бедро и спину</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блокирование</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тактика нападения</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тактика защиты. Правила игры. </w:t>
      </w:r>
    </w:p>
    <w:p w:rsidR="00C353DF" w:rsidRPr="008F3309" w:rsidRDefault="00C353DF" w:rsidP="00C353DF">
      <w:pPr>
        <w:spacing w:after="0" w:line="240" w:lineRule="auto"/>
        <w:ind w:firstLine="709"/>
        <w:jc w:val="both"/>
        <w:rPr>
          <w:rFonts w:ascii="Times New Roman" w:eastAsia="Times New Roman" w:hAnsi="Times New Roman" w:cs="Times New Roman"/>
          <w:bCs/>
          <w:iCs/>
          <w:sz w:val="28"/>
          <w:szCs w:val="28"/>
          <w:lang w:eastAsia="ru-RU"/>
        </w:rPr>
      </w:pPr>
      <w:r w:rsidRPr="008F3309">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8F3309">
        <w:rPr>
          <w:rFonts w:ascii="Times New Roman" w:eastAsia="Times New Roman" w:hAnsi="Times New Roman" w:cs="Times New Roman"/>
          <w:bCs/>
          <w:iCs/>
          <w:sz w:val="28"/>
          <w:szCs w:val="28"/>
          <w:lang w:eastAsia="ru-RU"/>
        </w:rPr>
        <w:t> </w:t>
      </w:r>
    </w:p>
    <w:p w:rsidR="00C353DF" w:rsidRPr="008F3309" w:rsidRDefault="00C353DF" w:rsidP="00C353DF">
      <w:pPr>
        <w:spacing w:after="0" w:line="240" w:lineRule="auto"/>
        <w:ind w:firstLine="709"/>
        <w:jc w:val="both"/>
        <w:rPr>
          <w:rFonts w:ascii="Times New Roman" w:eastAsia="Times New Roman" w:hAnsi="Times New Roman" w:cs="Times New Roman"/>
          <w:sz w:val="28"/>
          <w:szCs w:val="28"/>
          <w:lang w:eastAsia="ru-RU"/>
        </w:rPr>
      </w:pPr>
    </w:p>
    <w:p w:rsidR="00C353DF" w:rsidRPr="008F3309"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8F3309">
        <w:rPr>
          <w:rFonts w:ascii="Times New Roman" w:eastAsia="Times New Roman" w:hAnsi="Times New Roman" w:cs="Times New Roman"/>
          <w:bCs/>
          <w:iCs/>
          <w:sz w:val="28"/>
          <w:szCs w:val="28"/>
          <w:lang w:eastAsia="ru-RU"/>
        </w:rPr>
        <w:t>Баскетбол</w:t>
      </w:r>
    </w:p>
    <w:p w:rsidR="00C353DF" w:rsidRPr="008F3309"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bCs/>
          <w:iCs/>
          <w:sz w:val="28"/>
          <w:szCs w:val="28"/>
          <w:lang w:eastAsia="ru-RU"/>
        </w:rPr>
      </w:pPr>
      <w:r w:rsidRPr="008F3309">
        <w:rPr>
          <w:rFonts w:ascii="Times New Roman" w:eastAsia="Times New Roman" w:hAnsi="Times New Roman" w:cs="Times New Roman"/>
          <w:iCs/>
          <w:sz w:val="28"/>
          <w:szCs w:val="28"/>
          <w:lang w:eastAsia="ru-RU"/>
        </w:rPr>
        <w:t>Ловля и передача мяча</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ведение</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броски мяча в корзину </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с места</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в движении</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прыжком</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вырывание и выбивание </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приемы овладения мячом</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прием техники защиты - перехват</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приемы</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применяемые против броска</w:t>
      </w:r>
      <w:r w:rsidRPr="008F3309">
        <w:rPr>
          <w:rFonts w:ascii="Times New Roman" w:eastAsia="Times New Roman" w:hAnsi="Times New Roman" w:cs="Times New Roman"/>
          <w:i/>
          <w:sz w:val="28"/>
          <w:szCs w:val="28"/>
          <w:lang w:eastAsia="ru-RU"/>
        </w:rPr>
        <w:t>,</w:t>
      </w:r>
      <w:r w:rsidR="00A47D7D" w:rsidRPr="008F3309">
        <w:rPr>
          <w:rFonts w:ascii="Times New Roman" w:eastAsia="Times New Roman" w:hAnsi="Times New Roman" w:cs="Times New Roman"/>
          <w:iCs/>
          <w:sz w:val="28"/>
          <w:szCs w:val="28"/>
          <w:lang w:eastAsia="ru-RU"/>
        </w:rPr>
        <w:t> </w:t>
      </w:r>
      <w:r w:rsidRPr="008F3309">
        <w:rPr>
          <w:rFonts w:ascii="Times New Roman" w:eastAsia="Times New Roman" w:hAnsi="Times New Roman" w:cs="Times New Roman"/>
          <w:iCs/>
          <w:sz w:val="28"/>
          <w:szCs w:val="28"/>
          <w:lang w:eastAsia="ru-RU"/>
        </w:rPr>
        <w:t>накрывание</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тактика нападения</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8F3309">
        <w:rPr>
          <w:rFonts w:ascii="Times New Roman" w:eastAsia="Times New Roman" w:hAnsi="Times New Roman" w:cs="Times New Roman"/>
          <w:bCs/>
          <w:iCs/>
          <w:sz w:val="28"/>
          <w:szCs w:val="28"/>
          <w:lang w:eastAsia="ru-RU"/>
        </w:rPr>
        <w:t> </w:t>
      </w:r>
    </w:p>
    <w:p w:rsidR="00C353DF" w:rsidRPr="008F3309" w:rsidRDefault="00C353DF" w:rsidP="00C353DF">
      <w:pPr>
        <w:spacing w:after="0" w:line="240" w:lineRule="auto"/>
        <w:ind w:firstLine="709"/>
        <w:jc w:val="both"/>
        <w:rPr>
          <w:rFonts w:ascii="Times New Roman" w:eastAsia="Times New Roman" w:hAnsi="Times New Roman" w:cs="Times New Roman"/>
          <w:i/>
          <w:sz w:val="28"/>
          <w:szCs w:val="28"/>
          <w:lang w:eastAsia="ru-RU"/>
        </w:rPr>
      </w:pPr>
    </w:p>
    <w:p w:rsidR="00C353DF" w:rsidRPr="008F3309" w:rsidRDefault="00C353DF" w:rsidP="00C353DF">
      <w:pPr>
        <w:pStyle w:val="a3"/>
        <w:numPr>
          <w:ilvl w:val="0"/>
          <w:numId w:val="7"/>
        </w:numPr>
        <w:spacing w:after="0" w:line="240" w:lineRule="auto"/>
        <w:jc w:val="both"/>
        <w:rPr>
          <w:rFonts w:ascii="Times New Roman" w:eastAsia="Times New Roman" w:hAnsi="Times New Roman" w:cs="Times New Roman"/>
          <w:bCs/>
          <w:iCs/>
          <w:sz w:val="28"/>
          <w:szCs w:val="28"/>
          <w:lang w:eastAsia="ru-RU"/>
        </w:rPr>
      </w:pPr>
      <w:r w:rsidRPr="008F3309">
        <w:rPr>
          <w:rFonts w:ascii="Times New Roman" w:eastAsia="Times New Roman" w:hAnsi="Times New Roman" w:cs="Times New Roman"/>
          <w:bCs/>
          <w:iCs/>
          <w:sz w:val="28"/>
          <w:szCs w:val="28"/>
          <w:lang w:eastAsia="ru-RU"/>
        </w:rPr>
        <w:t xml:space="preserve">Футбол </w:t>
      </w:r>
    </w:p>
    <w:p w:rsidR="00C353DF" w:rsidRPr="008F3309" w:rsidRDefault="00C353DF" w:rsidP="00C353DF">
      <w:pPr>
        <w:pStyle w:val="a3"/>
        <w:spacing w:after="0" w:line="240" w:lineRule="auto"/>
        <w:ind w:left="1069"/>
        <w:jc w:val="both"/>
        <w:rPr>
          <w:rFonts w:ascii="Times New Roman" w:eastAsia="Times New Roman" w:hAnsi="Times New Roman" w:cs="Times New Roman"/>
          <w:i/>
          <w:sz w:val="28"/>
          <w:szCs w:val="28"/>
          <w:lang w:eastAsia="ru-RU"/>
        </w:rPr>
      </w:pPr>
    </w:p>
    <w:p w:rsidR="00C353DF" w:rsidRPr="008F3309" w:rsidRDefault="00C353DF" w:rsidP="00C353DF">
      <w:pPr>
        <w:spacing w:after="0" w:line="240" w:lineRule="auto"/>
        <w:ind w:firstLine="709"/>
        <w:jc w:val="both"/>
        <w:rPr>
          <w:rFonts w:ascii="Times New Roman" w:eastAsia="Times New Roman" w:hAnsi="Times New Roman" w:cs="Times New Roman"/>
          <w:iCs/>
          <w:sz w:val="28"/>
          <w:szCs w:val="28"/>
          <w:lang w:eastAsia="ru-RU"/>
        </w:rPr>
      </w:pPr>
      <w:r w:rsidRPr="008F3309">
        <w:rPr>
          <w:rFonts w:ascii="Times New Roman" w:eastAsia="Times New Roman" w:hAnsi="Times New Roman" w:cs="Times New Roman"/>
          <w:iCs/>
          <w:sz w:val="28"/>
          <w:szCs w:val="28"/>
          <w:lang w:eastAsia="ru-RU"/>
        </w:rPr>
        <w:t>Удар по летящему мячу средней частью подъема ноги</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удары головой на месте и в прыжке</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остановка мяча ногой</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грудью</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отбор мяча</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обманные движения</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техника игры вратаря</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тактика защиты</w:t>
      </w:r>
      <w:r w:rsidRPr="008F3309">
        <w:rPr>
          <w:rFonts w:ascii="Times New Roman" w:eastAsia="Times New Roman" w:hAnsi="Times New Roman" w:cs="Times New Roman"/>
          <w:i/>
          <w:sz w:val="28"/>
          <w:szCs w:val="28"/>
          <w:lang w:eastAsia="ru-RU"/>
        </w:rPr>
        <w:t>,</w:t>
      </w:r>
      <w:r w:rsidRPr="008F3309">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A15402" w:rsidRPr="008F3309" w:rsidRDefault="00A15402" w:rsidP="00C61149">
      <w:pPr>
        <w:spacing w:after="0" w:line="240" w:lineRule="auto"/>
        <w:ind w:firstLine="709"/>
        <w:jc w:val="center"/>
        <w:rPr>
          <w:rFonts w:ascii="Times New Roman" w:eastAsia="Times New Roman" w:hAnsi="Times New Roman" w:cs="Times New Roman"/>
          <w:b/>
          <w:bCs/>
          <w:iCs/>
          <w:sz w:val="28"/>
          <w:szCs w:val="28"/>
          <w:lang w:eastAsia="ru-RU"/>
        </w:rPr>
      </w:pPr>
    </w:p>
    <w:p w:rsidR="00C61149" w:rsidRPr="008F330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8F330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8F330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8F3309" w:rsidRDefault="00C61149" w:rsidP="00C61149">
      <w:pPr>
        <w:spacing w:after="0" w:line="240" w:lineRule="auto"/>
        <w:ind w:firstLine="426"/>
        <w:jc w:val="center"/>
        <w:rPr>
          <w:rFonts w:ascii="Times New Roman" w:eastAsia="Times New Roman" w:hAnsi="Times New Roman" w:cs="Times New Roman"/>
          <w:sz w:val="28"/>
          <w:szCs w:val="28"/>
          <w:lang w:eastAsia="ru-RU"/>
        </w:rPr>
      </w:pPr>
    </w:p>
    <w:p w:rsidR="00C61149" w:rsidRPr="008F3309" w:rsidRDefault="00C61149" w:rsidP="00C61149">
      <w:pPr>
        <w:spacing w:after="0" w:line="240" w:lineRule="auto"/>
        <w:rPr>
          <w:rFonts w:ascii="Times New Roman" w:eastAsia="Times New Roman" w:hAnsi="Times New Roman" w:cs="Times New Roman"/>
          <w:sz w:val="28"/>
          <w:szCs w:val="28"/>
          <w:lang w:eastAsia="ru-RU"/>
        </w:rPr>
      </w:pPr>
    </w:p>
    <w:p w:rsidR="00C61149" w:rsidRPr="008F3309" w:rsidRDefault="00C61149" w:rsidP="00C61149">
      <w:pPr>
        <w:spacing w:after="0" w:line="240" w:lineRule="auto"/>
        <w:rPr>
          <w:rFonts w:ascii="Times New Roman" w:eastAsia="Times New Roman" w:hAnsi="Times New Roman" w:cs="Times New Roman"/>
          <w:sz w:val="28"/>
          <w:szCs w:val="28"/>
          <w:lang w:eastAsia="ru-RU"/>
        </w:rPr>
      </w:pPr>
    </w:p>
    <w:p w:rsidR="00C61149" w:rsidRPr="008F3309" w:rsidRDefault="00C61149" w:rsidP="00C61149">
      <w:pPr>
        <w:spacing w:after="0" w:line="240" w:lineRule="auto"/>
        <w:rPr>
          <w:rFonts w:ascii="Times New Roman" w:eastAsia="Times New Roman" w:hAnsi="Times New Roman" w:cs="Times New Roman"/>
          <w:sz w:val="28"/>
          <w:szCs w:val="28"/>
          <w:lang w:eastAsia="ru-RU"/>
        </w:rPr>
      </w:pPr>
    </w:p>
    <w:p w:rsidR="00C61149" w:rsidRPr="008F3309" w:rsidRDefault="00C61149" w:rsidP="00C61149">
      <w:pPr>
        <w:spacing w:after="0" w:line="240" w:lineRule="auto"/>
        <w:rPr>
          <w:rFonts w:ascii="Times New Roman" w:eastAsia="Times New Roman" w:hAnsi="Times New Roman" w:cs="Times New Roman"/>
          <w:sz w:val="28"/>
          <w:szCs w:val="28"/>
          <w:lang w:eastAsia="ru-RU"/>
        </w:rPr>
      </w:pPr>
    </w:p>
    <w:p w:rsidR="00C61149" w:rsidRPr="008F3309" w:rsidRDefault="00C61149" w:rsidP="00C61149">
      <w:pPr>
        <w:spacing w:after="0" w:line="240" w:lineRule="auto"/>
        <w:rPr>
          <w:rFonts w:ascii="Times New Roman" w:eastAsia="Times New Roman" w:hAnsi="Times New Roman" w:cs="Times New Roman"/>
          <w:sz w:val="28"/>
          <w:szCs w:val="28"/>
          <w:lang w:eastAsia="ru-RU"/>
        </w:rPr>
      </w:pPr>
    </w:p>
    <w:p w:rsidR="00C61149" w:rsidRPr="008F3309" w:rsidRDefault="00C61149" w:rsidP="00C61149">
      <w:pPr>
        <w:spacing w:after="0" w:line="240" w:lineRule="auto"/>
        <w:rPr>
          <w:rFonts w:ascii="Times New Roman" w:eastAsia="Times New Roman" w:hAnsi="Times New Roman" w:cs="Times New Roman"/>
          <w:sz w:val="28"/>
          <w:szCs w:val="28"/>
          <w:lang w:eastAsia="ru-RU"/>
        </w:rPr>
      </w:pPr>
    </w:p>
    <w:p w:rsidR="00C353DF" w:rsidRPr="008F3309" w:rsidRDefault="00C353DF">
      <w:pPr>
        <w:rPr>
          <w:rFonts w:ascii="Times New Roman" w:eastAsia="Calibri" w:hAnsi="Times New Roman" w:cs="Times New Roman"/>
          <w:b/>
          <w:sz w:val="24"/>
          <w:szCs w:val="24"/>
        </w:rPr>
      </w:pPr>
      <w:r w:rsidRPr="008F3309">
        <w:rPr>
          <w:rFonts w:ascii="Times New Roman" w:eastAsia="Calibri" w:hAnsi="Times New Roman" w:cs="Times New Roman"/>
          <w:b/>
          <w:sz w:val="24"/>
          <w:szCs w:val="24"/>
        </w:rPr>
        <w:br w:type="page"/>
      </w:r>
    </w:p>
    <w:p w:rsidR="00F96A7A" w:rsidRPr="008F3309" w:rsidRDefault="00F96A7A" w:rsidP="00F96A7A">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6. ТЕМЫ РЕФЕРАТОВ (ДОКЛАДОВ), ИНДИВИДУАЛЬНЫХ ПРОЕКТОВ</w:t>
      </w:r>
    </w:p>
    <w:p w:rsidR="00F96A7A" w:rsidRPr="008F3309" w:rsidRDefault="00F96A7A" w:rsidP="00F96A7A">
      <w:pPr>
        <w:spacing w:after="0" w:line="240" w:lineRule="auto"/>
        <w:ind w:firstLine="426"/>
        <w:jc w:val="center"/>
        <w:rPr>
          <w:rFonts w:ascii="Times New Roman" w:eastAsia="Calibri" w:hAnsi="Times New Roman" w:cs="Times New Roman"/>
          <w:b/>
          <w:sz w:val="24"/>
          <w:szCs w:val="24"/>
        </w:rPr>
      </w:pPr>
    </w:p>
    <w:p w:rsidR="00A92CCD" w:rsidRPr="008F3309" w:rsidRDefault="00A92CCD" w:rsidP="00F96A7A">
      <w:pPr>
        <w:spacing w:after="0" w:line="240" w:lineRule="auto"/>
        <w:ind w:firstLine="426"/>
        <w:jc w:val="center"/>
        <w:rPr>
          <w:rFonts w:ascii="Times New Roman" w:eastAsia="Calibri" w:hAnsi="Times New Roman" w:cs="Times New Roman"/>
          <w:b/>
          <w:sz w:val="24"/>
          <w:szCs w:val="24"/>
        </w:rPr>
      </w:pP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 Формирование ценностных ориентации студентов на физическую культуру и спорт.</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 Роль физической культуры и спорта в духовном воспитании личности.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 Характеристика основных компонентов здорового образа жизни.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 Средства физической культуры в повышении функциональных возможностей организма.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 Физиологическая характеристика состояний организма при занятиях физическими упражнениями и спортом.</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6. Современные популярные оздоровительные системы физических упражнений.</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7. Методики применения средств физической культуры для направленной коррекции телосложения.</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8. Методика составления индивидуальных программ физкультурных занятий с оздоровительной направленностью.</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10. Цели, задачи и средства общей физической подготовки.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11. Цели, задачи и средства спортивной подготовки.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12. Самоконтроль в процессе физического воспитания.</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13. Повышение иммунитета и профилактика простудных заболеваний.</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14. Физическая культура в профилактике сердечно-сосудистых заболеваний.</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15. Физическая культура в профилактике опорно-двигательного аппарата.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16. Способы улучшения зрения посредством физической культуры.</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17. История возникновения и последующего развития избранного вида спорта (легкой атлетики, гимнастики, баскетбола, лыжного спорта, волейбола, футбола) в России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18. Средства и методы воспитания физических качеств.</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20. Легкая атлетика в системе физического воспитания (техника ходьбы, бега, прыжков, метаний).</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t>21. Технико-тактических действий в избранном виде спорта (волейбол, баскетбол, легкой атлетике и т.д.)</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t>22. Правила использования спортивного инвентаря и оборудования, подготовки мест занятий.</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t>23. Значение гимнастических упражнений для развития координационных способностей.</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24. Физическое воспитание в семье</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lastRenderedPageBreak/>
        <w:t xml:space="preserve">25. Утренняя гигиеническая гимнастика, значение. </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26. Спорт высших достижений.</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27. Учебно-тренировочные занятия как основная форма обучения физическим упражнениям.</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28. Спорт. Индивидуальный выбор видов спорта или систем физических упражнений.</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29. Особенности занятий избранным видом спорта.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30. Основы профессионально-прикладной физической подготовки будущего специалиста.</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t>31. Особенности проведения тренировочных занятий по избранному виду спорта (легкой атлетике, гимнастике, баскетболу, лыжному спорту, волейболу, футболу и т.д.)</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t>32. Влияние возрастных особенностей организма на физическое развитие и физическую подготовленность.</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33. Значение нервной системы в управлении движениями и регуляции систем организма.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34. Личная гигиена в процессе занятий физическими упражнениями.</w:t>
      </w:r>
    </w:p>
    <w:p w:rsidR="00390BED" w:rsidRPr="008F3309" w:rsidRDefault="00390BED" w:rsidP="00390BED">
      <w:pPr>
        <w:pStyle w:val="a4"/>
        <w:shd w:val="clear" w:color="auto" w:fill="FFFFFF"/>
        <w:spacing w:before="0" w:beforeAutospacing="0" w:after="0" w:afterAutospacing="0" w:line="294" w:lineRule="atLeast"/>
        <w:ind w:firstLine="709"/>
        <w:jc w:val="both"/>
        <w:rPr>
          <w:sz w:val="28"/>
          <w:szCs w:val="28"/>
        </w:rPr>
      </w:pPr>
      <w:r w:rsidRPr="008F3309">
        <w:rPr>
          <w:sz w:val="28"/>
          <w:szCs w:val="28"/>
        </w:rPr>
        <w:t>35. Олимпийские принципы, традиции, правила, символика.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36. Применение физических упражнений для формирования красивой фигуры.</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37. Профилактика профессиональных заболеваний и травматизма средствами физической культуры.</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38. Баскетбол, история, правила игры.</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39. Виды массажа.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40. Виды физических нагрузок, их интенсивность.</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41. Влияние физических упражнений на мышцы.</w:t>
      </w:r>
    </w:p>
    <w:p w:rsidR="00390BED" w:rsidRPr="008F3309" w:rsidRDefault="00390BED" w:rsidP="00390BED">
      <w:pPr>
        <w:pStyle w:val="a4"/>
        <w:shd w:val="clear" w:color="auto" w:fill="FFFFFF"/>
        <w:spacing w:before="0" w:beforeAutospacing="0" w:after="0" w:afterAutospacing="0" w:line="289" w:lineRule="atLeast"/>
        <w:ind w:firstLine="709"/>
        <w:jc w:val="both"/>
        <w:rPr>
          <w:rFonts w:ascii="Arial" w:hAnsi="Arial" w:cs="Arial"/>
          <w:sz w:val="28"/>
          <w:szCs w:val="28"/>
        </w:rPr>
      </w:pPr>
      <w:r w:rsidRPr="008F3309">
        <w:rPr>
          <w:sz w:val="28"/>
          <w:szCs w:val="28"/>
        </w:rPr>
        <w:t>42. Волейбол, история, правила игры.</w:t>
      </w:r>
    </w:p>
    <w:p w:rsidR="00390BED" w:rsidRPr="008F3309" w:rsidRDefault="00390BED" w:rsidP="00390BED">
      <w:pPr>
        <w:pStyle w:val="a4"/>
        <w:shd w:val="clear" w:color="auto" w:fill="FFFFFF"/>
        <w:spacing w:before="0" w:beforeAutospacing="0" w:after="0" w:afterAutospacing="0" w:line="289" w:lineRule="atLeast"/>
        <w:ind w:firstLine="709"/>
        <w:jc w:val="both"/>
        <w:rPr>
          <w:rFonts w:ascii="Arial" w:hAnsi="Arial" w:cs="Arial"/>
          <w:sz w:val="28"/>
          <w:szCs w:val="28"/>
        </w:rPr>
      </w:pPr>
      <w:r w:rsidRPr="008F3309">
        <w:rPr>
          <w:sz w:val="28"/>
          <w:szCs w:val="28"/>
        </w:rPr>
        <w:t>43. Закаливание.</w:t>
      </w:r>
    </w:p>
    <w:p w:rsidR="00390BED" w:rsidRPr="008F3309" w:rsidRDefault="00390BED" w:rsidP="00390BED">
      <w:pPr>
        <w:pStyle w:val="a4"/>
        <w:shd w:val="clear" w:color="auto" w:fill="FFFFFF"/>
        <w:spacing w:before="0" w:beforeAutospacing="0" w:after="0" w:afterAutospacing="0" w:line="289" w:lineRule="atLeast"/>
        <w:ind w:firstLine="709"/>
        <w:jc w:val="both"/>
        <w:rPr>
          <w:rFonts w:ascii="Arial" w:hAnsi="Arial" w:cs="Arial"/>
          <w:sz w:val="28"/>
          <w:szCs w:val="28"/>
        </w:rPr>
      </w:pPr>
      <w:r w:rsidRPr="008F3309">
        <w:rPr>
          <w:sz w:val="28"/>
          <w:szCs w:val="28"/>
        </w:rPr>
        <w:t>44. Здоровый образ жизни.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45. История Олимпийских игр как международного спортивного движения.</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46. Комплексы упражнений при заболеваниях опорно-двигательного аппарата.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47. Общая физическая подготовка: цели и задачи.</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48. Организация физического воспитания.</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49. Основы методики и организация самостоятельных занятий физическими упражнениям.</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50. Питание спортсменов.</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51. Правила игры в фут-зал (мини-футбол), утвержденные фифа.</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52. Развитие быстроты.</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53. Развитие двигательных способностей.</w:t>
      </w:r>
    </w:p>
    <w:p w:rsidR="00390BED" w:rsidRPr="008F3309" w:rsidRDefault="00390BED" w:rsidP="00390BED">
      <w:pPr>
        <w:pStyle w:val="a4"/>
        <w:shd w:val="clear" w:color="auto" w:fill="FFFFFF"/>
        <w:spacing w:before="0" w:beforeAutospacing="0" w:after="0" w:afterAutospacing="0" w:line="210" w:lineRule="atLeast"/>
        <w:ind w:firstLine="709"/>
        <w:jc w:val="both"/>
        <w:rPr>
          <w:rFonts w:ascii="Arial" w:hAnsi="Arial" w:cs="Arial"/>
          <w:sz w:val="28"/>
          <w:szCs w:val="28"/>
        </w:rPr>
      </w:pPr>
      <w:r w:rsidRPr="008F3309">
        <w:rPr>
          <w:sz w:val="28"/>
          <w:szCs w:val="28"/>
        </w:rPr>
        <w:t>54. Развитие основных физических качеств юношей. Опорно-двигательный аппарат, сердечно-сосудистая, дыхательная и нервная системы.</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55. Развитие силы и мышц.</w:t>
      </w:r>
    </w:p>
    <w:p w:rsidR="00390BED" w:rsidRPr="008F3309" w:rsidRDefault="00390BED" w:rsidP="00390BED">
      <w:pPr>
        <w:pStyle w:val="a4"/>
        <w:shd w:val="clear" w:color="auto" w:fill="FFFFFF"/>
        <w:spacing w:before="0" w:beforeAutospacing="0" w:after="0" w:afterAutospacing="0" w:line="294" w:lineRule="atLeast"/>
        <w:ind w:firstLine="709"/>
        <w:jc w:val="both"/>
        <w:rPr>
          <w:rFonts w:ascii="Arial" w:hAnsi="Arial" w:cs="Arial"/>
          <w:sz w:val="28"/>
          <w:szCs w:val="28"/>
        </w:rPr>
      </w:pPr>
      <w:r w:rsidRPr="008F3309">
        <w:rPr>
          <w:sz w:val="28"/>
          <w:szCs w:val="28"/>
        </w:rPr>
        <w:t>56. Развитие экстремальных видов спорта</w:t>
      </w:r>
    </w:p>
    <w:p w:rsidR="00F96A7A" w:rsidRPr="008F3309" w:rsidRDefault="00390BED" w:rsidP="00A92CCD">
      <w:pPr>
        <w:pStyle w:val="a4"/>
        <w:shd w:val="clear" w:color="auto" w:fill="FFFFFF"/>
        <w:spacing w:before="0" w:beforeAutospacing="0" w:after="0" w:afterAutospacing="0" w:line="289" w:lineRule="atLeast"/>
        <w:ind w:firstLine="709"/>
        <w:jc w:val="both"/>
        <w:rPr>
          <w:rFonts w:eastAsia="Calibri"/>
          <w:b/>
        </w:rPr>
      </w:pPr>
      <w:r w:rsidRPr="008F3309">
        <w:rPr>
          <w:sz w:val="28"/>
          <w:szCs w:val="28"/>
        </w:rPr>
        <w:t>57. Роль физической культуры</w:t>
      </w:r>
      <w:r w:rsidR="00F96A7A" w:rsidRPr="008F3309">
        <w:rPr>
          <w:rFonts w:eastAsia="Calibri"/>
          <w:b/>
        </w:rPr>
        <w:br w:type="page"/>
      </w:r>
    </w:p>
    <w:p w:rsidR="00C61149" w:rsidRPr="008F3309" w:rsidRDefault="00FE7627"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7</w:t>
      </w:r>
      <w:r w:rsidR="00C61149" w:rsidRPr="008F3309">
        <w:rPr>
          <w:rFonts w:ascii="Times New Roman" w:eastAsia="Calibri" w:hAnsi="Times New Roman" w:cs="Times New Roman"/>
          <w:b/>
          <w:sz w:val="24"/>
          <w:szCs w:val="24"/>
        </w:rPr>
        <w:t>. ТЕМАТИЧЕСКОЕ ПЛАНИРОВАНИЕ</w:t>
      </w:r>
    </w:p>
    <w:p w:rsidR="00C61149" w:rsidRPr="008F3309" w:rsidRDefault="00C61149" w:rsidP="00C61149">
      <w:pPr>
        <w:spacing w:after="0" w:line="240" w:lineRule="auto"/>
        <w:ind w:firstLine="426"/>
        <w:jc w:val="center"/>
        <w:rPr>
          <w:rFonts w:ascii="Times New Roman" w:eastAsia="Calibri" w:hAnsi="Times New Roman" w:cs="Times New Roman"/>
          <w:b/>
          <w:sz w:val="28"/>
          <w:szCs w:val="28"/>
        </w:rPr>
      </w:pPr>
    </w:p>
    <w:p w:rsidR="00A92CCD" w:rsidRPr="008F3309" w:rsidRDefault="00A92CCD" w:rsidP="00C61149">
      <w:pPr>
        <w:spacing w:after="0" w:line="240" w:lineRule="auto"/>
        <w:ind w:firstLine="426"/>
        <w:jc w:val="center"/>
        <w:rPr>
          <w:rFonts w:ascii="Times New Roman" w:eastAsia="Calibri" w:hAnsi="Times New Roman" w:cs="Times New Roman"/>
          <w:b/>
          <w:sz w:val="28"/>
          <w:szCs w:val="28"/>
        </w:rPr>
      </w:pP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390BED" w:rsidRPr="008F3309" w:rsidRDefault="00C61149" w:rsidP="00390BE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по</w:t>
      </w:r>
      <w:r w:rsidR="00866049" w:rsidRPr="008F3309">
        <w:rPr>
          <w:rFonts w:ascii="Times New Roman" w:eastAsia="Calibri" w:hAnsi="Times New Roman" w:cs="Times New Roman"/>
          <w:sz w:val="28"/>
          <w:szCs w:val="28"/>
        </w:rPr>
        <w:t xml:space="preserve"> профессиям СПО </w:t>
      </w:r>
      <w:r w:rsidR="00390BED" w:rsidRPr="008F3309">
        <w:rPr>
          <w:rFonts w:ascii="Times New Roman" w:eastAsia="Calibri" w:hAnsi="Times New Roman" w:cs="Times New Roman"/>
          <w:sz w:val="28"/>
          <w:szCs w:val="28"/>
        </w:rPr>
        <w:t>технического</w:t>
      </w:r>
      <w:r w:rsidRPr="008F3309">
        <w:rPr>
          <w:rFonts w:ascii="Times New Roman" w:eastAsia="Calibri" w:hAnsi="Times New Roman" w:cs="Times New Roman"/>
          <w:sz w:val="28"/>
          <w:szCs w:val="28"/>
        </w:rPr>
        <w:t xml:space="preserve"> профиля профессионального образования</w:t>
      </w:r>
      <w:r w:rsidRPr="008F3309">
        <w:rPr>
          <w:rFonts w:ascii="Times New Roman" w:eastAsia="Calibri" w:hAnsi="Times New Roman" w:cs="Times New Roman"/>
          <w:b/>
          <w:sz w:val="28"/>
          <w:szCs w:val="28"/>
        </w:rPr>
        <w:t xml:space="preserve"> </w:t>
      </w:r>
      <w:r w:rsidR="00390BED" w:rsidRPr="008F3309">
        <w:rPr>
          <w:rFonts w:ascii="Times New Roman" w:eastAsia="Calibri" w:hAnsi="Times New Roman" w:cs="Times New Roman"/>
          <w:sz w:val="28"/>
          <w:szCs w:val="28"/>
        </w:rPr>
        <w:t xml:space="preserve">23.01.11 Слесарь-электрик по ремонту электрооборудования </w:t>
      </w:r>
    </w:p>
    <w:p w:rsidR="00C61149" w:rsidRPr="008F3309" w:rsidRDefault="00390BED" w:rsidP="00390BED">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подвижного состава (электровозов, электропоездов)</w:t>
      </w: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 xml:space="preserve">- максимальная </w:t>
      </w:r>
      <w:r w:rsidR="00E10D2B" w:rsidRPr="008F3309">
        <w:rPr>
          <w:rFonts w:ascii="Times New Roman" w:eastAsia="Calibri" w:hAnsi="Times New Roman" w:cs="Times New Roman"/>
          <w:sz w:val="28"/>
          <w:szCs w:val="28"/>
        </w:rPr>
        <w:t xml:space="preserve">учебная нагрузка </w:t>
      </w:r>
      <w:r w:rsidRPr="008F3309">
        <w:rPr>
          <w:rFonts w:ascii="Times New Roman" w:eastAsia="Calibri" w:hAnsi="Times New Roman" w:cs="Times New Roman"/>
          <w:sz w:val="28"/>
          <w:szCs w:val="28"/>
        </w:rPr>
        <w:t>342 часа, из них:</w:t>
      </w: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 xml:space="preserve">Аудиторная (обязательная) </w:t>
      </w:r>
      <w:r w:rsidR="00E10D2B" w:rsidRPr="008F3309">
        <w:rPr>
          <w:rFonts w:ascii="Times New Roman" w:eastAsia="Calibri" w:hAnsi="Times New Roman" w:cs="Times New Roman"/>
          <w:sz w:val="28"/>
          <w:szCs w:val="28"/>
        </w:rPr>
        <w:t xml:space="preserve">учебная </w:t>
      </w:r>
      <w:r w:rsidRPr="008F3309">
        <w:rPr>
          <w:rFonts w:ascii="Times New Roman" w:eastAsia="Calibri" w:hAnsi="Times New Roman" w:cs="Times New Roman"/>
          <w:sz w:val="28"/>
          <w:szCs w:val="28"/>
        </w:rPr>
        <w:t>нагрузка обучающихся – 171 часов</w:t>
      </w: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Практические занятия – 163 час</w:t>
      </w:r>
      <w:r w:rsidR="00A92CCD" w:rsidRPr="008F3309">
        <w:rPr>
          <w:rFonts w:ascii="Times New Roman" w:eastAsia="Calibri" w:hAnsi="Times New Roman" w:cs="Times New Roman"/>
          <w:sz w:val="28"/>
          <w:szCs w:val="28"/>
        </w:rPr>
        <w:t>а</w:t>
      </w: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Внеаудиторная самостоятельная работа обучающихся 171 часов</w:t>
      </w: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8F3309" w:rsidRDefault="00C61149" w:rsidP="00C61149">
      <w:pPr>
        <w:spacing w:after="0" w:line="240" w:lineRule="auto"/>
        <w:ind w:firstLine="709"/>
        <w:jc w:val="both"/>
        <w:rPr>
          <w:rFonts w:ascii="Times New Roman" w:eastAsia="Times New Roman" w:hAnsi="Times New Roman" w:cs="Times New Roman"/>
          <w:b/>
          <w:sz w:val="28"/>
          <w:szCs w:val="28"/>
        </w:rPr>
      </w:pPr>
      <w:r w:rsidRPr="008F3309">
        <w:rPr>
          <w:rFonts w:ascii="Times New Roman" w:eastAsia="Times New Roman" w:hAnsi="Times New Roman" w:cs="Times New Roman"/>
          <w:b/>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C61149" w:rsidRPr="008F3309" w:rsidTr="00C61149">
        <w:trPr>
          <w:trHeight w:val="460"/>
        </w:trPr>
        <w:tc>
          <w:tcPr>
            <w:tcW w:w="4073" w:type="pct"/>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sz w:val="28"/>
                <w:szCs w:val="28"/>
              </w:rPr>
            </w:pPr>
            <w:r w:rsidRPr="008F3309">
              <w:rPr>
                <w:rFonts w:ascii="Times New Roman" w:eastAsia="Calibri" w:hAnsi="Times New Roman" w:cs="Times New Roman"/>
                <w:b/>
                <w:sz w:val="28"/>
                <w:szCs w:val="28"/>
              </w:rPr>
              <w:t>Вид учебной работы</w:t>
            </w:r>
          </w:p>
        </w:tc>
        <w:tc>
          <w:tcPr>
            <w:tcW w:w="927" w:type="pct"/>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b/>
                <w:iCs/>
                <w:sz w:val="28"/>
                <w:szCs w:val="28"/>
              </w:rPr>
              <w:t>Объем часов</w:t>
            </w:r>
          </w:p>
        </w:tc>
      </w:tr>
      <w:tr w:rsidR="00C61149" w:rsidRPr="008F3309" w:rsidTr="00C61149">
        <w:trPr>
          <w:trHeight w:val="285"/>
        </w:trPr>
        <w:tc>
          <w:tcPr>
            <w:tcW w:w="4073" w:type="pct"/>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342</w:t>
            </w:r>
          </w:p>
        </w:tc>
      </w:tr>
      <w:tr w:rsidR="00C61149" w:rsidRPr="008F3309" w:rsidTr="00C61149">
        <w:tc>
          <w:tcPr>
            <w:tcW w:w="4073" w:type="pct"/>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171</w:t>
            </w:r>
          </w:p>
        </w:tc>
      </w:tr>
      <w:tr w:rsidR="00C61149" w:rsidRPr="008F3309" w:rsidTr="00C61149">
        <w:tc>
          <w:tcPr>
            <w:tcW w:w="4073" w:type="pct"/>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в том числе:</w:t>
            </w:r>
          </w:p>
        </w:tc>
        <w:tc>
          <w:tcPr>
            <w:tcW w:w="927" w:type="pct"/>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iCs/>
                <w:sz w:val="28"/>
                <w:szCs w:val="28"/>
              </w:rPr>
            </w:pPr>
          </w:p>
        </w:tc>
      </w:tr>
      <w:tr w:rsidR="00C61149" w:rsidRPr="008F3309" w:rsidTr="00C61149">
        <w:trPr>
          <w:trHeight w:val="480"/>
        </w:trPr>
        <w:tc>
          <w:tcPr>
            <w:tcW w:w="4073" w:type="pct"/>
            <w:tcBorders>
              <w:bottom w:val="single" w:sz="4" w:space="0" w:color="auto"/>
            </w:tcBorders>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C61149" w:rsidRPr="008F3309" w:rsidRDefault="00A15402"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8</w:t>
            </w:r>
          </w:p>
        </w:tc>
      </w:tr>
      <w:tr w:rsidR="00C61149" w:rsidRPr="008F3309" w:rsidTr="00C61149">
        <w:trPr>
          <w:trHeight w:val="307"/>
        </w:trPr>
        <w:tc>
          <w:tcPr>
            <w:tcW w:w="4073" w:type="pct"/>
            <w:tcBorders>
              <w:top w:val="single" w:sz="4" w:space="0" w:color="auto"/>
            </w:tcBorders>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C61149" w:rsidRPr="008F3309" w:rsidRDefault="00390BED"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163</w:t>
            </w:r>
          </w:p>
        </w:tc>
      </w:tr>
      <w:tr w:rsidR="00C61149" w:rsidRPr="008F3309" w:rsidTr="00C61149">
        <w:trPr>
          <w:trHeight w:val="435"/>
        </w:trPr>
        <w:tc>
          <w:tcPr>
            <w:tcW w:w="4073" w:type="pct"/>
            <w:tcBorders>
              <w:bottom w:val="single" w:sz="4" w:space="0" w:color="auto"/>
            </w:tcBorders>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Внеаудиторная самостоятельная работа обучающегося (всего)</w:t>
            </w:r>
          </w:p>
        </w:tc>
        <w:tc>
          <w:tcPr>
            <w:tcW w:w="927" w:type="pct"/>
            <w:tcBorders>
              <w:bottom w:val="single" w:sz="4" w:space="0" w:color="auto"/>
            </w:tcBorders>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171</w:t>
            </w:r>
          </w:p>
        </w:tc>
      </w:tr>
      <w:tr w:rsidR="00C61149" w:rsidRPr="008F3309" w:rsidTr="00C61149">
        <w:trPr>
          <w:trHeight w:val="210"/>
        </w:trPr>
        <w:tc>
          <w:tcPr>
            <w:tcW w:w="4073" w:type="pct"/>
            <w:tcBorders>
              <w:top w:val="single" w:sz="4" w:space="0" w:color="auto"/>
            </w:tcBorders>
            <w:shd w:val="clear" w:color="auto" w:fill="auto"/>
          </w:tcPr>
          <w:p w:rsidR="00C61149" w:rsidRPr="008F3309" w:rsidRDefault="00C61149" w:rsidP="00C61149">
            <w:pPr>
              <w:spacing w:after="0" w:line="240" w:lineRule="auto"/>
              <w:rPr>
                <w:rFonts w:ascii="Times New Roman" w:eastAsia="Calibri" w:hAnsi="Times New Roman" w:cs="Times New Roman"/>
                <w:sz w:val="28"/>
                <w:szCs w:val="28"/>
              </w:rPr>
            </w:pPr>
            <w:r w:rsidRPr="008F3309">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C61149" w:rsidRPr="008F3309" w:rsidRDefault="00C61149" w:rsidP="00C61149">
            <w:pPr>
              <w:spacing w:after="0" w:line="240" w:lineRule="auto"/>
              <w:jc w:val="center"/>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0</w:t>
            </w:r>
          </w:p>
        </w:tc>
      </w:tr>
      <w:tr w:rsidR="00C61149" w:rsidRPr="008F3309" w:rsidTr="00C61149">
        <w:trPr>
          <w:trHeight w:val="411"/>
        </w:trPr>
        <w:tc>
          <w:tcPr>
            <w:tcW w:w="5000" w:type="pct"/>
            <w:gridSpan w:val="2"/>
            <w:shd w:val="clear" w:color="auto" w:fill="auto"/>
          </w:tcPr>
          <w:p w:rsidR="00C61149" w:rsidRPr="008F3309" w:rsidRDefault="00C61149" w:rsidP="00390BED">
            <w:pPr>
              <w:spacing w:after="0" w:line="240" w:lineRule="auto"/>
              <w:rPr>
                <w:rFonts w:ascii="Times New Roman" w:eastAsia="Calibri" w:hAnsi="Times New Roman" w:cs="Times New Roman"/>
                <w:i/>
                <w:iCs/>
                <w:sz w:val="28"/>
                <w:szCs w:val="28"/>
              </w:rPr>
            </w:pPr>
            <w:r w:rsidRPr="008F3309">
              <w:rPr>
                <w:rFonts w:ascii="Times New Roman" w:eastAsia="Calibri" w:hAnsi="Times New Roman" w:cs="Times New Roman"/>
                <w:iCs/>
                <w:sz w:val="28"/>
                <w:szCs w:val="28"/>
              </w:rPr>
              <w:t xml:space="preserve">Итоговая аттестация в форме зачета     </w:t>
            </w:r>
            <w:r w:rsidR="00390BED" w:rsidRPr="008F3309">
              <w:rPr>
                <w:rFonts w:ascii="Times New Roman" w:eastAsia="Calibri" w:hAnsi="Times New Roman" w:cs="Times New Roman"/>
                <w:iCs/>
                <w:sz w:val="28"/>
                <w:szCs w:val="28"/>
              </w:rPr>
              <w:t xml:space="preserve">               </w:t>
            </w:r>
          </w:p>
        </w:tc>
      </w:tr>
    </w:tbl>
    <w:p w:rsidR="00C61149" w:rsidRPr="008F3309" w:rsidRDefault="00C61149" w:rsidP="00C61149">
      <w:pPr>
        <w:spacing w:after="0" w:line="240" w:lineRule="auto"/>
        <w:ind w:firstLine="426"/>
        <w:jc w:val="both"/>
        <w:rPr>
          <w:rFonts w:ascii="Times New Roman" w:eastAsia="Calibri" w:hAnsi="Times New Roman" w:cs="Times New Roman"/>
          <w:b/>
          <w:sz w:val="28"/>
          <w:szCs w:val="28"/>
        </w:rPr>
      </w:pPr>
    </w:p>
    <w:p w:rsidR="00C61149" w:rsidRPr="008F3309" w:rsidRDefault="00C61149" w:rsidP="00C61149">
      <w:pPr>
        <w:spacing w:after="0" w:line="240" w:lineRule="auto"/>
        <w:ind w:firstLine="426"/>
        <w:jc w:val="both"/>
        <w:rPr>
          <w:rFonts w:ascii="Times New Roman" w:eastAsia="Calibri" w:hAnsi="Times New Roman" w:cs="Times New Roman"/>
          <w:b/>
          <w:sz w:val="28"/>
          <w:szCs w:val="28"/>
        </w:rPr>
      </w:pPr>
    </w:p>
    <w:p w:rsidR="00C61149" w:rsidRPr="008F3309" w:rsidRDefault="00FE7627" w:rsidP="00C61149">
      <w:pPr>
        <w:spacing w:after="0" w:line="240" w:lineRule="auto"/>
        <w:ind w:firstLine="426"/>
        <w:jc w:val="both"/>
        <w:rPr>
          <w:rFonts w:ascii="Times New Roman" w:eastAsia="Calibri" w:hAnsi="Times New Roman" w:cs="Times New Roman"/>
          <w:b/>
          <w:sz w:val="28"/>
          <w:szCs w:val="28"/>
        </w:rPr>
      </w:pPr>
      <w:r w:rsidRPr="008F3309">
        <w:rPr>
          <w:rFonts w:ascii="Times New Roman" w:eastAsia="Calibri" w:hAnsi="Times New Roman" w:cs="Times New Roman"/>
          <w:b/>
          <w:sz w:val="28"/>
          <w:szCs w:val="28"/>
        </w:rPr>
        <w:t xml:space="preserve"> </w:t>
      </w:r>
    </w:p>
    <w:p w:rsidR="00C61149" w:rsidRPr="008F3309" w:rsidRDefault="00C61149" w:rsidP="00C61149">
      <w:pPr>
        <w:spacing w:after="0" w:line="240" w:lineRule="auto"/>
        <w:rPr>
          <w:rFonts w:ascii="Times New Roman" w:eastAsia="Calibri" w:hAnsi="Times New Roman" w:cs="Times New Roman"/>
          <w:b/>
          <w:sz w:val="28"/>
          <w:szCs w:val="28"/>
        </w:rPr>
      </w:pPr>
    </w:p>
    <w:p w:rsidR="00C61149" w:rsidRPr="008F3309" w:rsidRDefault="00C61149" w:rsidP="00C61149">
      <w:pPr>
        <w:spacing w:after="0" w:line="240" w:lineRule="auto"/>
        <w:ind w:firstLine="426"/>
        <w:jc w:val="center"/>
        <w:rPr>
          <w:rFonts w:ascii="Times New Roman" w:eastAsia="Calibri" w:hAnsi="Times New Roman" w:cs="Times New Roman"/>
          <w:b/>
          <w:sz w:val="28"/>
          <w:szCs w:val="28"/>
        </w:rPr>
      </w:pPr>
    </w:p>
    <w:p w:rsidR="00A21E85" w:rsidRPr="008F3309" w:rsidRDefault="00A21E85" w:rsidP="00A17A8F">
      <w:pPr>
        <w:pStyle w:val="a3"/>
        <w:ind w:left="1080"/>
        <w:jc w:val="center"/>
        <w:rPr>
          <w:rFonts w:ascii="Times New Roman" w:hAnsi="Times New Roman" w:cs="Times New Roman"/>
          <w:b/>
          <w:sz w:val="24"/>
          <w:szCs w:val="24"/>
        </w:rPr>
        <w:sectPr w:rsidR="00A21E85" w:rsidRPr="008F3309" w:rsidSect="00390BED">
          <w:pgSz w:w="11906" w:h="16838"/>
          <w:pgMar w:top="993" w:right="850" w:bottom="993" w:left="1701" w:header="708" w:footer="708" w:gutter="0"/>
          <w:cols w:space="708"/>
          <w:docGrid w:linePitch="360"/>
        </w:sectPr>
      </w:pPr>
    </w:p>
    <w:p w:rsidR="00A17A8F" w:rsidRPr="008F3309" w:rsidRDefault="00A17A8F" w:rsidP="00A17A8F">
      <w:pPr>
        <w:pStyle w:val="a3"/>
        <w:ind w:left="1080"/>
        <w:jc w:val="center"/>
        <w:rPr>
          <w:rFonts w:ascii="Times New Roman" w:hAnsi="Times New Roman" w:cs="Times New Roman"/>
          <w:b/>
          <w:sz w:val="24"/>
          <w:szCs w:val="24"/>
        </w:rPr>
      </w:pPr>
      <w:r w:rsidRPr="008F3309">
        <w:rPr>
          <w:rFonts w:ascii="Times New Roman" w:hAnsi="Times New Roman" w:cs="Times New Roman"/>
          <w:b/>
          <w:sz w:val="24"/>
          <w:szCs w:val="24"/>
        </w:rPr>
        <w:lastRenderedPageBreak/>
        <w:t>ТЕМАТИЧЕСКИЙ ПЛАН УЧЕБНОЙ ДИСЦИПЛИНЫ</w:t>
      </w:r>
    </w:p>
    <w:p w:rsidR="00A17A8F" w:rsidRPr="008F3309" w:rsidRDefault="00A17A8F" w:rsidP="00312602">
      <w:pPr>
        <w:pStyle w:val="a3"/>
        <w:spacing w:after="0"/>
        <w:ind w:left="1080"/>
        <w:jc w:val="center"/>
        <w:rPr>
          <w:rFonts w:ascii="Times New Roman" w:hAnsi="Times New Roman" w:cs="Times New Roman"/>
          <w:b/>
          <w:sz w:val="24"/>
          <w:szCs w:val="24"/>
        </w:rPr>
      </w:pPr>
      <w:r w:rsidRPr="008F3309">
        <w:rPr>
          <w:rFonts w:ascii="Times New Roman" w:hAnsi="Times New Roman" w:cs="Times New Roman"/>
          <w:b/>
          <w:sz w:val="24"/>
          <w:szCs w:val="24"/>
        </w:rPr>
        <w:t xml:space="preserve"> «ФИЗИЧЕСКАЯ КУЛЬТУРА»</w:t>
      </w:r>
    </w:p>
    <w:p w:rsidR="00A17A8F" w:rsidRPr="008F3309" w:rsidRDefault="00A17A8F" w:rsidP="00312602">
      <w:pPr>
        <w:spacing w:after="0"/>
        <w:jc w:val="center"/>
        <w:rPr>
          <w:rFonts w:ascii="Times New Roman" w:hAnsi="Times New Roman" w:cs="Times New Roman"/>
          <w:b/>
          <w:sz w:val="28"/>
          <w:szCs w:val="28"/>
        </w:rPr>
      </w:pPr>
      <w:r w:rsidRPr="008F3309">
        <w:rPr>
          <w:rFonts w:ascii="Times New Roman" w:hAnsi="Times New Roman" w:cs="Times New Roman"/>
          <w:b/>
          <w:sz w:val="28"/>
          <w:szCs w:val="28"/>
        </w:rPr>
        <w:t>Професси</w:t>
      </w:r>
      <w:r w:rsidR="00A92CCD" w:rsidRPr="008F3309">
        <w:rPr>
          <w:rFonts w:ascii="Times New Roman" w:hAnsi="Times New Roman" w:cs="Times New Roman"/>
          <w:b/>
          <w:sz w:val="28"/>
          <w:szCs w:val="28"/>
        </w:rPr>
        <w:t>и</w:t>
      </w:r>
      <w:r w:rsidRPr="008F3309">
        <w:rPr>
          <w:rFonts w:ascii="Times New Roman" w:hAnsi="Times New Roman" w:cs="Times New Roman"/>
          <w:b/>
          <w:sz w:val="28"/>
          <w:szCs w:val="28"/>
        </w:rPr>
        <w:t xml:space="preserve">: </w:t>
      </w:r>
    </w:p>
    <w:p w:rsidR="00E10D2B" w:rsidRPr="008F3309" w:rsidRDefault="00E10D2B" w:rsidP="00A21E85">
      <w:pPr>
        <w:pStyle w:val="a4"/>
        <w:spacing w:before="0" w:beforeAutospacing="0" w:after="0" w:afterAutospacing="0"/>
        <w:jc w:val="center"/>
        <w:rPr>
          <w:b/>
          <w:bCs/>
          <w:sz w:val="28"/>
          <w:szCs w:val="28"/>
        </w:rPr>
      </w:pPr>
      <w:r w:rsidRPr="008F3309">
        <w:rPr>
          <w:b/>
          <w:bCs/>
          <w:sz w:val="28"/>
          <w:szCs w:val="28"/>
        </w:rPr>
        <w:t xml:space="preserve">23.01.11 Слесарь-электрик по ремонту электрооборудования </w:t>
      </w:r>
    </w:p>
    <w:p w:rsidR="00E10D2B" w:rsidRPr="008F3309" w:rsidRDefault="00E10D2B" w:rsidP="00A21E85">
      <w:pPr>
        <w:pStyle w:val="a4"/>
        <w:spacing w:before="0" w:beforeAutospacing="0" w:after="0" w:afterAutospacing="0"/>
        <w:jc w:val="center"/>
        <w:rPr>
          <w:b/>
          <w:bCs/>
          <w:sz w:val="28"/>
          <w:szCs w:val="28"/>
        </w:rPr>
      </w:pPr>
      <w:r w:rsidRPr="008F3309">
        <w:rPr>
          <w:b/>
          <w:bCs/>
          <w:sz w:val="28"/>
          <w:szCs w:val="28"/>
        </w:rPr>
        <w:t>подвижного состава (электровозов, электропоездов)</w:t>
      </w:r>
    </w:p>
    <w:p w:rsidR="00A17A8F" w:rsidRPr="008F3309" w:rsidRDefault="00A17A8F" w:rsidP="00A17A8F">
      <w:pPr>
        <w:pStyle w:val="a4"/>
        <w:spacing w:before="0" w:beforeAutospacing="0" w:after="0" w:afterAutospacing="0"/>
        <w:jc w:val="center"/>
        <w:rPr>
          <w:rStyle w:val="af8"/>
          <w:sz w:val="28"/>
          <w:szCs w:val="28"/>
        </w:rPr>
      </w:pPr>
      <w:r w:rsidRPr="008F3309">
        <w:rPr>
          <w:rStyle w:val="af8"/>
          <w:sz w:val="28"/>
          <w:szCs w:val="28"/>
          <w:lang w:val="en-US"/>
        </w:rPr>
        <w:t>I</w:t>
      </w:r>
      <w:r w:rsidRPr="008F3309">
        <w:rPr>
          <w:rStyle w:val="af8"/>
          <w:sz w:val="28"/>
          <w:szCs w:val="28"/>
        </w:rPr>
        <w:t xml:space="preserve"> курс (ОУД.05)</w:t>
      </w:r>
    </w:p>
    <w:p w:rsidR="00A17A8F" w:rsidRPr="008F3309" w:rsidRDefault="00A17A8F" w:rsidP="00A17A8F">
      <w:pPr>
        <w:pStyle w:val="a4"/>
        <w:spacing w:before="0" w:beforeAutospacing="0" w:after="0" w:afterAutospacing="0"/>
        <w:jc w:val="center"/>
        <w:rPr>
          <w:bCs/>
          <w:sz w:val="28"/>
          <w:szCs w:val="28"/>
        </w:rPr>
      </w:pPr>
    </w:p>
    <w:p w:rsidR="00A92CCD" w:rsidRPr="008F3309" w:rsidRDefault="00A92CCD" w:rsidP="00A17A8F">
      <w:pPr>
        <w:pStyle w:val="a4"/>
        <w:spacing w:before="0" w:beforeAutospacing="0" w:after="0" w:afterAutospacing="0"/>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A17A8F" w:rsidRPr="008F3309" w:rsidTr="007A7C07">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w:t>
            </w:r>
          </w:p>
          <w:p w:rsidR="00A17A8F" w:rsidRPr="008F3309" w:rsidRDefault="00A17A8F" w:rsidP="007A7C07">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p>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Наименование разделов и</w:t>
            </w:r>
          </w:p>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7A7C07">
            <w:pPr>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Максимальная учебная нагрузка</w:t>
            </w:r>
          </w:p>
          <w:p w:rsidR="00A17A8F" w:rsidRPr="008F3309" w:rsidRDefault="00A17A8F" w:rsidP="007A7C07">
            <w:pPr>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Количество аудиторных часов</w:t>
            </w:r>
          </w:p>
          <w:p w:rsidR="00A17A8F" w:rsidRPr="008F3309" w:rsidRDefault="00A17A8F" w:rsidP="007A7C07">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8F3309" w:rsidRDefault="00A17A8F" w:rsidP="007A7C07">
            <w:pPr>
              <w:ind w:left="113" w:right="113"/>
              <w:jc w:val="center"/>
              <w:rPr>
                <w:rFonts w:ascii="Times New Roman" w:hAnsi="Times New Roman" w:cs="Times New Roman"/>
                <w:b/>
                <w:sz w:val="24"/>
                <w:szCs w:val="24"/>
              </w:rPr>
            </w:pPr>
          </w:p>
          <w:p w:rsidR="00A17A8F" w:rsidRPr="008F3309" w:rsidRDefault="00A17A8F" w:rsidP="007A7C07">
            <w:pPr>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Самостоятельная работа</w:t>
            </w:r>
          </w:p>
        </w:tc>
      </w:tr>
      <w:tr w:rsidR="00A17A8F" w:rsidRPr="008F3309" w:rsidTr="007A7C07">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7A7C07">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7A7C07">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7A7C07">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7A7C07">
            <w:pPr>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7A7C07">
            <w:pPr>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7A7C07">
            <w:pPr>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7A7C07">
            <w:pPr>
              <w:rPr>
                <w:rFonts w:ascii="Times New Roman" w:hAnsi="Times New Roman" w:cs="Times New Roman"/>
                <w:b/>
                <w:sz w:val="24"/>
                <w:szCs w:val="24"/>
              </w:rPr>
            </w:pP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7A7C07">
            <w:pPr>
              <w:jc w:val="center"/>
              <w:rPr>
                <w:rFonts w:ascii="Times New Roman" w:hAnsi="Times New Roman" w:cs="Times New Roman"/>
                <w:b/>
                <w:sz w:val="24"/>
                <w:szCs w:val="24"/>
              </w:rPr>
            </w:pPr>
            <w:r w:rsidRPr="008F3309">
              <w:rPr>
                <w:rFonts w:ascii="Times New Roman" w:hAnsi="Times New Roman" w:cs="Times New Roman"/>
                <w:b/>
                <w:sz w:val="24"/>
                <w:szCs w:val="24"/>
              </w:rPr>
              <w:t>7</w:t>
            </w:r>
          </w:p>
        </w:tc>
      </w:tr>
      <w:tr w:rsidR="00A17A8F" w:rsidRPr="008F3309" w:rsidTr="00A17A8F">
        <w:trPr>
          <w:trHeight w:val="351"/>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both"/>
              <w:rPr>
                <w:rFonts w:ascii="Times New Roman" w:hAnsi="Times New Roman" w:cs="Times New Roman"/>
                <w:sz w:val="24"/>
                <w:szCs w:val="24"/>
              </w:rPr>
            </w:pPr>
            <w:r w:rsidRPr="008F3309">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A17A8F">
        <w:trPr>
          <w:trHeight w:val="868"/>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both"/>
              <w:rPr>
                <w:rFonts w:ascii="Times New Roman" w:hAnsi="Times New Roman" w:cs="Times New Roman"/>
                <w:sz w:val="24"/>
                <w:szCs w:val="24"/>
              </w:rPr>
            </w:pPr>
            <w:r w:rsidRPr="008F3309">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autoSpaceDE w:val="0"/>
              <w:autoSpaceDN w:val="0"/>
              <w:adjustRightInd w:val="0"/>
              <w:spacing w:after="0"/>
              <w:rPr>
                <w:rFonts w:ascii="Times New Roman" w:hAnsi="Times New Roman" w:cs="Times New Roman"/>
                <w:sz w:val="24"/>
                <w:szCs w:val="24"/>
              </w:rPr>
            </w:pPr>
            <w:r w:rsidRPr="008F3309">
              <w:rPr>
                <w:rFonts w:ascii="Times New Roman" w:hAnsi="Times New Roman" w:cs="Times New Roman"/>
                <w:sz w:val="24"/>
                <w:szCs w:val="24"/>
              </w:rPr>
              <w:t>Основы методики самостоятельных занятий</w:t>
            </w:r>
          </w:p>
          <w:p w:rsidR="00A17A8F" w:rsidRPr="008F3309" w:rsidRDefault="00A17A8F" w:rsidP="00A17A8F">
            <w:pPr>
              <w:autoSpaceDE w:val="0"/>
              <w:autoSpaceDN w:val="0"/>
              <w:adjustRightInd w:val="0"/>
              <w:spacing w:after="0"/>
              <w:rPr>
                <w:rFonts w:ascii="Times New Roman" w:hAnsi="Times New Roman" w:cs="Times New Roman"/>
                <w:sz w:val="24"/>
                <w:szCs w:val="24"/>
              </w:rPr>
            </w:pPr>
            <w:r w:rsidRPr="008F3309">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autoSpaceDE w:val="0"/>
              <w:autoSpaceDN w:val="0"/>
              <w:adjustRightInd w:val="0"/>
              <w:spacing w:after="0"/>
              <w:rPr>
                <w:rFonts w:ascii="Times New Roman" w:hAnsi="Times New Roman" w:cs="Times New Roman"/>
                <w:sz w:val="24"/>
                <w:szCs w:val="24"/>
              </w:rPr>
            </w:pPr>
            <w:r w:rsidRPr="008F3309">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autoSpaceDE w:val="0"/>
              <w:autoSpaceDN w:val="0"/>
              <w:adjustRightInd w:val="0"/>
              <w:spacing w:after="0"/>
              <w:rPr>
                <w:rFonts w:ascii="Times New Roman" w:hAnsi="Times New Roman" w:cs="Times New Roman"/>
                <w:sz w:val="24"/>
                <w:szCs w:val="24"/>
              </w:rPr>
            </w:pPr>
            <w:r w:rsidRPr="008F3309">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rPr>
                <w:rFonts w:ascii="Times New Roman" w:hAnsi="Times New Roman" w:cs="Times New Roman"/>
                <w:sz w:val="24"/>
                <w:szCs w:val="24"/>
              </w:rPr>
            </w:pPr>
            <w:r w:rsidRPr="008F3309">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autoSpaceDE w:val="0"/>
              <w:autoSpaceDN w:val="0"/>
              <w:adjustRightInd w:val="0"/>
              <w:spacing w:after="0"/>
              <w:rPr>
                <w:rFonts w:ascii="Times New Roman" w:hAnsi="Times New Roman" w:cs="Times New Roman"/>
                <w:i/>
                <w:iCs/>
                <w:sz w:val="24"/>
                <w:szCs w:val="24"/>
              </w:rPr>
            </w:pPr>
            <w:r w:rsidRPr="008F3309">
              <w:rPr>
                <w:rFonts w:ascii="Times New Roman" w:hAnsi="Times New Roman" w:cs="Times New Roman"/>
                <w:sz w:val="24"/>
                <w:szCs w:val="24"/>
              </w:rPr>
              <w:t xml:space="preserve">Раздел </w:t>
            </w:r>
            <w:r w:rsidRPr="008F3309">
              <w:rPr>
                <w:rFonts w:ascii="Times New Roman" w:hAnsi="Times New Roman" w:cs="Times New Roman"/>
                <w:sz w:val="24"/>
                <w:szCs w:val="24"/>
                <w:lang w:val="en-US"/>
              </w:rPr>
              <w:t>I</w:t>
            </w:r>
            <w:r w:rsidRPr="008F3309">
              <w:rPr>
                <w:rFonts w:ascii="Times New Roman" w:hAnsi="Times New Roman" w:cs="Times New Roman"/>
                <w:sz w:val="24"/>
                <w:szCs w:val="24"/>
              </w:rPr>
              <w:t>.</w:t>
            </w:r>
            <w:r w:rsidRPr="008F3309">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7741C4"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48</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7741C4"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24</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7741C4"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24</w:t>
            </w: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7741C4"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24</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autoSpaceDE w:val="0"/>
              <w:autoSpaceDN w:val="0"/>
              <w:adjustRightInd w:val="0"/>
              <w:spacing w:after="0"/>
              <w:rPr>
                <w:rFonts w:ascii="Times New Roman" w:hAnsi="Times New Roman" w:cs="Times New Roman"/>
                <w:sz w:val="24"/>
                <w:szCs w:val="24"/>
              </w:rPr>
            </w:pPr>
            <w:r w:rsidRPr="008F3309">
              <w:rPr>
                <w:rFonts w:ascii="Times New Roman" w:hAnsi="Times New Roman" w:cs="Times New Roman"/>
                <w:sz w:val="24"/>
                <w:szCs w:val="24"/>
              </w:rPr>
              <w:t xml:space="preserve">Раздел </w:t>
            </w:r>
            <w:r w:rsidRPr="008F3309">
              <w:rPr>
                <w:rFonts w:ascii="Times New Roman" w:hAnsi="Times New Roman" w:cs="Times New Roman"/>
                <w:sz w:val="24"/>
                <w:szCs w:val="24"/>
                <w:lang w:val="en-US"/>
              </w:rPr>
              <w:t>II</w:t>
            </w:r>
            <w:r w:rsidRPr="008F3309">
              <w:rPr>
                <w:rFonts w:ascii="Times New Roman" w:hAnsi="Times New Roman" w:cs="Times New Roman"/>
                <w:sz w:val="24"/>
                <w:szCs w:val="24"/>
              </w:rPr>
              <w:t>.Гимнастика</w:t>
            </w:r>
          </w:p>
          <w:p w:rsidR="00A17A8F" w:rsidRPr="008F3309" w:rsidRDefault="00A17A8F" w:rsidP="00A17A8F">
            <w:pPr>
              <w:spacing w:after="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40</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20</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rPr>
                <w:rFonts w:ascii="Times New Roman" w:hAnsi="Times New Roman" w:cs="Times New Roman"/>
                <w:sz w:val="24"/>
                <w:szCs w:val="24"/>
              </w:rPr>
            </w:pPr>
            <w:r w:rsidRPr="008F3309">
              <w:rPr>
                <w:rFonts w:ascii="Times New Roman" w:hAnsi="Times New Roman" w:cs="Times New Roman"/>
                <w:sz w:val="24"/>
                <w:szCs w:val="24"/>
              </w:rPr>
              <w:t xml:space="preserve">Раздел </w:t>
            </w:r>
            <w:r w:rsidRPr="008F3309">
              <w:rPr>
                <w:rFonts w:ascii="Times New Roman" w:hAnsi="Times New Roman" w:cs="Times New Roman"/>
                <w:sz w:val="24"/>
                <w:szCs w:val="24"/>
                <w:lang w:val="en-US"/>
              </w:rPr>
              <w:t>III</w:t>
            </w:r>
            <w:r w:rsidRPr="008F3309">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96</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48</w:t>
            </w:r>
          </w:p>
        </w:tc>
      </w:tr>
      <w:tr w:rsidR="00A17A8F" w:rsidRPr="008F3309" w:rsidTr="007A7C07">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rPr>
                <w:rFonts w:ascii="Times New Roman" w:hAnsi="Times New Roman" w:cs="Times New Roman"/>
                <w:iCs/>
                <w:sz w:val="24"/>
                <w:szCs w:val="24"/>
              </w:rPr>
            </w:pPr>
            <w:r w:rsidRPr="008F3309">
              <w:rPr>
                <w:rFonts w:ascii="Times New Roman" w:hAnsi="Times New Roman" w:cs="Times New Roman"/>
                <w:iCs/>
                <w:sz w:val="24"/>
                <w:szCs w:val="24"/>
              </w:rPr>
              <w:t xml:space="preserve">Раздел </w:t>
            </w:r>
            <w:r w:rsidRPr="008F3309">
              <w:rPr>
                <w:rFonts w:ascii="Times New Roman" w:hAnsi="Times New Roman" w:cs="Times New Roman"/>
                <w:iCs/>
                <w:sz w:val="24"/>
                <w:szCs w:val="24"/>
                <w:lang w:val="en-US"/>
              </w:rPr>
              <w:t>IV</w:t>
            </w:r>
            <w:r w:rsidRPr="008F3309">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36</w:t>
            </w:r>
          </w:p>
        </w:tc>
        <w:tc>
          <w:tcPr>
            <w:tcW w:w="90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18</w:t>
            </w:r>
          </w:p>
        </w:tc>
        <w:tc>
          <w:tcPr>
            <w:tcW w:w="10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18</w:t>
            </w:r>
          </w:p>
        </w:tc>
      </w:tr>
      <w:tr w:rsidR="007741C4" w:rsidRPr="008F3309" w:rsidTr="007A7C07">
        <w:tc>
          <w:tcPr>
            <w:tcW w:w="468" w:type="dxa"/>
            <w:tcBorders>
              <w:top w:val="single" w:sz="4" w:space="0" w:color="auto"/>
              <w:left w:val="single" w:sz="4" w:space="0" w:color="auto"/>
              <w:bottom w:val="single" w:sz="4" w:space="0" w:color="auto"/>
              <w:right w:val="single" w:sz="4" w:space="0" w:color="auto"/>
            </w:tcBorders>
          </w:tcPr>
          <w:p w:rsidR="007741C4" w:rsidRPr="008F3309" w:rsidRDefault="00CD6946"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tcPr>
          <w:p w:rsidR="007741C4" w:rsidRPr="008F3309" w:rsidRDefault="00390BED" w:rsidP="00A17A8F">
            <w:pPr>
              <w:spacing w:after="0"/>
              <w:rPr>
                <w:rFonts w:ascii="Times New Roman" w:hAnsi="Times New Roman" w:cs="Times New Roman"/>
                <w:iCs/>
                <w:sz w:val="24"/>
                <w:szCs w:val="24"/>
              </w:rPr>
            </w:pPr>
            <w:r w:rsidRPr="008F3309">
              <w:rPr>
                <w:rFonts w:ascii="Times New Roman" w:hAnsi="Times New Roman" w:cs="Times New Roman"/>
                <w:iCs/>
                <w:sz w:val="24"/>
                <w:szCs w:val="24"/>
              </w:rPr>
              <w:t>З</w:t>
            </w:r>
            <w:r w:rsidR="00CD6946" w:rsidRPr="008F3309">
              <w:rPr>
                <w:rFonts w:ascii="Times New Roman" w:hAnsi="Times New Roman" w:cs="Times New Roman"/>
                <w:iCs/>
                <w:sz w:val="24"/>
                <w:szCs w:val="24"/>
              </w:rPr>
              <w:t>ачет</w:t>
            </w:r>
          </w:p>
        </w:tc>
        <w:tc>
          <w:tcPr>
            <w:tcW w:w="1260" w:type="dxa"/>
            <w:tcBorders>
              <w:top w:val="single" w:sz="4" w:space="0" w:color="auto"/>
              <w:left w:val="single" w:sz="4" w:space="0" w:color="auto"/>
              <w:bottom w:val="single" w:sz="4" w:space="0" w:color="auto"/>
              <w:right w:val="single" w:sz="4" w:space="0" w:color="auto"/>
            </w:tcBorders>
          </w:tcPr>
          <w:p w:rsidR="007741C4" w:rsidRPr="008F3309" w:rsidRDefault="00CD6946"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7741C4" w:rsidRPr="008F3309" w:rsidRDefault="00CD6946"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741C4" w:rsidRPr="008F3309" w:rsidRDefault="007741C4"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7741C4" w:rsidRPr="008F3309" w:rsidRDefault="007741C4"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092" w:type="dxa"/>
            <w:tcBorders>
              <w:top w:val="single" w:sz="4" w:space="0" w:color="auto"/>
              <w:left w:val="single" w:sz="4" w:space="0" w:color="auto"/>
              <w:bottom w:val="single" w:sz="4" w:space="0" w:color="auto"/>
              <w:right w:val="single" w:sz="4" w:space="0" w:color="auto"/>
            </w:tcBorders>
          </w:tcPr>
          <w:p w:rsidR="007741C4" w:rsidRPr="008F3309" w:rsidRDefault="007741C4" w:rsidP="00A17A8F">
            <w:pPr>
              <w:spacing w:after="0"/>
              <w:jc w:val="center"/>
              <w:rPr>
                <w:rFonts w:ascii="Times New Roman" w:hAnsi="Times New Roman" w:cs="Times New Roman"/>
                <w:sz w:val="24"/>
                <w:szCs w:val="24"/>
              </w:rPr>
            </w:pPr>
          </w:p>
        </w:tc>
      </w:tr>
      <w:tr w:rsidR="00A17A8F" w:rsidRPr="008F3309" w:rsidTr="007A7C07">
        <w:trPr>
          <w:trHeight w:val="465"/>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lang w:val="en-US"/>
              </w:rPr>
            </w:pP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rPr>
                <w:rFonts w:ascii="Times New Roman" w:hAnsi="Times New Roman" w:cs="Times New Roman"/>
                <w:sz w:val="24"/>
                <w:szCs w:val="24"/>
              </w:rPr>
            </w:pPr>
            <w:r w:rsidRPr="008F3309">
              <w:rPr>
                <w:rFonts w:ascii="Times New Roman" w:hAnsi="Times New Roman" w:cs="Times New Roman"/>
                <w:b/>
                <w:sz w:val="24"/>
                <w:szCs w:val="24"/>
              </w:rPr>
              <w:t xml:space="preserve">Итого за </w:t>
            </w:r>
            <w:r w:rsidRPr="008F3309">
              <w:rPr>
                <w:rFonts w:ascii="Times New Roman" w:hAnsi="Times New Roman" w:cs="Times New Roman"/>
                <w:b/>
                <w:sz w:val="24"/>
                <w:szCs w:val="24"/>
                <w:lang w:val="en-US"/>
              </w:rPr>
              <w:t>I</w:t>
            </w:r>
            <w:r w:rsidRPr="008F3309">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234</w:t>
            </w:r>
          </w:p>
        </w:tc>
        <w:tc>
          <w:tcPr>
            <w:tcW w:w="90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117</w:t>
            </w:r>
          </w:p>
        </w:tc>
        <w:tc>
          <w:tcPr>
            <w:tcW w:w="1080" w:type="dxa"/>
            <w:tcBorders>
              <w:top w:val="single" w:sz="4" w:space="0" w:color="auto"/>
              <w:left w:val="single" w:sz="4" w:space="0" w:color="auto"/>
              <w:bottom w:val="single" w:sz="4" w:space="0" w:color="auto"/>
              <w:right w:val="single" w:sz="4" w:space="0" w:color="auto"/>
            </w:tcBorders>
            <w:hideMark/>
          </w:tcPr>
          <w:p w:rsidR="00A17A8F" w:rsidRPr="008F3309" w:rsidRDefault="00CD6946"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6</w:t>
            </w: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CD6946"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111</w:t>
            </w: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117</w:t>
            </w:r>
          </w:p>
        </w:tc>
      </w:tr>
    </w:tbl>
    <w:p w:rsidR="00A17A8F" w:rsidRPr="008F3309" w:rsidRDefault="00A17A8F" w:rsidP="00A17A8F">
      <w:pPr>
        <w:rPr>
          <w:rFonts w:ascii="Times New Roman" w:hAnsi="Times New Roman" w:cs="Times New Roman"/>
          <w:b/>
        </w:rPr>
      </w:pPr>
    </w:p>
    <w:p w:rsidR="00244AD0" w:rsidRPr="008F3309" w:rsidRDefault="00244AD0" w:rsidP="00A17A8F">
      <w:pPr>
        <w:rPr>
          <w:rFonts w:ascii="Times New Roman" w:hAnsi="Times New Roman" w:cs="Times New Roman"/>
          <w:b/>
        </w:rPr>
      </w:pPr>
    </w:p>
    <w:p w:rsidR="00312602" w:rsidRPr="008F3309" w:rsidRDefault="00312602" w:rsidP="00A17A8F">
      <w:pPr>
        <w:rPr>
          <w:rFonts w:ascii="Times New Roman" w:hAnsi="Times New Roman" w:cs="Times New Roman"/>
          <w:b/>
          <w:lang w:val="en-US"/>
        </w:rPr>
      </w:pPr>
    </w:p>
    <w:p w:rsidR="00A17A8F" w:rsidRPr="008F3309" w:rsidRDefault="00A17A8F" w:rsidP="00312602">
      <w:pPr>
        <w:spacing w:after="0"/>
        <w:ind w:firstLine="709"/>
        <w:jc w:val="center"/>
        <w:rPr>
          <w:rFonts w:ascii="Times New Roman" w:hAnsi="Times New Roman" w:cs="Times New Roman"/>
          <w:b/>
          <w:sz w:val="24"/>
          <w:szCs w:val="24"/>
        </w:rPr>
      </w:pPr>
      <w:r w:rsidRPr="008F3309">
        <w:rPr>
          <w:rFonts w:ascii="Times New Roman" w:hAnsi="Times New Roman" w:cs="Times New Roman"/>
          <w:b/>
          <w:sz w:val="24"/>
          <w:szCs w:val="24"/>
        </w:rPr>
        <w:t xml:space="preserve">ТЕМАТИЧЕСКИЙ ПЛАН УЧЕБНОЙ ДИСЦИПЛИНЫ </w:t>
      </w:r>
    </w:p>
    <w:p w:rsidR="00A17A8F" w:rsidRPr="008F3309" w:rsidRDefault="00A17A8F" w:rsidP="00312602">
      <w:pPr>
        <w:spacing w:after="0"/>
        <w:ind w:firstLine="709"/>
        <w:jc w:val="center"/>
        <w:rPr>
          <w:rFonts w:ascii="Times New Roman" w:hAnsi="Times New Roman" w:cs="Times New Roman"/>
          <w:b/>
          <w:sz w:val="24"/>
          <w:szCs w:val="24"/>
        </w:rPr>
      </w:pPr>
      <w:r w:rsidRPr="008F3309">
        <w:rPr>
          <w:rFonts w:ascii="Times New Roman" w:hAnsi="Times New Roman" w:cs="Times New Roman"/>
          <w:b/>
          <w:sz w:val="24"/>
          <w:szCs w:val="24"/>
        </w:rPr>
        <w:t>«ФИЗИЧЕСКАЯ КУЛЬТУРА»</w:t>
      </w:r>
    </w:p>
    <w:p w:rsidR="00A17A8F" w:rsidRPr="008F3309" w:rsidRDefault="00A17A8F" w:rsidP="00312602">
      <w:pPr>
        <w:spacing w:after="0"/>
        <w:jc w:val="center"/>
        <w:rPr>
          <w:rFonts w:ascii="Times New Roman" w:hAnsi="Times New Roman" w:cs="Times New Roman"/>
          <w:b/>
          <w:sz w:val="28"/>
          <w:szCs w:val="28"/>
        </w:rPr>
      </w:pPr>
      <w:r w:rsidRPr="008F3309">
        <w:rPr>
          <w:rFonts w:ascii="Times New Roman" w:hAnsi="Times New Roman" w:cs="Times New Roman"/>
          <w:b/>
          <w:sz w:val="28"/>
          <w:szCs w:val="28"/>
        </w:rPr>
        <w:t>Професси</w:t>
      </w:r>
      <w:r w:rsidR="00EA2E9E" w:rsidRPr="008F3309">
        <w:rPr>
          <w:rFonts w:ascii="Times New Roman" w:hAnsi="Times New Roman" w:cs="Times New Roman"/>
          <w:b/>
          <w:sz w:val="28"/>
          <w:szCs w:val="28"/>
        </w:rPr>
        <w:t>я</w:t>
      </w:r>
      <w:r w:rsidRPr="008F3309">
        <w:rPr>
          <w:rFonts w:ascii="Times New Roman" w:hAnsi="Times New Roman" w:cs="Times New Roman"/>
          <w:b/>
          <w:sz w:val="28"/>
          <w:szCs w:val="28"/>
        </w:rPr>
        <w:t xml:space="preserve">: </w:t>
      </w:r>
    </w:p>
    <w:p w:rsidR="00A21E85" w:rsidRPr="008F3309" w:rsidRDefault="00A21E85" w:rsidP="00A21E85">
      <w:pPr>
        <w:pStyle w:val="a4"/>
        <w:spacing w:before="0" w:beforeAutospacing="0" w:after="0" w:afterAutospacing="0"/>
        <w:jc w:val="center"/>
        <w:rPr>
          <w:b/>
          <w:bCs/>
          <w:sz w:val="28"/>
          <w:szCs w:val="28"/>
        </w:rPr>
      </w:pPr>
      <w:r w:rsidRPr="008F3309">
        <w:rPr>
          <w:b/>
          <w:bCs/>
          <w:sz w:val="28"/>
          <w:szCs w:val="28"/>
        </w:rPr>
        <w:t xml:space="preserve">23.01.11 Слесарь-электрик по ремонту электрооборудования </w:t>
      </w:r>
    </w:p>
    <w:p w:rsidR="00A21E85" w:rsidRPr="008F3309" w:rsidRDefault="00A21E85" w:rsidP="00A21E85">
      <w:pPr>
        <w:pStyle w:val="a4"/>
        <w:spacing w:before="0" w:beforeAutospacing="0" w:after="0" w:afterAutospacing="0"/>
        <w:jc w:val="center"/>
        <w:rPr>
          <w:b/>
          <w:bCs/>
          <w:sz w:val="28"/>
          <w:szCs w:val="28"/>
        </w:rPr>
      </w:pPr>
      <w:r w:rsidRPr="008F3309">
        <w:rPr>
          <w:b/>
          <w:bCs/>
          <w:sz w:val="28"/>
          <w:szCs w:val="28"/>
        </w:rPr>
        <w:t>подвижного состава (электровозов, электропоездов)</w:t>
      </w:r>
    </w:p>
    <w:p w:rsidR="00A17A8F" w:rsidRPr="008F3309" w:rsidRDefault="00A21E85" w:rsidP="00A21E85">
      <w:pPr>
        <w:pStyle w:val="a4"/>
        <w:spacing w:before="240" w:beforeAutospacing="0" w:after="0" w:afterAutospacing="0"/>
        <w:jc w:val="center"/>
        <w:rPr>
          <w:b/>
          <w:sz w:val="28"/>
          <w:szCs w:val="28"/>
        </w:rPr>
      </w:pPr>
      <w:r w:rsidRPr="008F3309">
        <w:rPr>
          <w:rStyle w:val="af8"/>
          <w:sz w:val="28"/>
          <w:szCs w:val="28"/>
          <w:lang w:val="en-US"/>
        </w:rPr>
        <w:t>II</w:t>
      </w:r>
      <w:r w:rsidRPr="008F3309">
        <w:rPr>
          <w:b/>
          <w:sz w:val="28"/>
          <w:szCs w:val="28"/>
        </w:rPr>
        <w:t xml:space="preserve"> </w:t>
      </w:r>
      <w:r w:rsidR="00A17A8F" w:rsidRPr="008F3309">
        <w:rPr>
          <w:b/>
          <w:sz w:val="28"/>
          <w:szCs w:val="28"/>
        </w:rPr>
        <w:t>курс (ОУД.05)</w:t>
      </w:r>
    </w:p>
    <w:p w:rsidR="00A17A8F" w:rsidRPr="008F3309" w:rsidRDefault="00A17A8F" w:rsidP="00A17A8F">
      <w:pPr>
        <w:spacing w:after="0"/>
        <w:jc w:val="center"/>
        <w:rPr>
          <w:rFonts w:ascii="Times New Roman" w:hAnsi="Times New Roman" w:cs="Times New Roman"/>
          <w:b/>
          <w:sz w:val="28"/>
          <w:szCs w:val="28"/>
        </w:rPr>
      </w:pPr>
    </w:p>
    <w:p w:rsidR="00EA2E9E" w:rsidRPr="008F3309" w:rsidRDefault="00EA2E9E" w:rsidP="00A17A8F">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837"/>
        <w:gridCol w:w="1143"/>
        <w:gridCol w:w="991"/>
        <w:gridCol w:w="1092"/>
      </w:tblGrid>
      <w:tr w:rsidR="00A17A8F" w:rsidRPr="008F3309" w:rsidTr="007A7C07">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w:t>
            </w:r>
          </w:p>
          <w:p w:rsidR="00A17A8F" w:rsidRPr="008F3309" w:rsidRDefault="00A17A8F" w:rsidP="00A17A8F">
            <w:pPr>
              <w:spacing w:after="0"/>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p>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 xml:space="preserve">Наименование разделов и </w:t>
            </w:r>
          </w:p>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A17A8F">
            <w:pPr>
              <w:spacing w:after="0"/>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Максимальная учебная нагрузка</w:t>
            </w:r>
          </w:p>
          <w:p w:rsidR="00A17A8F" w:rsidRPr="008F3309" w:rsidRDefault="00A17A8F" w:rsidP="00A17A8F">
            <w:pPr>
              <w:spacing w:after="0"/>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Количество аудиторных часов</w:t>
            </w:r>
          </w:p>
          <w:p w:rsidR="00A17A8F" w:rsidRPr="008F3309" w:rsidRDefault="00A17A8F" w:rsidP="00A17A8F">
            <w:pPr>
              <w:spacing w:after="0"/>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8F3309" w:rsidRDefault="00A17A8F" w:rsidP="00A17A8F">
            <w:pPr>
              <w:spacing w:after="0"/>
              <w:ind w:left="113" w:right="113"/>
              <w:jc w:val="center"/>
              <w:rPr>
                <w:rFonts w:ascii="Times New Roman" w:hAnsi="Times New Roman" w:cs="Times New Roman"/>
                <w:b/>
                <w:sz w:val="24"/>
                <w:szCs w:val="24"/>
              </w:rPr>
            </w:pPr>
          </w:p>
          <w:p w:rsidR="00A17A8F" w:rsidRPr="008F3309" w:rsidRDefault="00A17A8F" w:rsidP="00A17A8F">
            <w:pPr>
              <w:spacing w:after="0"/>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Самостоятельная работа</w:t>
            </w:r>
          </w:p>
        </w:tc>
      </w:tr>
      <w:tr w:rsidR="00A17A8F" w:rsidRPr="008F3309" w:rsidTr="007A7C07">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A17A8F">
            <w:pPr>
              <w:spacing w:after="0"/>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A17A8F">
            <w:pPr>
              <w:spacing w:after="0"/>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A17A8F">
            <w:pPr>
              <w:spacing w:after="0"/>
              <w:rPr>
                <w:rFonts w:ascii="Times New Roman" w:hAnsi="Times New Roman" w:cs="Times New Roman"/>
                <w:b/>
                <w:sz w:val="24"/>
                <w:szCs w:val="24"/>
              </w:rPr>
            </w:pPr>
          </w:p>
        </w:tc>
        <w:tc>
          <w:tcPr>
            <w:tcW w:w="837" w:type="dxa"/>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A17A8F">
            <w:pPr>
              <w:spacing w:after="0"/>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Всего</w:t>
            </w:r>
          </w:p>
        </w:tc>
        <w:tc>
          <w:tcPr>
            <w:tcW w:w="1143" w:type="dxa"/>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A17A8F">
            <w:pPr>
              <w:spacing w:after="0"/>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8F3309" w:rsidRDefault="00A17A8F" w:rsidP="00A17A8F">
            <w:pPr>
              <w:spacing w:after="0"/>
              <w:ind w:left="113" w:right="113"/>
              <w:jc w:val="center"/>
              <w:rPr>
                <w:rFonts w:ascii="Times New Roman" w:hAnsi="Times New Roman" w:cs="Times New Roman"/>
                <w:b/>
                <w:sz w:val="24"/>
                <w:szCs w:val="24"/>
              </w:rPr>
            </w:pPr>
            <w:r w:rsidRPr="008F3309">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8F3309" w:rsidRDefault="00A17A8F" w:rsidP="00A17A8F">
            <w:pPr>
              <w:spacing w:after="0"/>
              <w:rPr>
                <w:rFonts w:ascii="Times New Roman" w:hAnsi="Times New Roman" w:cs="Times New Roman"/>
                <w:b/>
                <w:sz w:val="24"/>
                <w:szCs w:val="24"/>
              </w:rPr>
            </w:pPr>
          </w:p>
        </w:tc>
      </w:tr>
      <w:tr w:rsidR="00A17A8F" w:rsidRPr="008F3309" w:rsidTr="007A7C07">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tabs>
                <w:tab w:val="left" w:pos="11285"/>
              </w:tabs>
              <w:spacing w:after="0"/>
              <w:rPr>
                <w:rFonts w:ascii="Times New Roman" w:hAnsi="Times New Roman" w:cs="Times New Roman"/>
                <w:sz w:val="24"/>
                <w:szCs w:val="24"/>
              </w:rPr>
            </w:pPr>
            <w:r w:rsidRPr="008F3309">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tabs>
                <w:tab w:val="left" w:pos="11285"/>
              </w:tabs>
              <w:spacing w:after="0"/>
              <w:rPr>
                <w:rFonts w:ascii="Times New Roman" w:hAnsi="Times New Roman" w:cs="Times New Roman"/>
                <w:sz w:val="24"/>
                <w:szCs w:val="24"/>
              </w:rPr>
            </w:pPr>
            <w:r w:rsidRPr="008F3309">
              <w:rPr>
                <w:rFonts w:ascii="Times New Roman" w:hAnsi="Times New Roman" w:cs="Times New Roman"/>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p>
        </w:tc>
      </w:tr>
      <w:tr w:rsidR="00A17A8F" w:rsidRPr="008F3309" w:rsidTr="007A7C07">
        <w:trPr>
          <w:trHeight w:val="150"/>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autoSpaceDE w:val="0"/>
              <w:autoSpaceDN w:val="0"/>
              <w:adjustRightInd w:val="0"/>
              <w:spacing w:after="0"/>
              <w:rPr>
                <w:rFonts w:ascii="Times New Roman" w:hAnsi="Times New Roman" w:cs="Times New Roman"/>
                <w:i/>
                <w:iCs/>
                <w:sz w:val="24"/>
                <w:szCs w:val="24"/>
              </w:rPr>
            </w:pPr>
            <w:r w:rsidRPr="008F3309">
              <w:rPr>
                <w:rFonts w:ascii="Times New Roman" w:hAnsi="Times New Roman" w:cs="Times New Roman"/>
                <w:sz w:val="24"/>
                <w:szCs w:val="24"/>
              </w:rPr>
              <w:t>Раздел 1.</w:t>
            </w:r>
            <w:r w:rsidRPr="008F3309">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24</w:t>
            </w:r>
          </w:p>
        </w:tc>
        <w:tc>
          <w:tcPr>
            <w:tcW w:w="837" w:type="dxa"/>
            <w:tcBorders>
              <w:top w:val="single" w:sz="4" w:space="0" w:color="auto"/>
              <w:left w:val="single" w:sz="4" w:space="0" w:color="auto"/>
              <w:bottom w:val="single" w:sz="4" w:space="0" w:color="auto"/>
              <w:right w:val="single" w:sz="4" w:space="0" w:color="auto"/>
            </w:tcBorders>
            <w:hideMark/>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12</w:t>
            </w:r>
          </w:p>
        </w:tc>
        <w:tc>
          <w:tcPr>
            <w:tcW w:w="1143"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12</w:t>
            </w: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11</w:t>
            </w:r>
          </w:p>
        </w:tc>
      </w:tr>
      <w:tr w:rsidR="00A17A8F" w:rsidRPr="008F3309" w:rsidTr="007A7C07">
        <w:trPr>
          <w:trHeight w:val="126"/>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15</w:t>
            </w: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autoSpaceDE w:val="0"/>
              <w:autoSpaceDN w:val="0"/>
              <w:adjustRightInd w:val="0"/>
              <w:spacing w:after="0"/>
              <w:rPr>
                <w:rFonts w:ascii="Times New Roman" w:hAnsi="Times New Roman" w:cs="Times New Roman"/>
                <w:sz w:val="24"/>
                <w:szCs w:val="24"/>
              </w:rPr>
            </w:pPr>
            <w:r w:rsidRPr="008F3309">
              <w:rPr>
                <w:rFonts w:ascii="Times New Roman" w:hAnsi="Times New Roman" w:cs="Times New Roman"/>
                <w:sz w:val="24"/>
                <w:szCs w:val="24"/>
              </w:rPr>
              <w:t>Раздел 2.Гимнастика</w:t>
            </w:r>
          </w:p>
          <w:p w:rsidR="00A17A8F" w:rsidRPr="008F3309" w:rsidRDefault="00A17A8F" w:rsidP="00A17A8F">
            <w:pPr>
              <w:spacing w:after="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20</w:t>
            </w:r>
          </w:p>
        </w:tc>
        <w:tc>
          <w:tcPr>
            <w:tcW w:w="837" w:type="dxa"/>
            <w:tcBorders>
              <w:top w:val="single" w:sz="4" w:space="0" w:color="auto"/>
              <w:left w:val="single" w:sz="4" w:space="0" w:color="auto"/>
              <w:bottom w:val="single" w:sz="4" w:space="0" w:color="auto"/>
              <w:right w:val="single" w:sz="4" w:space="0" w:color="auto"/>
            </w:tcBorders>
            <w:hideMark/>
          </w:tcPr>
          <w:p w:rsidR="00A17A8F" w:rsidRPr="008F3309" w:rsidRDefault="00A17A8F" w:rsidP="00BA2289">
            <w:pPr>
              <w:spacing w:after="0"/>
              <w:jc w:val="center"/>
              <w:rPr>
                <w:rFonts w:ascii="Times New Roman" w:hAnsi="Times New Roman" w:cs="Times New Roman"/>
                <w:sz w:val="24"/>
                <w:szCs w:val="24"/>
              </w:rPr>
            </w:pPr>
            <w:r w:rsidRPr="008F3309">
              <w:rPr>
                <w:rFonts w:ascii="Times New Roman" w:hAnsi="Times New Roman" w:cs="Times New Roman"/>
                <w:sz w:val="24"/>
                <w:szCs w:val="24"/>
              </w:rPr>
              <w:t>1</w:t>
            </w:r>
            <w:r w:rsidR="00BA2289" w:rsidRPr="008F3309">
              <w:rPr>
                <w:rFonts w:ascii="Times New Roman" w:hAnsi="Times New Roman" w:cs="Times New Roman"/>
                <w:sz w:val="24"/>
                <w:szCs w:val="24"/>
              </w:rPr>
              <w:t>0</w:t>
            </w:r>
          </w:p>
        </w:tc>
        <w:tc>
          <w:tcPr>
            <w:tcW w:w="1143"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10</w:t>
            </w: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11</w:t>
            </w:r>
          </w:p>
        </w:tc>
      </w:tr>
      <w:tr w:rsidR="00A17A8F" w:rsidRPr="008F3309" w:rsidTr="007A7C07">
        <w:trPr>
          <w:trHeight w:val="135"/>
        </w:trPr>
        <w:tc>
          <w:tcPr>
            <w:tcW w:w="468"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16</w:t>
            </w:r>
          </w:p>
        </w:tc>
        <w:tc>
          <w:tcPr>
            <w:tcW w:w="3780"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rPr>
                <w:rFonts w:ascii="Times New Roman" w:hAnsi="Times New Roman" w:cs="Times New Roman"/>
                <w:sz w:val="24"/>
                <w:szCs w:val="24"/>
              </w:rPr>
            </w:pPr>
            <w:r w:rsidRPr="008F3309">
              <w:rPr>
                <w:rFonts w:ascii="Times New Roman" w:hAnsi="Times New Roman" w:cs="Times New Roman"/>
                <w:sz w:val="24"/>
                <w:szCs w:val="24"/>
              </w:rPr>
              <w:t>Раздел 3.Спортивные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58</w:t>
            </w:r>
          </w:p>
        </w:tc>
        <w:tc>
          <w:tcPr>
            <w:tcW w:w="837" w:type="dxa"/>
            <w:tcBorders>
              <w:top w:val="single" w:sz="4" w:space="0" w:color="auto"/>
              <w:left w:val="single" w:sz="4" w:space="0" w:color="auto"/>
              <w:bottom w:val="single" w:sz="4" w:space="0" w:color="auto"/>
              <w:right w:val="single" w:sz="4" w:space="0" w:color="auto"/>
            </w:tcBorders>
            <w:hideMark/>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30</w:t>
            </w:r>
          </w:p>
        </w:tc>
        <w:tc>
          <w:tcPr>
            <w:tcW w:w="1143"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8F3309" w:rsidRDefault="00BA2289"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30</w:t>
            </w:r>
          </w:p>
        </w:tc>
        <w:tc>
          <w:tcPr>
            <w:tcW w:w="1092" w:type="dxa"/>
            <w:tcBorders>
              <w:top w:val="single" w:sz="4" w:space="0" w:color="auto"/>
              <w:left w:val="single" w:sz="4" w:space="0" w:color="auto"/>
              <w:bottom w:val="single" w:sz="4" w:space="0" w:color="auto"/>
              <w:right w:val="single" w:sz="4" w:space="0" w:color="auto"/>
            </w:tcBorders>
            <w:hideMark/>
          </w:tcPr>
          <w:p w:rsidR="00A17A8F" w:rsidRPr="008F3309" w:rsidRDefault="00A17A8F" w:rsidP="00A17A8F">
            <w:pPr>
              <w:spacing w:after="0"/>
              <w:jc w:val="center"/>
              <w:rPr>
                <w:rFonts w:ascii="Times New Roman" w:hAnsi="Times New Roman" w:cs="Times New Roman"/>
                <w:sz w:val="24"/>
                <w:szCs w:val="24"/>
              </w:rPr>
            </w:pPr>
            <w:r w:rsidRPr="008F3309">
              <w:rPr>
                <w:rFonts w:ascii="Times New Roman" w:hAnsi="Times New Roman" w:cs="Times New Roman"/>
                <w:sz w:val="24"/>
                <w:szCs w:val="24"/>
              </w:rPr>
              <w:t>29</w:t>
            </w:r>
          </w:p>
        </w:tc>
      </w:tr>
      <w:tr w:rsidR="00C67411" w:rsidRPr="008F3309" w:rsidTr="007A7C07">
        <w:trPr>
          <w:trHeight w:val="465"/>
        </w:trPr>
        <w:tc>
          <w:tcPr>
            <w:tcW w:w="468" w:type="dxa"/>
            <w:tcBorders>
              <w:top w:val="single" w:sz="4" w:space="0" w:color="auto"/>
              <w:left w:val="single" w:sz="4" w:space="0" w:color="auto"/>
              <w:bottom w:val="single" w:sz="4" w:space="0" w:color="auto"/>
              <w:right w:val="single" w:sz="4" w:space="0" w:color="auto"/>
            </w:tcBorders>
          </w:tcPr>
          <w:p w:rsidR="00C67411" w:rsidRPr="008F3309" w:rsidRDefault="00C67411" w:rsidP="00A17A8F">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hideMark/>
          </w:tcPr>
          <w:p w:rsidR="00C67411" w:rsidRPr="008F3309" w:rsidRDefault="00C67411" w:rsidP="00A17A8F">
            <w:pPr>
              <w:spacing w:after="0"/>
              <w:rPr>
                <w:rFonts w:ascii="Times New Roman" w:hAnsi="Times New Roman" w:cs="Times New Roman"/>
                <w:b/>
                <w:sz w:val="24"/>
                <w:szCs w:val="24"/>
              </w:rPr>
            </w:pPr>
            <w:r w:rsidRPr="008F3309">
              <w:rPr>
                <w:rFonts w:ascii="Times New Roman" w:hAnsi="Times New Roman" w:cs="Times New Roman"/>
                <w:b/>
                <w:sz w:val="24"/>
                <w:szCs w:val="24"/>
              </w:rPr>
              <w:t xml:space="preserve">Итого за </w:t>
            </w:r>
            <w:r w:rsidRPr="008F3309">
              <w:rPr>
                <w:rFonts w:ascii="Times New Roman" w:hAnsi="Times New Roman" w:cs="Times New Roman"/>
                <w:b/>
                <w:sz w:val="24"/>
                <w:szCs w:val="24"/>
                <w:lang w:val="en-US"/>
              </w:rPr>
              <w:t>II</w:t>
            </w:r>
            <w:r w:rsidRPr="008F3309">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C67411" w:rsidRPr="008F3309" w:rsidRDefault="00C67411"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108</w:t>
            </w:r>
          </w:p>
        </w:tc>
        <w:tc>
          <w:tcPr>
            <w:tcW w:w="837" w:type="dxa"/>
            <w:tcBorders>
              <w:top w:val="single" w:sz="4" w:space="0" w:color="auto"/>
              <w:left w:val="single" w:sz="4" w:space="0" w:color="auto"/>
              <w:bottom w:val="single" w:sz="4" w:space="0" w:color="auto"/>
              <w:right w:val="single" w:sz="4" w:space="0" w:color="auto"/>
            </w:tcBorders>
            <w:hideMark/>
          </w:tcPr>
          <w:p w:rsidR="00C67411" w:rsidRPr="008F3309" w:rsidRDefault="00C67411"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54</w:t>
            </w:r>
          </w:p>
        </w:tc>
        <w:tc>
          <w:tcPr>
            <w:tcW w:w="1143" w:type="dxa"/>
            <w:tcBorders>
              <w:top w:val="single" w:sz="4" w:space="0" w:color="auto"/>
              <w:left w:val="single" w:sz="4" w:space="0" w:color="auto"/>
              <w:bottom w:val="single" w:sz="4" w:space="0" w:color="auto"/>
              <w:right w:val="single" w:sz="4" w:space="0" w:color="auto"/>
            </w:tcBorders>
            <w:hideMark/>
          </w:tcPr>
          <w:p w:rsidR="00C67411" w:rsidRPr="008F3309" w:rsidRDefault="00C67411"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2</w:t>
            </w:r>
          </w:p>
        </w:tc>
        <w:tc>
          <w:tcPr>
            <w:tcW w:w="991" w:type="dxa"/>
            <w:tcBorders>
              <w:top w:val="single" w:sz="4" w:space="0" w:color="auto"/>
              <w:left w:val="single" w:sz="4" w:space="0" w:color="auto"/>
              <w:bottom w:val="single" w:sz="4" w:space="0" w:color="auto"/>
              <w:right w:val="single" w:sz="4" w:space="0" w:color="auto"/>
            </w:tcBorders>
            <w:hideMark/>
          </w:tcPr>
          <w:p w:rsidR="00C67411" w:rsidRPr="008F3309" w:rsidRDefault="00C67411" w:rsidP="00CD6946">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52</w:t>
            </w:r>
          </w:p>
        </w:tc>
        <w:tc>
          <w:tcPr>
            <w:tcW w:w="1092" w:type="dxa"/>
            <w:tcBorders>
              <w:top w:val="single" w:sz="4" w:space="0" w:color="auto"/>
              <w:left w:val="single" w:sz="4" w:space="0" w:color="auto"/>
              <w:bottom w:val="single" w:sz="4" w:space="0" w:color="auto"/>
              <w:right w:val="single" w:sz="4" w:space="0" w:color="auto"/>
            </w:tcBorders>
            <w:hideMark/>
          </w:tcPr>
          <w:p w:rsidR="00C67411" w:rsidRPr="008F3309" w:rsidRDefault="00C67411" w:rsidP="00A17A8F">
            <w:pPr>
              <w:spacing w:after="0"/>
              <w:jc w:val="center"/>
              <w:rPr>
                <w:rFonts w:ascii="Times New Roman" w:hAnsi="Times New Roman" w:cs="Times New Roman"/>
                <w:b/>
                <w:sz w:val="24"/>
                <w:szCs w:val="24"/>
              </w:rPr>
            </w:pPr>
            <w:r w:rsidRPr="008F3309">
              <w:rPr>
                <w:rFonts w:ascii="Times New Roman" w:hAnsi="Times New Roman" w:cs="Times New Roman"/>
                <w:b/>
                <w:sz w:val="24"/>
                <w:szCs w:val="24"/>
              </w:rPr>
              <w:t>54</w:t>
            </w:r>
          </w:p>
        </w:tc>
      </w:tr>
    </w:tbl>
    <w:p w:rsidR="00A17A8F" w:rsidRPr="008F3309" w:rsidRDefault="00A17A8F" w:rsidP="00A17A8F">
      <w:pPr>
        <w:shd w:val="clear" w:color="auto" w:fill="FFFFFF"/>
        <w:spacing w:after="0" w:line="240" w:lineRule="auto"/>
        <w:rPr>
          <w:rFonts w:ascii="Times New Roman" w:eastAsia="Calibri" w:hAnsi="Times New Roman" w:cs="Times New Roman"/>
          <w:b/>
          <w:sz w:val="24"/>
          <w:szCs w:val="24"/>
        </w:rPr>
      </w:pPr>
    </w:p>
    <w:p w:rsidR="00E10D2B" w:rsidRPr="008F3309" w:rsidRDefault="00E10D2B" w:rsidP="00E10D2B">
      <w:pPr>
        <w:jc w:val="center"/>
        <w:rPr>
          <w:rFonts w:ascii="Times New Roman" w:eastAsia="Calibri" w:hAnsi="Times New Roman" w:cs="Times New Roman"/>
          <w:b/>
          <w:sz w:val="24"/>
          <w:szCs w:val="24"/>
        </w:rPr>
      </w:pPr>
    </w:p>
    <w:p w:rsidR="00A21E85" w:rsidRPr="008F3309" w:rsidRDefault="00A21E85" w:rsidP="00E10D2B">
      <w:pPr>
        <w:jc w:val="center"/>
        <w:rPr>
          <w:rFonts w:ascii="Times New Roman" w:eastAsia="Calibri" w:hAnsi="Times New Roman" w:cs="Times New Roman"/>
          <w:b/>
          <w:sz w:val="24"/>
          <w:szCs w:val="24"/>
        </w:rPr>
        <w:sectPr w:rsidR="00A21E85" w:rsidRPr="008F3309" w:rsidSect="00390BED">
          <w:pgSz w:w="11906" w:h="16838"/>
          <w:pgMar w:top="993" w:right="850" w:bottom="993" w:left="1701" w:header="708" w:footer="708" w:gutter="0"/>
          <w:cols w:space="708"/>
          <w:docGrid w:linePitch="360"/>
        </w:sectPr>
      </w:pPr>
    </w:p>
    <w:p w:rsidR="00C61149" w:rsidRPr="008F3309" w:rsidRDefault="00C61149" w:rsidP="00E10D2B">
      <w:pPr>
        <w:jc w:val="center"/>
        <w:rPr>
          <w:rFonts w:ascii="Times New Roman" w:eastAsia="Calibri" w:hAnsi="Times New Roman" w:cs="Times New Roman"/>
          <w:b/>
          <w:bCs/>
          <w:sz w:val="24"/>
          <w:szCs w:val="24"/>
        </w:rPr>
      </w:pPr>
      <w:r w:rsidRPr="008F3309">
        <w:rPr>
          <w:rFonts w:ascii="Times New Roman" w:eastAsia="Calibri" w:hAnsi="Times New Roman" w:cs="Times New Roman"/>
          <w:b/>
          <w:sz w:val="24"/>
          <w:szCs w:val="24"/>
        </w:rPr>
        <w:lastRenderedPageBreak/>
        <w:t>7.</w:t>
      </w:r>
      <w:r w:rsidRPr="008F3309">
        <w:rPr>
          <w:rFonts w:ascii="Times New Roman" w:eastAsia="Calibri" w:hAnsi="Times New Roman" w:cs="Times New Roman"/>
          <w:sz w:val="24"/>
          <w:szCs w:val="24"/>
        </w:rPr>
        <w:t xml:space="preserve"> </w:t>
      </w:r>
      <w:r w:rsidRPr="008F3309">
        <w:rPr>
          <w:rFonts w:ascii="Times New Roman" w:eastAsia="Calibri" w:hAnsi="Times New Roman" w:cs="Times New Roman"/>
          <w:b/>
          <w:bCs/>
          <w:sz w:val="24"/>
          <w:szCs w:val="24"/>
        </w:rPr>
        <w:t>ВНЕАУДИТОРНАЯ САМОСТОЯТЕЛЬНАЯ РАБОТА</w:t>
      </w:r>
    </w:p>
    <w:p w:rsidR="00C61149" w:rsidRPr="008F330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EA2E9E" w:rsidRPr="008F3309" w:rsidRDefault="00EA2E9E"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C61149" w:rsidRPr="008F3309" w:rsidTr="00C61149">
        <w:tc>
          <w:tcPr>
            <w:tcW w:w="617" w:type="dxa"/>
            <w:vAlign w:val="center"/>
          </w:tcPr>
          <w:p w:rsidR="00C61149" w:rsidRPr="008F3309" w:rsidRDefault="00C61149" w:rsidP="00C61149">
            <w:pPr>
              <w:jc w:val="center"/>
              <w:rPr>
                <w:rFonts w:eastAsia="Calibri"/>
                <w:b/>
                <w:sz w:val="24"/>
                <w:szCs w:val="24"/>
              </w:rPr>
            </w:pPr>
            <w:r w:rsidRPr="008F3309">
              <w:rPr>
                <w:rFonts w:eastAsia="Calibri"/>
                <w:b/>
                <w:sz w:val="24"/>
                <w:szCs w:val="24"/>
              </w:rPr>
              <w:t>№ п/п</w:t>
            </w:r>
          </w:p>
        </w:tc>
        <w:tc>
          <w:tcPr>
            <w:tcW w:w="3048" w:type="dxa"/>
            <w:vAlign w:val="center"/>
          </w:tcPr>
          <w:p w:rsidR="00C61149" w:rsidRPr="008F3309" w:rsidRDefault="00C61149" w:rsidP="00C61149">
            <w:pPr>
              <w:jc w:val="center"/>
              <w:rPr>
                <w:rFonts w:eastAsia="Calibri"/>
                <w:b/>
                <w:sz w:val="24"/>
                <w:szCs w:val="24"/>
              </w:rPr>
            </w:pPr>
            <w:r w:rsidRPr="008F3309">
              <w:rPr>
                <w:rFonts w:eastAsia="Calibri"/>
                <w:b/>
                <w:sz w:val="24"/>
                <w:szCs w:val="24"/>
              </w:rPr>
              <w:t>Тема программы</w:t>
            </w:r>
          </w:p>
        </w:tc>
        <w:tc>
          <w:tcPr>
            <w:tcW w:w="2580" w:type="dxa"/>
            <w:vAlign w:val="center"/>
          </w:tcPr>
          <w:p w:rsidR="00C61149" w:rsidRPr="008F3309" w:rsidRDefault="00C61149" w:rsidP="00C61149">
            <w:pPr>
              <w:jc w:val="center"/>
              <w:rPr>
                <w:rFonts w:eastAsia="Calibri"/>
                <w:b/>
                <w:sz w:val="24"/>
                <w:szCs w:val="24"/>
              </w:rPr>
            </w:pPr>
            <w:r w:rsidRPr="008F3309">
              <w:rPr>
                <w:rFonts w:eastAsia="Calibri"/>
                <w:b/>
                <w:sz w:val="24"/>
                <w:szCs w:val="24"/>
              </w:rPr>
              <w:t>Тема самостоятельной работы</w:t>
            </w:r>
          </w:p>
        </w:tc>
        <w:tc>
          <w:tcPr>
            <w:tcW w:w="930" w:type="dxa"/>
            <w:vAlign w:val="center"/>
          </w:tcPr>
          <w:p w:rsidR="00C61149" w:rsidRPr="008F3309" w:rsidRDefault="00C61149" w:rsidP="00C61149">
            <w:pPr>
              <w:jc w:val="center"/>
              <w:rPr>
                <w:rFonts w:eastAsia="Calibri"/>
                <w:b/>
                <w:sz w:val="24"/>
                <w:szCs w:val="24"/>
              </w:rPr>
            </w:pPr>
            <w:r w:rsidRPr="008F3309">
              <w:rPr>
                <w:rFonts w:eastAsia="Calibri"/>
                <w:b/>
                <w:sz w:val="24"/>
                <w:szCs w:val="24"/>
              </w:rPr>
              <w:t>Кол-во часов</w:t>
            </w:r>
          </w:p>
        </w:tc>
        <w:tc>
          <w:tcPr>
            <w:tcW w:w="2170" w:type="dxa"/>
            <w:vAlign w:val="center"/>
          </w:tcPr>
          <w:p w:rsidR="00C61149" w:rsidRPr="008F3309" w:rsidRDefault="00C61149" w:rsidP="00C61149">
            <w:pPr>
              <w:jc w:val="center"/>
              <w:rPr>
                <w:rFonts w:eastAsia="Calibri"/>
                <w:b/>
                <w:sz w:val="24"/>
                <w:szCs w:val="24"/>
              </w:rPr>
            </w:pPr>
            <w:r w:rsidRPr="008F3309">
              <w:rPr>
                <w:rFonts w:eastAsia="Calibri"/>
                <w:b/>
                <w:sz w:val="24"/>
                <w:szCs w:val="24"/>
              </w:rPr>
              <w:t xml:space="preserve">Форма </w:t>
            </w:r>
          </w:p>
          <w:p w:rsidR="00C61149" w:rsidRPr="008F3309" w:rsidRDefault="00C61149" w:rsidP="00C61149">
            <w:pPr>
              <w:jc w:val="center"/>
              <w:rPr>
                <w:rFonts w:eastAsia="Calibri"/>
                <w:b/>
                <w:sz w:val="24"/>
                <w:szCs w:val="24"/>
              </w:rPr>
            </w:pPr>
            <w:r w:rsidRPr="008F3309">
              <w:rPr>
                <w:rFonts w:eastAsia="Calibri"/>
                <w:b/>
                <w:sz w:val="24"/>
                <w:szCs w:val="24"/>
              </w:rPr>
              <w:t>работы</w:t>
            </w:r>
          </w:p>
        </w:tc>
      </w:tr>
      <w:tr w:rsidR="00C61149" w:rsidRPr="008F3309" w:rsidTr="00C61149">
        <w:tc>
          <w:tcPr>
            <w:tcW w:w="9345" w:type="dxa"/>
            <w:gridSpan w:val="5"/>
            <w:vAlign w:val="center"/>
          </w:tcPr>
          <w:p w:rsidR="00C61149" w:rsidRPr="008F3309" w:rsidRDefault="00C61149" w:rsidP="00C61149">
            <w:pPr>
              <w:jc w:val="center"/>
              <w:rPr>
                <w:rFonts w:eastAsia="Calibri"/>
                <w:b/>
                <w:sz w:val="24"/>
                <w:szCs w:val="24"/>
                <w:lang w:val="en-US"/>
              </w:rPr>
            </w:pPr>
            <w:r w:rsidRPr="008F3309">
              <w:rPr>
                <w:rFonts w:eastAsia="Calibri"/>
                <w:b/>
                <w:sz w:val="24"/>
                <w:szCs w:val="24"/>
                <w:lang w:val="en-US"/>
              </w:rPr>
              <w:t>I</w:t>
            </w:r>
            <w:r w:rsidRPr="008F3309">
              <w:rPr>
                <w:rFonts w:eastAsia="Calibri"/>
                <w:b/>
                <w:sz w:val="24"/>
                <w:szCs w:val="24"/>
              </w:rPr>
              <w:t xml:space="preserve"> курс</w:t>
            </w:r>
          </w:p>
        </w:tc>
      </w:tr>
      <w:tr w:rsidR="00BA2289" w:rsidRPr="008F3309" w:rsidTr="00C61149">
        <w:tc>
          <w:tcPr>
            <w:tcW w:w="617" w:type="dxa"/>
          </w:tcPr>
          <w:p w:rsidR="00BA2289" w:rsidRPr="008F3309" w:rsidRDefault="00BA2289" w:rsidP="00C61149">
            <w:pPr>
              <w:jc w:val="center"/>
              <w:rPr>
                <w:rFonts w:eastAsia="Calibri"/>
                <w:sz w:val="24"/>
                <w:szCs w:val="24"/>
              </w:rPr>
            </w:pPr>
            <w:r w:rsidRPr="008F3309">
              <w:rPr>
                <w:rFonts w:eastAsia="Calibri"/>
                <w:sz w:val="24"/>
                <w:szCs w:val="24"/>
              </w:rPr>
              <w:t>1</w:t>
            </w:r>
          </w:p>
        </w:tc>
        <w:tc>
          <w:tcPr>
            <w:tcW w:w="3048" w:type="dxa"/>
          </w:tcPr>
          <w:p w:rsidR="00BA2289" w:rsidRPr="008F3309" w:rsidRDefault="00BA2289" w:rsidP="00BA2289">
            <w:pPr>
              <w:tabs>
                <w:tab w:val="left" w:pos="11285"/>
              </w:tabs>
              <w:rPr>
                <w:sz w:val="24"/>
                <w:szCs w:val="24"/>
              </w:rPr>
            </w:pPr>
            <w:r w:rsidRPr="008F3309">
              <w:rPr>
                <w:sz w:val="24"/>
                <w:szCs w:val="24"/>
              </w:rPr>
              <w:t>Введение.</w:t>
            </w:r>
          </w:p>
          <w:p w:rsidR="00BA2289" w:rsidRPr="008F3309" w:rsidRDefault="00BA2289" w:rsidP="00BA2289">
            <w:pPr>
              <w:tabs>
                <w:tab w:val="left" w:pos="11285"/>
              </w:tabs>
              <w:rPr>
                <w:sz w:val="24"/>
                <w:szCs w:val="24"/>
              </w:rPr>
            </w:pPr>
            <w:r w:rsidRPr="008F3309">
              <w:rPr>
                <w:sz w:val="24"/>
                <w:szCs w:val="24"/>
              </w:rPr>
              <w:t>Основы здорового образа жизни. Физическая культура в обеспечении здоровья.</w:t>
            </w:r>
          </w:p>
        </w:tc>
        <w:tc>
          <w:tcPr>
            <w:tcW w:w="2580" w:type="dxa"/>
          </w:tcPr>
          <w:p w:rsidR="00BA2289" w:rsidRPr="008F3309" w:rsidRDefault="00BA2289" w:rsidP="00BA2289">
            <w:pPr>
              <w:rPr>
                <w:rFonts w:eastAsia="Calibri"/>
                <w:sz w:val="24"/>
                <w:szCs w:val="24"/>
              </w:rPr>
            </w:pPr>
            <w:r w:rsidRPr="008F3309">
              <w:rPr>
                <w:rFonts w:eastAsia="Calibri"/>
                <w:sz w:val="24"/>
                <w:szCs w:val="24"/>
              </w:rPr>
              <w:t xml:space="preserve">Введение </w:t>
            </w:r>
          </w:p>
          <w:p w:rsidR="00BA2289" w:rsidRPr="008F3309" w:rsidRDefault="00BA2289" w:rsidP="00BA2289">
            <w:pPr>
              <w:rPr>
                <w:rFonts w:eastAsia="Calibri"/>
                <w:sz w:val="24"/>
                <w:szCs w:val="24"/>
              </w:rPr>
            </w:pPr>
            <w:r w:rsidRPr="008F3309">
              <w:rPr>
                <w:rFonts w:eastAsia="Calibri"/>
                <w:sz w:val="24"/>
                <w:szCs w:val="24"/>
              </w:rPr>
              <w:t>Основы здорового образа жизни.</w:t>
            </w:r>
          </w:p>
          <w:p w:rsidR="00BA2289" w:rsidRPr="008F3309" w:rsidRDefault="00BA2289" w:rsidP="00BA2289">
            <w:pPr>
              <w:jc w:val="both"/>
              <w:rPr>
                <w:rFonts w:eastAsia="Calibri"/>
                <w:sz w:val="24"/>
                <w:szCs w:val="24"/>
              </w:rPr>
            </w:pPr>
            <w:r w:rsidRPr="008F3309">
              <w:rPr>
                <w:rFonts w:eastAsia="Calibri"/>
                <w:sz w:val="24"/>
                <w:szCs w:val="24"/>
              </w:rPr>
              <w:t xml:space="preserve"> Физическая культура в обеспечении здоровья</w:t>
            </w:r>
          </w:p>
        </w:tc>
        <w:tc>
          <w:tcPr>
            <w:tcW w:w="930" w:type="dxa"/>
            <w:vAlign w:val="center"/>
          </w:tcPr>
          <w:p w:rsidR="00BA2289" w:rsidRPr="008F3309" w:rsidRDefault="00BA2289" w:rsidP="00C61149">
            <w:pPr>
              <w:jc w:val="center"/>
              <w:rPr>
                <w:rFonts w:eastAsia="Calibri"/>
                <w:sz w:val="24"/>
                <w:szCs w:val="24"/>
              </w:rPr>
            </w:pPr>
            <w:r w:rsidRPr="008F3309">
              <w:rPr>
                <w:rFonts w:eastAsia="Calibri"/>
                <w:sz w:val="24"/>
                <w:szCs w:val="24"/>
              </w:rPr>
              <w:t>2</w:t>
            </w:r>
          </w:p>
        </w:tc>
        <w:tc>
          <w:tcPr>
            <w:tcW w:w="2170" w:type="dxa"/>
            <w:vAlign w:val="center"/>
          </w:tcPr>
          <w:p w:rsidR="00BA2289" w:rsidRPr="008F3309" w:rsidRDefault="00BA2289" w:rsidP="00C61149">
            <w:pPr>
              <w:jc w:val="both"/>
              <w:rPr>
                <w:rFonts w:eastAsia="Calibri"/>
                <w:sz w:val="24"/>
                <w:szCs w:val="24"/>
              </w:rPr>
            </w:pPr>
            <w:r w:rsidRPr="008F3309">
              <w:rPr>
                <w:rFonts w:eastAsia="Calibri"/>
                <w:sz w:val="24"/>
                <w:szCs w:val="24"/>
              </w:rPr>
              <w:t>Инструкция по ТБ на уроках физкультуры</w:t>
            </w:r>
          </w:p>
        </w:tc>
      </w:tr>
      <w:tr w:rsidR="00BA2289" w:rsidRPr="008F3309" w:rsidTr="00C61149">
        <w:tc>
          <w:tcPr>
            <w:tcW w:w="617" w:type="dxa"/>
          </w:tcPr>
          <w:p w:rsidR="00BA2289" w:rsidRPr="008F3309" w:rsidRDefault="00BA2289" w:rsidP="00C61149">
            <w:pPr>
              <w:jc w:val="center"/>
              <w:rPr>
                <w:rFonts w:eastAsia="Calibri"/>
                <w:sz w:val="24"/>
                <w:szCs w:val="24"/>
              </w:rPr>
            </w:pPr>
            <w:r w:rsidRPr="008F3309">
              <w:rPr>
                <w:rFonts w:eastAsia="Calibri"/>
                <w:sz w:val="24"/>
                <w:szCs w:val="24"/>
              </w:rPr>
              <w:t>2</w:t>
            </w:r>
          </w:p>
        </w:tc>
        <w:tc>
          <w:tcPr>
            <w:tcW w:w="3048" w:type="dxa"/>
          </w:tcPr>
          <w:p w:rsidR="00BA2289" w:rsidRPr="008F3309" w:rsidRDefault="00BA2289" w:rsidP="00BA2289">
            <w:pPr>
              <w:tabs>
                <w:tab w:val="left" w:pos="11285"/>
              </w:tabs>
              <w:rPr>
                <w:sz w:val="24"/>
                <w:szCs w:val="24"/>
              </w:rPr>
            </w:pPr>
            <w:r w:rsidRPr="008F3309">
              <w:rPr>
                <w:sz w:val="24"/>
                <w:szCs w:val="24"/>
              </w:rPr>
              <w:t>Основы методики самостоятельных занятий физическими упражнениями. Самоконтроль, его основные методы, показатели и критерии оценки.</w:t>
            </w:r>
          </w:p>
        </w:tc>
        <w:tc>
          <w:tcPr>
            <w:tcW w:w="2580" w:type="dxa"/>
          </w:tcPr>
          <w:p w:rsidR="00BA2289" w:rsidRPr="008F3309" w:rsidRDefault="00BA2289" w:rsidP="00BF7376">
            <w:pPr>
              <w:jc w:val="both"/>
              <w:rPr>
                <w:rFonts w:eastAsia="Calibri"/>
                <w:sz w:val="24"/>
                <w:szCs w:val="24"/>
              </w:rPr>
            </w:pPr>
            <w:r w:rsidRPr="008F3309">
              <w:rPr>
                <w:rFonts w:eastAsia="Calibri"/>
                <w:sz w:val="24"/>
                <w:szCs w:val="24"/>
              </w:rPr>
              <w:t>Основы методики самостоятельных занятий физическими упражнениями Самоконтроль, его основные методы, показатели и критерии оценки</w:t>
            </w:r>
          </w:p>
        </w:tc>
        <w:tc>
          <w:tcPr>
            <w:tcW w:w="930" w:type="dxa"/>
            <w:vAlign w:val="center"/>
          </w:tcPr>
          <w:p w:rsidR="00BA2289" w:rsidRPr="008F3309" w:rsidRDefault="00BA2289" w:rsidP="00C61149">
            <w:pPr>
              <w:jc w:val="center"/>
              <w:rPr>
                <w:rFonts w:eastAsia="Calibri"/>
                <w:sz w:val="24"/>
                <w:szCs w:val="24"/>
              </w:rPr>
            </w:pPr>
            <w:r w:rsidRPr="008F3309">
              <w:rPr>
                <w:rFonts w:eastAsia="Calibri"/>
                <w:sz w:val="24"/>
                <w:szCs w:val="24"/>
              </w:rPr>
              <w:t>2</w:t>
            </w:r>
          </w:p>
        </w:tc>
        <w:tc>
          <w:tcPr>
            <w:tcW w:w="2170" w:type="dxa"/>
            <w:vAlign w:val="center"/>
          </w:tcPr>
          <w:p w:rsidR="00BA2289" w:rsidRPr="008F3309" w:rsidRDefault="00BA2289" w:rsidP="00C61149">
            <w:pPr>
              <w:jc w:val="both"/>
              <w:rPr>
                <w:rFonts w:eastAsia="Calibri"/>
                <w:sz w:val="24"/>
                <w:szCs w:val="24"/>
              </w:rPr>
            </w:pPr>
            <w:r w:rsidRPr="008F3309">
              <w:rPr>
                <w:rFonts w:eastAsia="Calibri"/>
                <w:sz w:val="24"/>
                <w:szCs w:val="24"/>
              </w:rPr>
              <w:t>Конспект</w:t>
            </w:r>
          </w:p>
        </w:tc>
      </w:tr>
      <w:tr w:rsidR="00BA2289" w:rsidRPr="008F3309" w:rsidTr="00C61149">
        <w:tc>
          <w:tcPr>
            <w:tcW w:w="617" w:type="dxa"/>
          </w:tcPr>
          <w:p w:rsidR="00BA2289" w:rsidRPr="008F3309" w:rsidRDefault="00BA2289" w:rsidP="00C61149">
            <w:pPr>
              <w:jc w:val="center"/>
              <w:rPr>
                <w:sz w:val="24"/>
                <w:szCs w:val="24"/>
              </w:rPr>
            </w:pPr>
            <w:r w:rsidRPr="008F3309">
              <w:rPr>
                <w:sz w:val="24"/>
                <w:szCs w:val="24"/>
              </w:rPr>
              <w:t>3</w:t>
            </w:r>
          </w:p>
        </w:tc>
        <w:tc>
          <w:tcPr>
            <w:tcW w:w="3048" w:type="dxa"/>
          </w:tcPr>
          <w:p w:rsidR="00BA2289" w:rsidRPr="008F3309" w:rsidRDefault="00BA2289" w:rsidP="00BA2289">
            <w:pPr>
              <w:rPr>
                <w:sz w:val="24"/>
                <w:szCs w:val="24"/>
              </w:rPr>
            </w:pPr>
            <w:r w:rsidRPr="008F3309">
              <w:rPr>
                <w:sz w:val="24"/>
                <w:szCs w:val="24"/>
              </w:rPr>
              <w:t xml:space="preserve">Психофизиологические основы учебного и производственного труда. Средства физической культуры в регулировании работоспособности </w:t>
            </w:r>
          </w:p>
          <w:p w:rsidR="00BA2289" w:rsidRPr="008F3309" w:rsidRDefault="00BA2289" w:rsidP="00BA2289">
            <w:pPr>
              <w:rPr>
                <w:sz w:val="24"/>
                <w:szCs w:val="24"/>
              </w:rPr>
            </w:pPr>
            <w:r w:rsidRPr="008F3309">
              <w:rPr>
                <w:sz w:val="24"/>
                <w:szCs w:val="24"/>
              </w:rPr>
              <w:t>Физическая культура в профессиональной деятельности специалиста</w:t>
            </w:r>
          </w:p>
        </w:tc>
        <w:tc>
          <w:tcPr>
            <w:tcW w:w="2580" w:type="dxa"/>
          </w:tcPr>
          <w:p w:rsidR="00BA2289" w:rsidRPr="008F3309" w:rsidRDefault="00BA2289" w:rsidP="00C61149">
            <w:pPr>
              <w:rPr>
                <w:rFonts w:eastAsia="Calibri"/>
                <w:sz w:val="24"/>
                <w:szCs w:val="24"/>
              </w:rPr>
            </w:pPr>
            <w:r w:rsidRPr="008F3309">
              <w:rPr>
                <w:rFonts w:eastAsia="Calibri"/>
                <w:sz w:val="24"/>
                <w:szCs w:val="24"/>
              </w:rPr>
              <w:t>Средства физической культуры в регулировании работоспособности</w:t>
            </w:r>
          </w:p>
        </w:tc>
        <w:tc>
          <w:tcPr>
            <w:tcW w:w="930" w:type="dxa"/>
            <w:vAlign w:val="center"/>
          </w:tcPr>
          <w:p w:rsidR="00BA2289" w:rsidRPr="008F3309" w:rsidRDefault="00BA2289" w:rsidP="00C61149">
            <w:pPr>
              <w:jc w:val="center"/>
              <w:rPr>
                <w:rFonts w:eastAsia="Calibri"/>
                <w:sz w:val="24"/>
                <w:szCs w:val="24"/>
              </w:rPr>
            </w:pPr>
            <w:r w:rsidRPr="008F3309">
              <w:rPr>
                <w:rFonts w:eastAsia="Calibri"/>
                <w:sz w:val="24"/>
                <w:szCs w:val="24"/>
              </w:rPr>
              <w:t>2</w:t>
            </w:r>
          </w:p>
        </w:tc>
        <w:tc>
          <w:tcPr>
            <w:tcW w:w="2170" w:type="dxa"/>
            <w:vAlign w:val="center"/>
          </w:tcPr>
          <w:p w:rsidR="00BA2289" w:rsidRPr="008F3309" w:rsidRDefault="00BA2289" w:rsidP="00C61149">
            <w:pPr>
              <w:jc w:val="both"/>
              <w:rPr>
                <w:rFonts w:eastAsia="Calibri"/>
                <w:sz w:val="24"/>
                <w:szCs w:val="24"/>
              </w:rPr>
            </w:pPr>
            <w:r w:rsidRPr="008F3309">
              <w:rPr>
                <w:rFonts w:eastAsia="Calibri"/>
                <w:sz w:val="24"/>
                <w:szCs w:val="24"/>
              </w:rPr>
              <w:t>Конспект</w:t>
            </w:r>
          </w:p>
        </w:tc>
      </w:tr>
      <w:tr w:rsidR="00C61149" w:rsidRPr="008F3309" w:rsidTr="00C61149">
        <w:tc>
          <w:tcPr>
            <w:tcW w:w="617" w:type="dxa"/>
          </w:tcPr>
          <w:p w:rsidR="00C61149" w:rsidRPr="008F3309" w:rsidRDefault="00C61149" w:rsidP="00C61149">
            <w:pPr>
              <w:jc w:val="center"/>
              <w:rPr>
                <w:sz w:val="24"/>
                <w:szCs w:val="24"/>
              </w:rPr>
            </w:pPr>
            <w:r w:rsidRPr="008F3309">
              <w:rPr>
                <w:sz w:val="24"/>
                <w:szCs w:val="24"/>
              </w:rPr>
              <w:t>6</w:t>
            </w:r>
          </w:p>
        </w:tc>
        <w:tc>
          <w:tcPr>
            <w:tcW w:w="3048" w:type="dxa"/>
          </w:tcPr>
          <w:p w:rsidR="00C61149" w:rsidRPr="008F3309" w:rsidRDefault="00C61149" w:rsidP="00C61149">
            <w:pPr>
              <w:jc w:val="both"/>
              <w:rPr>
                <w:rFonts w:eastAsia="Calibri"/>
                <w:sz w:val="24"/>
                <w:szCs w:val="24"/>
              </w:rPr>
            </w:pPr>
            <w:r w:rsidRPr="008F3309">
              <w:rPr>
                <w:rFonts w:eastAsia="Calibri"/>
                <w:sz w:val="24"/>
                <w:szCs w:val="24"/>
              </w:rPr>
              <w:t xml:space="preserve">Раздел 1. Легкая атлетика </w:t>
            </w:r>
          </w:p>
        </w:tc>
        <w:tc>
          <w:tcPr>
            <w:tcW w:w="2580" w:type="dxa"/>
          </w:tcPr>
          <w:p w:rsidR="00C61149" w:rsidRPr="008F3309" w:rsidRDefault="002D4BCC" w:rsidP="002D4BCC">
            <w:pPr>
              <w:jc w:val="both"/>
              <w:rPr>
                <w:b/>
                <w:sz w:val="24"/>
                <w:szCs w:val="24"/>
              </w:rPr>
            </w:pPr>
            <w:r w:rsidRPr="008F3309">
              <w:rPr>
                <w:rFonts w:eastAsia="Calibri"/>
                <w:sz w:val="24"/>
                <w:szCs w:val="24"/>
              </w:rPr>
              <w:t>Легкая атлетика</w:t>
            </w:r>
          </w:p>
        </w:tc>
        <w:tc>
          <w:tcPr>
            <w:tcW w:w="930" w:type="dxa"/>
          </w:tcPr>
          <w:p w:rsidR="00C61149" w:rsidRPr="008F3309" w:rsidRDefault="007741C4" w:rsidP="00C61149">
            <w:pPr>
              <w:jc w:val="center"/>
              <w:rPr>
                <w:sz w:val="24"/>
                <w:szCs w:val="24"/>
              </w:rPr>
            </w:pPr>
            <w:r w:rsidRPr="008F3309">
              <w:rPr>
                <w:sz w:val="24"/>
                <w:szCs w:val="24"/>
              </w:rPr>
              <w:t>24</w:t>
            </w:r>
          </w:p>
        </w:tc>
        <w:tc>
          <w:tcPr>
            <w:tcW w:w="2170" w:type="dxa"/>
          </w:tcPr>
          <w:p w:rsidR="00C61149" w:rsidRPr="008F3309" w:rsidRDefault="002D4BCC" w:rsidP="00C61149">
            <w:pPr>
              <w:rPr>
                <w:sz w:val="24"/>
                <w:szCs w:val="24"/>
              </w:rPr>
            </w:pPr>
            <w:r w:rsidRPr="008F3309">
              <w:rPr>
                <w:sz w:val="24"/>
                <w:szCs w:val="24"/>
              </w:rPr>
              <w:t>Комплекс ОРУ №1,2</w:t>
            </w:r>
          </w:p>
        </w:tc>
      </w:tr>
      <w:tr w:rsidR="00C61149" w:rsidRPr="008F3309" w:rsidTr="00C61149">
        <w:tc>
          <w:tcPr>
            <w:tcW w:w="617" w:type="dxa"/>
          </w:tcPr>
          <w:p w:rsidR="00C61149" w:rsidRPr="008F3309" w:rsidRDefault="00C61149" w:rsidP="00C61149">
            <w:pPr>
              <w:jc w:val="center"/>
              <w:rPr>
                <w:sz w:val="24"/>
                <w:szCs w:val="24"/>
              </w:rPr>
            </w:pPr>
            <w:r w:rsidRPr="008F3309">
              <w:rPr>
                <w:sz w:val="24"/>
                <w:szCs w:val="24"/>
              </w:rPr>
              <w:t>7</w:t>
            </w:r>
          </w:p>
        </w:tc>
        <w:tc>
          <w:tcPr>
            <w:tcW w:w="3048" w:type="dxa"/>
          </w:tcPr>
          <w:p w:rsidR="00C61149" w:rsidRPr="008F3309" w:rsidRDefault="00C61149" w:rsidP="00C61149">
            <w:pPr>
              <w:jc w:val="both"/>
              <w:rPr>
                <w:rFonts w:eastAsia="Calibri"/>
                <w:sz w:val="24"/>
                <w:szCs w:val="24"/>
              </w:rPr>
            </w:pPr>
            <w:r w:rsidRPr="008F3309">
              <w:rPr>
                <w:rFonts w:eastAsia="Calibri"/>
                <w:sz w:val="24"/>
                <w:szCs w:val="24"/>
              </w:rPr>
              <w:t>Раздел 2. Гимнастика</w:t>
            </w:r>
          </w:p>
        </w:tc>
        <w:tc>
          <w:tcPr>
            <w:tcW w:w="2580" w:type="dxa"/>
          </w:tcPr>
          <w:p w:rsidR="00C61149" w:rsidRPr="008F3309" w:rsidRDefault="002D4BCC" w:rsidP="002D4BCC">
            <w:pPr>
              <w:tabs>
                <w:tab w:val="left" w:pos="11285"/>
              </w:tabs>
              <w:jc w:val="both"/>
              <w:rPr>
                <w:b/>
                <w:sz w:val="24"/>
                <w:szCs w:val="24"/>
              </w:rPr>
            </w:pPr>
            <w:r w:rsidRPr="008F3309">
              <w:rPr>
                <w:rFonts w:eastAsia="Calibri"/>
                <w:sz w:val="24"/>
                <w:szCs w:val="24"/>
              </w:rPr>
              <w:t>Гимнастика</w:t>
            </w:r>
          </w:p>
          <w:p w:rsidR="00C61149" w:rsidRPr="008F3309" w:rsidRDefault="00C61149" w:rsidP="002D4BCC">
            <w:pPr>
              <w:tabs>
                <w:tab w:val="left" w:pos="11285"/>
              </w:tabs>
              <w:jc w:val="both"/>
              <w:rPr>
                <w:b/>
                <w:sz w:val="24"/>
                <w:szCs w:val="24"/>
              </w:rPr>
            </w:pPr>
          </w:p>
        </w:tc>
        <w:tc>
          <w:tcPr>
            <w:tcW w:w="930" w:type="dxa"/>
          </w:tcPr>
          <w:p w:rsidR="00C61149" w:rsidRPr="008F3309" w:rsidRDefault="00C61149" w:rsidP="00C61149">
            <w:pPr>
              <w:jc w:val="center"/>
              <w:rPr>
                <w:sz w:val="24"/>
                <w:szCs w:val="24"/>
              </w:rPr>
            </w:pPr>
            <w:r w:rsidRPr="008F3309">
              <w:rPr>
                <w:sz w:val="24"/>
                <w:szCs w:val="24"/>
              </w:rPr>
              <w:t>20</w:t>
            </w:r>
          </w:p>
        </w:tc>
        <w:tc>
          <w:tcPr>
            <w:tcW w:w="2170" w:type="dxa"/>
          </w:tcPr>
          <w:p w:rsidR="00C61149" w:rsidRPr="008F3309" w:rsidRDefault="002D4BCC" w:rsidP="00C61149">
            <w:pPr>
              <w:rPr>
                <w:sz w:val="24"/>
                <w:szCs w:val="24"/>
              </w:rPr>
            </w:pPr>
            <w:r w:rsidRPr="008F3309">
              <w:rPr>
                <w:sz w:val="24"/>
                <w:szCs w:val="24"/>
              </w:rPr>
              <w:t>Комплекс ОРУ № 3</w:t>
            </w:r>
          </w:p>
        </w:tc>
      </w:tr>
      <w:tr w:rsidR="00C61149" w:rsidRPr="008F3309" w:rsidTr="00C61149">
        <w:tc>
          <w:tcPr>
            <w:tcW w:w="617" w:type="dxa"/>
            <w:vMerge w:val="restart"/>
          </w:tcPr>
          <w:p w:rsidR="00C61149" w:rsidRPr="008F3309" w:rsidRDefault="00C61149" w:rsidP="00C61149">
            <w:pPr>
              <w:jc w:val="center"/>
              <w:rPr>
                <w:sz w:val="24"/>
                <w:szCs w:val="24"/>
              </w:rPr>
            </w:pPr>
            <w:r w:rsidRPr="008F3309">
              <w:rPr>
                <w:sz w:val="24"/>
                <w:szCs w:val="24"/>
              </w:rPr>
              <w:t>8</w:t>
            </w:r>
          </w:p>
        </w:tc>
        <w:tc>
          <w:tcPr>
            <w:tcW w:w="3048" w:type="dxa"/>
          </w:tcPr>
          <w:p w:rsidR="00C61149" w:rsidRPr="008F3309" w:rsidRDefault="00C61149" w:rsidP="00C61149">
            <w:pPr>
              <w:rPr>
                <w:sz w:val="24"/>
                <w:szCs w:val="24"/>
              </w:rPr>
            </w:pPr>
            <w:r w:rsidRPr="008F3309">
              <w:rPr>
                <w:rFonts w:eastAsia="Calibri"/>
                <w:sz w:val="24"/>
                <w:szCs w:val="24"/>
              </w:rPr>
              <w:t>Раздел 3. Спортивные игры</w:t>
            </w:r>
          </w:p>
        </w:tc>
        <w:tc>
          <w:tcPr>
            <w:tcW w:w="2580" w:type="dxa"/>
          </w:tcPr>
          <w:p w:rsidR="00C61149" w:rsidRPr="008F3309" w:rsidRDefault="00C61149" w:rsidP="002D4BCC">
            <w:pPr>
              <w:tabs>
                <w:tab w:val="left" w:pos="11285"/>
              </w:tabs>
              <w:jc w:val="both"/>
              <w:rPr>
                <w:sz w:val="24"/>
                <w:szCs w:val="24"/>
              </w:rPr>
            </w:pPr>
          </w:p>
        </w:tc>
        <w:tc>
          <w:tcPr>
            <w:tcW w:w="930" w:type="dxa"/>
          </w:tcPr>
          <w:p w:rsidR="00C61149" w:rsidRPr="008F3309" w:rsidRDefault="00C61149" w:rsidP="00C61149">
            <w:pPr>
              <w:tabs>
                <w:tab w:val="left" w:pos="11285"/>
              </w:tabs>
              <w:jc w:val="center"/>
              <w:rPr>
                <w:sz w:val="24"/>
                <w:szCs w:val="24"/>
              </w:rPr>
            </w:pPr>
            <w:r w:rsidRPr="008F3309">
              <w:rPr>
                <w:sz w:val="24"/>
                <w:szCs w:val="24"/>
              </w:rPr>
              <w:t>48</w:t>
            </w:r>
          </w:p>
        </w:tc>
        <w:tc>
          <w:tcPr>
            <w:tcW w:w="2170" w:type="dxa"/>
          </w:tcPr>
          <w:p w:rsidR="00C61149" w:rsidRPr="008F3309" w:rsidRDefault="00C61149" w:rsidP="00C61149">
            <w:pPr>
              <w:tabs>
                <w:tab w:val="left" w:pos="11285"/>
              </w:tabs>
              <w:jc w:val="center"/>
              <w:rPr>
                <w:sz w:val="24"/>
                <w:szCs w:val="24"/>
              </w:rPr>
            </w:pPr>
          </w:p>
        </w:tc>
      </w:tr>
      <w:tr w:rsidR="002D4BCC" w:rsidRPr="008F3309" w:rsidTr="00C61149">
        <w:tc>
          <w:tcPr>
            <w:tcW w:w="617" w:type="dxa"/>
            <w:vMerge/>
          </w:tcPr>
          <w:p w:rsidR="002D4BCC" w:rsidRPr="008F3309" w:rsidRDefault="002D4BCC" w:rsidP="00C61149">
            <w:pPr>
              <w:jc w:val="center"/>
              <w:rPr>
                <w:sz w:val="24"/>
                <w:szCs w:val="24"/>
              </w:rPr>
            </w:pPr>
          </w:p>
        </w:tc>
        <w:tc>
          <w:tcPr>
            <w:tcW w:w="3048" w:type="dxa"/>
          </w:tcPr>
          <w:p w:rsidR="002D4BCC" w:rsidRPr="008F3309" w:rsidRDefault="002D4BCC" w:rsidP="00C61149">
            <w:pPr>
              <w:rPr>
                <w:rFonts w:eastAsia="Calibri"/>
                <w:sz w:val="24"/>
                <w:szCs w:val="24"/>
              </w:rPr>
            </w:pPr>
            <w:r w:rsidRPr="008F3309">
              <w:rPr>
                <w:rFonts w:eastAsia="Calibri"/>
                <w:sz w:val="24"/>
                <w:szCs w:val="24"/>
              </w:rPr>
              <w:t>Баскетбол</w:t>
            </w:r>
          </w:p>
        </w:tc>
        <w:tc>
          <w:tcPr>
            <w:tcW w:w="2580" w:type="dxa"/>
          </w:tcPr>
          <w:p w:rsidR="002D4BCC" w:rsidRPr="008F3309" w:rsidRDefault="002D4BCC" w:rsidP="002D4BCC">
            <w:pPr>
              <w:jc w:val="both"/>
              <w:rPr>
                <w:rFonts w:eastAsia="Calibri"/>
                <w:sz w:val="24"/>
                <w:szCs w:val="24"/>
              </w:rPr>
            </w:pPr>
            <w:r w:rsidRPr="008F3309">
              <w:rPr>
                <w:rFonts w:eastAsia="Calibri"/>
                <w:sz w:val="24"/>
                <w:szCs w:val="24"/>
              </w:rPr>
              <w:t>Баскетбол</w:t>
            </w:r>
          </w:p>
        </w:tc>
        <w:tc>
          <w:tcPr>
            <w:tcW w:w="930" w:type="dxa"/>
          </w:tcPr>
          <w:p w:rsidR="002D4BCC" w:rsidRPr="008F3309" w:rsidRDefault="007741C4" w:rsidP="002D4BCC">
            <w:pPr>
              <w:tabs>
                <w:tab w:val="left" w:pos="11285"/>
              </w:tabs>
              <w:jc w:val="center"/>
              <w:rPr>
                <w:sz w:val="24"/>
                <w:szCs w:val="24"/>
              </w:rPr>
            </w:pPr>
            <w:r w:rsidRPr="008F3309">
              <w:rPr>
                <w:sz w:val="24"/>
                <w:szCs w:val="24"/>
              </w:rPr>
              <w:t>16</w:t>
            </w:r>
          </w:p>
        </w:tc>
        <w:tc>
          <w:tcPr>
            <w:tcW w:w="2170" w:type="dxa"/>
          </w:tcPr>
          <w:p w:rsidR="002D4BCC" w:rsidRPr="008F3309" w:rsidRDefault="002D4BCC" w:rsidP="002D4BCC">
            <w:pPr>
              <w:tabs>
                <w:tab w:val="left" w:pos="11285"/>
              </w:tabs>
              <w:jc w:val="center"/>
              <w:rPr>
                <w:sz w:val="24"/>
                <w:szCs w:val="24"/>
              </w:rPr>
            </w:pPr>
            <w:r w:rsidRPr="008F3309">
              <w:rPr>
                <w:sz w:val="24"/>
                <w:szCs w:val="24"/>
              </w:rPr>
              <w:t>Комплекс ОРУ № 4</w:t>
            </w:r>
          </w:p>
        </w:tc>
      </w:tr>
      <w:tr w:rsidR="002D4BCC" w:rsidRPr="008F3309" w:rsidTr="00C61149">
        <w:tc>
          <w:tcPr>
            <w:tcW w:w="617" w:type="dxa"/>
            <w:vMerge/>
          </w:tcPr>
          <w:p w:rsidR="002D4BCC" w:rsidRPr="008F3309" w:rsidRDefault="002D4BCC" w:rsidP="00C61149">
            <w:pPr>
              <w:jc w:val="center"/>
              <w:rPr>
                <w:sz w:val="24"/>
                <w:szCs w:val="24"/>
              </w:rPr>
            </w:pPr>
          </w:p>
        </w:tc>
        <w:tc>
          <w:tcPr>
            <w:tcW w:w="3048" w:type="dxa"/>
          </w:tcPr>
          <w:p w:rsidR="002D4BCC" w:rsidRPr="008F3309" w:rsidRDefault="002D4BCC" w:rsidP="00C61149">
            <w:pPr>
              <w:rPr>
                <w:rFonts w:eastAsia="Calibri"/>
                <w:sz w:val="24"/>
                <w:szCs w:val="24"/>
              </w:rPr>
            </w:pPr>
            <w:r w:rsidRPr="008F3309">
              <w:rPr>
                <w:rFonts w:eastAsia="Calibri"/>
                <w:sz w:val="24"/>
                <w:szCs w:val="24"/>
              </w:rPr>
              <w:t>Волейбол</w:t>
            </w:r>
          </w:p>
        </w:tc>
        <w:tc>
          <w:tcPr>
            <w:tcW w:w="2580" w:type="dxa"/>
          </w:tcPr>
          <w:p w:rsidR="002D4BCC" w:rsidRPr="008F3309" w:rsidRDefault="002D4BCC" w:rsidP="002D4BCC">
            <w:pPr>
              <w:jc w:val="both"/>
              <w:rPr>
                <w:rFonts w:eastAsia="Calibri"/>
                <w:sz w:val="24"/>
                <w:szCs w:val="24"/>
              </w:rPr>
            </w:pPr>
            <w:r w:rsidRPr="008F3309">
              <w:rPr>
                <w:rFonts w:eastAsia="Calibri"/>
                <w:sz w:val="24"/>
                <w:szCs w:val="24"/>
              </w:rPr>
              <w:t>Волейбол</w:t>
            </w:r>
          </w:p>
        </w:tc>
        <w:tc>
          <w:tcPr>
            <w:tcW w:w="930" w:type="dxa"/>
          </w:tcPr>
          <w:p w:rsidR="002D4BCC" w:rsidRPr="008F3309" w:rsidRDefault="007741C4" w:rsidP="002D4BCC">
            <w:pPr>
              <w:tabs>
                <w:tab w:val="left" w:pos="11285"/>
              </w:tabs>
              <w:jc w:val="center"/>
              <w:rPr>
                <w:sz w:val="24"/>
                <w:szCs w:val="24"/>
              </w:rPr>
            </w:pPr>
            <w:r w:rsidRPr="008F3309">
              <w:rPr>
                <w:sz w:val="24"/>
                <w:szCs w:val="24"/>
              </w:rPr>
              <w:t>20</w:t>
            </w:r>
          </w:p>
        </w:tc>
        <w:tc>
          <w:tcPr>
            <w:tcW w:w="2170" w:type="dxa"/>
          </w:tcPr>
          <w:p w:rsidR="002D4BCC" w:rsidRPr="008F3309" w:rsidRDefault="002D4BCC" w:rsidP="002D4BCC">
            <w:pPr>
              <w:tabs>
                <w:tab w:val="left" w:pos="11285"/>
              </w:tabs>
              <w:jc w:val="center"/>
              <w:rPr>
                <w:sz w:val="24"/>
                <w:szCs w:val="24"/>
              </w:rPr>
            </w:pPr>
            <w:r w:rsidRPr="008F3309">
              <w:rPr>
                <w:sz w:val="24"/>
                <w:szCs w:val="24"/>
              </w:rPr>
              <w:t>Комплекс ОРУ № 4</w:t>
            </w:r>
          </w:p>
        </w:tc>
      </w:tr>
      <w:tr w:rsidR="002D4BCC" w:rsidRPr="008F3309" w:rsidTr="00C61149">
        <w:tc>
          <w:tcPr>
            <w:tcW w:w="617" w:type="dxa"/>
            <w:vMerge/>
          </w:tcPr>
          <w:p w:rsidR="002D4BCC" w:rsidRPr="008F3309" w:rsidRDefault="002D4BCC" w:rsidP="00C61149">
            <w:pPr>
              <w:jc w:val="center"/>
              <w:rPr>
                <w:sz w:val="24"/>
                <w:szCs w:val="24"/>
              </w:rPr>
            </w:pPr>
          </w:p>
        </w:tc>
        <w:tc>
          <w:tcPr>
            <w:tcW w:w="3048" w:type="dxa"/>
          </w:tcPr>
          <w:p w:rsidR="002D4BCC" w:rsidRPr="008F3309" w:rsidRDefault="002D4BCC" w:rsidP="00C61149">
            <w:pPr>
              <w:rPr>
                <w:rFonts w:eastAsia="Calibri"/>
                <w:sz w:val="24"/>
                <w:szCs w:val="24"/>
              </w:rPr>
            </w:pPr>
            <w:r w:rsidRPr="008F3309">
              <w:rPr>
                <w:sz w:val="24"/>
                <w:szCs w:val="24"/>
              </w:rPr>
              <w:t>Футбол</w:t>
            </w:r>
          </w:p>
        </w:tc>
        <w:tc>
          <w:tcPr>
            <w:tcW w:w="2580" w:type="dxa"/>
          </w:tcPr>
          <w:p w:rsidR="002D4BCC" w:rsidRPr="008F3309" w:rsidRDefault="002D4BCC" w:rsidP="002D4BCC">
            <w:pPr>
              <w:jc w:val="both"/>
              <w:rPr>
                <w:rFonts w:eastAsia="Calibri"/>
                <w:sz w:val="24"/>
                <w:szCs w:val="24"/>
              </w:rPr>
            </w:pPr>
            <w:r w:rsidRPr="008F3309">
              <w:rPr>
                <w:sz w:val="24"/>
                <w:szCs w:val="24"/>
              </w:rPr>
              <w:t>Футбол</w:t>
            </w:r>
          </w:p>
        </w:tc>
        <w:tc>
          <w:tcPr>
            <w:tcW w:w="930" w:type="dxa"/>
          </w:tcPr>
          <w:p w:rsidR="002D4BCC" w:rsidRPr="008F3309" w:rsidRDefault="002D4BCC" w:rsidP="002D4BCC">
            <w:pPr>
              <w:tabs>
                <w:tab w:val="left" w:pos="11285"/>
              </w:tabs>
              <w:jc w:val="center"/>
              <w:rPr>
                <w:sz w:val="24"/>
                <w:szCs w:val="24"/>
              </w:rPr>
            </w:pPr>
            <w:r w:rsidRPr="008F3309">
              <w:rPr>
                <w:sz w:val="24"/>
                <w:szCs w:val="24"/>
              </w:rPr>
              <w:t>12</w:t>
            </w:r>
          </w:p>
        </w:tc>
        <w:tc>
          <w:tcPr>
            <w:tcW w:w="2170" w:type="dxa"/>
          </w:tcPr>
          <w:p w:rsidR="002D4BCC" w:rsidRPr="008F3309" w:rsidRDefault="002D4BCC" w:rsidP="002D4BCC">
            <w:pPr>
              <w:tabs>
                <w:tab w:val="left" w:pos="11285"/>
              </w:tabs>
              <w:jc w:val="center"/>
              <w:rPr>
                <w:sz w:val="24"/>
                <w:szCs w:val="24"/>
              </w:rPr>
            </w:pPr>
            <w:r w:rsidRPr="008F3309">
              <w:rPr>
                <w:sz w:val="24"/>
                <w:szCs w:val="24"/>
              </w:rPr>
              <w:t>Комплекс ОРУ № 4</w:t>
            </w:r>
          </w:p>
        </w:tc>
      </w:tr>
      <w:tr w:rsidR="002D4BCC" w:rsidRPr="008F3309" w:rsidTr="002D4BCC">
        <w:trPr>
          <w:trHeight w:val="646"/>
        </w:trPr>
        <w:tc>
          <w:tcPr>
            <w:tcW w:w="617" w:type="dxa"/>
          </w:tcPr>
          <w:p w:rsidR="002D4BCC" w:rsidRPr="008F3309" w:rsidRDefault="002D4BCC" w:rsidP="002D4BCC">
            <w:pPr>
              <w:jc w:val="center"/>
              <w:rPr>
                <w:sz w:val="24"/>
                <w:szCs w:val="24"/>
              </w:rPr>
            </w:pPr>
            <w:r w:rsidRPr="008F3309">
              <w:rPr>
                <w:sz w:val="24"/>
                <w:szCs w:val="24"/>
              </w:rPr>
              <w:t>9</w:t>
            </w:r>
          </w:p>
        </w:tc>
        <w:tc>
          <w:tcPr>
            <w:tcW w:w="3048" w:type="dxa"/>
          </w:tcPr>
          <w:p w:rsidR="002D4BCC" w:rsidRPr="008F3309" w:rsidRDefault="002D4BCC" w:rsidP="002D4BCC">
            <w:pPr>
              <w:jc w:val="both"/>
              <w:rPr>
                <w:rFonts w:eastAsia="Calibri"/>
                <w:sz w:val="24"/>
                <w:szCs w:val="24"/>
              </w:rPr>
            </w:pPr>
            <w:r w:rsidRPr="008F3309">
              <w:rPr>
                <w:rFonts w:eastAsia="Calibri"/>
                <w:sz w:val="24"/>
                <w:szCs w:val="24"/>
              </w:rPr>
              <w:t xml:space="preserve">Раздел 4. Легкая атлетика </w:t>
            </w:r>
          </w:p>
        </w:tc>
        <w:tc>
          <w:tcPr>
            <w:tcW w:w="2580" w:type="dxa"/>
          </w:tcPr>
          <w:p w:rsidR="002D4BCC" w:rsidRPr="008F3309" w:rsidRDefault="00665E13" w:rsidP="002D4BCC">
            <w:pPr>
              <w:tabs>
                <w:tab w:val="left" w:pos="11285"/>
              </w:tabs>
              <w:rPr>
                <w:sz w:val="24"/>
                <w:szCs w:val="24"/>
              </w:rPr>
            </w:pPr>
            <w:r w:rsidRPr="008F3309">
              <w:rPr>
                <w:sz w:val="24"/>
                <w:szCs w:val="24"/>
              </w:rPr>
              <w:t>Легкая атлетика</w:t>
            </w:r>
          </w:p>
        </w:tc>
        <w:tc>
          <w:tcPr>
            <w:tcW w:w="930" w:type="dxa"/>
          </w:tcPr>
          <w:p w:rsidR="002D4BCC" w:rsidRPr="008F3309" w:rsidRDefault="00312602" w:rsidP="002D4BCC">
            <w:pPr>
              <w:tabs>
                <w:tab w:val="left" w:pos="11285"/>
              </w:tabs>
              <w:jc w:val="center"/>
              <w:rPr>
                <w:sz w:val="24"/>
                <w:szCs w:val="24"/>
                <w:lang w:val="en-US"/>
              </w:rPr>
            </w:pPr>
            <w:r w:rsidRPr="008F3309">
              <w:rPr>
                <w:sz w:val="24"/>
                <w:szCs w:val="24"/>
              </w:rPr>
              <w:t>1</w:t>
            </w:r>
            <w:r w:rsidRPr="008F3309">
              <w:rPr>
                <w:sz w:val="24"/>
                <w:szCs w:val="24"/>
                <w:lang w:val="en-US"/>
              </w:rPr>
              <w:t>8</w:t>
            </w:r>
          </w:p>
        </w:tc>
        <w:tc>
          <w:tcPr>
            <w:tcW w:w="2170" w:type="dxa"/>
          </w:tcPr>
          <w:p w:rsidR="002D4BCC" w:rsidRPr="008F3309" w:rsidRDefault="002D4BCC" w:rsidP="002D4BCC">
            <w:pPr>
              <w:tabs>
                <w:tab w:val="left" w:pos="11285"/>
              </w:tabs>
              <w:jc w:val="center"/>
              <w:rPr>
                <w:sz w:val="24"/>
                <w:szCs w:val="24"/>
              </w:rPr>
            </w:pPr>
            <w:r w:rsidRPr="008F3309">
              <w:rPr>
                <w:sz w:val="24"/>
                <w:szCs w:val="24"/>
              </w:rPr>
              <w:t>Комплекс ОРУ №1,2</w:t>
            </w:r>
          </w:p>
        </w:tc>
      </w:tr>
      <w:tr w:rsidR="002D4BCC" w:rsidRPr="008F3309" w:rsidTr="00C61149">
        <w:tc>
          <w:tcPr>
            <w:tcW w:w="9345" w:type="dxa"/>
            <w:gridSpan w:val="5"/>
          </w:tcPr>
          <w:p w:rsidR="002D4BCC" w:rsidRPr="008F3309" w:rsidRDefault="002D4BCC" w:rsidP="00C61149">
            <w:pPr>
              <w:tabs>
                <w:tab w:val="left" w:pos="11285"/>
              </w:tabs>
              <w:jc w:val="center"/>
              <w:rPr>
                <w:b/>
                <w:sz w:val="24"/>
                <w:szCs w:val="24"/>
              </w:rPr>
            </w:pPr>
            <w:r w:rsidRPr="008F3309">
              <w:rPr>
                <w:b/>
                <w:sz w:val="24"/>
                <w:szCs w:val="24"/>
                <w:lang w:val="en-US"/>
              </w:rPr>
              <w:t>II</w:t>
            </w:r>
            <w:r w:rsidRPr="008F3309">
              <w:rPr>
                <w:b/>
                <w:sz w:val="24"/>
                <w:szCs w:val="24"/>
              </w:rPr>
              <w:t xml:space="preserve"> курс</w:t>
            </w:r>
          </w:p>
        </w:tc>
      </w:tr>
      <w:tr w:rsidR="00A17A8F" w:rsidRPr="008F3309" w:rsidTr="00A17A8F">
        <w:trPr>
          <w:trHeight w:val="853"/>
        </w:trPr>
        <w:tc>
          <w:tcPr>
            <w:tcW w:w="617" w:type="dxa"/>
          </w:tcPr>
          <w:p w:rsidR="00A17A8F" w:rsidRPr="008F3309" w:rsidRDefault="00A17A8F" w:rsidP="00C61149">
            <w:pPr>
              <w:jc w:val="center"/>
              <w:rPr>
                <w:sz w:val="24"/>
                <w:szCs w:val="24"/>
              </w:rPr>
            </w:pPr>
          </w:p>
        </w:tc>
        <w:tc>
          <w:tcPr>
            <w:tcW w:w="3048" w:type="dxa"/>
          </w:tcPr>
          <w:p w:rsidR="00BA2289" w:rsidRPr="008F3309" w:rsidRDefault="00A17A8F" w:rsidP="00C61149">
            <w:pPr>
              <w:tabs>
                <w:tab w:val="left" w:pos="11285"/>
              </w:tabs>
              <w:rPr>
                <w:sz w:val="24"/>
                <w:szCs w:val="24"/>
              </w:rPr>
            </w:pPr>
            <w:r w:rsidRPr="008F3309">
              <w:rPr>
                <w:sz w:val="24"/>
                <w:szCs w:val="24"/>
              </w:rPr>
              <w:t>Введение</w:t>
            </w:r>
          </w:p>
          <w:p w:rsidR="00A17A8F" w:rsidRPr="008F3309" w:rsidRDefault="00BA2289" w:rsidP="00C61149">
            <w:pPr>
              <w:tabs>
                <w:tab w:val="left" w:pos="11285"/>
              </w:tabs>
              <w:rPr>
                <w:sz w:val="24"/>
                <w:szCs w:val="24"/>
              </w:rPr>
            </w:pPr>
            <w:r w:rsidRPr="008F3309">
              <w:rPr>
                <w:sz w:val="24"/>
                <w:szCs w:val="24"/>
              </w:rPr>
              <w:t>Физическая культура в профессиональной деятельности специалиста</w:t>
            </w:r>
          </w:p>
        </w:tc>
        <w:tc>
          <w:tcPr>
            <w:tcW w:w="2580" w:type="dxa"/>
          </w:tcPr>
          <w:p w:rsidR="00BA2289" w:rsidRPr="008F3309" w:rsidRDefault="00F307A3" w:rsidP="00C61149">
            <w:pPr>
              <w:tabs>
                <w:tab w:val="left" w:pos="11285"/>
              </w:tabs>
              <w:rPr>
                <w:sz w:val="24"/>
                <w:szCs w:val="24"/>
              </w:rPr>
            </w:pPr>
            <w:r w:rsidRPr="008F3309">
              <w:rPr>
                <w:sz w:val="24"/>
                <w:szCs w:val="24"/>
              </w:rPr>
              <w:t>Введение</w:t>
            </w:r>
            <w:r w:rsidR="00BA2289" w:rsidRPr="008F3309">
              <w:rPr>
                <w:sz w:val="24"/>
                <w:szCs w:val="24"/>
              </w:rPr>
              <w:t xml:space="preserve"> </w:t>
            </w:r>
          </w:p>
          <w:p w:rsidR="00A17A8F" w:rsidRPr="008F3309" w:rsidRDefault="00BA2289" w:rsidP="00C61149">
            <w:pPr>
              <w:tabs>
                <w:tab w:val="left" w:pos="11285"/>
              </w:tabs>
              <w:rPr>
                <w:rFonts w:eastAsia="Calibri"/>
                <w:sz w:val="24"/>
                <w:szCs w:val="24"/>
              </w:rPr>
            </w:pPr>
            <w:r w:rsidRPr="008F3309">
              <w:rPr>
                <w:sz w:val="24"/>
                <w:szCs w:val="24"/>
              </w:rPr>
              <w:t>Физическая культура в профессиональной деятельности специалиста</w:t>
            </w:r>
          </w:p>
        </w:tc>
        <w:tc>
          <w:tcPr>
            <w:tcW w:w="930" w:type="dxa"/>
          </w:tcPr>
          <w:p w:rsidR="00A17A8F" w:rsidRPr="008F3309" w:rsidRDefault="00BA2289" w:rsidP="00C61149">
            <w:pPr>
              <w:tabs>
                <w:tab w:val="left" w:pos="11285"/>
              </w:tabs>
              <w:jc w:val="center"/>
              <w:rPr>
                <w:sz w:val="24"/>
                <w:szCs w:val="24"/>
              </w:rPr>
            </w:pPr>
            <w:r w:rsidRPr="008F3309">
              <w:rPr>
                <w:sz w:val="24"/>
                <w:szCs w:val="24"/>
              </w:rPr>
              <w:t>2</w:t>
            </w:r>
          </w:p>
        </w:tc>
        <w:tc>
          <w:tcPr>
            <w:tcW w:w="2170" w:type="dxa"/>
          </w:tcPr>
          <w:p w:rsidR="00A17A8F" w:rsidRPr="008F3309" w:rsidRDefault="00A17A8F" w:rsidP="00C61149">
            <w:pPr>
              <w:tabs>
                <w:tab w:val="left" w:pos="11285"/>
              </w:tabs>
              <w:rPr>
                <w:rFonts w:eastAsia="Calibri"/>
                <w:sz w:val="24"/>
                <w:szCs w:val="24"/>
              </w:rPr>
            </w:pPr>
            <w:r w:rsidRPr="008F3309">
              <w:rPr>
                <w:rFonts w:eastAsia="Calibri"/>
                <w:sz w:val="24"/>
                <w:szCs w:val="24"/>
              </w:rPr>
              <w:t>Инструкция по ТБ на уроках физкультуры</w:t>
            </w:r>
            <w:r w:rsidR="00BA2289" w:rsidRPr="008F3309">
              <w:rPr>
                <w:rFonts w:eastAsia="Calibri"/>
                <w:sz w:val="24"/>
                <w:szCs w:val="24"/>
              </w:rPr>
              <w:t xml:space="preserve"> Конспект</w:t>
            </w:r>
          </w:p>
        </w:tc>
      </w:tr>
      <w:tr w:rsidR="00BF7376" w:rsidRPr="008F3309" w:rsidTr="00BF7376">
        <w:trPr>
          <w:trHeight w:val="685"/>
        </w:trPr>
        <w:tc>
          <w:tcPr>
            <w:tcW w:w="617" w:type="dxa"/>
          </w:tcPr>
          <w:p w:rsidR="00BF7376" w:rsidRPr="008F3309" w:rsidRDefault="00BF7376" w:rsidP="00A15402">
            <w:pPr>
              <w:rPr>
                <w:sz w:val="24"/>
                <w:szCs w:val="24"/>
              </w:rPr>
            </w:pPr>
          </w:p>
        </w:tc>
        <w:tc>
          <w:tcPr>
            <w:tcW w:w="3048" w:type="dxa"/>
          </w:tcPr>
          <w:p w:rsidR="00BF7376" w:rsidRPr="008F3309" w:rsidRDefault="00BF7376" w:rsidP="00BF7376">
            <w:pPr>
              <w:jc w:val="both"/>
              <w:rPr>
                <w:rFonts w:eastAsia="Calibri"/>
                <w:sz w:val="24"/>
                <w:szCs w:val="24"/>
              </w:rPr>
            </w:pPr>
            <w:r w:rsidRPr="008F3309">
              <w:rPr>
                <w:rFonts w:eastAsia="Calibri"/>
                <w:sz w:val="24"/>
                <w:szCs w:val="24"/>
              </w:rPr>
              <w:t xml:space="preserve">Раздел 1. Легкая атлетика </w:t>
            </w:r>
          </w:p>
        </w:tc>
        <w:tc>
          <w:tcPr>
            <w:tcW w:w="2580" w:type="dxa"/>
          </w:tcPr>
          <w:p w:rsidR="00BF7376" w:rsidRPr="008F3309" w:rsidRDefault="00BF7376" w:rsidP="00C61149">
            <w:pPr>
              <w:tabs>
                <w:tab w:val="left" w:pos="11285"/>
              </w:tabs>
              <w:rPr>
                <w:rFonts w:eastAsia="Calibri"/>
                <w:sz w:val="24"/>
                <w:szCs w:val="24"/>
              </w:rPr>
            </w:pPr>
            <w:r w:rsidRPr="008F3309">
              <w:rPr>
                <w:rFonts w:eastAsia="Calibri"/>
                <w:sz w:val="24"/>
                <w:szCs w:val="24"/>
              </w:rPr>
              <w:t>Легкая атлетика</w:t>
            </w:r>
          </w:p>
        </w:tc>
        <w:tc>
          <w:tcPr>
            <w:tcW w:w="930" w:type="dxa"/>
          </w:tcPr>
          <w:p w:rsidR="00BF7376" w:rsidRPr="008F3309" w:rsidRDefault="00BA2289" w:rsidP="00C61149">
            <w:pPr>
              <w:tabs>
                <w:tab w:val="left" w:pos="11285"/>
              </w:tabs>
              <w:jc w:val="center"/>
              <w:rPr>
                <w:sz w:val="24"/>
                <w:szCs w:val="24"/>
              </w:rPr>
            </w:pPr>
            <w:r w:rsidRPr="008F3309">
              <w:rPr>
                <w:sz w:val="24"/>
                <w:szCs w:val="24"/>
              </w:rPr>
              <w:t>12</w:t>
            </w:r>
          </w:p>
        </w:tc>
        <w:tc>
          <w:tcPr>
            <w:tcW w:w="2170" w:type="dxa"/>
          </w:tcPr>
          <w:p w:rsidR="00BF7376" w:rsidRPr="008F3309" w:rsidRDefault="00BF7376" w:rsidP="00C61149">
            <w:pPr>
              <w:tabs>
                <w:tab w:val="left" w:pos="11285"/>
              </w:tabs>
              <w:rPr>
                <w:rFonts w:eastAsia="Calibri"/>
                <w:sz w:val="24"/>
                <w:szCs w:val="24"/>
              </w:rPr>
            </w:pPr>
            <w:r w:rsidRPr="008F3309">
              <w:rPr>
                <w:sz w:val="24"/>
                <w:szCs w:val="24"/>
              </w:rPr>
              <w:t>Комплекс ОРУ №1,2</w:t>
            </w:r>
          </w:p>
        </w:tc>
      </w:tr>
      <w:tr w:rsidR="00BF7376" w:rsidRPr="008F3309" w:rsidTr="00BF7376">
        <w:trPr>
          <w:trHeight w:val="685"/>
        </w:trPr>
        <w:tc>
          <w:tcPr>
            <w:tcW w:w="617" w:type="dxa"/>
          </w:tcPr>
          <w:p w:rsidR="00BF7376" w:rsidRPr="008F3309" w:rsidRDefault="00BF7376" w:rsidP="00A15402">
            <w:pPr>
              <w:rPr>
                <w:sz w:val="24"/>
                <w:szCs w:val="24"/>
              </w:rPr>
            </w:pPr>
          </w:p>
        </w:tc>
        <w:tc>
          <w:tcPr>
            <w:tcW w:w="3048" w:type="dxa"/>
          </w:tcPr>
          <w:p w:rsidR="00BF7376" w:rsidRPr="008F3309" w:rsidRDefault="00BF7376" w:rsidP="00A15402">
            <w:pPr>
              <w:jc w:val="both"/>
              <w:rPr>
                <w:rFonts w:eastAsia="Calibri"/>
                <w:sz w:val="24"/>
                <w:szCs w:val="24"/>
              </w:rPr>
            </w:pPr>
            <w:r w:rsidRPr="008F3309">
              <w:rPr>
                <w:rFonts w:eastAsia="Calibri"/>
                <w:sz w:val="24"/>
                <w:szCs w:val="24"/>
              </w:rPr>
              <w:t>Раздел 2. Гимнастика</w:t>
            </w:r>
          </w:p>
          <w:p w:rsidR="00BF7376" w:rsidRPr="008F3309" w:rsidRDefault="00BF7376" w:rsidP="00A15402">
            <w:pPr>
              <w:rPr>
                <w:sz w:val="24"/>
                <w:szCs w:val="24"/>
              </w:rPr>
            </w:pPr>
          </w:p>
        </w:tc>
        <w:tc>
          <w:tcPr>
            <w:tcW w:w="2580" w:type="dxa"/>
          </w:tcPr>
          <w:p w:rsidR="00BF7376" w:rsidRPr="008F3309" w:rsidRDefault="00BF7376" w:rsidP="00C61149">
            <w:pPr>
              <w:tabs>
                <w:tab w:val="left" w:pos="11285"/>
              </w:tabs>
              <w:rPr>
                <w:rFonts w:eastAsia="Calibri"/>
                <w:sz w:val="24"/>
                <w:szCs w:val="24"/>
              </w:rPr>
            </w:pPr>
            <w:r w:rsidRPr="008F3309">
              <w:rPr>
                <w:rFonts w:eastAsia="Calibri"/>
                <w:sz w:val="24"/>
                <w:szCs w:val="24"/>
              </w:rPr>
              <w:t>Гимнастика</w:t>
            </w:r>
          </w:p>
        </w:tc>
        <w:tc>
          <w:tcPr>
            <w:tcW w:w="930" w:type="dxa"/>
          </w:tcPr>
          <w:p w:rsidR="00BF7376" w:rsidRPr="008F3309" w:rsidRDefault="00BA2289" w:rsidP="00C61149">
            <w:pPr>
              <w:tabs>
                <w:tab w:val="left" w:pos="11285"/>
              </w:tabs>
              <w:jc w:val="center"/>
              <w:rPr>
                <w:sz w:val="24"/>
                <w:szCs w:val="24"/>
              </w:rPr>
            </w:pPr>
            <w:r w:rsidRPr="008F3309">
              <w:rPr>
                <w:sz w:val="24"/>
                <w:szCs w:val="24"/>
              </w:rPr>
              <w:t>10</w:t>
            </w:r>
          </w:p>
        </w:tc>
        <w:tc>
          <w:tcPr>
            <w:tcW w:w="2170" w:type="dxa"/>
          </w:tcPr>
          <w:p w:rsidR="00BF7376" w:rsidRPr="008F3309" w:rsidRDefault="00BF7376" w:rsidP="00C61149">
            <w:pPr>
              <w:tabs>
                <w:tab w:val="left" w:pos="11285"/>
              </w:tabs>
              <w:rPr>
                <w:sz w:val="24"/>
                <w:szCs w:val="24"/>
              </w:rPr>
            </w:pPr>
            <w:r w:rsidRPr="008F3309">
              <w:rPr>
                <w:sz w:val="24"/>
                <w:szCs w:val="24"/>
              </w:rPr>
              <w:t>Комплекс ОРУ № 3</w:t>
            </w:r>
          </w:p>
        </w:tc>
      </w:tr>
      <w:tr w:rsidR="00BF7376" w:rsidRPr="008F3309" w:rsidTr="00C61149">
        <w:tc>
          <w:tcPr>
            <w:tcW w:w="617" w:type="dxa"/>
            <w:vMerge w:val="restart"/>
          </w:tcPr>
          <w:p w:rsidR="00BF7376" w:rsidRPr="008F3309" w:rsidRDefault="00BF7376" w:rsidP="00C61149">
            <w:pPr>
              <w:rPr>
                <w:sz w:val="24"/>
                <w:szCs w:val="24"/>
              </w:rPr>
            </w:pPr>
          </w:p>
        </w:tc>
        <w:tc>
          <w:tcPr>
            <w:tcW w:w="3048" w:type="dxa"/>
          </w:tcPr>
          <w:p w:rsidR="00BF7376" w:rsidRPr="008F3309" w:rsidRDefault="00BF7376" w:rsidP="00C61149">
            <w:pPr>
              <w:rPr>
                <w:sz w:val="24"/>
                <w:szCs w:val="24"/>
              </w:rPr>
            </w:pPr>
            <w:r w:rsidRPr="008F3309">
              <w:rPr>
                <w:rFonts w:eastAsia="Calibri"/>
                <w:sz w:val="24"/>
                <w:szCs w:val="24"/>
              </w:rPr>
              <w:t>Раздел 3. Спортивные игры</w:t>
            </w:r>
          </w:p>
        </w:tc>
        <w:tc>
          <w:tcPr>
            <w:tcW w:w="2580" w:type="dxa"/>
          </w:tcPr>
          <w:p w:rsidR="00BF7376" w:rsidRPr="008F3309" w:rsidRDefault="00BF7376" w:rsidP="00A15402">
            <w:pPr>
              <w:jc w:val="both"/>
              <w:rPr>
                <w:rFonts w:eastAsia="Calibri"/>
                <w:sz w:val="24"/>
                <w:szCs w:val="24"/>
              </w:rPr>
            </w:pPr>
          </w:p>
        </w:tc>
        <w:tc>
          <w:tcPr>
            <w:tcW w:w="930" w:type="dxa"/>
          </w:tcPr>
          <w:p w:rsidR="00BF7376" w:rsidRPr="008F3309" w:rsidRDefault="00BA2289" w:rsidP="00C61149">
            <w:pPr>
              <w:tabs>
                <w:tab w:val="left" w:pos="11285"/>
              </w:tabs>
              <w:jc w:val="center"/>
              <w:rPr>
                <w:sz w:val="24"/>
                <w:szCs w:val="24"/>
              </w:rPr>
            </w:pPr>
            <w:r w:rsidRPr="008F3309">
              <w:rPr>
                <w:sz w:val="24"/>
                <w:szCs w:val="24"/>
              </w:rPr>
              <w:t>30</w:t>
            </w:r>
          </w:p>
        </w:tc>
        <w:tc>
          <w:tcPr>
            <w:tcW w:w="2170" w:type="dxa"/>
          </w:tcPr>
          <w:p w:rsidR="00BF7376" w:rsidRPr="008F3309" w:rsidRDefault="00BF7376" w:rsidP="00C61149">
            <w:pPr>
              <w:tabs>
                <w:tab w:val="left" w:pos="11285"/>
              </w:tabs>
              <w:jc w:val="center"/>
              <w:rPr>
                <w:sz w:val="24"/>
                <w:szCs w:val="24"/>
              </w:rPr>
            </w:pPr>
          </w:p>
        </w:tc>
      </w:tr>
      <w:tr w:rsidR="00BF7376" w:rsidRPr="008F3309" w:rsidTr="00C61149">
        <w:tc>
          <w:tcPr>
            <w:tcW w:w="617" w:type="dxa"/>
            <w:vMerge/>
          </w:tcPr>
          <w:p w:rsidR="00BF7376" w:rsidRPr="008F3309" w:rsidRDefault="00BF7376" w:rsidP="00C61149">
            <w:pPr>
              <w:rPr>
                <w:sz w:val="24"/>
                <w:szCs w:val="24"/>
              </w:rPr>
            </w:pPr>
          </w:p>
        </w:tc>
        <w:tc>
          <w:tcPr>
            <w:tcW w:w="3048" w:type="dxa"/>
          </w:tcPr>
          <w:p w:rsidR="00BF7376" w:rsidRPr="008F3309" w:rsidRDefault="00BF7376" w:rsidP="00C61149">
            <w:pPr>
              <w:rPr>
                <w:rFonts w:eastAsia="Calibri"/>
                <w:sz w:val="24"/>
                <w:szCs w:val="24"/>
              </w:rPr>
            </w:pPr>
            <w:r w:rsidRPr="008F3309">
              <w:rPr>
                <w:sz w:val="24"/>
                <w:szCs w:val="24"/>
              </w:rPr>
              <w:t>Баскетбол</w:t>
            </w:r>
          </w:p>
        </w:tc>
        <w:tc>
          <w:tcPr>
            <w:tcW w:w="2580" w:type="dxa"/>
          </w:tcPr>
          <w:p w:rsidR="00BF7376" w:rsidRPr="008F3309" w:rsidRDefault="00BF7376" w:rsidP="00A15402">
            <w:pPr>
              <w:jc w:val="both"/>
              <w:rPr>
                <w:rFonts w:eastAsia="Calibri"/>
                <w:sz w:val="24"/>
                <w:szCs w:val="24"/>
              </w:rPr>
            </w:pPr>
            <w:r w:rsidRPr="008F3309">
              <w:rPr>
                <w:rFonts w:eastAsia="Calibri"/>
                <w:sz w:val="24"/>
                <w:szCs w:val="24"/>
              </w:rPr>
              <w:t>Баскетбол</w:t>
            </w:r>
          </w:p>
        </w:tc>
        <w:tc>
          <w:tcPr>
            <w:tcW w:w="930" w:type="dxa"/>
          </w:tcPr>
          <w:p w:rsidR="00BF7376" w:rsidRPr="008F3309" w:rsidRDefault="00BA2289" w:rsidP="00C61149">
            <w:pPr>
              <w:tabs>
                <w:tab w:val="left" w:pos="11285"/>
              </w:tabs>
              <w:jc w:val="center"/>
              <w:rPr>
                <w:sz w:val="24"/>
                <w:szCs w:val="24"/>
              </w:rPr>
            </w:pPr>
            <w:r w:rsidRPr="008F3309">
              <w:rPr>
                <w:sz w:val="24"/>
                <w:szCs w:val="24"/>
              </w:rPr>
              <w:t>10</w:t>
            </w:r>
          </w:p>
        </w:tc>
        <w:tc>
          <w:tcPr>
            <w:tcW w:w="2170" w:type="dxa"/>
          </w:tcPr>
          <w:p w:rsidR="00BF7376" w:rsidRPr="008F3309" w:rsidRDefault="00BF7376" w:rsidP="00A15402">
            <w:pPr>
              <w:tabs>
                <w:tab w:val="left" w:pos="11285"/>
              </w:tabs>
              <w:jc w:val="center"/>
              <w:rPr>
                <w:sz w:val="24"/>
                <w:szCs w:val="24"/>
              </w:rPr>
            </w:pPr>
            <w:r w:rsidRPr="008F3309">
              <w:rPr>
                <w:sz w:val="24"/>
                <w:szCs w:val="24"/>
              </w:rPr>
              <w:t>Комплекс ОРУ № 4</w:t>
            </w:r>
          </w:p>
        </w:tc>
      </w:tr>
      <w:tr w:rsidR="00BF7376" w:rsidRPr="008F3309" w:rsidTr="00C61149">
        <w:tc>
          <w:tcPr>
            <w:tcW w:w="617" w:type="dxa"/>
            <w:vMerge/>
          </w:tcPr>
          <w:p w:rsidR="00BF7376" w:rsidRPr="008F3309" w:rsidRDefault="00BF7376" w:rsidP="00C61149">
            <w:pPr>
              <w:rPr>
                <w:sz w:val="24"/>
                <w:szCs w:val="24"/>
              </w:rPr>
            </w:pPr>
          </w:p>
        </w:tc>
        <w:tc>
          <w:tcPr>
            <w:tcW w:w="3048" w:type="dxa"/>
          </w:tcPr>
          <w:p w:rsidR="00BF7376" w:rsidRPr="008F3309" w:rsidRDefault="00BF7376" w:rsidP="00C61149">
            <w:pPr>
              <w:rPr>
                <w:rFonts w:eastAsia="Calibri"/>
                <w:sz w:val="24"/>
                <w:szCs w:val="24"/>
              </w:rPr>
            </w:pPr>
            <w:r w:rsidRPr="008F3309">
              <w:rPr>
                <w:sz w:val="24"/>
                <w:szCs w:val="24"/>
              </w:rPr>
              <w:t>Волейбол</w:t>
            </w:r>
          </w:p>
        </w:tc>
        <w:tc>
          <w:tcPr>
            <w:tcW w:w="2580" w:type="dxa"/>
          </w:tcPr>
          <w:p w:rsidR="00BF7376" w:rsidRPr="008F3309" w:rsidRDefault="00BF7376" w:rsidP="00A15402">
            <w:pPr>
              <w:jc w:val="both"/>
              <w:rPr>
                <w:rFonts w:eastAsia="Calibri"/>
                <w:sz w:val="24"/>
                <w:szCs w:val="24"/>
              </w:rPr>
            </w:pPr>
            <w:r w:rsidRPr="008F3309">
              <w:rPr>
                <w:rFonts w:eastAsia="Calibri"/>
                <w:sz w:val="24"/>
                <w:szCs w:val="24"/>
              </w:rPr>
              <w:t>Волейбол</w:t>
            </w:r>
          </w:p>
        </w:tc>
        <w:tc>
          <w:tcPr>
            <w:tcW w:w="930" w:type="dxa"/>
          </w:tcPr>
          <w:p w:rsidR="00BF7376" w:rsidRPr="008F3309" w:rsidRDefault="00BF7376" w:rsidP="00C61149">
            <w:pPr>
              <w:tabs>
                <w:tab w:val="left" w:pos="11285"/>
              </w:tabs>
              <w:jc w:val="center"/>
              <w:rPr>
                <w:sz w:val="24"/>
                <w:szCs w:val="24"/>
              </w:rPr>
            </w:pPr>
            <w:r w:rsidRPr="008F3309">
              <w:rPr>
                <w:sz w:val="24"/>
                <w:szCs w:val="24"/>
              </w:rPr>
              <w:t>12</w:t>
            </w:r>
          </w:p>
        </w:tc>
        <w:tc>
          <w:tcPr>
            <w:tcW w:w="2170" w:type="dxa"/>
          </w:tcPr>
          <w:p w:rsidR="00BF7376" w:rsidRPr="008F3309" w:rsidRDefault="00BF7376" w:rsidP="00A15402">
            <w:pPr>
              <w:tabs>
                <w:tab w:val="left" w:pos="11285"/>
              </w:tabs>
              <w:jc w:val="center"/>
              <w:rPr>
                <w:sz w:val="24"/>
                <w:szCs w:val="24"/>
              </w:rPr>
            </w:pPr>
            <w:r w:rsidRPr="008F3309">
              <w:rPr>
                <w:sz w:val="24"/>
                <w:szCs w:val="24"/>
              </w:rPr>
              <w:t>Комплекс ОРУ № 4</w:t>
            </w:r>
          </w:p>
        </w:tc>
      </w:tr>
      <w:tr w:rsidR="00BF7376" w:rsidRPr="008F3309" w:rsidTr="00C61149">
        <w:tc>
          <w:tcPr>
            <w:tcW w:w="617" w:type="dxa"/>
            <w:vMerge/>
          </w:tcPr>
          <w:p w:rsidR="00BF7376" w:rsidRPr="008F3309" w:rsidRDefault="00BF7376" w:rsidP="00C61149">
            <w:pPr>
              <w:rPr>
                <w:sz w:val="24"/>
                <w:szCs w:val="24"/>
              </w:rPr>
            </w:pPr>
          </w:p>
        </w:tc>
        <w:tc>
          <w:tcPr>
            <w:tcW w:w="3048" w:type="dxa"/>
          </w:tcPr>
          <w:p w:rsidR="00BF7376" w:rsidRPr="008F3309" w:rsidRDefault="00BF7376" w:rsidP="00C61149">
            <w:pPr>
              <w:rPr>
                <w:rFonts w:eastAsia="Calibri"/>
                <w:sz w:val="24"/>
                <w:szCs w:val="24"/>
              </w:rPr>
            </w:pPr>
            <w:r w:rsidRPr="008F3309">
              <w:rPr>
                <w:sz w:val="24"/>
                <w:szCs w:val="24"/>
              </w:rPr>
              <w:t>Футбол</w:t>
            </w:r>
          </w:p>
        </w:tc>
        <w:tc>
          <w:tcPr>
            <w:tcW w:w="2580" w:type="dxa"/>
          </w:tcPr>
          <w:p w:rsidR="00BF7376" w:rsidRPr="008F3309" w:rsidRDefault="00BF7376" w:rsidP="00C61149">
            <w:pPr>
              <w:tabs>
                <w:tab w:val="left" w:pos="11285"/>
              </w:tabs>
              <w:rPr>
                <w:sz w:val="24"/>
                <w:szCs w:val="24"/>
              </w:rPr>
            </w:pPr>
            <w:r w:rsidRPr="008F3309">
              <w:rPr>
                <w:sz w:val="24"/>
                <w:szCs w:val="24"/>
              </w:rPr>
              <w:t>Футбол</w:t>
            </w:r>
          </w:p>
        </w:tc>
        <w:tc>
          <w:tcPr>
            <w:tcW w:w="930" w:type="dxa"/>
          </w:tcPr>
          <w:p w:rsidR="00BF7376" w:rsidRPr="008F3309" w:rsidRDefault="00BF7376" w:rsidP="00C61149">
            <w:pPr>
              <w:tabs>
                <w:tab w:val="left" w:pos="11285"/>
              </w:tabs>
              <w:jc w:val="center"/>
              <w:rPr>
                <w:sz w:val="24"/>
                <w:szCs w:val="24"/>
              </w:rPr>
            </w:pPr>
            <w:r w:rsidRPr="008F3309">
              <w:rPr>
                <w:sz w:val="24"/>
                <w:szCs w:val="24"/>
              </w:rPr>
              <w:t>8</w:t>
            </w:r>
          </w:p>
        </w:tc>
        <w:tc>
          <w:tcPr>
            <w:tcW w:w="2170" w:type="dxa"/>
          </w:tcPr>
          <w:p w:rsidR="00BF7376" w:rsidRPr="008F3309" w:rsidRDefault="00BF7376" w:rsidP="00A15402">
            <w:pPr>
              <w:tabs>
                <w:tab w:val="left" w:pos="11285"/>
              </w:tabs>
              <w:jc w:val="center"/>
              <w:rPr>
                <w:sz w:val="24"/>
                <w:szCs w:val="24"/>
              </w:rPr>
            </w:pPr>
            <w:r w:rsidRPr="008F3309">
              <w:rPr>
                <w:sz w:val="24"/>
                <w:szCs w:val="24"/>
              </w:rPr>
              <w:t>Комплекс ОРУ № 4</w:t>
            </w:r>
          </w:p>
        </w:tc>
      </w:tr>
    </w:tbl>
    <w:p w:rsidR="00665E13" w:rsidRPr="008F3309" w:rsidRDefault="00665E13" w:rsidP="00C61149">
      <w:pPr>
        <w:spacing w:after="0" w:line="240" w:lineRule="auto"/>
        <w:rPr>
          <w:rFonts w:ascii="Times New Roman" w:eastAsia="Calibri" w:hAnsi="Times New Roman" w:cs="Times New Roman"/>
          <w:b/>
          <w:bCs/>
          <w:sz w:val="28"/>
          <w:szCs w:val="28"/>
        </w:rPr>
      </w:pPr>
    </w:p>
    <w:p w:rsidR="00E10D2B" w:rsidRPr="008F3309" w:rsidRDefault="00BA2289">
      <w:pPr>
        <w:rPr>
          <w:rFonts w:ascii="Times New Roman" w:eastAsia="Calibri" w:hAnsi="Times New Roman" w:cs="Times New Roman"/>
          <w:b/>
          <w:bCs/>
          <w:sz w:val="24"/>
          <w:szCs w:val="24"/>
        </w:rPr>
      </w:pPr>
      <w:r w:rsidRPr="008F3309">
        <w:rPr>
          <w:rFonts w:ascii="Times New Roman" w:eastAsia="Calibri" w:hAnsi="Times New Roman" w:cs="Times New Roman"/>
          <w:b/>
          <w:bCs/>
          <w:sz w:val="24"/>
          <w:szCs w:val="24"/>
        </w:rPr>
        <w:br w:type="page"/>
      </w:r>
    </w:p>
    <w:p w:rsidR="00C61149" w:rsidRPr="008F3309" w:rsidRDefault="00C61149" w:rsidP="00C61149">
      <w:pPr>
        <w:spacing w:after="0" w:line="240" w:lineRule="auto"/>
        <w:ind w:firstLine="426"/>
        <w:jc w:val="center"/>
        <w:rPr>
          <w:rFonts w:ascii="Times New Roman" w:eastAsia="Calibri" w:hAnsi="Times New Roman" w:cs="Times New Roman"/>
          <w:b/>
          <w:bCs/>
          <w:sz w:val="24"/>
          <w:szCs w:val="24"/>
        </w:rPr>
      </w:pPr>
      <w:r w:rsidRPr="008F3309">
        <w:rPr>
          <w:rFonts w:ascii="Times New Roman" w:eastAsia="Calibri" w:hAnsi="Times New Roman" w:cs="Times New Roman"/>
          <w:b/>
          <w:bCs/>
          <w:sz w:val="24"/>
          <w:szCs w:val="24"/>
        </w:rPr>
        <w:lastRenderedPageBreak/>
        <w:t>8. ПРАКТИЧЕСКАЯ РАБОТА</w:t>
      </w:r>
    </w:p>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p>
    <w:p w:rsidR="00EA2E9E" w:rsidRPr="008F3309" w:rsidRDefault="00EA2E9E" w:rsidP="00C61149">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61"/>
        <w:gridCol w:w="2544"/>
        <w:gridCol w:w="5228"/>
        <w:gridCol w:w="918"/>
      </w:tblGrid>
      <w:tr w:rsidR="00C61149" w:rsidRPr="008F3309" w:rsidTr="005E0DF6">
        <w:tc>
          <w:tcPr>
            <w:tcW w:w="661" w:type="dxa"/>
            <w:vAlign w:val="center"/>
          </w:tcPr>
          <w:p w:rsidR="00C61149" w:rsidRPr="008F3309" w:rsidRDefault="00C61149" w:rsidP="00C61149">
            <w:pPr>
              <w:jc w:val="center"/>
              <w:rPr>
                <w:rFonts w:eastAsia="Calibri"/>
                <w:bCs/>
                <w:sz w:val="24"/>
                <w:szCs w:val="24"/>
              </w:rPr>
            </w:pPr>
            <w:r w:rsidRPr="008F3309">
              <w:rPr>
                <w:rFonts w:eastAsia="Calibri"/>
                <w:bCs/>
                <w:sz w:val="24"/>
                <w:szCs w:val="24"/>
              </w:rPr>
              <w:t>№</w:t>
            </w:r>
          </w:p>
          <w:p w:rsidR="00C61149" w:rsidRPr="008F3309" w:rsidRDefault="00C61149" w:rsidP="00C61149">
            <w:pPr>
              <w:jc w:val="center"/>
              <w:rPr>
                <w:rFonts w:eastAsia="Calibri"/>
                <w:bCs/>
                <w:sz w:val="24"/>
                <w:szCs w:val="24"/>
              </w:rPr>
            </w:pPr>
            <w:r w:rsidRPr="008F3309">
              <w:rPr>
                <w:rFonts w:eastAsia="Calibri"/>
                <w:bCs/>
                <w:sz w:val="24"/>
                <w:szCs w:val="24"/>
              </w:rPr>
              <w:t>п/п</w:t>
            </w:r>
          </w:p>
        </w:tc>
        <w:tc>
          <w:tcPr>
            <w:tcW w:w="2544" w:type="dxa"/>
            <w:vAlign w:val="center"/>
          </w:tcPr>
          <w:p w:rsidR="00C61149" w:rsidRPr="008F3309" w:rsidRDefault="00C61149" w:rsidP="00C61149">
            <w:pPr>
              <w:jc w:val="center"/>
              <w:rPr>
                <w:rFonts w:eastAsia="Calibri"/>
                <w:bCs/>
                <w:sz w:val="24"/>
                <w:szCs w:val="24"/>
              </w:rPr>
            </w:pPr>
            <w:r w:rsidRPr="008F3309">
              <w:rPr>
                <w:rFonts w:eastAsia="Calibri"/>
                <w:bCs/>
                <w:sz w:val="24"/>
                <w:szCs w:val="24"/>
              </w:rPr>
              <w:t>Тема программы</w:t>
            </w:r>
          </w:p>
        </w:tc>
        <w:tc>
          <w:tcPr>
            <w:tcW w:w="5228" w:type="dxa"/>
            <w:vAlign w:val="center"/>
          </w:tcPr>
          <w:p w:rsidR="00C61149" w:rsidRPr="008F3309" w:rsidRDefault="00C61149" w:rsidP="00C61149">
            <w:pPr>
              <w:jc w:val="center"/>
              <w:rPr>
                <w:rFonts w:eastAsia="Calibri"/>
                <w:bCs/>
                <w:sz w:val="24"/>
                <w:szCs w:val="24"/>
              </w:rPr>
            </w:pPr>
            <w:r w:rsidRPr="008F3309">
              <w:rPr>
                <w:rFonts w:eastAsia="Calibri"/>
                <w:bCs/>
                <w:sz w:val="24"/>
                <w:szCs w:val="24"/>
              </w:rPr>
              <w:t>Тема практического занятия</w:t>
            </w:r>
          </w:p>
        </w:tc>
        <w:tc>
          <w:tcPr>
            <w:tcW w:w="918" w:type="dxa"/>
            <w:vAlign w:val="center"/>
          </w:tcPr>
          <w:p w:rsidR="00C61149" w:rsidRPr="008F3309" w:rsidRDefault="00C61149" w:rsidP="00C61149">
            <w:pPr>
              <w:jc w:val="center"/>
              <w:rPr>
                <w:rFonts w:eastAsia="Calibri"/>
                <w:bCs/>
                <w:sz w:val="24"/>
                <w:szCs w:val="24"/>
              </w:rPr>
            </w:pPr>
            <w:r w:rsidRPr="008F3309">
              <w:rPr>
                <w:rFonts w:eastAsia="Calibri"/>
                <w:bCs/>
                <w:sz w:val="24"/>
                <w:szCs w:val="24"/>
              </w:rPr>
              <w:t>Кол-во</w:t>
            </w:r>
          </w:p>
          <w:p w:rsidR="00C61149" w:rsidRPr="008F3309" w:rsidRDefault="00C61149" w:rsidP="00C61149">
            <w:pPr>
              <w:jc w:val="center"/>
              <w:rPr>
                <w:rFonts w:eastAsia="Calibri"/>
                <w:bCs/>
                <w:sz w:val="24"/>
                <w:szCs w:val="24"/>
              </w:rPr>
            </w:pPr>
            <w:r w:rsidRPr="008F3309">
              <w:rPr>
                <w:rFonts w:eastAsia="Calibri"/>
                <w:bCs/>
                <w:sz w:val="24"/>
                <w:szCs w:val="24"/>
              </w:rPr>
              <w:t>часов</w:t>
            </w:r>
          </w:p>
        </w:tc>
      </w:tr>
      <w:tr w:rsidR="00C61149" w:rsidRPr="008F3309" w:rsidTr="00C61149">
        <w:tc>
          <w:tcPr>
            <w:tcW w:w="9351" w:type="dxa"/>
            <w:gridSpan w:val="4"/>
          </w:tcPr>
          <w:p w:rsidR="00C61149" w:rsidRPr="008F3309" w:rsidRDefault="00C61149" w:rsidP="00C61149">
            <w:pPr>
              <w:jc w:val="center"/>
              <w:rPr>
                <w:bCs/>
                <w:sz w:val="24"/>
                <w:szCs w:val="24"/>
              </w:rPr>
            </w:pPr>
            <w:r w:rsidRPr="008F3309">
              <w:rPr>
                <w:bCs/>
                <w:sz w:val="24"/>
                <w:szCs w:val="24"/>
                <w:lang w:val="en-US"/>
              </w:rPr>
              <w:t xml:space="preserve">I </w:t>
            </w:r>
            <w:r w:rsidRPr="008F3309">
              <w:rPr>
                <w:bCs/>
                <w:sz w:val="24"/>
                <w:szCs w:val="24"/>
              </w:rPr>
              <w:t>курс</w:t>
            </w:r>
          </w:p>
        </w:tc>
      </w:tr>
      <w:tr w:rsidR="00C61149" w:rsidRPr="008F3309" w:rsidTr="005E0DF6">
        <w:tc>
          <w:tcPr>
            <w:tcW w:w="661" w:type="dxa"/>
            <w:vMerge w:val="restart"/>
          </w:tcPr>
          <w:p w:rsidR="00C61149" w:rsidRPr="008F3309" w:rsidRDefault="00C61149" w:rsidP="00C61149">
            <w:pPr>
              <w:jc w:val="center"/>
              <w:rPr>
                <w:bCs/>
                <w:sz w:val="24"/>
                <w:szCs w:val="24"/>
              </w:rPr>
            </w:pPr>
            <w:r w:rsidRPr="008F3309">
              <w:rPr>
                <w:bCs/>
                <w:sz w:val="24"/>
                <w:szCs w:val="24"/>
              </w:rPr>
              <w:t>1</w:t>
            </w:r>
          </w:p>
        </w:tc>
        <w:tc>
          <w:tcPr>
            <w:tcW w:w="2544" w:type="dxa"/>
            <w:vMerge w:val="restart"/>
          </w:tcPr>
          <w:p w:rsidR="00C61149" w:rsidRPr="008F3309" w:rsidRDefault="00C61149" w:rsidP="00C61149">
            <w:pPr>
              <w:rPr>
                <w:bCs/>
                <w:sz w:val="24"/>
                <w:szCs w:val="24"/>
              </w:rPr>
            </w:pPr>
            <w:r w:rsidRPr="008F3309">
              <w:rPr>
                <w:bCs/>
                <w:sz w:val="24"/>
                <w:szCs w:val="24"/>
              </w:rPr>
              <w:t>Раздел 1. Легкая атлетика</w:t>
            </w:r>
          </w:p>
        </w:tc>
        <w:tc>
          <w:tcPr>
            <w:tcW w:w="5228" w:type="dxa"/>
            <w:shd w:val="clear" w:color="auto" w:fill="auto"/>
          </w:tcPr>
          <w:p w:rsidR="00C61149" w:rsidRPr="008F3309" w:rsidRDefault="00C61149" w:rsidP="00C61149">
            <w:pPr>
              <w:rPr>
                <w:bCs/>
                <w:sz w:val="24"/>
                <w:szCs w:val="24"/>
              </w:rPr>
            </w:pPr>
          </w:p>
        </w:tc>
        <w:tc>
          <w:tcPr>
            <w:tcW w:w="918" w:type="dxa"/>
          </w:tcPr>
          <w:p w:rsidR="00C61149" w:rsidRPr="008F3309" w:rsidRDefault="00BA2289" w:rsidP="00C61149">
            <w:pPr>
              <w:jc w:val="center"/>
              <w:rPr>
                <w:bCs/>
                <w:sz w:val="24"/>
                <w:szCs w:val="24"/>
              </w:rPr>
            </w:pPr>
            <w:r w:rsidRPr="008F3309">
              <w:rPr>
                <w:bCs/>
                <w:sz w:val="24"/>
                <w:szCs w:val="24"/>
              </w:rPr>
              <w:t>24</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 xml:space="preserve">Специальные и подготовительные упражнения для бега </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Низкий старт.</w:t>
            </w:r>
          </w:p>
          <w:p w:rsidR="004C5D9D" w:rsidRPr="008F3309" w:rsidRDefault="004C5D9D" w:rsidP="00BA2289">
            <w:pPr>
              <w:tabs>
                <w:tab w:val="left" w:pos="11285"/>
              </w:tabs>
              <w:rPr>
                <w:bCs/>
                <w:sz w:val="24"/>
                <w:szCs w:val="24"/>
              </w:rPr>
            </w:pPr>
            <w:r w:rsidRPr="008F3309">
              <w:rPr>
                <w:bCs/>
                <w:sz w:val="24"/>
                <w:szCs w:val="24"/>
              </w:rPr>
              <w:t>Высокий старт.</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Бег на короткую дистанцию.</w:t>
            </w:r>
          </w:p>
          <w:p w:rsidR="004C5D9D" w:rsidRPr="008F3309" w:rsidRDefault="004C5D9D" w:rsidP="00BA2289">
            <w:pPr>
              <w:tabs>
                <w:tab w:val="left" w:pos="11285"/>
              </w:tabs>
              <w:rPr>
                <w:bCs/>
                <w:sz w:val="24"/>
                <w:szCs w:val="24"/>
              </w:rPr>
            </w:pPr>
            <w:r w:rsidRPr="008F3309">
              <w:rPr>
                <w:bCs/>
                <w:sz w:val="24"/>
                <w:szCs w:val="24"/>
              </w:rPr>
              <w:t>Эстафетный бег</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Финиширование. Развитие выносливости.</w:t>
            </w:r>
          </w:p>
          <w:p w:rsidR="004C5D9D" w:rsidRPr="008F3309" w:rsidRDefault="004C5D9D" w:rsidP="00BA2289">
            <w:pPr>
              <w:tabs>
                <w:tab w:val="left" w:pos="11285"/>
              </w:tabs>
              <w:rPr>
                <w:bCs/>
                <w:sz w:val="24"/>
                <w:szCs w:val="24"/>
              </w:rPr>
            </w:pPr>
            <w:r w:rsidRPr="008F3309">
              <w:rPr>
                <w:bCs/>
                <w:sz w:val="24"/>
                <w:szCs w:val="24"/>
              </w:rPr>
              <w:t>Дыхание при беге на средние и длинные дистанции</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Бег на 30 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 xml:space="preserve">Бег на </w:t>
            </w:r>
            <w:r w:rsidRPr="008F3309">
              <w:rPr>
                <w:bCs/>
                <w:sz w:val="24"/>
                <w:szCs w:val="24"/>
                <w:lang w:val="en-US"/>
              </w:rPr>
              <w:t>100</w:t>
            </w:r>
            <w:r w:rsidRPr="008F3309">
              <w:rPr>
                <w:bCs/>
                <w:sz w:val="24"/>
                <w:szCs w:val="24"/>
              </w:rPr>
              <w:t xml:space="preserve"> 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shd w:val="clear" w:color="auto" w:fill="auto"/>
          </w:tcPr>
          <w:p w:rsidR="004C5D9D" w:rsidRPr="008F3309" w:rsidRDefault="004C5D9D" w:rsidP="00BA2289">
            <w:pPr>
              <w:tabs>
                <w:tab w:val="left" w:pos="11285"/>
              </w:tabs>
              <w:rPr>
                <w:bCs/>
                <w:sz w:val="24"/>
                <w:szCs w:val="24"/>
              </w:rPr>
            </w:pPr>
            <w:r w:rsidRPr="008F3309">
              <w:rPr>
                <w:bCs/>
                <w:sz w:val="24"/>
                <w:szCs w:val="24"/>
              </w:rPr>
              <w:t>Бег на средние дистанции 400 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BA2289">
            <w:pPr>
              <w:tabs>
                <w:tab w:val="left" w:pos="11285"/>
              </w:tabs>
              <w:rPr>
                <w:bCs/>
                <w:sz w:val="24"/>
                <w:szCs w:val="24"/>
              </w:rPr>
            </w:pPr>
            <w:r w:rsidRPr="008F3309">
              <w:rPr>
                <w:bCs/>
                <w:sz w:val="24"/>
                <w:szCs w:val="24"/>
              </w:rPr>
              <w:t>Бег на средние дистанции 800 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BA2289">
            <w:pPr>
              <w:tabs>
                <w:tab w:val="left" w:pos="11285"/>
              </w:tabs>
              <w:rPr>
                <w:bCs/>
                <w:sz w:val="24"/>
                <w:szCs w:val="24"/>
              </w:rPr>
            </w:pPr>
            <w:r w:rsidRPr="008F3309">
              <w:rPr>
                <w:bCs/>
                <w:sz w:val="24"/>
                <w:szCs w:val="24"/>
              </w:rPr>
              <w:t>Кросс на 1000 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BA2289" w:rsidRPr="008F3309" w:rsidTr="005E0DF6">
        <w:tc>
          <w:tcPr>
            <w:tcW w:w="661" w:type="dxa"/>
            <w:vMerge/>
          </w:tcPr>
          <w:p w:rsidR="00BA2289" w:rsidRPr="008F3309" w:rsidRDefault="00BA2289" w:rsidP="00C61149">
            <w:pPr>
              <w:jc w:val="center"/>
              <w:rPr>
                <w:bCs/>
                <w:sz w:val="24"/>
                <w:szCs w:val="24"/>
              </w:rPr>
            </w:pPr>
          </w:p>
        </w:tc>
        <w:tc>
          <w:tcPr>
            <w:tcW w:w="2544" w:type="dxa"/>
            <w:vMerge/>
          </w:tcPr>
          <w:p w:rsidR="00BA2289" w:rsidRPr="008F3309" w:rsidRDefault="00BA2289" w:rsidP="00C61149">
            <w:pPr>
              <w:rPr>
                <w:bCs/>
                <w:sz w:val="24"/>
                <w:szCs w:val="24"/>
              </w:rPr>
            </w:pPr>
          </w:p>
        </w:tc>
        <w:tc>
          <w:tcPr>
            <w:tcW w:w="5228" w:type="dxa"/>
          </w:tcPr>
          <w:p w:rsidR="00BA2289" w:rsidRPr="008F3309" w:rsidRDefault="00BA2289" w:rsidP="00BA2289">
            <w:pPr>
              <w:tabs>
                <w:tab w:val="left" w:pos="11285"/>
              </w:tabs>
              <w:rPr>
                <w:bCs/>
                <w:sz w:val="24"/>
                <w:szCs w:val="24"/>
              </w:rPr>
            </w:pPr>
            <w:r w:rsidRPr="008F3309">
              <w:rPr>
                <w:bCs/>
                <w:sz w:val="24"/>
                <w:szCs w:val="24"/>
              </w:rPr>
              <w:t>Кросс на 1500 м</w:t>
            </w:r>
          </w:p>
        </w:tc>
        <w:tc>
          <w:tcPr>
            <w:tcW w:w="918" w:type="dxa"/>
          </w:tcPr>
          <w:p w:rsidR="00BA2289" w:rsidRPr="008F3309" w:rsidRDefault="00BA2289" w:rsidP="00C61149">
            <w:pPr>
              <w:tabs>
                <w:tab w:val="left" w:pos="11285"/>
              </w:tabs>
              <w:jc w:val="center"/>
              <w:rPr>
                <w:bCs/>
                <w:sz w:val="24"/>
                <w:szCs w:val="24"/>
              </w:rPr>
            </w:pPr>
            <w:r w:rsidRPr="008F3309">
              <w:rPr>
                <w:bCs/>
                <w:sz w:val="24"/>
                <w:szCs w:val="24"/>
              </w:rPr>
              <w:t>2</w:t>
            </w:r>
          </w:p>
        </w:tc>
      </w:tr>
      <w:tr w:rsidR="00BA2289" w:rsidRPr="008F3309" w:rsidTr="005E0DF6">
        <w:tc>
          <w:tcPr>
            <w:tcW w:w="661" w:type="dxa"/>
            <w:vMerge/>
          </w:tcPr>
          <w:p w:rsidR="00BA2289" w:rsidRPr="008F3309" w:rsidRDefault="00BA2289" w:rsidP="00C61149">
            <w:pPr>
              <w:jc w:val="center"/>
              <w:rPr>
                <w:bCs/>
                <w:sz w:val="24"/>
                <w:szCs w:val="24"/>
              </w:rPr>
            </w:pPr>
          </w:p>
        </w:tc>
        <w:tc>
          <w:tcPr>
            <w:tcW w:w="2544" w:type="dxa"/>
            <w:vMerge/>
          </w:tcPr>
          <w:p w:rsidR="00BA2289" w:rsidRPr="008F3309" w:rsidRDefault="00BA2289" w:rsidP="00C61149">
            <w:pPr>
              <w:rPr>
                <w:bCs/>
                <w:sz w:val="24"/>
                <w:szCs w:val="24"/>
              </w:rPr>
            </w:pPr>
          </w:p>
        </w:tc>
        <w:tc>
          <w:tcPr>
            <w:tcW w:w="5228" w:type="dxa"/>
          </w:tcPr>
          <w:p w:rsidR="00BA2289" w:rsidRPr="008F3309" w:rsidRDefault="00BA2289" w:rsidP="00BA2289">
            <w:pPr>
              <w:tabs>
                <w:tab w:val="left" w:pos="11285"/>
              </w:tabs>
              <w:rPr>
                <w:bCs/>
                <w:sz w:val="24"/>
                <w:szCs w:val="24"/>
              </w:rPr>
            </w:pPr>
            <w:r w:rsidRPr="008F3309">
              <w:rPr>
                <w:bCs/>
                <w:sz w:val="24"/>
                <w:szCs w:val="24"/>
              </w:rPr>
              <w:t>Прыжки в длину</w:t>
            </w:r>
          </w:p>
          <w:p w:rsidR="00BA2289" w:rsidRPr="008F3309" w:rsidRDefault="00BA2289" w:rsidP="00BA2289">
            <w:pPr>
              <w:tabs>
                <w:tab w:val="left" w:pos="11285"/>
              </w:tabs>
              <w:rPr>
                <w:bCs/>
                <w:sz w:val="24"/>
                <w:szCs w:val="24"/>
              </w:rPr>
            </w:pPr>
            <w:r w:rsidRPr="008F3309">
              <w:rPr>
                <w:bCs/>
                <w:sz w:val="24"/>
                <w:szCs w:val="24"/>
              </w:rPr>
              <w:t>Метание снаряда весом 500 гр.</w:t>
            </w:r>
          </w:p>
        </w:tc>
        <w:tc>
          <w:tcPr>
            <w:tcW w:w="918" w:type="dxa"/>
          </w:tcPr>
          <w:p w:rsidR="00BA2289" w:rsidRPr="008F3309" w:rsidRDefault="00BA2289" w:rsidP="00C61149">
            <w:pPr>
              <w:tabs>
                <w:tab w:val="left" w:pos="11285"/>
              </w:tabs>
              <w:jc w:val="center"/>
              <w:rPr>
                <w:bCs/>
                <w:sz w:val="24"/>
                <w:szCs w:val="24"/>
              </w:rPr>
            </w:pPr>
            <w:r w:rsidRPr="008F3309">
              <w:rPr>
                <w:bCs/>
                <w:sz w:val="24"/>
                <w:szCs w:val="24"/>
              </w:rPr>
              <w:t>2</w:t>
            </w:r>
          </w:p>
        </w:tc>
      </w:tr>
      <w:tr w:rsidR="004C5D9D" w:rsidRPr="008F3309" w:rsidTr="005E0DF6">
        <w:trPr>
          <w:trHeight w:val="797"/>
        </w:trPr>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4C5D9D">
            <w:pPr>
              <w:tabs>
                <w:tab w:val="left" w:pos="11285"/>
              </w:tabs>
              <w:jc w:val="both"/>
              <w:rPr>
                <w:bCs/>
                <w:sz w:val="24"/>
                <w:szCs w:val="24"/>
              </w:rPr>
            </w:pPr>
            <w:r w:rsidRPr="008F3309">
              <w:rPr>
                <w:bCs/>
                <w:sz w:val="24"/>
                <w:szCs w:val="24"/>
              </w:rPr>
              <w:t>Отработка бега по нормам ВФСК (ГТО). Контрольное троеборье: бег 30м, подтягивание из виса и виса лежа, прыжок в длину.</w:t>
            </w:r>
          </w:p>
        </w:tc>
        <w:tc>
          <w:tcPr>
            <w:tcW w:w="918" w:type="dxa"/>
          </w:tcPr>
          <w:p w:rsidR="004C5D9D" w:rsidRPr="008F3309" w:rsidRDefault="004C5D9D" w:rsidP="00C61149">
            <w:pPr>
              <w:tabs>
                <w:tab w:val="left" w:pos="11285"/>
              </w:tabs>
              <w:jc w:val="center"/>
              <w:rPr>
                <w:bCs/>
                <w:sz w:val="24"/>
                <w:szCs w:val="24"/>
              </w:rPr>
            </w:pPr>
            <w:r w:rsidRPr="008F3309">
              <w:rPr>
                <w:bCs/>
                <w:sz w:val="24"/>
                <w:szCs w:val="24"/>
              </w:rPr>
              <w:t>2</w:t>
            </w:r>
          </w:p>
        </w:tc>
      </w:tr>
      <w:tr w:rsidR="00C61149" w:rsidRPr="008F3309" w:rsidTr="005E0DF6">
        <w:tc>
          <w:tcPr>
            <w:tcW w:w="661" w:type="dxa"/>
            <w:vMerge w:val="restart"/>
          </w:tcPr>
          <w:p w:rsidR="00C61149" w:rsidRPr="008F3309" w:rsidRDefault="00C61149" w:rsidP="00C61149">
            <w:pPr>
              <w:jc w:val="center"/>
              <w:rPr>
                <w:bCs/>
                <w:sz w:val="24"/>
                <w:szCs w:val="24"/>
              </w:rPr>
            </w:pPr>
            <w:r w:rsidRPr="008F3309">
              <w:rPr>
                <w:bCs/>
                <w:sz w:val="24"/>
                <w:szCs w:val="24"/>
              </w:rPr>
              <w:t>2</w:t>
            </w:r>
          </w:p>
        </w:tc>
        <w:tc>
          <w:tcPr>
            <w:tcW w:w="2544" w:type="dxa"/>
            <w:vMerge w:val="restart"/>
          </w:tcPr>
          <w:p w:rsidR="00C61149" w:rsidRPr="008F3309" w:rsidRDefault="00C61149" w:rsidP="00C61149">
            <w:pPr>
              <w:rPr>
                <w:bCs/>
                <w:sz w:val="24"/>
                <w:szCs w:val="24"/>
              </w:rPr>
            </w:pPr>
            <w:r w:rsidRPr="008F3309">
              <w:rPr>
                <w:bCs/>
                <w:sz w:val="24"/>
                <w:szCs w:val="24"/>
              </w:rPr>
              <w:t>Раздел 2. Гимнастика</w:t>
            </w:r>
          </w:p>
        </w:tc>
        <w:tc>
          <w:tcPr>
            <w:tcW w:w="5228" w:type="dxa"/>
          </w:tcPr>
          <w:p w:rsidR="00C61149" w:rsidRPr="008F3309" w:rsidRDefault="00C61149" w:rsidP="00C61149">
            <w:pPr>
              <w:rPr>
                <w:bCs/>
                <w:sz w:val="24"/>
                <w:szCs w:val="24"/>
              </w:rPr>
            </w:pPr>
          </w:p>
        </w:tc>
        <w:tc>
          <w:tcPr>
            <w:tcW w:w="918" w:type="dxa"/>
          </w:tcPr>
          <w:p w:rsidR="00C61149" w:rsidRPr="008F3309" w:rsidRDefault="00C61149" w:rsidP="00C61149">
            <w:pPr>
              <w:jc w:val="center"/>
              <w:rPr>
                <w:bCs/>
                <w:sz w:val="24"/>
                <w:szCs w:val="24"/>
              </w:rPr>
            </w:pPr>
            <w:r w:rsidRPr="008F3309">
              <w:rPr>
                <w:bCs/>
                <w:sz w:val="24"/>
                <w:szCs w:val="24"/>
              </w:rPr>
              <w:t>20</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 xml:space="preserve">Висы и упоры </w:t>
            </w:r>
          </w:p>
          <w:p w:rsidR="004C5D9D" w:rsidRPr="008F3309" w:rsidRDefault="004C5D9D" w:rsidP="00625411">
            <w:pPr>
              <w:tabs>
                <w:tab w:val="left" w:pos="11285"/>
              </w:tabs>
              <w:rPr>
                <w:bCs/>
                <w:sz w:val="24"/>
                <w:szCs w:val="24"/>
              </w:rPr>
            </w:pPr>
            <w:r w:rsidRPr="008F3309">
              <w:rPr>
                <w:bCs/>
                <w:sz w:val="24"/>
                <w:szCs w:val="24"/>
              </w:rPr>
              <w:t xml:space="preserve">Перекладина: подъем разгибом </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ОРУ на гимнастической стенке Перекладина: выход силой</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ОРУ на гимнастической скамейке</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Опорный прыжок.</w:t>
            </w:r>
          </w:p>
          <w:p w:rsidR="004C5D9D" w:rsidRPr="008F3309" w:rsidRDefault="004C5D9D" w:rsidP="00625411">
            <w:pPr>
              <w:tabs>
                <w:tab w:val="left" w:pos="11285"/>
              </w:tabs>
              <w:rPr>
                <w:bCs/>
                <w:sz w:val="24"/>
                <w:szCs w:val="24"/>
              </w:rPr>
            </w:pPr>
            <w:r w:rsidRPr="008F3309">
              <w:rPr>
                <w:bCs/>
                <w:sz w:val="24"/>
                <w:szCs w:val="24"/>
              </w:rPr>
              <w:t>ОРУ со скакалкой</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Акробатика: кувырок вперед, назад.</w:t>
            </w:r>
          </w:p>
          <w:p w:rsidR="004C5D9D" w:rsidRPr="008F3309" w:rsidRDefault="004C5D9D" w:rsidP="00625411">
            <w:pPr>
              <w:tabs>
                <w:tab w:val="left" w:pos="11285"/>
              </w:tabs>
              <w:rPr>
                <w:bCs/>
                <w:sz w:val="24"/>
                <w:szCs w:val="24"/>
              </w:rPr>
            </w:pPr>
            <w:r w:rsidRPr="008F3309">
              <w:rPr>
                <w:bCs/>
                <w:sz w:val="24"/>
                <w:szCs w:val="24"/>
              </w:rPr>
              <w:t>Стойка на голове и руках.</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Акробатика: длинный кувырок, стойка на лопатках.</w:t>
            </w:r>
          </w:p>
          <w:p w:rsidR="004C5D9D" w:rsidRPr="008F3309" w:rsidRDefault="004C5D9D" w:rsidP="00625411">
            <w:pPr>
              <w:tabs>
                <w:tab w:val="left" w:pos="11285"/>
              </w:tabs>
              <w:rPr>
                <w:bCs/>
                <w:sz w:val="24"/>
                <w:szCs w:val="24"/>
              </w:rPr>
            </w:pPr>
            <w:r w:rsidRPr="008F3309">
              <w:rPr>
                <w:bCs/>
                <w:sz w:val="24"/>
                <w:szCs w:val="24"/>
              </w:rPr>
              <w:t xml:space="preserve"> Стойка на руках у стены (махом-одной, толчком-другой)</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 xml:space="preserve">Техника выполнения приседаний со штангой на спине. </w:t>
            </w:r>
          </w:p>
          <w:p w:rsidR="004C5D9D" w:rsidRPr="008F3309" w:rsidRDefault="004C5D9D" w:rsidP="00625411">
            <w:pPr>
              <w:tabs>
                <w:tab w:val="left" w:pos="11285"/>
              </w:tabs>
              <w:rPr>
                <w:bCs/>
                <w:sz w:val="24"/>
                <w:szCs w:val="24"/>
              </w:rPr>
            </w:pPr>
            <w:r w:rsidRPr="008F3309">
              <w:rPr>
                <w:bCs/>
                <w:sz w:val="24"/>
                <w:szCs w:val="24"/>
              </w:rPr>
              <w:t>Техника выполнения жима лежа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Техника выполнений приседаний со штангой на груди. Техника выполнения жима лежа (узким хватом)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Техника выполнения становой тяги (сумо). Техника выполнения становой тяги (классическая). Комплексная тренировка ног</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rPr>
          <w:trHeight w:val="556"/>
        </w:trPr>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Техника выполнения становой тяги (мертвая). Комплексная тренировка рук, груди</w:t>
            </w:r>
          </w:p>
          <w:p w:rsidR="004C5D9D" w:rsidRPr="008F3309" w:rsidRDefault="004C5D9D" w:rsidP="00625411">
            <w:pPr>
              <w:tabs>
                <w:tab w:val="left" w:pos="11285"/>
              </w:tabs>
              <w:rPr>
                <w:bCs/>
                <w:sz w:val="24"/>
                <w:szCs w:val="24"/>
              </w:rPr>
            </w:pP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C61149" w:rsidRPr="008F3309" w:rsidTr="005E0DF6">
        <w:tc>
          <w:tcPr>
            <w:tcW w:w="661" w:type="dxa"/>
            <w:vMerge w:val="restart"/>
          </w:tcPr>
          <w:p w:rsidR="00C61149" w:rsidRPr="008F3309" w:rsidRDefault="00C61149" w:rsidP="00C61149">
            <w:pPr>
              <w:jc w:val="center"/>
              <w:rPr>
                <w:bCs/>
                <w:sz w:val="24"/>
                <w:szCs w:val="24"/>
              </w:rPr>
            </w:pPr>
            <w:r w:rsidRPr="008F3309">
              <w:rPr>
                <w:bCs/>
                <w:sz w:val="24"/>
                <w:szCs w:val="24"/>
              </w:rPr>
              <w:t>3</w:t>
            </w:r>
          </w:p>
        </w:tc>
        <w:tc>
          <w:tcPr>
            <w:tcW w:w="2544" w:type="dxa"/>
          </w:tcPr>
          <w:p w:rsidR="00C61149" w:rsidRPr="008F3309" w:rsidRDefault="00C61149" w:rsidP="00C61149">
            <w:pPr>
              <w:tabs>
                <w:tab w:val="left" w:pos="11285"/>
              </w:tabs>
              <w:rPr>
                <w:bCs/>
                <w:sz w:val="24"/>
                <w:szCs w:val="24"/>
              </w:rPr>
            </w:pPr>
            <w:r w:rsidRPr="008F3309">
              <w:rPr>
                <w:bCs/>
                <w:sz w:val="24"/>
                <w:szCs w:val="24"/>
              </w:rPr>
              <w:t xml:space="preserve">Раздел 3. Спортивные игры </w:t>
            </w:r>
          </w:p>
        </w:tc>
        <w:tc>
          <w:tcPr>
            <w:tcW w:w="5228" w:type="dxa"/>
          </w:tcPr>
          <w:p w:rsidR="00C61149" w:rsidRPr="008F3309" w:rsidRDefault="00C61149" w:rsidP="00C61149">
            <w:pPr>
              <w:rPr>
                <w:bCs/>
                <w:sz w:val="24"/>
                <w:szCs w:val="24"/>
              </w:rPr>
            </w:pPr>
          </w:p>
        </w:tc>
        <w:tc>
          <w:tcPr>
            <w:tcW w:w="918" w:type="dxa"/>
          </w:tcPr>
          <w:p w:rsidR="00C61149" w:rsidRPr="008F3309" w:rsidRDefault="00C61149" w:rsidP="00C61149">
            <w:pPr>
              <w:jc w:val="center"/>
              <w:rPr>
                <w:bCs/>
                <w:sz w:val="24"/>
                <w:szCs w:val="24"/>
              </w:rPr>
            </w:pPr>
            <w:r w:rsidRPr="008F3309">
              <w:rPr>
                <w:bCs/>
                <w:sz w:val="24"/>
                <w:szCs w:val="24"/>
              </w:rPr>
              <w:t>48</w:t>
            </w:r>
          </w:p>
        </w:tc>
      </w:tr>
      <w:tr w:rsidR="00C61149" w:rsidRPr="008F3309" w:rsidTr="005E0DF6">
        <w:tc>
          <w:tcPr>
            <w:tcW w:w="661" w:type="dxa"/>
            <w:vMerge/>
          </w:tcPr>
          <w:p w:rsidR="00C61149" w:rsidRPr="008F3309" w:rsidRDefault="00C61149" w:rsidP="00C61149">
            <w:pPr>
              <w:jc w:val="center"/>
              <w:rPr>
                <w:bCs/>
                <w:sz w:val="24"/>
                <w:szCs w:val="24"/>
              </w:rPr>
            </w:pPr>
          </w:p>
        </w:tc>
        <w:tc>
          <w:tcPr>
            <w:tcW w:w="2544" w:type="dxa"/>
            <w:vMerge w:val="restart"/>
          </w:tcPr>
          <w:p w:rsidR="00C61149" w:rsidRPr="008F3309" w:rsidRDefault="00C61149" w:rsidP="00C61149">
            <w:pPr>
              <w:tabs>
                <w:tab w:val="left" w:pos="11285"/>
              </w:tabs>
              <w:rPr>
                <w:bCs/>
                <w:sz w:val="24"/>
                <w:szCs w:val="24"/>
              </w:rPr>
            </w:pPr>
            <w:r w:rsidRPr="008F3309">
              <w:rPr>
                <w:bCs/>
                <w:sz w:val="24"/>
                <w:szCs w:val="24"/>
              </w:rPr>
              <w:t>Баскетбол</w:t>
            </w:r>
          </w:p>
        </w:tc>
        <w:tc>
          <w:tcPr>
            <w:tcW w:w="5228" w:type="dxa"/>
          </w:tcPr>
          <w:p w:rsidR="00C61149" w:rsidRPr="008F3309" w:rsidRDefault="00C61149" w:rsidP="00C61149">
            <w:pPr>
              <w:rPr>
                <w:bCs/>
                <w:sz w:val="24"/>
                <w:szCs w:val="24"/>
              </w:rPr>
            </w:pPr>
          </w:p>
        </w:tc>
        <w:tc>
          <w:tcPr>
            <w:tcW w:w="918" w:type="dxa"/>
          </w:tcPr>
          <w:p w:rsidR="00C61149" w:rsidRPr="008F3309" w:rsidRDefault="004C5D9D" w:rsidP="00C61149">
            <w:pPr>
              <w:jc w:val="center"/>
              <w:rPr>
                <w:bCs/>
                <w:sz w:val="24"/>
                <w:szCs w:val="24"/>
              </w:rPr>
            </w:pPr>
            <w:r w:rsidRPr="008F3309">
              <w:rPr>
                <w:bCs/>
                <w:sz w:val="24"/>
                <w:szCs w:val="24"/>
              </w:rPr>
              <w:t>16</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Техника безопасности и правила игры в баскетбол. Ведение мяча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Держание. Ловля и передача мяча двумя руками (одной рукой). Ловля и передача мяча в движении</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Передача мяча двумя руками от груди с ударом в площадку.</w:t>
            </w:r>
          </w:p>
          <w:p w:rsidR="004C5D9D" w:rsidRPr="008F3309" w:rsidRDefault="004C5D9D" w:rsidP="00625411">
            <w:pPr>
              <w:tabs>
                <w:tab w:val="left" w:pos="11285"/>
              </w:tabs>
              <w:rPr>
                <w:bCs/>
                <w:sz w:val="24"/>
                <w:szCs w:val="24"/>
              </w:rPr>
            </w:pPr>
            <w:r w:rsidRPr="008F3309">
              <w:rPr>
                <w:bCs/>
                <w:sz w:val="24"/>
                <w:szCs w:val="24"/>
              </w:rPr>
              <w:t>Передача мяча двумя руками от плеча с поворотом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Передача мяча одной рукой над головой. Ведение мяча, бросок в корзину</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Перемещение игроков по площадке, остановка, повороты. Приемы применяемы против броска: накрывание, заслоны</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Тактика нападения</w:t>
            </w:r>
          </w:p>
          <w:p w:rsidR="004C5D9D" w:rsidRPr="008F3309" w:rsidRDefault="004C5D9D" w:rsidP="00625411">
            <w:pPr>
              <w:tabs>
                <w:tab w:val="left" w:pos="11285"/>
              </w:tabs>
              <w:rPr>
                <w:bCs/>
                <w:sz w:val="24"/>
                <w:szCs w:val="24"/>
              </w:rPr>
            </w:pPr>
            <w:r w:rsidRPr="008F3309">
              <w:rPr>
                <w:bCs/>
                <w:sz w:val="24"/>
                <w:szCs w:val="24"/>
              </w:rPr>
              <w:t xml:space="preserve"> Тактика защиты</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Двусторонняя игра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rPr>
          <w:trHeight w:val="315"/>
        </w:trPr>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Ознакомительная игра в стритбол.</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C61149" w:rsidRPr="008F3309" w:rsidTr="005E0DF6">
        <w:tc>
          <w:tcPr>
            <w:tcW w:w="661" w:type="dxa"/>
            <w:vMerge w:val="restart"/>
          </w:tcPr>
          <w:p w:rsidR="00C61149" w:rsidRPr="008F3309" w:rsidRDefault="00C61149" w:rsidP="00C61149">
            <w:pPr>
              <w:jc w:val="center"/>
              <w:rPr>
                <w:bCs/>
                <w:sz w:val="24"/>
                <w:szCs w:val="24"/>
              </w:rPr>
            </w:pPr>
          </w:p>
        </w:tc>
        <w:tc>
          <w:tcPr>
            <w:tcW w:w="2544" w:type="dxa"/>
            <w:vMerge w:val="restart"/>
          </w:tcPr>
          <w:p w:rsidR="00C61149" w:rsidRPr="008F3309" w:rsidRDefault="00C61149" w:rsidP="00C61149">
            <w:pPr>
              <w:rPr>
                <w:bCs/>
                <w:sz w:val="24"/>
                <w:szCs w:val="24"/>
              </w:rPr>
            </w:pPr>
            <w:r w:rsidRPr="008F3309">
              <w:rPr>
                <w:bCs/>
                <w:sz w:val="24"/>
                <w:szCs w:val="24"/>
              </w:rPr>
              <w:t>Волейбол</w:t>
            </w:r>
          </w:p>
        </w:tc>
        <w:tc>
          <w:tcPr>
            <w:tcW w:w="5228" w:type="dxa"/>
          </w:tcPr>
          <w:p w:rsidR="00C61149" w:rsidRPr="008F3309" w:rsidRDefault="00C61149" w:rsidP="00C61149">
            <w:pPr>
              <w:rPr>
                <w:bCs/>
                <w:sz w:val="24"/>
                <w:szCs w:val="24"/>
              </w:rPr>
            </w:pPr>
          </w:p>
        </w:tc>
        <w:tc>
          <w:tcPr>
            <w:tcW w:w="918" w:type="dxa"/>
          </w:tcPr>
          <w:p w:rsidR="00C61149" w:rsidRPr="008F3309" w:rsidRDefault="004C5D9D" w:rsidP="00C61149">
            <w:pPr>
              <w:jc w:val="center"/>
              <w:rPr>
                <w:bCs/>
                <w:sz w:val="24"/>
                <w:szCs w:val="24"/>
              </w:rPr>
            </w:pPr>
            <w:r w:rsidRPr="008F3309">
              <w:rPr>
                <w:bCs/>
                <w:sz w:val="24"/>
                <w:szCs w:val="24"/>
              </w:rPr>
              <w:t>20</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Техника безопасности и правила игры в волейбол. Исходное положение игроков. Передача мяча сверху двумя руками</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Перемещение игроков по полю приставными шагами (вправо, влево, вперед). Подача мяча в игру</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Передача мяча снизу двумя руками. Смешанная передача мяча в парах</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Передача мяча в различных направлениях. Прием мяча снизу двумя руками</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Нападающий удар. Блокирование нападающего удара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Прием мяча одной рукой. Прием мяча одной рукой с последующим падением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Тактика защиты. Тактика нападения</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Броски через сетку: удар в нападении, подача мяча, корректировка техники игры</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Игра по упрощенным правилам волейбола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rPr>
          <w:trHeight w:val="322"/>
        </w:trPr>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Двусторонняя игра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C61149" w:rsidRPr="008F3309" w:rsidTr="005E0DF6">
        <w:tc>
          <w:tcPr>
            <w:tcW w:w="661" w:type="dxa"/>
            <w:vMerge w:val="restart"/>
          </w:tcPr>
          <w:p w:rsidR="00C61149" w:rsidRPr="008F3309" w:rsidRDefault="00C61149" w:rsidP="00C61149">
            <w:pPr>
              <w:jc w:val="center"/>
              <w:rPr>
                <w:bCs/>
                <w:sz w:val="24"/>
                <w:szCs w:val="24"/>
              </w:rPr>
            </w:pPr>
          </w:p>
        </w:tc>
        <w:tc>
          <w:tcPr>
            <w:tcW w:w="2544" w:type="dxa"/>
            <w:vMerge w:val="restart"/>
          </w:tcPr>
          <w:p w:rsidR="00C61149" w:rsidRPr="008F3309" w:rsidRDefault="00C61149" w:rsidP="00C61149">
            <w:pPr>
              <w:rPr>
                <w:bCs/>
                <w:sz w:val="24"/>
                <w:szCs w:val="24"/>
              </w:rPr>
            </w:pPr>
            <w:r w:rsidRPr="008F3309">
              <w:rPr>
                <w:bCs/>
                <w:sz w:val="24"/>
                <w:szCs w:val="24"/>
              </w:rPr>
              <w:t>Футбол</w:t>
            </w:r>
          </w:p>
        </w:tc>
        <w:tc>
          <w:tcPr>
            <w:tcW w:w="5228" w:type="dxa"/>
          </w:tcPr>
          <w:p w:rsidR="00C61149" w:rsidRPr="008F3309" w:rsidRDefault="00C61149" w:rsidP="00C61149">
            <w:pPr>
              <w:tabs>
                <w:tab w:val="left" w:pos="11285"/>
              </w:tabs>
              <w:rPr>
                <w:bCs/>
                <w:sz w:val="24"/>
                <w:szCs w:val="24"/>
              </w:rPr>
            </w:pPr>
          </w:p>
        </w:tc>
        <w:tc>
          <w:tcPr>
            <w:tcW w:w="918" w:type="dxa"/>
          </w:tcPr>
          <w:p w:rsidR="00C61149" w:rsidRPr="008F3309" w:rsidRDefault="00C61149" w:rsidP="00C61149">
            <w:pPr>
              <w:tabs>
                <w:tab w:val="left" w:pos="11285"/>
              </w:tabs>
              <w:jc w:val="center"/>
              <w:rPr>
                <w:bCs/>
                <w:sz w:val="24"/>
                <w:szCs w:val="24"/>
              </w:rPr>
            </w:pPr>
            <w:r w:rsidRPr="008F3309">
              <w:rPr>
                <w:bCs/>
                <w:sz w:val="24"/>
                <w:szCs w:val="24"/>
              </w:rPr>
              <w:t>12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Правила игры и техника безопасности. Ведение мяча, перепасовка.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Удар по воротам с расстояния 11 м (пенальти). Удар по воротам в движении</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Отработка нижнего и верхнего пасов. Подсечка: техника выполнения и практика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 xml:space="preserve">Удар головой по мячу в прыжке, на месте. </w:t>
            </w:r>
            <w:r w:rsidRPr="008F3309">
              <w:rPr>
                <w:bCs/>
                <w:sz w:val="24"/>
                <w:szCs w:val="24"/>
              </w:rPr>
              <w:lastRenderedPageBreak/>
              <w:t>Прием верхнего и нижнего пасов грудью, ногой и остановка мяча</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lastRenderedPageBreak/>
              <w:t>2</w:t>
            </w:r>
          </w:p>
        </w:tc>
      </w:tr>
      <w:tr w:rsidR="004C5D9D" w:rsidRPr="008F3309" w:rsidTr="005E0DF6">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Техника игры вратаря (отбивание мяча, ловля мяча в падении)</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4C5D9D" w:rsidRPr="008F3309" w:rsidTr="005E0DF6">
        <w:trPr>
          <w:trHeight w:val="273"/>
        </w:trPr>
        <w:tc>
          <w:tcPr>
            <w:tcW w:w="661" w:type="dxa"/>
            <w:vMerge/>
          </w:tcPr>
          <w:p w:rsidR="004C5D9D" w:rsidRPr="008F3309" w:rsidRDefault="004C5D9D" w:rsidP="00C61149">
            <w:pPr>
              <w:jc w:val="center"/>
              <w:rPr>
                <w:bCs/>
                <w:sz w:val="24"/>
                <w:szCs w:val="24"/>
              </w:rPr>
            </w:pPr>
          </w:p>
        </w:tc>
        <w:tc>
          <w:tcPr>
            <w:tcW w:w="2544" w:type="dxa"/>
            <w:vMerge/>
          </w:tcPr>
          <w:p w:rsidR="004C5D9D" w:rsidRPr="008F3309" w:rsidRDefault="004C5D9D" w:rsidP="00C61149">
            <w:pPr>
              <w:rPr>
                <w:bCs/>
                <w:sz w:val="24"/>
                <w:szCs w:val="24"/>
              </w:rPr>
            </w:pPr>
          </w:p>
        </w:tc>
        <w:tc>
          <w:tcPr>
            <w:tcW w:w="5228" w:type="dxa"/>
          </w:tcPr>
          <w:p w:rsidR="004C5D9D" w:rsidRPr="008F3309" w:rsidRDefault="004C5D9D" w:rsidP="00625411">
            <w:pPr>
              <w:tabs>
                <w:tab w:val="left" w:pos="11285"/>
              </w:tabs>
              <w:rPr>
                <w:bCs/>
                <w:sz w:val="24"/>
                <w:szCs w:val="24"/>
              </w:rPr>
            </w:pPr>
            <w:r w:rsidRPr="008F3309">
              <w:rPr>
                <w:bCs/>
                <w:sz w:val="24"/>
                <w:szCs w:val="24"/>
              </w:rPr>
              <w:t>Игра по правилам</w:t>
            </w:r>
          </w:p>
        </w:tc>
        <w:tc>
          <w:tcPr>
            <w:tcW w:w="918" w:type="dxa"/>
          </w:tcPr>
          <w:p w:rsidR="004C5D9D" w:rsidRPr="008F3309" w:rsidRDefault="004C5D9D" w:rsidP="00625411">
            <w:pPr>
              <w:tabs>
                <w:tab w:val="left" w:pos="11285"/>
              </w:tabs>
              <w:jc w:val="center"/>
              <w:rPr>
                <w:bCs/>
                <w:sz w:val="24"/>
                <w:szCs w:val="24"/>
              </w:rPr>
            </w:pPr>
            <w:r w:rsidRPr="008F3309">
              <w:rPr>
                <w:bCs/>
                <w:sz w:val="24"/>
                <w:szCs w:val="24"/>
              </w:rPr>
              <w:t>2</w:t>
            </w:r>
          </w:p>
        </w:tc>
      </w:tr>
      <w:tr w:rsidR="00C61149" w:rsidRPr="008F3309" w:rsidTr="005E0DF6">
        <w:tc>
          <w:tcPr>
            <w:tcW w:w="661" w:type="dxa"/>
            <w:vMerge w:val="restart"/>
          </w:tcPr>
          <w:p w:rsidR="00C61149" w:rsidRPr="008F3309" w:rsidRDefault="00C61149" w:rsidP="00C61149">
            <w:pPr>
              <w:jc w:val="center"/>
              <w:rPr>
                <w:bCs/>
                <w:sz w:val="24"/>
                <w:szCs w:val="24"/>
              </w:rPr>
            </w:pPr>
            <w:r w:rsidRPr="008F3309">
              <w:rPr>
                <w:bCs/>
                <w:sz w:val="24"/>
                <w:szCs w:val="24"/>
              </w:rPr>
              <w:t>4</w:t>
            </w:r>
          </w:p>
        </w:tc>
        <w:tc>
          <w:tcPr>
            <w:tcW w:w="2544" w:type="dxa"/>
            <w:vMerge w:val="restart"/>
          </w:tcPr>
          <w:p w:rsidR="00C61149" w:rsidRPr="008F3309" w:rsidRDefault="00C61149" w:rsidP="00C61149">
            <w:pPr>
              <w:rPr>
                <w:bCs/>
                <w:sz w:val="24"/>
                <w:szCs w:val="24"/>
              </w:rPr>
            </w:pPr>
            <w:r w:rsidRPr="008F3309">
              <w:rPr>
                <w:bCs/>
                <w:sz w:val="24"/>
                <w:szCs w:val="24"/>
              </w:rPr>
              <w:t>Раздел 4. Легкая атлетика</w:t>
            </w:r>
          </w:p>
        </w:tc>
        <w:tc>
          <w:tcPr>
            <w:tcW w:w="5228" w:type="dxa"/>
          </w:tcPr>
          <w:p w:rsidR="00C61149" w:rsidRPr="008F3309" w:rsidRDefault="00C61149" w:rsidP="00C61149">
            <w:pPr>
              <w:tabs>
                <w:tab w:val="left" w:pos="11285"/>
              </w:tabs>
              <w:rPr>
                <w:bCs/>
                <w:sz w:val="24"/>
                <w:szCs w:val="24"/>
              </w:rPr>
            </w:pPr>
          </w:p>
        </w:tc>
        <w:tc>
          <w:tcPr>
            <w:tcW w:w="918" w:type="dxa"/>
          </w:tcPr>
          <w:p w:rsidR="00C61149" w:rsidRPr="008F3309" w:rsidRDefault="00665E13" w:rsidP="00C61149">
            <w:pPr>
              <w:tabs>
                <w:tab w:val="left" w:pos="11285"/>
              </w:tabs>
              <w:jc w:val="center"/>
              <w:rPr>
                <w:bCs/>
                <w:sz w:val="24"/>
                <w:szCs w:val="24"/>
              </w:rPr>
            </w:pPr>
            <w:r w:rsidRPr="008F3309">
              <w:rPr>
                <w:bCs/>
                <w:sz w:val="24"/>
                <w:szCs w:val="24"/>
              </w:rPr>
              <w:t>18</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Специальные и подготовительные упражнения для бега. Дыхание при беге на длинные дистанции</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Низкий, высокий старт. Бег на выносливость</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Финиширование. Развитие выносливости. Эстафетный бег</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Бег на 30 м</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Бег на 100 м</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Бег на 1000 м</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Бег на 2000 м</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 xml:space="preserve">Прыжки в длину (с места, с разбега). Метание снаряда весом 500 </w:t>
            </w:r>
            <w:proofErr w:type="spellStart"/>
            <w:r w:rsidRPr="008F3309">
              <w:rPr>
                <w:bCs/>
                <w:sz w:val="24"/>
                <w:szCs w:val="24"/>
              </w:rPr>
              <w:t>гр</w:t>
            </w:r>
            <w:proofErr w:type="spellEnd"/>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5E0DF6">
        <w:trPr>
          <w:trHeight w:val="305"/>
        </w:trPr>
        <w:tc>
          <w:tcPr>
            <w:tcW w:w="661" w:type="dxa"/>
            <w:vMerge/>
          </w:tcPr>
          <w:p w:rsidR="005E0DF6" w:rsidRPr="008F3309" w:rsidRDefault="005E0DF6" w:rsidP="00C61149">
            <w:pPr>
              <w:jc w:val="center"/>
              <w:rPr>
                <w:bCs/>
                <w:sz w:val="24"/>
                <w:szCs w:val="24"/>
              </w:rPr>
            </w:pPr>
          </w:p>
        </w:tc>
        <w:tc>
          <w:tcPr>
            <w:tcW w:w="2544" w:type="dxa"/>
            <w:vMerge/>
          </w:tcPr>
          <w:p w:rsidR="005E0DF6" w:rsidRPr="008F3309" w:rsidRDefault="005E0DF6" w:rsidP="00C61149">
            <w:pPr>
              <w:rPr>
                <w:bCs/>
                <w:sz w:val="24"/>
                <w:szCs w:val="24"/>
              </w:rPr>
            </w:pPr>
          </w:p>
        </w:tc>
        <w:tc>
          <w:tcPr>
            <w:tcW w:w="5228" w:type="dxa"/>
          </w:tcPr>
          <w:p w:rsidR="005E0DF6" w:rsidRPr="008F3309" w:rsidRDefault="005E0DF6" w:rsidP="00625411">
            <w:pPr>
              <w:tabs>
                <w:tab w:val="left" w:pos="11285"/>
              </w:tabs>
              <w:rPr>
                <w:bCs/>
                <w:sz w:val="24"/>
                <w:szCs w:val="24"/>
              </w:rPr>
            </w:pPr>
            <w:r w:rsidRPr="008F3309">
              <w:rPr>
                <w:bCs/>
                <w:sz w:val="24"/>
                <w:szCs w:val="24"/>
              </w:rPr>
              <w:t>Отработка бега по нормативам ВФСК (ГТО).</w:t>
            </w:r>
          </w:p>
        </w:tc>
        <w:tc>
          <w:tcPr>
            <w:tcW w:w="918" w:type="dxa"/>
          </w:tcPr>
          <w:p w:rsidR="005E0DF6" w:rsidRPr="008F3309" w:rsidRDefault="005E0DF6" w:rsidP="00625411">
            <w:pPr>
              <w:tabs>
                <w:tab w:val="left" w:pos="11285"/>
              </w:tabs>
              <w:jc w:val="center"/>
              <w:rPr>
                <w:bCs/>
                <w:sz w:val="24"/>
                <w:szCs w:val="24"/>
              </w:rPr>
            </w:pPr>
            <w:r w:rsidRPr="008F3309">
              <w:rPr>
                <w:bCs/>
                <w:sz w:val="24"/>
                <w:szCs w:val="24"/>
              </w:rPr>
              <w:t>2</w:t>
            </w:r>
          </w:p>
        </w:tc>
      </w:tr>
      <w:tr w:rsidR="005E0DF6" w:rsidRPr="008F3309" w:rsidTr="00C61149">
        <w:tc>
          <w:tcPr>
            <w:tcW w:w="9351" w:type="dxa"/>
            <w:gridSpan w:val="4"/>
          </w:tcPr>
          <w:p w:rsidR="005E0DF6" w:rsidRPr="008F3309" w:rsidRDefault="005E0DF6" w:rsidP="00C61149">
            <w:pPr>
              <w:tabs>
                <w:tab w:val="left" w:pos="11285"/>
              </w:tabs>
              <w:jc w:val="center"/>
              <w:rPr>
                <w:bCs/>
                <w:sz w:val="24"/>
                <w:szCs w:val="24"/>
              </w:rPr>
            </w:pPr>
            <w:r w:rsidRPr="008F3309">
              <w:rPr>
                <w:bCs/>
                <w:sz w:val="24"/>
                <w:szCs w:val="24"/>
                <w:lang w:val="en-US"/>
              </w:rPr>
              <w:t xml:space="preserve">II </w:t>
            </w:r>
            <w:r w:rsidRPr="008F3309">
              <w:rPr>
                <w:bCs/>
                <w:sz w:val="24"/>
                <w:szCs w:val="24"/>
              </w:rPr>
              <w:t>курс</w:t>
            </w:r>
          </w:p>
        </w:tc>
      </w:tr>
      <w:tr w:rsidR="005E0DF6" w:rsidRPr="008F3309" w:rsidTr="005E0DF6">
        <w:tc>
          <w:tcPr>
            <w:tcW w:w="661" w:type="dxa"/>
            <w:vMerge w:val="restart"/>
          </w:tcPr>
          <w:p w:rsidR="005E0DF6" w:rsidRPr="008F3309" w:rsidRDefault="005E0DF6" w:rsidP="00C61149">
            <w:pPr>
              <w:jc w:val="center"/>
              <w:rPr>
                <w:bCs/>
                <w:sz w:val="24"/>
                <w:szCs w:val="24"/>
              </w:rPr>
            </w:pPr>
            <w:r w:rsidRPr="008F3309">
              <w:rPr>
                <w:bCs/>
                <w:sz w:val="24"/>
                <w:szCs w:val="24"/>
              </w:rPr>
              <w:t>5</w:t>
            </w:r>
          </w:p>
        </w:tc>
        <w:tc>
          <w:tcPr>
            <w:tcW w:w="2544" w:type="dxa"/>
            <w:vMerge w:val="restart"/>
          </w:tcPr>
          <w:p w:rsidR="005E0DF6" w:rsidRPr="008F3309" w:rsidRDefault="005E0DF6" w:rsidP="00C61149">
            <w:pPr>
              <w:rPr>
                <w:bCs/>
                <w:sz w:val="24"/>
                <w:szCs w:val="24"/>
              </w:rPr>
            </w:pPr>
            <w:r w:rsidRPr="008F3309">
              <w:rPr>
                <w:bCs/>
                <w:sz w:val="24"/>
                <w:szCs w:val="24"/>
              </w:rPr>
              <w:t>Раздел 1. Легкая атлетика</w:t>
            </w:r>
          </w:p>
        </w:tc>
        <w:tc>
          <w:tcPr>
            <w:tcW w:w="5228" w:type="dxa"/>
          </w:tcPr>
          <w:p w:rsidR="005E0DF6" w:rsidRPr="008F3309" w:rsidRDefault="005E0DF6" w:rsidP="00C61149">
            <w:pPr>
              <w:tabs>
                <w:tab w:val="left" w:pos="11285"/>
              </w:tabs>
              <w:rPr>
                <w:bCs/>
                <w:sz w:val="24"/>
                <w:szCs w:val="24"/>
              </w:rPr>
            </w:pPr>
          </w:p>
        </w:tc>
        <w:tc>
          <w:tcPr>
            <w:tcW w:w="918" w:type="dxa"/>
          </w:tcPr>
          <w:p w:rsidR="005E0DF6" w:rsidRPr="008F3309" w:rsidRDefault="00FC5F98" w:rsidP="00C61149">
            <w:pPr>
              <w:tabs>
                <w:tab w:val="left" w:pos="11285"/>
              </w:tabs>
              <w:jc w:val="center"/>
              <w:rPr>
                <w:bCs/>
                <w:sz w:val="24"/>
                <w:szCs w:val="24"/>
              </w:rPr>
            </w:pPr>
            <w:r w:rsidRPr="008F3309">
              <w:rPr>
                <w:bCs/>
                <w:sz w:val="24"/>
                <w:szCs w:val="24"/>
              </w:rPr>
              <w:t>12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jc w:val="both"/>
              <w:rPr>
                <w:bCs/>
                <w:sz w:val="24"/>
                <w:szCs w:val="24"/>
              </w:rPr>
            </w:pPr>
            <w:r w:rsidRPr="008F3309">
              <w:rPr>
                <w:bCs/>
                <w:sz w:val="24"/>
                <w:szCs w:val="24"/>
              </w:rPr>
              <w:t>Специальные и подготовительные упражнения для бега.</w:t>
            </w:r>
          </w:p>
          <w:p w:rsidR="00FC5F98" w:rsidRPr="008F3309" w:rsidRDefault="00FC5F98" w:rsidP="00625411">
            <w:pPr>
              <w:tabs>
                <w:tab w:val="left" w:pos="11285"/>
              </w:tabs>
              <w:jc w:val="both"/>
              <w:rPr>
                <w:bCs/>
                <w:sz w:val="24"/>
                <w:szCs w:val="24"/>
              </w:rPr>
            </w:pPr>
            <w:r w:rsidRPr="008F3309">
              <w:rPr>
                <w:bCs/>
                <w:sz w:val="24"/>
                <w:szCs w:val="24"/>
              </w:rPr>
              <w:t xml:space="preserve"> Бег на короткую дистанцию</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Низкий старт. Высокий старт</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Финиширование. Развитие выносливости. Бег на 30 м</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 xml:space="preserve">Бег на </w:t>
            </w:r>
            <w:r w:rsidRPr="008F3309">
              <w:rPr>
                <w:bCs/>
                <w:sz w:val="24"/>
                <w:szCs w:val="24"/>
                <w:lang w:val="en-US"/>
              </w:rPr>
              <w:t>100</w:t>
            </w:r>
            <w:r w:rsidRPr="008F3309">
              <w:rPr>
                <w:bCs/>
                <w:sz w:val="24"/>
                <w:szCs w:val="24"/>
              </w:rPr>
              <w:t xml:space="preserve"> м</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Дыхание при беге на средние, длинные дистанции.</w:t>
            </w:r>
          </w:p>
          <w:p w:rsidR="00FC5F98" w:rsidRPr="008F3309" w:rsidRDefault="00FC5F98" w:rsidP="00625411">
            <w:pPr>
              <w:tabs>
                <w:tab w:val="left" w:pos="11285"/>
              </w:tabs>
              <w:rPr>
                <w:bCs/>
                <w:sz w:val="24"/>
                <w:szCs w:val="24"/>
              </w:rPr>
            </w:pPr>
            <w:r w:rsidRPr="008F3309">
              <w:rPr>
                <w:bCs/>
                <w:sz w:val="24"/>
                <w:szCs w:val="24"/>
              </w:rPr>
              <w:t xml:space="preserve"> Кросс на 1000 м</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FC5F98">
        <w:trPr>
          <w:trHeight w:val="557"/>
        </w:trPr>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Прыжки в длину Метание снаряда весом 500 (700) гр.</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val="restart"/>
          </w:tcPr>
          <w:p w:rsidR="00FC5F98" w:rsidRPr="008F3309" w:rsidRDefault="00FC5F98" w:rsidP="00C61149">
            <w:pPr>
              <w:jc w:val="center"/>
              <w:rPr>
                <w:bCs/>
                <w:sz w:val="24"/>
                <w:szCs w:val="24"/>
              </w:rPr>
            </w:pPr>
            <w:r w:rsidRPr="008F3309">
              <w:rPr>
                <w:bCs/>
                <w:sz w:val="24"/>
                <w:szCs w:val="24"/>
              </w:rPr>
              <w:t>6</w:t>
            </w:r>
          </w:p>
        </w:tc>
        <w:tc>
          <w:tcPr>
            <w:tcW w:w="2544" w:type="dxa"/>
            <w:vMerge w:val="restart"/>
          </w:tcPr>
          <w:p w:rsidR="00FC5F98" w:rsidRPr="008F3309" w:rsidRDefault="00FC5F98" w:rsidP="00C61149">
            <w:pPr>
              <w:rPr>
                <w:bCs/>
                <w:sz w:val="24"/>
                <w:szCs w:val="24"/>
              </w:rPr>
            </w:pPr>
            <w:r w:rsidRPr="008F3309">
              <w:rPr>
                <w:bCs/>
                <w:sz w:val="24"/>
                <w:szCs w:val="24"/>
              </w:rPr>
              <w:t>Раздел 2. Гимнастика</w:t>
            </w:r>
          </w:p>
        </w:tc>
        <w:tc>
          <w:tcPr>
            <w:tcW w:w="5228" w:type="dxa"/>
          </w:tcPr>
          <w:p w:rsidR="00FC5F98" w:rsidRPr="008F3309" w:rsidRDefault="00FC5F98" w:rsidP="00C61149">
            <w:pPr>
              <w:tabs>
                <w:tab w:val="left" w:pos="11285"/>
              </w:tabs>
              <w:rPr>
                <w:bCs/>
                <w:sz w:val="24"/>
                <w:szCs w:val="24"/>
              </w:rPr>
            </w:pPr>
          </w:p>
        </w:tc>
        <w:tc>
          <w:tcPr>
            <w:tcW w:w="918" w:type="dxa"/>
          </w:tcPr>
          <w:p w:rsidR="00FC5F98" w:rsidRPr="008F3309" w:rsidRDefault="00FC5F98" w:rsidP="00C61149">
            <w:pPr>
              <w:tabs>
                <w:tab w:val="left" w:pos="11285"/>
              </w:tabs>
              <w:jc w:val="center"/>
              <w:rPr>
                <w:bCs/>
                <w:sz w:val="24"/>
                <w:szCs w:val="24"/>
              </w:rPr>
            </w:pPr>
            <w:r w:rsidRPr="008F3309">
              <w:rPr>
                <w:bCs/>
                <w:sz w:val="24"/>
                <w:szCs w:val="24"/>
              </w:rPr>
              <w:t>10</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Висы и упоры. Перекладина: выход силой</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Перекладина: подъем разгибом.</w:t>
            </w:r>
          </w:p>
          <w:p w:rsidR="00FC5F98" w:rsidRPr="008F3309" w:rsidRDefault="00FC5F98" w:rsidP="00625411">
            <w:pPr>
              <w:tabs>
                <w:tab w:val="left" w:pos="11285"/>
              </w:tabs>
              <w:rPr>
                <w:bCs/>
                <w:sz w:val="24"/>
                <w:szCs w:val="24"/>
              </w:rPr>
            </w:pPr>
            <w:r w:rsidRPr="008F3309">
              <w:rPr>
                <w:bCs/>
                <w:sz w:val="24"/>
                <w:szCs w:val="24"/>
              </w:rPr>
              <w:t xml:space="preserve"> ОРУ на гимнастической скамейке</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ОРУ на гимнастической стенке.</w:t>
            </w:r>
          </w:p>
          <w:p w:rsidR="00FC5F98" w:rsidRPr="008F3309" w:rsidRDefault="00FC5F98" w:rsidP="00625411">
            <w:pPr>
              <w:tabs>
                <w:tab w:val="left" w:pos="11285"/>
              </w:tabs>
              <w:rPr>
                <w:bCs/>
                <w:sz w:val="24"/>
                <w:szCs w:val="24"/>
              </w:rPr>
            </w:pPr>
            <w:r w:rsidRPr="008F3309">
              <w:rPr>
                <w:bCs/>
                <w:sz w:val="24"/>
                <w:szCs w:val="24"/>
              </w:rPr>
              <w:t xml:space="preserve"> ОРУ со скакалкой</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 xml:space="preserve">Акробатика: кувырок вперед, назад, длинный кувырок, стойка на лопатках. Стойка на руках у стены (махом-одной, толчком-другой) </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FC5F98">
        <w:trPr>
          <w:trHeight w:val="445"/>
        </w:trPr>
        <w:tc>
          <w:tcPr>
            <w:tcW w:w="661" w:type="dxa"/>
            <w:vMerge/>
          </w:tcPr>
          <w:p w:rsidR="00FC5F98" w:rsidRPr="008F3309" w:rsidRDefault="00FC5F98" w:rsidP="00C61149">
            <w:pPr>
              <w:jc w:val="center"/>
              <w:rPr>
                <w:bCs/>
                <w:sz w:val="24"/>
                <w:szCs w:val="24"/>
              </w:rPr>
            </w:pPr>
          </w:p>
        </w:tc>
        <w:tc>
          <w:tcPr>
            <w:tcW w:w="2544" w:type="dxa"/>
            <w:vMerge/>
          </w:tcPr>
          <w:p w:rsidR="00FC5F98" w:rsidRPr="008F3309" w:rsidRDefault="00FC5F98" w:rsidP="00C61149">
            <w:pPr>
              <w:rPr>
                <w:bCs/>
                <w:sz w:val="24"/>
                <w:szCs w:val="24"/>
              </w:rPr>
            </w:pPr>
          </w:p>
        </w:tc>
        <w:tc>
          <w:tcPr>
            <w:tcW w:w="5228" w:type="dxa"/>
          </w:tcPr>
          <w:p w:rsidR="00FC5F98" w:rsidRPr="008F3309" w:rsidRDefault="00FC5F98" w:rsidP="00625411">
            <w:pPr>
              <w:tabs>
                <w:tab w:val="left" w:pos="11285"/>
              </w:tabs>
              <w:rPr>
                <w:bCs/>
                <w:sz w:val="24"/>
                <w:szCs w:val="24"/>
              </w:rPr>
            </w:pPr>
            <w:r w:rsidRPr="008F3309">
              <w:rPr>
                <w:bCs/>
                <w:sz w:val="24"/>
                <w:szCs w:val="24"/>
              </w:rPr>
              <w:t>Комплексная тренировка рук, груди, ног.</w:t>
            </w:r>
          </w:p>
        </w:tc>
        <w:tc>
          <w:tcPr>
            <w:tcW w:w="918" w:type="dxa"/>
          </w:tcPr>
          <w:p w:rsidR="00FC5F98" w:rsidRPr="008F3309" w:rsidRDefault="00FC5F98" w:rsidP="00625411">
            <w:pPr>
              <w:tabs>
                <w:tab w:val="left" w:pos="11285"/>
              </w:tabs>
              <w:jc w:val="center"/>
              <w:rPr>
                <w:bCs/>
                <w:sz w:val="24"/>
                <w:szCs w:val="24"/>
              </w:rPr>
            </w:pPr>
            <w:r w:rsidRPr="008F3309">
              <w:rPr>
                <w:bCs/>
                <w:sz w:val="24"/>
                <w:szCs w:val="24"/>
              </w:rPr>
              <w:t>2</w:t>
            </w:r>
          </w:p>
        </w:tc>
      </w:tr>
      <w:tr w:rsidR="00FC5F98" w:rsidRPr="008F3309" w:rsidTr="00FC5F98">
        <w:trPr>
          <w:trHeight w:val="551"/>
        </w:trPr>
        <w:tc>
          <w:tcPr>
            <w:tcW w:w="661" w:type="dxa"/>
          </w:tcPr>
          <w:p w:rsidR="00FC5F98" w:rsidRPr="008F3309" w:rsidRDefault="00FC5F98" w:rsidP="00C61149">
            <w:pPr>
              <w:jc w:val="center"/>
              <w:rPr>
                <w:bCs/>
                <w:sz w:val="24"/>
                <w:szCs w:val="24"/>
              </w:rPr>
            </w:pPr>
            <w:r w:rsidRPr="008F3309">
              <w:rPr>
                <w:bCs/>
                <w:sz w:val="24"/>
                <w:szCs w:val="24"/>
              </w:rPr>
              <w:t>7</w:t>
            </w:r>
          </w:p>
        </w:tc>
        <w:tc>
          <w:tcPr>
            <w:tcW w:w="2544" w:type="dxa"/>
          </w:tcPr>
          <w:p w:rsidR="00FC5F98" w:rsidRPr="008F3309" w:rsidRDefault="00FC5F98" w:rsidP="00C61149">
            <w:pPr>
              <w:tabs>
                <w:tab w:val="left" w:pos="11285"/>
              </w:tabs>
              <w:rPr>
                <w:bCs/>
                <w:sz w:val="24"/>
                <w:szCs w:val="24"/>
              </w:rPr>
            </w:pPr>
            <w:r w:rsidRPr="008F3309">
              <w:rPr>
                <w:bCs/>
                <w:sz w:val="24"/>
                <w:szCs w:val="24"/>
              </w:rPr>
              <w:t xml:space="preserve">Раздел 3. Спортивные игры </w:t>
            </w:r>
          </w:p>
        </w:tc>
        <w:tc>
          <w:tcPr>
            <w:tcW w:w="5228" w:type="dxa"/>
          </w:tcPr>
          <w:p w:rsidR="00FC5F98" w:rsidRPr="008F3309" w:rsidRDefault="00FC5F98" w:rsidP="00C61149">
            <w:pPr>
              <w:tabs>
                <w:tab w:val="left" w:pos="11285"/>
              </w:tabs>
              <w:rPr>
                <w:bCs/>
                <w:sz w:val="24"/>
                <w:szCs w:val="24"/>
              </w:rPr>
            </w:pPr>
          </w:p>
          <w:p w:rsidR="00FC5F98" w:rsidRPr="008F3309" w:rsidRDefault="00FC5F98" w:rsidP="00C61149">
            <w:pPr>
              <w:tabs>
                <w:tab w:val="left" w:pos="11285"/>
              </w:tabs>
              <w:rPr>
                <w:bCs/>
                <w:sz w:val="24"/>
                <w:szCs w:val="24"/>
              </w:rPr>
            </w:pPr>
          </w:p>
        </w:tc>
        <w:tc>
          <w:tcPr>
            <w:tcW w:w="918" w:type="dxa"/>
          </w:tcPr>
          <w:p w:rsidR="00FC5F98" w:rsidRPr="008F3309" w:rsidRDefault="00FC5F98" w:rsidP="00C61149">
            <w:pPr>
              <w:tabs>
                <w:tab w:val="left" w:pos="11285"/>
              </w:tabs>
              <w:jc w:val="center"/>
              <w:rPr>
                <w:bCs/>
                <w:sz w:val="24"/>
                <w:szCs w:val="24"/>
              </w:rPr>
            </w:pPr>
            <w:r w:rsidRPr="008F3309">
              <w:rPr>
                <w:bCs/>
                <w:sz w:val="24"/>
                <w:szCs w:val="24"/>
              </w:rPr>
              <w:t>30</w:t>
            </w:r>
          </w:p>
        </w:tc>
      </w:tr>
      <w:tr w:rsidR="00FC5F98" w:rsidRPr="008F3309" w:rsidTr="005E0DF6">
        <w:tc>
          <w:tcPr>
            <w:tcW w:w="661" w:type="dxa"/>
            <w:vMerge w:val="restart"/>
          </w:tcPr>
          <w:p w:rsidR="00FC5F98" w:rsidRPr="008F3309" w:rsidRDefault="00FC5F98" w:rsidP="00C61149">
            <w:pPr>
              <w:jc w:val="center"/>
              <w:rPr>
                <w:bCs/>
                <w:sz w:val="24"/>
                <w:szCs w:val="24"/>
              </w:rPr>
            </w:pPr>
          </w:p>
        </w:tc>
        <w:tc>
          <w:tcPr>
            <w:tcW w:w="2544" w:type="dxa"/>
            <w:vMerge w:val="restart"/>
          </w:tcPr>
          <w:p w:rsidR="00FC5F98" w:rsidRPr="008F3309" w:rsidRDefault="00FC5F98" w:rsidP="00C61149">
            <w:pPr>
              <w:tabs>
                <w:tab w:val="left" w:pos="11285"/>
              </w:tabs>
              <w:rPr>
                <w:bCs/>
                <w:sz w:val="24"/>
                <w:szCs w:val="24"/>
              </w:rPr>
            </w:pPr>
            <w:r w:rsidRPr="008F3309">
              <w:rPr>
                <w:bCs/>
                <w:sz w:val="24"/>
                <w:szCs w:val="24"/>
              </w:rPr>
              <w:t>Баскетбол</w:t>
            </w:r>
          </w:p>
        </w:tc>
        <w:tc>
          <w:tcPr>
            <w:tcW w:w="5228" w:type="dxa"/>
          </w:tcPr>
          <w:p w:rsidR="00FC5F98" w:rsidRPr="008F3309" w:rsidRDefault="00FC5F98" w:rsidP="00C61149">
            <w:pPr>
              <w:tabs>
                <w:tab w:val="left" w:pos="11285"/>
              </w:tabs>
              <w:rPr>
                <w:bCs/>
                <w:sz w:val="24"/>
                <w:szCs w:val="24"/>
              </w:rPr>
            </w:pPr>
          </w:p>
        </w:tc>
        <w:tc>
          <w:tcPr>
            <w:tcW w:w="918" w:type="dxa"/>
          </w:tcPr>
          <w:p w:rsidR="00FC5F98" w:rsidRPr="008F3309" w:rsidRDefault="00FC5F98" w:rsidP="00C61149">
            <w:pPr>
              <w:tabs>
                <w:tab w:val="left" w:pos="11285"/>
              </w:tabs>
              <w:jc w:val="center"/>
              <w:rPr>
                <w:bCs/>
                <w:sz w:val="24"/>
                <w:szCs w:val="24"/>
              </w:rPr>
            </w:pPr>
            <w:r w:rsidRPr="008F3309">
              <w:rPr>
                <w:bCs/>
                <w:sz w:val="24"/>
                <w:szCs w:val="24"/>
              </w:rPr>
              <w:t>10</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bCs/>
                <w:sz w:val="24"/>
                <w:szCs w:val="24"/>
              </w:rPr>
            </w:pPr>
            <w:r w:rsidRPr="008F3309">
              <w:rPr>
                <w:bCs/>
                <w:sz w:val="24"/>
                <w:szCs w:val="24"/>
              </w:rPr>
              <w:t>Техника безопасности и правила игры в баскетбол Передача мяча двумя руками от груди с ударом в площадку</w:t>
            </w:r>
          </w:p>
        </w:tc>
        <w:tc>
          <w:tcPr>
            <w:tcW w:w="918" w:type="dxa"/>
          </w:tcPr>
          <w:p w:rsidR="0069307D" w:rsidRPr="008F3309" w:rsidRDefault="0069307D" w:rsidP="00625411">
            <w:pPr>
              <w:tabs>
                <w:tab w:val="left" w:pos="11285"/>
              </w:tabs>
              <w:jc w:val="center"/>
              <w:rPr>
                <w:bCs/>
                <w:sz w:val="24"/>
                <w:szCs w:val="24"/>
              </w:rPr>
            </w:pPr>
            <w:r w:rsidRPr="008F3309">
              <w:rPr>
                <w:bCs/>
                <w:sz w:val="24"/>
                <w:szCs w:val="24"/>
              </w:rPr>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bCs/>
                <w:sz w:val="24"/>
                <w:szCs w:val="24"/>
              </w:rPr>
            </w:pPr>
            <w:r w:rsidRPr="008F3309">
              <w:rPr>
                <w:bCs/>
                <w:sz w:val="24"/>
                <w:szCs w:val="24"/>
              </w:rPr>
              <w:t>Передача мяча двумя руками от плеча с поворотом</w:t>
            </w:r>
          </w:p>
        </w:tc>
        <w:tc>
          <w:tcPr>
            <w:tcW w:w="918" w:type="dxa"/>
          </w:tcPr>
          <w:p w:rsidR="0069307D" w:rsidRPr="008F3309" w:rsidRDefault="0069307D" w:rsidP="00625411">
            <w:pPr>
              <w:tabs>
                <w:tab w:val="left" w:pos="11285"/>
              </w:tabs>
              <w:jc w:val="center"/>
              <w:rPr>
                <w:bCs/>
                <w:sz w:val="24"/>
                <w:szCs w:val="24"/>
              </w:rPr>
            </w:pPr>
            <w:r w:rsidRPr="008F3309">
              <w:rPr>
                <w:bCs/>
                <w:sz w:val="24"/>
                <w:szCs w:val="24"/>
              </w:rPr>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bCs/>
                <w:sz w:val="24"/>
                <w:szCs w:val="24"/>
              </w:rPr>
            </w:pPr>
            <w:r w:rsidRPr="008F3309">
              <w:rPr>
                <w:bCs/>
                <w:sz w:val="24"/>
                <w:szCs w:val="24"/>
              </w:rPr>
              <w:t xml:space="preserve">Ловля и передача мяча в движении </w:t>
            </w:r>
          </w:p>
          <w:p w:rsidR="0069307D" w:rsidRPr="008F3309" w:rsidRDefault="0069307D" w:rsidP="00625411">
            <w:pPr>
              <w:tabs>
                <w:tab w:val="left" w:pos="11285"/>
              </w:tabs>
              <w:rPr>
                <w:bCs/>
                <w:sz w:val="24"/>
                <w:szCs w:val="24"/>
              </w:rPr>
            </w:pPr>
            <w:r w:rsidRPr="008F3309">
              <w:rPr>
                <w:bCs/>
                <w:sz w:val="24"/>
                <w:szCs w:val="24"/>
              </w:rPr>
              <w:t>Ведение мяча, бросок в корзину</w:t>
            </w:r>
          </w:p>
        </w:tc>
        <w:tc>
          <w:tcPr>
            <w:tcW w:w="918" w:type="dxa"/>
          </w:tcPr>
          <w:p w:rsidR="0069307D" w:rsidRPr="008F3309" w:rsidRDefault="0069307D" w:rsidP="00625411">
            <w:pPr>
              <w:tabs>
                <w:tab w:val="left" w:pos="11285"/>
              </w:tabs>
              <w:jc w:val="center"/>
              <w:rPr>
                <w:bCs/>
                <w:sz w:val="24"/>
                <w:szCs w:val="24"/>
              </w:rPr>
            </w:pPr>
            <w:r w:rsidRPr="008F3309">
              <w:rPr>
                <w:bCs/>
                <w:sz w:val="24"/>
                <w:szCs w:val="24"/>
              </w:rPr>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bCs/>
                <w:sz w:val="24"/>
                <w:szCs w:val="24"/>
              </w:rPr>
            </w:pPr>
            <w:r w:rsidRPr="008F3309">
              <w:rPr>
                <w:bCs/>
                <w:sz w:val="24"/>
                <w:szCs w:val="24"/>
              </w:rPr>
              <w:t>Тактика нападения.</w:t>
            </w:r>
          </w:p>
          <w:p w:rsidR="0069307D" w:rsidRPr="008F3309" w:rsidRDefault="0069307D" w:rsidP="00625411">
            <w:pPr>
              <w:tabs>
                <w:tab w:val="left" w:pos="11285"/>
              </w:tabs>
              <w:rPr>
                <w:bCs/>
                <w:sz w:val="24"/>
                <w:szCs w:val="24"/>
              </w:rPr>
            </w:pPr>
            <w:r w:rsidRPr="008F3309">
              <w:rPr>
                <w:bCs/>
                <w:sz w:val="24"/>
                <w:szCs w:val="24"/>
              </w:rPr>
              <w:t xml:space="preserve"> Тактика защиты</w:t>
            </w:r>
          </w:p>
        </w:tc>
        <w:tc>
          <w:tcPr>
            <w:tcW w:w="918" w:type="dxa"/>
          </w:tcPr>
          <w:p w:rsidR="0069307D" w:rsidRPr="008F3309" w:rsidRDefault="0069307D" w:rsidP="00625411">
            <w:pPr>
              <w:tabs>
                <w:tab w:val="left" w:pos="11285"/>
              </w:tabs>
              <w:jc w:val="center"/>
              <w:rPr>
                <w:bCs/>
                <w:sz w:val="24"/>
                <w:szCs w:val="24"/>
              </w:rPr>
            </w:pPr>
            <w:r w:rsidRPr="008F3309">
              <w:rPr>
                <w:bCs/>
                <w:sz w:val="24"/>
                <w:szCs w:val="24"/>
              </w:rPr>
              <w:t>2</w:t>
            </w:r>
          </w:p>
        </w:tc>
      </w:tr>
      <w:tr w:rsidR="0069307D" w:rsidRPr="008F3309" w:rsidTr="0069307D">
        <w:trPr>
          <w:trHeight w:val="295"/>
        </w:trPr>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bCs/>
                <w:sz w:val="24"/>
                <w:szCs w:val="24"/>
              </w:rPr>
            </w:pPr>
            <w:r w:rsidRPr="008F3309">
              <w:rPr>
                <w:bCs/>
                <w:sz w:val="24"/>
                <w:szCs w:val="24"/>
              </w:rPr>
              <w:t>Двусторонняя игра</w:t>
            </w:r>
          </w:p>
        </w:tc>
        <w:tc>
          <w:tcPr>
            <w:tcW w:w="918" w:type="dxa"/>
          </w:tcPr>
          <w:p w:rsidR="0069307D" w:rsidRPr="008F3309" w:rsidRDefault="0069307D" w:rsidP="00625411">
            <w:pPr>
              <w:tabs>
                <w:tab w:val="left" w:pos="11285"/>
              </w:tabs>
              <w:jc w:val="center"/>
              <w:rPr>
                <w:bCs/>
                <w:sz w:val="24"/>
                <w:szCs w:val="24"/>
              </w:rPr>
            </w:pPr>
            <w:r w:rsidRPr="008F3309">
              <w:rPr>
                <w:bCs/>
                <w:sz w:val="24"/>
                <w:szCs w:val="24"/>
              </w:rPr>
              <w:t>2</w:t>
            </w:r>
          </w:p>
        </w:tc>
      </w:tr>
      <w:tr w:rsidR="00FC5F98" w:rsidRPr="008F3309" w:rsidTr="005E0DF6">
        <w:tc>
          <w:tcPr>
            <w:tcW w:w="661" w:type="dxa"/>
            <w:vMerge w:val="restart"/>
          </w:tcPr>
          <w:p w:rsidR="00FC5F98" w:rsidRPr="008F3309" w:rsidRDefault="00FC5F98" w:rsidP="00C61149">
            <w:pPr>
              <w:jc w:val="center"/>
              <w:rPr>
                <w:bCs/>
                <w:sz w:val="24"/>
                <w:szCs w:val="24"/>
              </w:rPr>
            </w:pPr>
          </w:p>
        </w:tc>
        <w:tc>
          <w:tcPr>
            <w:tcW w:w="2544" w:type="dxa"/>
            <w:vMerge w:val="restart"/>
          </w:tcPr>
          <w:p w:rsidR="00FC5F98" w:rsidRPr="008F3309" w:rsidRDefault="00FC5F98" w:rsidP="00C61149">
            <w:pPr>
              <w:tabs>
                <w:tab w:val="left" w:pos="11285"/>
              </w:tabs>
              <w:rPr>
                <w:bCs/>
                <w:sz w:val="24"/>
                <w:szCs w:val="24"/>
              </w:rPr>
            </w:pPr>
            <w:r w:rsidRPr="008F3309">
              <w:rPr>
                <w:bCs/>
                <w:sz w:val="24"/>
                <w:szCs w:val="24"/>
              </w:rPr>
              <w:t>Волейбол</w:t>
            </w:r>
          </w:p>
        </w:tc>
        <w:tc>
          <w:tcPr>
            <w:tcW w:w="5228" w:type="dxa"/>
          </w:tcPr>
          <w:p w:rsidR="00FC5F98" w:rsidRPr="008F3309" w:rsidRDefault="00FC5F98" w:rsidP="00C61149">
            <w:pPr>
              <w:tabs>
                <w:tab w:val="left" w:pos="11285"/>
              </w:tabs>
              <w:rPr>
                <w:bCs/>
                <w:sz w:val="24"/>
                <w:szCs w:val="24"/>
              </w:rPr>
            </w:pPr>
          </w:p>
        </w:tc>
        <w:tc>
          <w:tcPr>
            <w:tcW w:w="918" w:type="dxa"/>
          </w:tcPr>
          <w:p w:rsidR="00FC5F98" w:rsidRPr="008F3309" w:rsidRDefault="00FC5F98" w:rsidP="00C61149">
            <w:pPr>
              <w:tabs>
                <w:tab w:val="left" w:pos="11285"/>
              </w:tabs>
              <w:jc w:val="center"/>
              <w:rPr>
                <w:bCs/>
                <w:sz w:val="24"/>
                <w:szCs w:val="24"/>
              </w:rPr>
            </w:pPr>
            <w:r w:rsidRPr="008F3309">
              <w:rPr>
                <w:bCs/>
                <w:sz w:val="24"/>
                <w:szCs w:val="24"/>
              </w:rPr>
              <w:t>12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sz w:val="24"/>
                <w:szCs w:val="24"/>
              </w:rPr>
            </w:pPr>
            <w:r w:rsidRPr="008F3309">
              <w:rPr>
                <w:sz w:val="24"/>
                <w:szCs w:val="24"/>
              </w:rPr>
              <w:t>Техника безопасности и правила игры в волейбол. Перемещение игроков по полю приставными шагами (вправо, влево, вперед)</w:t>
            </w:r>
          </w:p>
        </w:tc>
        <w:tc>
          <w:tcPr>
            <w:tcW w:w="918" w:type="dxa"/>
          </w:tcPr>
          <w:p w:rsidR="0069307D" w:rsidRPr="008F3309" w:rsidRDefault="0069307D" w:rsidP="00625411">
            <w:pPr>
              <w:tabs>
                <w:tab w:val="left" w:pos="11285"/>
              </w:tabs>
              <w:jc w:val="center"/>
            </w:pPr>
            <w:r w:rsidRPr="008F3309">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sz w:val="24"/>
                <w:szCs w:val="24"/>
              </w:rPr>
            </w:pPr>
            <w:r w:rsidRPr="008F3309">
              <w:rPr>
                <w:sz w:val="24"/>
                <w:szCs w:val="24"/>
              </w:rPr>
              <w:t xml:space="preserve">Передача мяча сверху(снизу) двумя руками. </w:t>
            </w:r>
          </w:p>
          <w:p w:rsidR="0069307D" w:rsidRPr="008F3309" w:rsidRDefault="0069307D" w:rsidP="00625411">
            <w:pPr>
              <w:tabs>
                <w:tab w:val="left" w:pos="11285"/>
              </w:tabs>
              <w:rPr>
                <w:sz w:val="24"/>
                <w:szCs w:val="24"/>
              </w:rPr>
            </w:pPr>
            <w:r w:rsidRPr="008F3309">
              <w:rPr>
                <w:sz w:val="24"/>
                <w:szCs w:val="24"/>
              </w:rPr>
              <w:t>Передача мяча в различных направлениях</w:t>
            </w:r>
          </w:p>
        </w:tc>
        <w:tc>
          <w:tcPr>
            <w:tcW w:w="918" w:type="dxa"/>
          </w:tcPr>
          <w:p w:rsidR="0069307D" w:rsidRPr="008F3309" w:rsidRDefault="0069307D" w:rsidP="00625411">
            <w:pPr>
              <w:tabs>
                <w:tab w:val="left" w:pos="11285"/>
              </w:tabs>
              <w:jc w:val="center"/>
            </w:pPr>
            <w:r w:rsidRPr="008F3309">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sz w:val="24"/>
                <w:szCs w:val="24"/>
              </w:rPr>
            </w:pPr>
            <w:r w:rsidRPr="008F3309">
              <w:rPr>
                <w:sz w:val="24"/>
                <w:szCs w:val="24"/>
              </w:rPr>
              <w:t>Подача мяча в игру. Прием мяча снизу двумя руками</w:t>
            </w:r>
          </w:p>
        </w:tc>
        <w:tc>
          <w:tcPr>
            <w:tcW w:w="918" w:type="dxa"/>
          </w:tcPr>
          <w:p w:rsidR="0069307D" w:rsidRPr="008F3309" w:rsidRDefault="0069307D" w:rsidP="00625411">
            <w:pPr>
              <w:tabs>
                <w:tab w:val="left" w:pos="11285"/>
              </w:tabs>
              <w:jc w:val="center"/>
            </w:pPr>
            <w:r w:rsidRPr="008F3309">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sz w:val="24"/>
                <w:szCs w:val="24"/>
              </w:rPr>
            </w:pPr>
            <w:r w:rsidRPr="008F3309">
              <w:rPr>
                <w:sz w:val="24"/>
                <w:szCs w:val="24"/>
              </w:rPr>
              <w:t>Нападающий удар. Блокирование нападающего удара</w:t>
            </w:r>
          </w:p>
        </w:tc>
        <w:tc>
          <w:tcPr>
            <w:tcW w:w="918" w:type="dxa"/>
          </w:tcPr>
          <w:p w:rsidR="0069307D" w:rsidRPr="008F3309" w:rsidRDefault="0069307D" w:rsidP="00625411">
            <w:pPr>
              <w:tabs>
                <w:tab w:val="left" w:pos="11285"/>
              </w:tabs>
              <w:jc w:val="center"/>
            </w:pPr>
            <w:r w:rsidRPr="008F3309">
              <w:t>2</w:t>
            </w:r>
          </w:p>
        </w:tc>
      </w:tr>
      <w:tr w:rsidR="0069307D" w:rsidRPr="008F3309" w:rsidTr="005E0DF6">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sz w:val="24"/>
                <w:szCs w:val="24"/>
              </w:rPr>
            </w:pPr>
            <w:r w:rsidRPr="008F3309">
              <w:rPr>
                <w:sz w:val="24"/>
                <w:szCs w:val="24"/>
              </w:rPr>
              <w:t>Тактика защиты.</w:t>
            </w:r>
          </w:p>
          <w:p w:rsidR="0069307D" w:rsidRPr="008F3309" w:rsidRDefault="0069307D" w:rsidP="00625411">
            <w:pPr>
              <w:tabs>
                <w:tab w:val="left" w:pos="11285"/>
              </w:tabs>
              <w:rPr>
                <w:sz w:val="24"/>
                <w:szCs w:val="24"/>
              </w:rPr>
            </w:pPr>
            <w:r w:rsidRPr="008F3309">
              <w:rPr>
                <w:sz w:val="24"/>
                <w:szCs w:val="24"/>
              </w:rPr>
              <w:t>Тактика нападения</w:t>
            </w:r>
          </w:p>
        </w:tc>
        <w:tc>
          <w:tcPr>
            <w:tcW w:w="918" w:type="dxa"/>
          </w:tcPr>
          <w:p w:rsidR="0069307D" w:rsidRPr="008F3309" w:rsidRDefault="0069307D" w:rsidP="00625411">
            <w:pPr>
              <w:tabs>
                <w:tab w:val="left" w:pos="11285"/>
              </w:tabs>
              <w:jc w:val="center"/>
            </w:pPr>
            <w:r w:rsidRPr="008F3309">
              <w:t>2</w:t>
            </w:r>
          </w:p>
        </w:tc>
      </w:tr>
      <w:tr w:rsidR="0069307D" w:rsidRPr="008F3309" w:rsidTr="0069307D">
        <w:trPr>
          <w:trHeight w:val="305"/>
        </w:trPr>
        <w:tc>
          <w:tcPr>
            <w:tcW w:w="661" w:type="dxa"/>
            <w:vMerge/>
          </w:tcPr>
          <w:p w:rsidR="0069307D" w:rsidRPr="008F3309" w:rsidRDefault="0069307D" w:rsidP="00C61149">
            <w:pPr>
              <w:jc w:val="center"/>
              <w:rPr>
                <w:bCs/>
                <w:sz w:val="24"/>
                <w:szCs w:val="24"/>
              </w:rPr>
            </w:pPr>
          </w:p>
        </w:tc>
        <w:tc>
          <w:tcPr>
            <w:tcW w:w="2544" w:type="dxa"/>
            <w:vMerge/>
          </w:tcPr>
          <w:p w:rsidR="0069307D" w:rsidRPr="008F3309" w:rsidRDefault="0069307D" w:rsidP="00C61149">
            <w:pPr>
              <w:rPr>
                <w:bCs/>
                <w:sz w:val="24"/>
                <w:szCs w:val="24"/>
              </w:rPr>
            </w:pPr>
          </w:p>
        </w:tc>
        <w:tc>
          <w:tcPr>
            <w:tcW w:w="5228" w:type="dxa"/>
          </w:tcPr>
          <w:p w:rsidR="0069307D" w:rsidRPr="008F3309" w:rsidRDefault="0069307D" w:rsidP="00625411">
            <w:pPr>
              <w:tabs>
                <w:tab w:val="left" w:pos="11285"/>
              </w:tabs>
              <w:rPr>
                <w:sz w:val="24"/>
                <w:szCs w:val="24"/>
              </w:rPr>
            </w:pPr>
            <w:r w:rsidRPr="008F3309">
              <w:rPr>
                <w:sz w:val="24"/>
                <w:szCs w:val="24"/>
              </w:rPr>
              <w:t>Двусторонняя игра</w:t>
            </w:r>
          </w:p>
        </w:tc>
        <w:tc>
          <w:tcPr>
            <w:tcW w:w="918" w:type="dxa"/>
          </w:tcPr>
          <w:p w:rsidR="0069307D" w:rsidRPr="008F3309" w:rsidRDefault="0069307D" w:rsidP="00625411">
            <w:pPr>
              <w:tabs>
                <w:tab w:val="left" w:pos="11285"/>
              </w:tabs>
              <w:jc w:val="center"/>
            </w:pPr>
            <w:r w:rsidRPr="008F3309">
              <w:t>2</w:t>
            </w:r>
          </w:p>
        </w:tc>
      </w:tr>
      <w:tr w:rsidR="0069307D" w:rsidRPr="008F3309" w:rsidTr="005E0DF6">
        <w:tc>
          <w:tcPr>
            <w:tcW w:w="661" w:type="dxa"/>
            <w:vMerge w:val="restart"/>
          </w:tcPr>
          <w:p w:rsidR="0069307D" w:rsidRPr="008F3309" w:rsidRDefault="0069307D" w:rsidP="00C61149">
            <w:pPr>
              <w:jc w:val="center"/>
              <w:rPr>
                <w:bCs/>
                <w:sz w:val="24"/>
                <w:szCs w:val="24"/>
              </w:rPr>
            </w:pPr>
          </w:p>
        </w:tc>
        <w:tc>
          <w:tcPr>
            <w:tcW w:w="2544" w:type="dxa"/>
            <w:vMerge w:val="restart"/>
          </w:tcPr>
          <w:p w:rsidR="0069307D" w:rsidRPr="008F3309" w:rsidRDefault="0069307D" w:rsidP="00C61149">
            <w:pPr>
              <w:rPr>
                <w:bCs/>
                <w:sz w:val="24"/>
                <w:szCs w:val="24"/>
              </w:rPr>
            </w:pPr>
            <w:r w:rsidRPr="008F3309">
              <w:rPr>
                <w:bCs/>
                <w:sz w:val="24"/>
                <w:szCs w:val="24"/>
              </w:rPr>
              <w:t>Футбол</w:t>
            </w:r>
          </w:p>
        </w:tc>
        <w:tc>
          <w:tcPr>
            <w:tcW w:w="5228" w:type="dxa"/>
          </w:tcPr>
          <w:p w:rsidR="0069307D" w:rsidRPr="008F3309" w:rsidRDefault="0069307D" w:rsidP="00C61149">
            <w:pPr>
              <w:tabs>
                <w:tab w:val="left" w:pos="11285"/>
              </w:tabs>
              <w:rPr>
                <w:bCs/>
                <w:sz w:val="24"/>
                <w:szCs w:val="24"/>
              </w:rPr>
            </w:pPr>
          </w:p>
        </w:tc>
        <w:tc>
          <w:tcPr>
            <w:tcW w:w="918" w:type="dxa"/>
          </w:tcPr>
          <w:p w:rsidR="0069307D" w:rsidRPr="008F3309" w:rsidRDefault="0069307D" w:rsidP="00C61149">
            <w:pPr>
              <w:tabs>
                <w:tab w:val="left" w:pos="11285"/>
              </w:tabs>
              <w:jc w:val="center"/>
              <w:rPr>
                <w:bCs/>
                <w:sz w:val="24"/>
                <w:szCs w:val="24"/>
              </w:rPr>
            </w:pPr>
            <w:r w:rsidRPr="008F3309">
              <w:rPr>
                <w:bCs/>
                <w:sz w:val="24"/>
                <w:szCs w:val="24"/>
              </w:rPr>
              <w:t>8</w:t>
            </w:r>
          </w:p>
        </w:tc>
      </w:tr>
      <w:tr w:rsidR="002E0FEE" w:rsidRPr="008F3309" w:rsidTr="005E0DF6">
        <w:tc>
          <w:tcPr>
            <w:tcW w:w="661" w:type="dxa"/>
            <w:vMerge/>
          </w:tcPr>
          <w:p w:rsidR="002E0FEE" w:rsidRPr="008F3309" w:rsidRDefault="002E0FEE" w:rsidP="00C61149">
            <w:pPr>
              <w:rPr>
                <w:bCs/>
                <w:sz w:val="24"/>
                <w:szCs w:val="24"/>
              </w:rPr>
            </w:pPr>
          </w:p>
        </w:tc>
        <w:tc>
          <w:tcPr>
            <w:tcW w:w="2544" w:type="dxa"/>
            <w:vMerge/>
          </w:tcPr>
          <w:p w:rsidR="002E0FEE" w:rsidRPr="008F3309" w:rsidRDefault="002E0FEE" w:rsidP="00C61149">
            <w:pPr>
              <w:rPr>
                <w:bCs/>
                <w:sz w:val="24"/>
                <w:szCs w:val="24"/>
              </w:rPr>
            </w:pPr>
          </w:p>
        </w:tc>
        <w:tc>
          <w:tcPr>
            <w:tcW w:w="5228" w:type="dxa"/>
          </w:tcPr>
          <w:p w:rsidR="002E0FEE" w:rsidRPr="008F3309" w:rsidRDefault="002E0FEE" w:rsidP="00625411">
            <w:pPr>
              <w:tabs>
                <w:tab w:val="left" w:pos="11285"/>
              </w:tabs>
              <w:rPr>
                <w:sz w:val="24"/>
                <w:szCs w:val="24"/>
              </w:rPr>
            </w:pPr>
            <w:r w:rsidRPr="008F3309">
              <w:rPr>
                <w:sz w:val="24"/>
                <w:szCs w:val="24"/>
              </w:rPr>
              <w:t>Правила игры и техника безопасности. Ведение мяча, перепасовка</w:t>
            </w:r>
          </w:p>
        </w:tc>
        <w:tc>
          <w:tcPr>
            <w:tcW w:w="918" w:type="dxa"/>
          </w:tcPr>
          <w:p w:rsidR="002E0FEE" w:rsidRPr="008F3309" w:rsidRDefault="002E0FEE" w:rsidP="00625411">
            <w:pPr>
              <w:tabs>
                <w:tab w:val="left" w:pos="11285"/>
              </w:tabs>
              <w:jc w:val="center"/>
            </w:pPr>
            <w:r w:rsidRPr="008F3309">
              <w:t>2</w:t>
            </w:r>
          </w:p>
        </w:tc>
      </w:tr>
      <w:tr w:rsidR="002E0FEE" w:rsidRPr="008F3309" w:rsidTr="005E0DF6">
        <w:tc>
          <w:tcPr>
            <w:tcW w:w="661" w:type="dxa"/>
            <w:vMerge/>
          </w:tcPr>
          <w:p w:rsidR="002E0FEE" w:rsidRPr="008F3309" w:rsidRDefault="002E0FEE" w:rsidP="00C61149">
            <w:pPr>
              <w:rPr>
                <w:bCs/>
                <w:sz w:val="24"/>
                <w:szCs w:val="24"/>
              </w:rPr>
            </w:pPr>
          </w:p>
        </w:tc>
        <w:tc>
          <w:tcPr>
            <w:tcW w:w="2544" w:type="dxa"/>
            <w:vMerge/>
          </w:tcPr>
          <w:p w:rsidR="002E0FEE" w:rsidRPr="008F3309" w:rsidRDefault="002E0FEE" w:rsidP="00C61149">
            <w:pPr>
              <w:rPr>
                <w:bCs/>
                <w:sz w:val="24"/>
                <w:szCs w:val="24"/>
              </w:rPr>
            </w:pPr>
          </w:p>
        </w:tc>
        <w:tc>
          <w:tcPr>
            <w:tcW w:w="5228" w:type="dxa"/>
          </w:tcPr>
          <w:p w:rsidR="002E0FEE" w:rsidRPr="008F3309" w:rsidRDefault="002E0FEE" w:rsidP="00625411">
            <w:pPr>
              <w:tabs>
                <w:tab w:val="left" w:pos="11285"/>
              </w:tabs>
              <w:rPr>
                <w:sz w:val="24"/>
                <w:szCs w:val="24"/>
              </w:rPr>
            </w:pPr>
            <w:r w:rsidRPr="008F3309">
              <w:rPr>
                <w:sz w:val="24"/>
                <w:szCs w:val="24"/>
              </w:rPr>
              <w:t>Удар по воротам с расстояния 11 м (пенальти). Отработка нижнего и верхнего пасов</w:t>
            </w:r>
          </w:p>
        </w:tc>
        <w:tc>
          <w:tcPr>
            <w:tcW w:w="918" w:type="dxa"/>
          </w:tcPr>
          <w:p w:rsidR="002E0FEE" w:rsidRPr="008F3309" w:rsidRDefault="002E0FEE" w:rsidP="00625411">
            <w:pPr>
              <w:tabs>
                <w:tab w:val="left" w:pos="11285"/>
              </w:tabs>
              <w:jc w:val="center"/>
            </w:pPr>
            <w:r w:rsidRPr="008F3309">
              <w:t>2</w:t>
            </w:r>
          </w:p>
        </w:tc>
      </w:tr>
      <w:tr w:rsidR="002E0FEE" w:rsidRPr="008F3309" w:rsidTr="005E0DF6">
        <w:tc>
          <w:tcPr>
            <w:tcW w:w="661" w:type="dxa"/>
            <w:vMerge/>
          </w:tcPr>
          <w:p w:rsidR="002E0FEE" w:rsidRPr="008F3309" w:rsidRDefault="002E0FEE" w:rsidP="00C61149">
            <w:pPr>
              <w:rPr>
                <w:bCs/>
                <w:sz w:val="24"/>
                <w:szCs w:val="24"/>
              </w:rPr>
            </w:pPr>
          </w:p>
        </w:tc>
        <w:tc>
          <w:tcPr>
            <w:tcW w:w="2544" w:type="dxa"/>
            <w:vMerge/>
          </w:tcPr>
          <w:p w:rsidR="002E0FEE" w:rsidRPr="008F3309" w:rsidRDefault="002E0FEE" w:rsidP="00C61149">
            <w:pPr>
              <w:rPr>
                <w:bCs/>
                <w:sz w:val="24"/>
                <w:szCs w:val="24"/>
              </w:rPr>
            </w:pPr>
          </w:p>
        </w:tc>
        <w:tc>
          <w:tcPr>
            <w:tcW w:w="5228" w:type="dxa"/>
          </w:tcPr>
          <w:p w:rsidR="002E0FEE" w:rsidRPr="008F3309" w:rsidRDefault="002E0FEE" w:rsidP="00625411">
            <w:pPr>
              <w:tabs>
                <w:tab w:val="left" w:pos="11285"/>
              </w:tabs>
              <w:rPr>
                <w:sz w:val="24"/>
                <w:szCs w:val="24"/>
              </w:rPr>
            </w:pPr>
            <w:r w:rsidRPr="008F3309">
              <w:rPr>
                <w:sz w:val="24"/>
                <w:szCs w:val="24"/>
              </w:rPr>
              <w:t>Прием верхнего и нижнего пасов грудью, ногой и остановка мяча. Техника игры вратаря (отбивание мяча, ловля мяча в падении)</w:t>
            </w:r>
          </w:p>
        </w:tc>
        <w:tc>
          <w:tcPr>
            <w:tcW w:w="918" w:type="dxa"/>
          </w:tcPr>
          <w:p w:rsidR="002E0FEE" w:rsidRPr="008F3309" w:rsidRDefault="002E0FEE" w:rsidP="00625411">
            <w:pPr>
              <w:tabs>
                <w:tab w:val="left" w:pos="11285"/>
              </w:tabs>
              <w:jc w:val="center"/>
            </w:pPr>
            <w:r w:rsidRPr="008F3309">
              <w:t>2</w:t>
            </w:r>
          </w:p>
        </w:tc>
      </w:tr>
      <w:tr w:rsidR="002E0FEE" w:rsidRPr="008F3309" w:rsidTr="002E0FEE">
        <w:trPr>
          <w:trHeight w:val="285"/>
        </w:trPr>
        <w:tc>
          <w:tcPr>
            <w:tcW w:w="661" w:type="dxa"/>
            <w:vMerge/>
          </w:tcPr>
          <w:p w:rsidR="002E0FEE" w:rsidRPr="008F3309" w:rsidRDefault="002E0FEE" w:rsidP="00C61149">
            <w:pPr>
              <w:rPr>
                <w:bCs/>
                <w:sz w:val="24"/>
                <w:szCs w:val="24"/>
              </w:rPr>
            </w:pPr>
          </w:p>
        </w:tc>
        <w:tc>
          <w:tcPr>
            <w:tcW w:w="2544" w:type="dxa"/>
            <w:vMerge/>
          </w:tcPr>
          <w:p w:rsidR="002E0FEE" w:rsidRPr="008F3309" w:rsidRDefault="002E0FEE" w:rsidP="00C61149">
            <w:pPr>
              <w:rPr>
                <w:bCs/>
                <w:sz w:val="24"/>
                <w:szCs w:val="24"/>
              </w:rPr>
            </w:pPr>
          </w:p>
        </w:tc>
        <w:tc>
          <w:tcPr>
            <w:tcW w:w="5228" w:type="dxa"/>
          </w:tcPr>
          <w:p w:rsidR="002E0FEE" w:rsidRPr="008F3309" w:rsidRDefault="002E0FEE" w:rsidP="00625411">
            <w:pPr>
              <w:tabs>
                <w:tab w:val="left" w:pos="11285"/>
              </w:tabs>
              <w:rPr>
                <w:sz w:val="24"/>
                <w:szCs w:val="24"/>
              </w:rPr>
            </w:pPr>
            <w:r w:rsidRPr="008F3309">
              <w:rPr>
                <w:sz w:val="24"/>
                <w:szCs w:val="24"/>
              </w:rPr>
              <w:t>Игра по правилам</w:t>
            </w:r>
          </w:p>
        </w:tc>
        <w:tc>
          <w:tcPr>
            <w:tcW w:w="918" w:type="dxa"/>
          </w:tcPr>
          <w:p w:rsidR="002E0FEE" w:rsidRPr="008F3309" w:rsidRDefault="002E0FEE" w:rsidP="00625411">
            <w:pPr>
              <w:tabs>
                <w:tab w:val="left" w:pos="11285"/>
              </w:tabs>
              <w:jc w:val="center"/>
            </w:pPr>
            <w:r w:rsidRPr="008F3309">
              <w:t>2</w:t>
            </w:r>
          </w:p>
        </w:tc>
      </w:tr>
    </w:tbl>
    <w:p w:rsidR="00C61149" w:rsidRPr="008F3309"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5E0DF6" w:rsidRPr="008F3309" w:rsidRDefault="005E0DF6">
      <w:pPr>
        <w:rPr>
          <w:rFonts w:ascii="Times New Roman" w:eastAsia="Calibri" w:hAnsi="Times New Roman" w:cs="Times New Roman"/>
          <w:b/>
          <w:bCs/>
          <w:sz w:val="24"/>
          <w:szCs w:val="24"/>
        </w:rPr>
      </w:pPr>
      <w:r w:rsidRPr="008F3309">
        <w:rPr>
          <w:rFonts w:ascii="Times New Roman" w:eastAsia="Calibri" w:hAnsi="Times New Roman" w:cs="Times New Roman"/>
          <w:b/>
          <w:bCs/>
          <w:sz w:val="24"/>
          <w:szCs w:val="24"/>
        </w:rPr>
        <w:br w:type="page"/>
      </w:r>
    </w:p>
    <w:p w:rsidR="00C61149" w:rsidRPr="008F3309" w:rsidRDefault="00C61149"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8F3309">
        <w:rPr>
          <w:rFonts w:ascii="Times New Roman" w:eastAsia="Calibri" w:hAnsi="Times New Roman" w:cs="Times New Roman"/>
          <w:b/>
          <w:bCs/>
          <w:sz w:val="24"/>
          <w:szCs w:val="24"/>
        </w:rPr>
        <w:lastRenderedPageBreak/>
        <w:t>9. ХАРАКТЕРИСТИКА ОСНОВНЫХ ВИДОВ УЧЕБНОЙ ДЕЯТЕЛЬНОСТИ ОБУЧАЮЩИХСЯ «ФИЗИЧЕСКАЯ КУЛЬТУРА»</w:t>
      </w:r>
    </w:p>
    <w:p w:rsidR="00C61149" w:rsidRPr="008F330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EA2E9E" w:rsidRPr="008F3309" w:rsidRDefault="00EA2E9E"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2"/>
      </w:tblGrid>
      <w:tr w:rsidR="00C61149" w:rsidRPr="008F3309"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t>Содержание</w:t>
            </w:r>
          </w:p>
          <w:p w:rsidR="00C61149" w:rsidRPr="008F3309" w:rsidRDefault="00C61149" w:rsidP="00C61149">
            <w:pPr>
              <w:spacing w:after="0" w:line="240" w:lineRule="auto"/>
              <w:ind w:firstLine="426"/>
              <w:jc w:val="center"/>
              <w:rPr>
                <w:rFonts w:ascii="Times New Roman" w:eastAsia="Calibri" w:hAnsi="Times New Roman" w:cs="Times New Roman"/>
                <w:sz w:val="24"/>
                <w:szCs w:val="24"/>
              </w:rPr>
            </w:pPr>
            <w:r w:rsidRPr="008F3309">
              <w:rPr>
                <w:rFonts w:ascii="Times New Roman" w:eastAsia="Calibri" w:hAnsi="Times New Roman" w:cs="Times New Roman"/>
                <w:b/>
                <w:sz w:val="24"/>
                <w:szCs w:val="24"/>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8F3309" w:rsidRDefault="00C61149" w:rsidP="00C61149">
            <w:pPr>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t>Характеристика основных видов учебной деятельности обучающихся</w:t>
            </w:r>
          </w:p>
          <w:p w:rsidR="00C61149" w:rsidRPr="008F3309" w:rsidRDefault="00C61149" w:rsidP="00C61149">
            <w:pPr>
              <w:spacing w:after="0" w:line="240" w:lineRule="auto"/>
              <w:ind w:firstLine="426"/>
              <w:jc w:val="center"/>
              <w:rPr>
                <w:rFonts w:ascii="Times New Roman" w:eastAsia="Calibri" w:hAnsi="Times New Roman" w:cs="Times New Roman"/>
                <w:sz w:val="24"/>
                <w:szCs w:val="24"/>
              </w:rPr>
            </w:pPr>
            <w:r w:rsidRPr="008F3309">
              <w:rPr>
                <w:rFonts w:ascii="Times New Roman" w:eastAsia="Calibri" w:hAnsi="Times New Roman" w:cs="Times New Roman"/>
                <w:b/>
                <w:sz w:val="24"/>
                <w:szCs w:val="24"/>
              </w:rPr>
              <w:t>(на уровне учебных действий)</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Ведение. Физическая культура в общекультурной и профессиональной подготовке обучающихся СПО.</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Знание современного состояния физической культуры и спорта.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Знание оздоровительных систем физического воспитания.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Владение информацией о Всероссийском физкультурно-спортивном комплексе «Готов к труду и обороне» (ГТО)</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Раздел 1. Основы методики самостоятельных занятий физическими упражнениями.</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Демонстрация мотивации и стремления к самостоятельным занятиям.</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форм и содержания физических упражнений.</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основных принципов построения самостоятельных занятий и их гигиены</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Раздел 2. Самоконтроль, его основные методы, показатели и критерии оценки.</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Внесение коррекций в содержание занятий физическими упражнениями и спортом по результатам показателей контроля</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Использование знаний динамики работоспособности в учебном году и в период экзаменационной сессии.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Умение определять основные критерии нервно-эмоционального, психического и психофизического утомления.</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Раздел 4. Физическая культура в профессиональной деятельности специалиста.</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Обоснование социально-экономической необходимости специальной адаптивной и психофизической подготовки к труду.</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Применение средств и методов физического воспитания для профилактики профессиональных заболеваний.</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Умение использовать на практике результаты </w:t>
            </w:r>
            <w:r w:rsidRPr="008F3309">
              <w:rPr>
                <w:rFonts w:ascii="Times New Roman" w:eastAsia="SchoolBookCSanPin-Regular" w:hAnsi="Times New Roman" w:cs="Times New Roman"/>
                <w:sz w:val="24"/>
                <w:szCs w:val="24"/>
              </w:rPr>
              <w:lastRenderedPageBreak/>
              <w:t>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bCs/>
                <w:sz w:val="24"/>
                <w:szCs w:val="24"/>
              </w:rPr>
            </w:pPr>
            <w:r w:rsidRPr="008F3309">
              <w:rPr>
                <w:rFonts w:ascii="Times New Roman" w:eastAsia="SchoolBookCSanPin-Regular" w:hAnsi="Times New Roman" w:cs="Times New Roman"/>
                <w:bCs/>
                <w:sz w:val="24"/>
                <w:szCs w:val="24"/>
              </w:rPr>
              <w:lastRenderedPageBreak/>
              <w:t>Раздел 5. Практическая часть</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8F3309">
              <w:rPr>
                <w:rFonts w:ascii="Times New Roman" w:eastAsia="SchoolBookCSanPin-Regular" w:hAnsi="Times New Roman" w:cs="Times New Roman"/>
                <w:iCs/>
                <w:sz w:val="24"/>
                <w:szCs w:val="24"/>
              </w:rPr>
              <w:t>Учебно</w:t>
            </w:r>
            <w:r w:rsidRPr="008F3309">
              <w:rPr>
                <w:rFonts w:ascii="Times New Roman" w:eastAsia="SchoolBookCSanPin-Regular" w:hAnsi="Times New Roman" w:cs="Times New Roman"/>
                <w:sz w:val="24"/>
                <w:szCs w:val="24"/>
              </w:rPr>
              <w:t>-</w:t>
            </w:r>
            <w:r w:rsidRPr="008F3309">
              <w:rPr>
                <w:rFonts w:ascii="Times New Roman" w:eastAsia="SchoolBookCSanPin-Regular" w:hAnsi="Times New Roman" w:cs="Times New Roman"/>
                <w:iCs/>
                <w:sz w:val="24"/>
                <w:szCs w:val="24"/>
              </w:rPr>
              <w:t>методические</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8F3309">
              <w:rPr>
                <w:rFonts w:ascii="Times New Roman" w:eastAsia="SchoolBookCSanPin-Regular" w:hAnsi="Times New Roman" w:cs="Times New Roman"/>
                <w:iCs/>
                <w:sz w:val="24"/>
                <w:szCs w:val="24"/>
              </w:rPr>
              <w:t>занятия</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Демонстрация установки на психическое и физическое здоровье.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Освоение методов профилактики профессиональных заболеваний.</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Овладение приемами массажа и самомассажа, психорегулирующими упражнениями.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и применение методики активного отдыха, массажа и самомассажа при физическом и умственном утомлении.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Знание методов здоровье сберегающих технологий при работе за компьютером.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8F3309">
              <w:rPr>
                <w:rFonts w:ascii="Times New Roman" w:eastAsia="SchoolBookCSanPin-Regular" w:hAnsi="Times New Roman" w:cs="Times New Roman"/>
                <w:iCs/>
                <w:sz w:val="24"/>
                <w:szCs w:val="24"/>
              </w:rPr>
              <w:t>Раздел 6. Учебно</w:t>
            </w:r>
            <w:r w:rsidRPr="008F3309">
              <w:rPr>
                <w:rFonts w:ascii="Times New Roman" w:eastAsia="SchoolBookCSanPin-Regular" w:hAnsi="Times New Roman" w:cs="Times New Roman"/>
                <w:sz w:val="24"/>
                <w:szCs w:val="24"/>
              </w:rPr>
              <w:t>-</w:t>
            </w:r>
            <w:r w:rsidRPr="008F3309">
              <w:rPr>
                <w:rFonts w:ascii="Times New Roman" w:eastAsia="SchoolBookCSanPin-Regular" w:hAnsi="Times New Roman" w:cs="Times New Roman"/>
                <w:iCs/>
                <w:sz w:val="24"/>
                <w:szCs w:val="24"/>
              </w:rPr>
              <w:t>тренировочные занятия</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1. Легкая атлетика.</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2. Кроссовая подготовка</w:t>
            </w:r>
          </w:p>
          <w:p w:rsidR="00C61149" w:rsidRPr="008F3309" w:rsidRDefault="00C61149" w:rsidP="00C61149">
            <w:pPr>
              <w:spacing w:after="0" w:line="240" w:lineRule="auto"/>
              <w:rPr>
                <w:rFonts w:ascii="Times New Roman" w:eastAsia="Calibri"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Метание гранаты весом 500 г (девушки) и 700 г (юноши); толкание ядра; сдача контрольных нормативов</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BF7376"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Раздел 7. </w:t>
            </w:r>
            <w:r w:rsidR="00C61149" w:rsidRPr="008F3309">
              <w:rPr>
                <w:rFonts w:ascii="Times New Roman" w:eastAsia="SchoolBookCSanPin-Regular" w:hAnsi="Times New Roman" w:cs="Times New Roman"/>
                <w:sz w:val="24"/>
                <w:szCs w:val="24"/>
              </w:rPr>
              <w:t xml:space="preserve"> Гимнастика</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Выполнение комплексов упражнений вводной и производственной гимнастики</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iCs/>
                <w:sz w:val="24"/>
                <w:szCs w:val="24"/>
              </w:rPr>
            </w:pPr>
            <w:r w:rsidRPr="008F3309">
              <w:rPr>
                <w:rFonts w:ascii="Times New Roman" w:eastAsia="SchoolBookCSanPin-Regular" w:hAnsi="Times New Roman" w:cs="Times New Roman"/>
                <w:sz w:val="24"/>
                <w:szCs w:val="24"/>
              </w:rPr>
              <w:lastRenderedPageBreak/>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и умение грамотно использовать современные методики дыхательной гимнастики.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Осуществление контроля и самоконтроля за состоянием здоровья.</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средств и методов при занятиях дыхательной гимнастикой.</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Заполнение дневника самоконтроля</w:t>
            </w:r>
          </w:p>
        </w:tc>
      </w:tr>
      <w:tr w:rsidR="00C61149" w:rsidRPr="008F3309" w:rsidTr="00C61149">
        <w:tc>
          <w:tcPr>
            <w:tcW w:w="1760" w:type="pct"/>
            <w:tcBorders>
              <w:top w:val="single" w:sz="4" w:space="0" w:color="auto"/>
              <w:left w:val="single" w:sz="4" w:space="0" w:color="auto"/>
              <w:bottom w:val="single" w:sz="4" w:space="0" w:color="auto"/>
              <w:right w:val="single" w:sz="4" w:space="0" w:color="auto"/>
            </w:tcBorders>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 xml:space="preserve">Раздел 9. Спортивные игры. </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Освоение основных игровых элементов.</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Знание правил соревнований по избранному игровому виду спорта.</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Развитие личностно-коммуникативных качеств.</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Развитие волевых качеств, инициативности, самостоятельности.</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Умение выполнять технику игровых элементов на оценку.</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Участие в соревнованиях по избранному виду спорта.</w:t>
            </w:r>
          </w:p>
          <w:p w:rsidR="00C61149" w:rsidRPr="008F3309" w:rsidRDefault="00C61149" w:rsidP="00C61149">
            <w:pPr>
              <w:autoSpaceDE w:val="0"/>
              <w:autoSpaceDN w:val="0"/>
              <w:adjustRightInd w:val="0"/>
              <w:spacing w:after="0" w:line="240" w:lineRule="auto"/>
              <w:rPr>
                <w:rFonts w:ascii="Times New Roman" w:eastAsia="SchoolBookCSanPin-Regular" w:hAnsi="Times New Roman" w:cs="Times New Roman"/>
                <w:sz w:val="24"/>
                <w:szCs w:val="24"/>
              </w:rPr>
            </w:pPr>
            <w:r w:rsidRPr="008F3309">
              <w:rPr>
                <w:rFonts w:ascii="Times New Roman" w:eastAsia="SchoolBookCSanPin-Regular" w:hAnsi="Times New Roman" w:cs="Times New Roman"/>
                <w:sz w:val="24"/>
                <w:szCs w:val="24"/>
              </w:rPr>
              <w:t>Освоение техники самоконтроля при занятиях; умение оказывать первую помощь при травмах в игровой ситуации</w:t>
            </w:r>
          </w:p>
        </w:tc>
      </w:tr>
    </w:tbl>
    <w:p w:rsidR="00C61149" w:rsidRPr="008F3309" w:rsidRDefault="00C61149" w:rsidP="00C61149">
      <w:pPr>
        <w:spacing w:after="0" w:line="240" w:lineRule="auto"/>
        <w:ind w:firstLine="426"/>
        <w:rPr>
          <w:rFonts w:ascii="Times New Roman" w:eastAsia="Calibri" w:hAnsi="Times New Roman" w:cs="Times New Roman"/>
          <w:sz w:val="28"/>
          <w:szCs w:val="28"/>
        </w:rPr>
      </w:pPr>
    </w:p>
    <w:p w:rsidR="00C61149" w:rsidRPr="008F3309"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8F3309" w:rsidRDefault="00C61149" w:rsidP="00A21E85">
      <w:pPr>
        <w:shd w:val="clear" w:color="auto" w:fill="FFFFFF"/>
        <w:spacing w:after="0" w:line="240" w:lineRule="auto"/>
        <w:ind w:firstLine="426"/>
        <w:rPr>
          <w:rFonts w:ascii="Times New Roman" w:eastAsia="Calibri" w:hAnsi="Times New Roman" w:cs="Times New Roman"/>
          <w:b/>
          <w:bCs/>
          <w:sz w:val="28"/>
          <w:szCs w:val="28"/>
        </w:rPr>
      </w:pPr>
    </w:p>
    <w:p w:rsidR="005E0DF6" w:rsidRPr="008F3309" w:rsidRDefault="005E0DF6">
      <w:pPr>
        <w:rPr>
          <w:rFonts w:ascii="Times New Roman" w:eastAsia="Calibri" w:hAnsi="Times New Roman" w:cs="Times New Roman"/>
          <w:b/>
          <w:sz w:val="24"/>
          <w:szCs w:val="24"/>
        </w:rPr>
      </w:pPr>
      <w:r w:rsidRPr="008F3309">
        <w:rPr>
          <w:rFonts w:ascii="Times New Roman" w:eastAsia="Calibri" w:hAnsi="Times New Roman" w:cs="Times New Roman"/>
          <w:b/>
          <w:sz w:val="24"/>
          <w:szCs w:val="24"/>
        </w:rPr>
        <w:br w:type="page"/>
      </w: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10. УЧЕБНО-МЕТОДИЧЕСКОЕ И МАТЕРИАЛЬНО-ТЕХНИЧЕСКОЕ ОБЕСПЕЧЕНИЕ ПРОГРАММЫ УЧЕБНОЙ ДИСЦИПЛИНЫ</w:t>
      </w: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t>«ФИЗИЧЕСКАЯ КУЛЬТУРА»</w:t>
      </w: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EA2E9E" w:rsidRPr="008F3309" w:rsidRDefault="00EA2E9E"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5C40A3" w:rsidRPr="008F3309" w:rsidRDefault="005C40A3" w:rsidP="005C40A3">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8F3309">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отвечают действующим санитарным и противопожарным нормам. Оборудование и инвентарь спортивного зала:</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Calibri" w:hAnsi="Times New Roman" w:cs="Times New Roman"/>
          <w:sz w:val="28"/>
          <w:szCs w:val="28"/>
        </w:rPr>
        <w:t xml:space="preserve">- </w:t>
      </w:r>
      <w:r w:rsidRPr="008F3309">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8F3309">
        <w:rPr>
          <w:rFonts w:ascii="Times New Roman" w:eastAsia="Calibri" w:hAnsi="Times New Roman" w:cs="Times New Roman"/>
          <w:b/>
          <w:bCs/>
          <w:sz w:val="28"/>
          <w:szCs w:val="28"/>
        </w:rPr>
        <w:t xml:space="preserve">, </w:t>
      </w:r>
      <w:r w:rsidRPr="008F3309">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5C40A3" w:rsidRPr="008F3309" w:rsidRDefault="00A21E85"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Д</w:t>
      </w:r>
      <w:r w:rsidR="005C40A3" w:rsidRPr="008F3309">
        <w:rPr>
          <w:rFonts w:ascii="Times New Roman" w:eastAsia="SchoolBookCSanPin-Regular" w:hAnsi="Times New Roman" w:cs="Times New Roman"/>
          <w:sz w:val="28"/>
          <w:szCs w:val="28"/>
        </w:rPr>
        <w:t>ля</w:t>
      </w:r>
      <w:r w:rsidRPr="008F3309">
        <w:rPr>
          <w:rFonts w:ascii="Times New Roman" w:eastAsia="SchoolBookCSanPin-Regular" w:hAnsi="Times New Roman" w:cs="Times New Roman"/>
          <w:sz w:val="28"/>
          <w:szCs w:val="28"/>
        </w:rPr>
        <w:t xml:space="preserve"> </w:t>
      </w:r>
      <w:r w:rsidR="005C40A3" w:rsidRPr="008F3309">
        <w:rPr>
          <w:rFonts w:ascii="Times New Roman" w:eastAsia="SchoolBookCSanPin-Regular" w:hAnsi="Times New Roman" w:cs="Times New Roman"/>
          <w:sz w:val="28"/>
          <w:szCs w:val="28"/>
        </w:rPr>
        <w:t>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использ</w:t>
      </w:r>
      <w:r w:rsidRPr="008F3309">
        <w:rPr>
          <w:rFonts w:ascii="Times New Roman" w:eastAsia="SchoolBookCSanPin-Regular" w:hAnsi="Times New Roman" w:cs="Times New Roman"/>
          <w:sz w:val="28"/>
          <w:szCs w:val="28"/>
        </w:rPr>
        <w:t>уются</w:t>
      </w:r>
      <w:r w:rsidR="005C40A3" w:rsidRPr="008F3309">
        <w:rPr>
          <w:rFonts w:ascii="Times New Roman" w:eastAsia="SchoolBookCSanPin-Regular" w:hAnsi="Times New Roman" w:cs="Times New Roman"/>
          <w:sz w:val="28"/>
          <w:szCs w:val="28"/>
        </w:rPr>
        <w:t>:</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тренажерный зал;</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lastRenderedPageBreak/>
        <w:t>- специализированные спортивные залы (зал спортивных игр, гимнастики, хореографии, единоборств и др.);</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5C40A3" w:rsidRPr="008F3309" w:rsidRDefault="005C40A3" w:rsidP="005C40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8F3309">
        <w:rPr>
          <w:rFonts w:ascii="Times New Roman" w:eastAsia="Calibri" w:hAnsi="Times New Roman" w:cs="Times New Roman"/>
          <w:sz w:val="28"/>
          <w:szCs w:val="28"/>
        </w:rPr>
        <w:t>Для проведения учебно-методических занятий есть комплект мультимедийного и коммуникационного оборудования: электронные носители, компьютеры для аудиторной и внеаудиторной работы.</w:t>
      </w:r>
    </w:p>
    <w:p w:rsidR="005C40A3" w:rsidRPr="008F3309" w:rsidRDefault="005C40A3" w:rsidP="005C40A3">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8F3309" w:rsidRDefault="00C61149" w:rsidP="004B05B8">
      <w:pPr>
        <w:spacing w:after="0" w:line="240" w:lineRule="auto"/>
        <w:rPr>
          <w:rFonts w:ascii="Times New Roman" w:eastAsia="SchoolBookCSanPin-Regular" w:hAnsi="Times New Roman" w:cs="Times New Roman"/>
          <w:sz w:val="28"/>
          <w:szCs w:val="28"/>
        </w:rPr>
      </w:pPr>
    </w:p>
    <w:p w:rsidR="004B05B8" w:rsidRPr="008F3309" w:rsidRDefault="004B05B8" w:rsidP="004B05B8">
      <w:pPr>
        <w:spacing w:after="0" w:line="240" w:lineRule="auto"/>
        <w:rPr>
          <w:rFonts w:ascii="Times New Roman" w:eastAsia="SchoolBookCSanPin-Regular" w:hAnsi="Times New Roman" w:cs="Times New Roman"/>
          <w:sz w:val="28"/>
          <w:szCs w:val="28"/>
        </w:rPr>
      </w:pPr>
    </w:p>
    <w:p w:rsidR="004B41E2" w:rsidRPr="008F3309" w:rsidRDefault="004B41E2"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p>
    <w:p w:rsidR="00390BED" w:rsidRPr="008F3309" w:rsidRDefault="00390BED">
      <w:pPr>
        <w:rPr>
          <w:rFonts w:ascii="Times New Roman" w:eastAsia="Calibri" w:hAnsi="Times New Roman" w:cs="Times New Roman"/>
          <w:b/>
          <w:sz w:val="24"/>
          <w:szCs w:val="24"/>
        </w:rPr>
      </w:pPr>
      <w:r w:rsidRPr="008F3309">
        <w:rPr>
          <w:rFonts w:ascii="Times New Roman" w:eastAsia="Calibri" w:hAnsi="Times New Roman" w:cs="Times New Roman"/>
          <w:b/>
          <w:sz w:val="24"/>
          <w:szCs w:val="24"/>
        </w:rPr>
        <w:br w:type="page"/>
      </w: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11. ЛИТЕРАТУРА</w:t>
      </w: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8F3309" w:rsidRPr="008F3309" w:rsidRDefault="008F330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8F3309">
        <w:rPr>
          <w:rFonts w:ascii="Times New Roman" w:eastAsia="Calibri" w:hAnsi="Times New Roman" w:cs="Times New Roman"/>
          <w:b/>
          <w:sz w:val="28"/>
          <w:szCs w:val="28"/>
        </w:rPr>
        <w:t>Для обучающихся</w:t>
      </w:r>
    </w:p>
    <w:p w:rsidR="00C61149" w:rsidRPr="008F3309"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 xml:space="preserve">1. </w:t>
      </w:r>
      <w:proofErr w:type="spellStart"/>
      <w:r w:rsidRPr="008F3309">
        <w:rPr>
          <w:rFonts w:ascii="Times New Roman" w:eastAsia="Calibri" w:hAnsi="Times New Roman" w:cs="Times New Roman"/>
          <w:iCs/>
          <w:sz w:val="28"/>
          <w:szCs w:val="28"/>
        </w:rPr>
        <w:t>Бишаева</w:t>
      </w:r>
      <w:proofErr w:type="spellEnd"/>
      <w:r w:rsidR="00A21E85" w:rsidRPr="008F3309">
        <w:rPr>
          <w:rFonts w:ascii="Times New Roman" w:eastAsia="Calibri" w:hAnsi="Times New Roman" w:cs="Times New Roman"/>
          <w:iCs/>
          <w:sz w:val="28"/>
          <w:szCs w:val="28"/>
        </w:rPr>
        <w:t xml:space="preserve"> А.А. Физическая культура: </w:t>
      </w:r>
      <w:r w:rsidRPr="008F3309">
        <w:rPr>
          <w:rFonts w:ascii="Times New Roman" w:eastAsia="Calibri" w:hAnsi="Times New Roman" w:cs="Times New Roman"/>
          <w:iCs/>
          <w:sz w:val="28"/>
          <w:szCs w:val="28"/>
        </w:rPr>
        <w:t xml:space="preserve">учебник для студентов профессиональных образовательных организаций, осваивающих профессии и специальности СПО. –М., 2017 </w:t>
      </w:r>
    </w:p>
    <w:p w:rsidR="00C61149" w:rsidRPr="008F3309" w:rsidRDefault="00A21E85"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8F3309">
        <w:rPr>
          <w:rFonts w:ascii="Times New Roman" w:eastAsia="Calibri" w:hAnsi="Times New Roman" w:cs="Times New Roman"/>
          <w:iCs/>
          <w:sz w:val="28"/>
          <w:szCs w:val="28"/>
        </w:rPr>
        <w:t xml:space="preserve">2. </w:t>
      </w:r>
      <w:proofErr w:type="spellStart"/>
      <w:r w:rsidRPr="008F3309">
        <w:rPr>
          <w:rFonts w:ascii="Times New Roman" w:eastAsia="Calibri" w:hAnsi="Times New Roman" w:cs="Times New Roman"/>
          <w:iCs/>
          <w:sz w:val="28"/>
          <w:szCs w:val="28"/>
        </w:rPr>
        <w:t>Бишаева</w:t>
      </w:r>
      <w:proofErr w:type="spellEnd"/>
      <w:r w:rsidRPr="008F3309">
        <w:rPr>
          <w:rFonts w:ascii="Times New Roman" w:eastAsia="Calibri" w:hAnsi="Times New Roman" w:cs="Times New Roman"/>
          <w:iCs/>
          <w:sz w:val="28"/>
          <w:szCs w:val="28"/>
        </w:rPr>
        <w:t xml:space="preserve"> А.А. Физическая культура: электронный учебник </w:t>
      </w:r>
      <w:r w:rsidR="00C61149" w:rsidRPr="008F3309">
        <w:rPr>
          <w:rFonts w:ascii="Times New Roman" w:eastAsia="Calibri" w:hAnsi="Times New Roman" w:cs="Times New Roman"/>
          <w:iCs/>
          <w:sz w:val="28"/>
          <w:szCs w:val="28"/>
        </w:rPr>
        <w:t xml:space="preserve">для студентов профессиональных образовательных организаций, осваивающих профессии и специальности </w:t>
      </w:r>
      <w:proofErr w:type="gramStart"/>
      <w:r w:rsidR="00C61149" w:rsidRPr="008F3309">
        <w:rPr>
          <w:rFonts w:ascii="Times New Roman" w:eastAsia="Calibri" w:hAnsi="Times New Roman" w:cs="Times New Roman"/>
          <w:iCs/>
          <w:sz w:val="28"/>
          <w:szCs w:val="28"/>
        </w:rPr>
        <w:t>СПО.–</w:t>
      </w:r>
      <w:proofErr w:type="gramEnd"/>
      <w:r w:rsidR="00C61149" w:rsidRPr="008F3309">
        <w:rPr>
          <w:rFonts w:ascii="Times New Roman" w:eastAsia="Calibri" w:hAnsi="Times New Roman" w:cs="Times New Roman"/>
          <w:iCs/>
          <w:sz w:val="28"/>
          <w:szCs w:val="28"/>
        </w:rPr>
        <w:t xml:space="preserve">М.,2017 </w:t>
      </w: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8F3309"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r w:rsidRPr="008F3309">
        <w:rPr>
          <w:rFonts w:ascii="Times New Roman" w:eastAsia="Calibri" w:hAnsi="Times New Roman" w:cs="Times New Roman"/>
          <w:b/>
          <w:sz w:val="28"/>
          <w:szCs w:val="28"/>
        </w:rPr>
        <w:t>Для преподавателей</w:t>
      </w:r>
    </w:p>
    <w:p w:rsidR="00390BED" w:rsidRPr="008F3309" w:rsidRDefault="00390BED"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8F3309"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1. Об образовании в Российской Федерации: </w:t>
      </w:r>
      <w:proofErr w:type="spellStart"/>
      <w:r w:rsidRPr="008F3309">
        <w:rPr>
          <w:rFonts w:ascii="Times New Roman" w:eastAsia="SchoolBookCSanPin-Regular" w:hAnsi="Times New Roman" w:cs="Times New Roman"/>
          <w:sz w:val="28"/>
          <w:szCs w:val="28"/>
        </w:rPr>
        <w:t>федер</w:t>
      </w:r>
      <w:proofErr w:type="spellEnd"/>
      <w:r w:rsidRPr="008F3309">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w:t>
      </w:r>
      <w:proofErr w:type="gramStart"/>
      <w:r w:rsidRPr="008F3309">
        <w:rPr>
          <w:rFonts w:ascii="Times New Roman" w:eastAsia="SchoolBookCSanPin-Regular" w:hAnsi="Times New Roman" w:cs="Times New Roman"/>
          <w:sz w:val="28"/>
          <w:szCs w:val="28"/>
        </w:rPr>
        <w:t>№  15</w:t>
      </w:r>
      <w:proofErr w:type="gramEnd"/>
      <w:r w:rsidRPr="008F3309">
        <w:rPr>
          <w:rFonts w:ascii="Times New Roman" w:eastAsia="SchoolBookCSanPin-Regular" w:hAnsi="Times New Roman" w:cs="Times New Roman"/>
          <w:sz w:val="28"/>
          <w:szCs w:val="28"/>
        </w:rPr>
        <w:t xml:space="preserve">-ФЗ, от 05.05.2014 № 84-ФЗ, от 27.05.2014 № 135-ФЗ, от 04.06.2014 № 148-ФЗ, с изм., внесенными Федеральным законом от 04.06.2014 № 145-ФЗ,   в ред. от 03.07.2016, с изм. от 19.12.2016.) </w:t>
      </w:r>
    </w:p>
    <w:p w:rsidR="00C61149" w:rsidRPr="008F3309"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iCs/>
          <w:sz w:val="28"/>
          <w:szCs w:val="28"/>
        </w:rPr>
        <w:lastRenderedPageBreak/>
        <w:t xml:space="preserve">7. </w:t>
      </w:r>
      <w:proofErr w:type="spellStart"/>
      <w:r w:rsidRPr="008F3309">
        <w:rPr>
          <w:rFonts w:ascii="Times New Roman" w:eastAsia="SchoolBookCSanPin-Regular" w:hAnsi="Times New Roman" w:cs="Times New Roman"/>
          <w:iCs/>
          <w:sz w:val="28"/>
          <w:szCs w:val="28"/>
        </w:rPr>
        <w:t>Бишаева</w:t>
      </w:r>
      <w:proofErr w:type="spellEnd"/>
      <w:r w:rsidRPr="008F3309">
        <w:rPr>
          <w:rFonts w:ascii="Times New Roman" w:eastAsia="SchoolBookCSanPin-Regular" w:hAnsi="Times New Roman" w:cs="Times New Roman"/>
          <w:iCs/>
          <w:sz w:val="28"/>
          <w:szCs w:val="28"/>
        </w:rPr>
        <w:t xml:space="preserve"> А</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А</w:t>
      </w:r>
      <w:r w:rsidRPr="008F3309">
        <w:rPr>
          <w:rFonts w:ascii="Times New Roman" w:eastAsia="SchoolBookCSanPin-Regular" w:hAnsi="Times New Roman" w:cs="Times New Roman"/>
          <w:sz w:val="28"/>
          <w:szCs w:val="28"/>
        </w:rPr>
        <w:t>. Профессионально-оздоровительная физическая культура студента: учеб. пособие. - М., 2016.</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iCs/>
          <w:sz w:val="28"/>
          <w:szCs w:val="28"/>
        </w:rPr>
        <w:t>8. Литвинов А</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А</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Козлов А</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В</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Ивченко Е</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В</w:t>
      </w:r>
      <w:r w:rsidRPr="008F3309">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iCs/>
          <w:sz w:val="28"/>
          <w:szCs w:val="28"/>
        </w:rPr>
        <w:t>9. Миронова Т</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И</w:t>
      </w:r>
      <w:r w:rsidRPr="008F3309">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Pr="008F3309">
        <w:rPr>
          <w:rFonts w:ascii="Times New Roman" w:eastAsia="SchoolBookCSanPin-Regular" w:hAnsi="Times New Roman" w:cs="Times New Roman"/>
          <w:sz w:val="28"/>
          <w:szCs w:val="28"/>
        </w:rPr>
        <w:t>детско</w:t>
      </w:r>
      <w:proofErr w:type="spellEnd"/>
      <w:r w:rsidRPr="008F3309">
        <w:rPr>
          <w:rFonts w:ascii="Times New Roman" w:eastAsia="SchoolBookCSanPin-Regular" w:hAnsi="Times New Roman" w:cs="Times New Roman"/>
          <w:sz w:val="28"/>
          <w:szCs w:val="28"/>
        </w:rPr>
        <w:t xml:space="preserve"> молодежных групп. - Кострома, 2016.</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iCs/>
          <w:sz w:val="28"/>
          <w:szCs w:val="28"/>
        </w:rPr>
        <w:t>10. Тимонин А</w:t>
      </w:r>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iCs/>
          <w:sz w:val="28"/>
          <w:szCs w:val="28"/>
        </w:rPr>
        <w:t>И</w:t>
      </w:r>
      <w:r w:rsidRPr="008F3309">
        <w:rPr>
          <w:rFonts w:ascii="Times New Roman" w:eastAsia="SchoolBookCSanPin-Regular" w:hAnsi="Times New Roman" w:cs="Times New Roman"/>
          <w:sz w:val="28"/>
          <w:szCs w:val="28"/>
        </w:rPr>
        <w:t xml:space="preserve">. Педагогическое обеспечение социальной работы с молодежью: учеб. пособие / под ред. Н. Ф. Басова. - 3-е изд. - М., 2016. </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8F3309"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b/>
          <w:sz w:val="28"/>
          <w:szCs w:val="28"/>
        </w:rPr>
      </w:pPr>
      <w:r w:rsidRPr="008F3309">
        <w:rPr>
          <w:rFonts w:ascii="Times New Roman" w:eastAsia="SchoolBookCSanPin-Regular" w:hAnsi="Times New Roman" w:cs="Times New Roman"/>
          <w:b/>
          <w:sz w:val="28"/>
          <w:szCs w:val="28"/>
        </w:rPr>
        <w:t>Интернет-ресурсы</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
          <w:sz w:val="28"/>
          <w:szCs w:val="28"/>
        </w:rPr>
      </w:pPr>
      <w:r w:rsidRPr="008F3309">
        <w:rPr>
          <w:rFonts w:ascii="Times New Roman" w:eastAsia="SchoolBookCSanPin-Regular" w:hAnsi="Times New Roman" w:cs="Times New Roman"/>
          <w:sz w:val="28"/>
          <w:szCs w:val="28"/>
        </w:rPr>
        <w:t xml:space="preserve">1. </w:t>
      </w:r>
      <w:proofErr w:type="spellStart"/>
      <w:r w:rsidRPr="008F3309">
        <w:rPr>
          <w:rFonts w:ascii="Times New Roman" w:eastAsia="SchoolBookCSanPin-Regular" w:hAnsi="Times New Roman" w:cs="Times New Roman"/>
          <w:sz w:val="28"/>
          <w:szCs w:val="28"/>
        </w:rPr>
        <w:t>www</w:t>
      </w:r>
      <w:proofErr w:type="spellEnd"/>
      <w:r w:rsidRPr="008F3309">
        <w:rPr>
          <w:rFonts w:ascii="Times New Roman" w:eastAsia="SchoolBookCSanPin-Regular" w:hAnsi="Times New Roman" w:cs="Times New Roman"/>
          <w:sz w:val="28"/>
          <w:szCs w:val="28"/>
        </w:rPr>
        <w:t xml:space="preserve">. </w:t>
      </w:r>
      <w:proofErr w:type="spellStart"/>
      <w:r w:rsidRPr="008F3309">
        <w:rPr>
          <w:rFonts w:ascii="Times New Roman" w:eastAsia="SchoolBookCSanPin-Regular" w:hAnsi="Times New Roman" w:cs="Times New Roman"/>
          <w:sz w:val="28"/>
          <w:szCs w:val="28"/>
        </w:rPr>
        <w:t>minstm</w:t>
      </w:r>
      <w:proofErr w:type="spellEnd"/>
      <w:r w:rsidRPr="008F3309">
        <w:rPr>
          <w:rFonts w:ascii="Times New Roman" w:eastAsia="SchoolBookCSanPin-Regular" w:hAnsi="Times New Roman" w:cs="Times New Roman"/>
          <w:sz w:val="28"/>
          <w:szCs w:val="28"/>
        </w:rPr>
        <w:t xml:space="preserve">. </w:t>
      </w:r>
      <w:proofErr w:type="spellStart"/>
      <w:r w:rsidRPr="008F3309">
        <w:rPr>
          <w:rFonts w:ascii="Times New Roman" w:eastAsia="SchoolBookCSanPin-Regular" w:hAnsi="Times New Roman" w:cs="Times New Roman"/>
          <w:sz w:val="28"/>
          <w:szCs w:val="28"/>
        </w:rPr>
        <w:t>gov</w:t>
      </w:r>
      <w:proofErr w:type="spellEnd"/>
      <w:r w:rsidRPr="008F3309">
        <w:rPr>
          <w:rFonts w:ascii="Times New Roman" w:eastAsia="SchoolBookCSanPin-Regular" w:hAnsi="Times New Roman" w:cs="Times New Roman"/>
          <w:sz w:val="28"/>
          <w:szCs w:val="28"/>
        </w:rPr>
        <w:t>. ru (Официальный сайт Министерства спорта Российской Федерации).</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2. </w:t>
      </w:r>
      <w:proofErr w:type="spellStart"/>
      <w:r w:rsidRPr="008F3309">
        <w:rPr>
          <w:rFonts w:ascii="Times New Roman" w:eastAsia="SchoolBookCSanPin-Regular" w:hAnsi="Times New Roman" w:cs="Times New Roman"/>
          <w:sz w:val="28"/>
          <w:szCs w:val="28"/>
        </w:rPr>
        <w:t>www</w:t>
      </w:r>
      <w:proofErr w:type="spellEnd"/>
      <w:r w:rsidRPr="008F3309">
        <w:rPr>
          <w:rFonts w:ascii="Times New Roman" w:eastAsia="SchoolBookCSanPin-Regular" w:hAnsi="Times New Roman" w:cs="Times New Roman"/>
          <w:sz w:val="28"/>
          <w:szCs w:val="28"/>
        </w:rPr>
        <w:t xml:space="preserve">. </w:t>
      </w:r>
      <w:proofErr w:type="spellStart"/>
      <w:r w:rsidRPr="008F3309">
        <w:rPr>
          <w:rFonts w:ascii="Times New Roman" w:eastAsia="SchoolBookCSanPin-Regular" w:hAnsi="Times New Roman" w:cs="Times New Roman"/>
          <w:sz w:val="28"/>
          <w:szCs w:val="28"/>
        </w:rPr>
        <w:t>edu</w:t>
      </w:r>
      <w:proofErr w:type="spellEnd"/>
      <w:r w:rsidRPr="008F3309">
        <w:rPr>
          <w:rFonts w:ascii="Times New Roman" w:eastAsia="SchoolBookCSanPin-Regular" w:hAnsi="Times New Roman" w:cs="Times New Roman"/>
          <w:sz w:val="28"/>
          <w:szCs w:val="28"/>
        </w:rPr>
        <w:t>. ru (Федеральный портал «Российское образование»).</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3. </w:t>
      </w:r>
      <w:proofErr w:type="spellStart"/>
      <w:r w:rsidRPr="008F3309">
        <w:rPr>
          <w:rFonts w:ascii="Times New Roman" w:eastAsia="SchoolBookCSanPin-Regular" w:hAnsi="Times New Roman" w:cs="Times New Roman"/>
          <w:sz w:val="28"/>
          <w:szCs w:val="28"/>
        </w:rPr>
        <w:t>www</w:t>
      </w:r>
      <w:proofErr w:type="spellEnd"/>
      <w:r w:rsidRPr="008F3309">
        <w:rPr>
          <w:rFonts w:ascii="Times New Roman" w:eastAsia="SchoolBookCSanPin-Regular" w:hAnsi="Times New Roman" w:cs="Times New Roman"/>
          <w:sz w:val="28"/>
          <w:szCs w:val="28"/>
        </w:rPr>
        <w:t xml:space="preserve">. </w:t>
      </w:r>
      <w:proofErr w:type="spellStart"/>
      <w:r w:rsidRPr="008F3309">
        <w:rPr>
          <w:rFonts w:ascii="Times New Roman" w:eastAsia="SchoolBookCSanPin-Regular" w:hAnsi="Times New Roman" w:cs="Times New Roman"/>
          <w:sz w:val="28"/>
          <w:szCs w:val="28"/>
        </w:rPr>
        <w:t>olympic</w:t>
      </w:r>
      <w:proofErr w:type="spellEnd"/>
      <w:r w:rsidRPr="008F3309">
        <w:rPr>
          <w:rFonts w:ascii="Times New Roman" w:eastAsia="SchoolBookCSanPin-Regular" w:hAnsi="Times New Roman" w:cs="Times New Roman"/>
          <w:sz w:val="28"/>
          <w:szCs w:val="28"/>
        </w:rPr>
        <w:t xml:space="preserve">. </w:t>
      </w:r>
      <w:r w:rsidRPr="008F3309">
        <w:rPr>
          <w:rFonts w:ascii="Times New Roman" w:eastAsia="SchoolBookCSanPin-Regular" w:hAnsi="Times New Roman" w:cs="Times New Roman"/>
          <w:sz w:val="28"/>
          <w:szCs w:val="28"/>
          <w:lang w:val="en-US"/>
        </w:rPr>
        <w:t>r</w:t>
      </w:r>
      <w:r w:rsidRPr="008F3309">
        <w:rPr>
          <w:rFonts w:ascii="Times New Roman" w:eastAsia="SchoolBookCSanPin-Regular" w:hAnsi="Times New Roman" w:cs="Times New Roman"/>
          <w:sz w:val="28"/>
          <w:szCs w:val="28"/>
        </w:rPr>
        <w:t>u (Официальный сайт Олимпийского комитета России).</w:t>
      </w:r>
    </w:p>
    <w:p w:rsidR="00C61149" w:rsidRPr="008F3309"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8F3309">
        <w:rPr>
          <w:rFonts w:ascii="Times New Roman" w:eastAsia="SchoolBookCSanPin-Regular" w:hAnsi="Times New Roman" w:cs="Times New Roman"/>
          <w:sz w:val="28"/>
          <w:szCs w:val="28"/>
        </w:rPr>
        <w:t xml:space="preserve">4. </w:t>
      </w:r>
      <w:proofErr w:type="spellStart"/>
      <w:r w:rsidRPr="008F3309">
        <w:rPr>
          <w:rFonts w:ascii="Times New Roman" w:eastAsia="SchoolBookCSanPin-Regular" w:hAnsi="Times New Roman" w:cs="Times New Roman"/>
          <w:sz w:val="28"/>
          <w:szCs w:val="28"/>
        </w:rPr>
        <w:t>www</w:t>
      </w:r>
      <w:proofErr w:type="spellEnd"/>
      <w:r w:rsidRPr="008F3309">
        <w:rPr>
          <w:rFonts w:ascii="Times New Roman" w:eastAsia="SchoolBookCSanPin-Regular" w:hAnsi="Times New Roman" w:cs="Times New Roman"/>
          <w:sz w:val="28"/>
          <w:szCs w:val="28"/>
        </w:rPr>
        <w:t xml:space="preserve">. goup32441. </w:t>
      </w:r>
      <w:proofErr w:type="spellStart"/>
      <w:r w:rsidRPr="008F3309">
        <w:rPr>
          <w:rFonts w:ascii="Times New Roman" w:eastAsia="SchoolBookCSanPin-Regular" w:hAnsi="Times New Roman" w:cs="Times New Roman"/>
          <w:sz w:val="28"/>
          <w:szCs w:val="28"/>
        </w:rPr>
        <w:t>narod</w:t>
      </w:r>
      <w:proofErr w:type="spellEnd"/>
      <w:r w:rsidRPr="008F3309">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8F330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8F330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8F3309"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E10D2B" w:rsidRPr="008F3309" w:rsidRDefault="00E10D2B"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A21E85" w:rsidRPr="008F3309" w:rsidRDefault="00A21E85" w:rsidP="00E10D2B">
      <w:pPr>
        <w:spacing w:after="200" w:line="276" w:lineRule="auto"/>
        <w:jc w:val="center"/>
        <w:rPr>
          <w:rFonts w:ascii="Times New Roman" w:eastAsia="Calibri" w:hAnsi="Times New Roman" w:cs="Times New Roman"/>
          <w:b/>
          <w:sz w:val="24"/>
          <w:szCs w:val="24"/>
        </w:rPr>
        <w:sectPr w:rsidR="00A21E85" w:rsidRPr="008F3309" w:rsidSect="00390BED">
          <w:pgSz w:w="11906" w:h="16838"/>
          <w:pgMar w:top="993" w:right="850" w:bottom="993" w:left="1701" w:header="708" w:footer="708" w:gutter="0"/>
          <w:cols w:space="708"/>
          <w:docGrid w:linePitch="360"/>
        </w:sectPr>
      </w:pPr>
      <w:bookmarkStart w:id="1" w:name="_Hlk50738759"/>
    </w:p>
    <w:p w:rsidR="00E10D2B" w:rsidRPr="008F3309" w:rsidRDefault="00E10D2B" w:rsidP="00E10D2B">
      <w:pPr>
        <w:spacing w:after="200" w:line="276" w:lineRule="auto"/>
        <w:jc w:val="center"/>
        <w:rPr>
          <w:rFonts w:ascii="Times New Roman" w:eastAsia="Calibri" w:hAnsi="Times New Roman" w:cs="Times New Roman"/>
          <w:b/>
          <w:sz w:val="24"/>
          <w:szCs w:val="24"/>
        </w:rPr>
      </w:pPr>
      <w:r w:rsidRPr="008F3309">
        <w:rPr>
          <w:rFonts w:ascii="Times New Roman" w:eastAsia="Calibri" w:hAnsi="Times New Roman" w:cs="Times New Roman"/>
          <w:b/>
          <w:sz w:val="24"/>
          <w:szCs w:val="24"/>
        </w:rPr>
        <w:lastRenderedPageBreak/>
        <w:t>13. ЛИСТ ИЗМЕНЕНИЙ И ДОПОЛНЕНИЙ, ВНЕСЕННЫХ В ПРОГРАММУ ДИСЦИПЛИНЫ</w:t>
      </w:r>
      <w:bookmarkEnd w:id="1"/>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E10D2B" w:rsidRPr="008F3309" w:rsidTr="00A92CCD">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После внесения изменения</w:t>
            </w: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r w:rsidRPr="008F3309">
              <w:rPr>
                <w:rFonts w:ascii="Times New Roman" w:eastAsia="Calibri" w:hAnsi="Times New Roman" w:cs="Times New Roman"/>
                <w:sz w:val="24"/>
                <w:szCs w:val="24"/>
              </w:rPr>
              <w:t xml:space="preserve"> </w:t>
            </w: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r>
      <w:tr w:rsidR="00E10D2B" w:rsidRPr="008F3309" w:rsidTr="00A92CCD">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r w:rsidRPr="008F3309">
              <w:rPr>
                <w:rFonts w:ascii="Times New Roman" w:eastAsia="Calibri" w:hAnsi="Times New Roman" w:cs="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jc w:val="center"/>
              <w:rPr>
                <w:rFonts w:ascii="Times New Roman" w:eastAsia="Calibri"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0D2B" w:rsidRPr="008F3309" w:rsidRDefault="00E10D2B" w:rsidP="00A92CCD">
            <w:pPr>
              <w:tabs>
                <w:tab w:val="left" w:pos="109"/>
              </w:tabs>
              <w:ind w:left="109" w:right="63"/>
              <w:rPr>
                <w:rFonts w:ascii="Times New Roman" w:eastAsia="Calibri" w:hAnsi="Times New Roman" w:cs="Times New Roman"/>
                <w:sz w:val="24"/>
                <w:szCs w:val="24"/>
              </w:rPr>
            </w:pPr>
          </w:p>
        </w:tc>
      </w:tr>
    </w:tbl>
    <w:p w:rsidR="00E10D2B" w:rsidRPr="008F3309" w:rsidRDefault="00E10D2B"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sectPr w:rsidR="00E10D2B" w:rsidRPr="008F3309" w:rsidSect="00390BED">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choolBookCSanPin-Regular">
    <w:altName w:val="MS Mincho"/>
    <w:panose1 w:val="00000000000000000000"/>
    <w:charset w:val="CC"/>
    <w:family w:val="auto"/>
    <w:notTrueType/>
    <w:pitch w:val="default"/>
    <w:sig w:usb0="00000000"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790B"/>
    <w:multiLevelType w:val="hybridMultilevel"/>
    <w:tmpl w:val="EAFA0F7E"/>
    <w:lvl w:ilvl="0" w:tplc="3C18E9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C024A18"/>
    <w:multiLevelType w:val="hybridMultilevel"/>
    <w:tmpl w:val="A3C403D6"/>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E1A4E97"/>
    <w:multiLevelType w:val="hybridMultilevel"/>
    <w:tmpl w:val="8B48C1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55598"/>
    <w:multiLevelType w:val="hybridMultilevel"/>
    <w:tmpl w:val="BCF22D4A"/>
    <w:lvl w:ilvl="0" w:tplc="B450D5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2F08EE"/>
    <w:multiLevelType w:val="hybridMultilevel"/>
    <w:tmpl w:val="A51A4500"/>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5"/>
  </w:num>
  <w:num w:numId="4">
    <w:abstractNumId w:val="3"/>
  </w:num>
  <w:num w:numId="5">
    <w:abstractNumId w:val="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50"/>
    <w:rsid w:val="00003116"/>
    <w:rsid w:val="00005129"/>
    <w:rsid w:val="00006020"/>
    <w:rsid w:val="00007755"/>
    <w:rsid w:val="00017B67"/>
    <w:rsid w:val="00022513"/>
    <w:rsid w:val="00023F86"/>
    <w:rsid w:val="00023FBB"/>
    <w:rsid w:val="00027350"/>
    <w:rsid w:val="00030A6C"/>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34DA9"/>
    <w:rsid w:val="0024134D"/>
    <w:rsid w:val="002413D4"/>
    <w:rsid w:val="00244AD0"/>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1E44"/>
    <w:rsid w:val="002D4BCC"/>
    <w:rsid w:val="002E0FEE"/>
    <w:rsid w:val="002E2BCD"/>
    <w:rsid w:val="002E53C3"/>
    <w:rsid w:val="002E6CB2"/>
    <w:rsid w:val="002F3663"/>
    <w:rsid w:val="00306120"/>
    <w:rsid w:val="00312375"/>
    <w:rsid w:val="00312602"/>
    <w:rsid w:val="0031500F"/>
    <w:rsid w:val="0031678B"/>
    <w:rsid w:val="00317684"/>
    <w:rsid w:val="00322B0B"/>
    <w:rsid w:val="00330BEF"/>
    <w:rsid w:val="00355D04"/>
    <w:rsid w:val="00356E06"/>
    <w:rsid w:val="00357D44"/>
    <w:rsid w:val="00361C10"/>
    <w:rsid w:val="0037614D"/>
    <w:rsid w:val="0037724F"/>
    <w:rsid w:val="00380C32"/>
    <w:rsid w:val="00382B27"/>
    <w:rsid w:val="00390BED"/>
    <w:rsid w:val="003923C8"/>
    <w:rsid w:val="003926FF"/>
    <w:rsid w:val="003943ED"/>
    <w:rsid w:val="003A32FA"/>
    <w:rsid w:val="003A7755"/>
    <w:rsid w:val="003B268A"/>
    <w:rsid w:val="003B2CD5"/>
    <w:rsid w:val="003B382C"/>
    <w:rsid w:val="003B4E50"/>
    <w:rsid w:val="003C59B3"/>
    <w:rsid w:val="003D7710"/>
    <w:rsid w:val="003E3883"/>
    <w:rsid w:val="003E3C93"/>
    <w:rsid w:val="003F0139"/>
    <w:rsid w:val="003F2AEA"/>
    <w:rsid w:val="003F4003"/>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83A1A"/>
    <w:rsid w:val="00490DCD"/>
    <w:rsid w:val="00491FDB"/>
    <w:rsid w:val="0049369F"/>
    <w:rsid w:val="00495F0F"/>
    <w:rsid w:val="004A1501"/>
    <w:rsid w:val="004A6E3F"/>
    <w:rsid w:val="004B05B8"/>
    <w:rsid w:val="004B2927"/>
    <w:rsid w:val="004B41E2"/>
    <w:rsid w:val="004B7596"/>
    <w:rsid w:val="004C213D"/>
    <w:rsid w:val="004C5D9D"/>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82ED4"/>
    <w:rsid w:val="00584E8C"/>
    <w:rsid w:val="005A5ED3"/>
    <w:rsid w:val="005B3035"/>
    <w:rsid w:val="005B5B7E"/>
    <w:rsid w:val="005C40A3"/>
    <w:rsid w:val="005C440C"/>
    <w:rsid w:val="005C5F12"/>
    <w:rsid w:val="005D249E"/>
    <w:rsid w:val="005D4999"/>
    <w:rsid w:val="005E0DF6"/>
    <w:rsid w:val="005E332A"/>
    <w:rsid w:val="005E4C42"/>
    <w:rsid w:val="005F46D2"/>
    <w:rsid w:val="005F5163"/>
    <w:rsid w:val="00601991"/>
    <w:rsid w:val="00605584"/>
    <w:rsid w:val="006154D0"/>
    <w:rsid w:val="006154E2"/>
    <w:rsid w:val="00623A22"/>
    <w:rsid w:val="00625411"/>
    <w:rsid w:val="006267CF"/>
    <w:rsid w:val="00626875"/>
    <w:rsid w:val="00631509"/>
    <w:rsid w:val="006327C7"/>
    <w:rsid w:val="00633316"/>
    <w:rsid w:val="00635E7C"/>
    <w:rsid w:val="0064135A"/>
    <w:rsid w:val="00642C96"/>
    <w:rsid w:val="00650CCB"/>
    <w:rsid w:val="00657184"/>
    <w:rsid w:val="006618CB"/>
    <w:rsid w:val="00665E13"/>
    <w:rsid w:val="006707CB"/>
    <w:rsid w:val="00670EB3"/>
    <w:rsid w:val="00681323"/>
    <w:rsid w:val="00681630"/>
    <w:rsid w:val="0068660C"/>
    <w:rsid w:val="0069307D"/>
    <w:rsid w:val="006962B7"/>
    <w:rsid w:val="0069644F"/>
    <w:rsid w:val="006A5E14"/>
    <w:rsid w:val="006A75B1"/>
    <w:rsid w:val="006B2E9F"/>
    <w:rsid w:val="006B51FB"/>
    <w:rsid w:val="006C4629"/>
    <w:rsid w:val="006C5761"/>
    <w:rsid w:val="006C7E04"/>
    <w:rsid w:val="006D1B40"/>
    <w:rsid w:val="006D61E9"/>
    <w:rsid w:val="006E4B71"/>
    <w:rsid w:val="006E698C"/>
    <w:rsid w:val="006E6EA7"/>
    <w:rsid w:val="006F4763"/>
    <w:rsid w:val="00712507"/>
    <w:rsid w:val="00715C12"/>
    <w:rsid w:val="00716C68"/>
    <w:rsid w:val="00732A1B"/>
    <w:rsid w:val="00736B55"/>
    <w:rsid w:val="00741A98"/>
    <w:rsid w:val="00745D4E"/>
    <w:rsid w:val="00754B0B"/>
    <w:rsid w:val="00756E66"/>
    <w:rsid w:val="007601C9"/>
    <w:rsid w:val="00763AD1"/>
    <w:rsid w:val="007741C4"/>
    <w:rsid w:val="00780C93"/>
    <w:rsid w:val="00781911"/>
    <w:rsid w:val="0078363E"/>
    <w:rsid w:val="00784B76"/>
    <w:rsid w:val="0078638A"/>
    <w:rsid w:val="00786D9B"/>
    <w:rsid w:val="00790AF8"/>
    <w:rsid w:val="007924C2"/>
    <w:rsid w:val="007952B8"/>
    <w:rsid w:val="007960E7"/>
    <w:rsid w:val="007A1563"/>
    <w:rsid w:val="007A30AD"/>
    <w:rsid w:val="007A5239"/>
    <w:rsid w:val="007A7C07"/>
    <w:rsid w:val="007B0CA5"/>
    <w:rsid w:val="007C0AFC"/>
    <w:rsid w:val="007D27DC"/>
    <w:rsid w:val="007F17C1"/>
    <w:rsid w:val="008041CB"/>
    <w:rsid w:val="00805CDE"/>
    <w:rsid w:val="00815706"/>
    <w:rsid w:val="008164E9"/>
    <w:rsid w:val="00817C1F"/>
    <w:rsid w:val="0082558D"/>
    <w:rsid w:val="00837EE4"/>
    <w:rsid w:val="0085044E"/>
    <w:rsid w:val="00852314"/>
    <w:rsid w:val="008538EF"/>
    <w:rsid w:val="00854C77"/>
    <w:rsid w:val="00854D97"/>
    <w:rsid w:val="008647A0"/>
    <w:rsid w:val="008650C8"/>
    <w:rsid w:val="008657BD"/>
    <w:rsid w:val="00866049"/>
    <w:rsid w:val="00871B3E"/>
    <w:rsid w:val="00881AFE"/>
    <w:rsid w:val="008841BE"/>
    <w:rsid w:val="00885771"/>
    <w:rsid w:val="00885ADC"/>
    <w:rsid w:val="008A5A95"/>
    <w:rsid w:val="008A61A9"/>
    <w:rsid w:val="008A6913"/>
    <w:rsid w:val="008A7BFF"/>
    <w:rsid w:val="008C4FA3"/>
    <w:rsid w:val="008D20A1"/>
    <w:rsid w:val="008D2A0C"/>
    <w:rsid w:val="008D35C4"/>
    <w:rsid w:val="008D683F"/>
    <w:rsid w:val="008E65AC"/>
    <w:rsid w:val="008E6AAB"/>
    <w:rsid w:val="008E7748"/>
    <w:rsid w:val="008E7C83"/>
    <w:rsid w:val="008F3309"/>
    <w:rsid w:val="008F442F"/>
    <w:rsid w:val="009044C9"/>
    <w:rsid w:val="009438D6"/>
    <w:rsid w:val="0094788A"/>
    <w:rsid w:val="00954E35"/>
    <w:rsid w:val="00955492"/>
    <w:rsid w:val="009700B3"/>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5402"/>
    <w:rsid w:val="00A16A34"/>
    <w:rsid w:val="00A17A8F"/>
    <w:rsid w:val="00A21E85"/>
    <w:rsid w:val="00A221F5"/>
    <w:rsid w:val="00A24053"/>
    <w:rsid w:val="00A379DA"/>
    <w:rsid w:val="00A477D5"/>
    <w:rsid w:val="00A47D7D"/>
    <w:rsid w:val="00A560BE"/>
    <w:rsid w:val="00A60CC6"/>
    <w:rsid w:val="00A647EB"/>
    <w:rsid w:val="00A64AF9"/>
    <w:rsid w:val="00A76085"/>
    <w:rsid w:val="00A8175C"/>
    <w:rsid w:val="00A826C1"/>
    <w:rsid w:val="00A86156"/>
    <w:rsid w:val="00A92CCD"/>
    <w:rsid w:val="00A958B3"/>
    <w:rsid w:val="00AA185F"/>
    <w:rsid w:val="00AA19C3"/>
    <w:rsid w:val="00AA6204"/>
    <w:rsid w:val="00AB4147"/>
    <w:rsid w:val="00AC5295"/>
    <w:rsid w:val="00AC7883"/>
    <w:rsid w:val="00AD2FD3"/>
    <w:rsid w:val="00AD483A"/>
    <w:rsid w:val="00AD79EF"/>
    <w:rsid w:val="00AD7B57"/>
    <w:rsid w:val="00AE07DB"/>
    <w:rsid w:val="00AE4BAE"/>
    <w:rsid w:val="00AE6D1E"/>
    <w:rsid w:val="00AF747E"/>
    <w:rsid w:val="00B13200"/>
    <w:rsid w:val="00B13E67"/>
    <w:rsid w:val="00B17149"/>
    <w:rsid w:val="00B23EAD"/>
    <w:rsid w:val="00B244F3"/>
    <w:rsid w:val="00B26003"/>
    <w:rsid w:val="00B26784"/>
    <w:rsid w:val="00B32822"/>
    <w:rsid w:val="00B3373A"/>
    <w:rsid w:val="00B34113"/>
    <w:rsid w:val="00B354EA"/>
    <w:rsid w:val="00B42F47"/>
    <w:rsid w:val="00B44455"/>
    <w:rsid w:val="00B5147B"/>
    <w:rsid w:val="00B52D0A"/>
    <w:rsid w:val="00B61340"/>
    <w:rsid w:val="00B63667"/>
    <w:rsid w:val="00B63C65"/>
    <w:rsid w:val="00B71686"/>
    <w:rsid w:val="00B82710"/>
    <w:rsid w:val="00B82A6A"/>
    <w:rsid w:val="00B842D8"/>
    <w:rsid w:val="00B84962"/>
    <w:rsid w:val="00B8545F"/>
    <w:rsid w:val="00B8572A"/>
    <w:rsid w:val="00B87F3E"/>
    <w:rsid w:val="00B9578C"/>
    <w:rsid w:val="00BA2289"/>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376"/>
    <w:rsid w:val="00BF7F9C"/>
    <w:rsid w:val="00C05561"/>
    <w:rsid w:val="00C065EB"/>
    <w:rsid w:val="00C06F2D"/>
    <w:rsid w:val="00C06F5C"/>
    <w:rsid w:val="00C16CAC"/>
    <w:rsid w:val="00C20243"/>
    <w:rsid w:val="00C21ED6"/>
    <w:rsid w:val="00C2531C"/>
    <w:rsid w:val="00C26500"/>
    <w:rsid w:val="00C30F0A"/>
    <w:rsid w:val="00C31B71"/>
    <w:rsid w:val="00C353DF"/>
    <w:rsid w:val="00C37163"/>
    <w:rsid w:val="00C376EC"/>
    <w:rsid w:val="00C44536"/>
    <w:rsid w:val="00C473FA"/>
    <w:rsid w:val="00C5133C"/>
    <w:rsid w:val="00C549B3"/>
    <w:rsid w:val="00C61149"/>
    <w:rsid w:val="00C61A08"/>
    <w:rsid w:val="00C62F2D"/>
    <w:rsid w:val="00C67411"/>
    <w:rsid w:val="00C71FEF"/>
    <w:rsid w:val="00C966BB"/>
    <w:rsid w:val="00CA10C1"/>
    <w:rsid w:val="00CA112F"/>
    <w:rsid w:val="00CA2FE0"/>
    <w:rsid w:val="00CA3282"/>
    <w:rsid w:val="00CB1CE5"/>
    <w:rsid w:val="00CB3616"/>
    <w:rsid w:val="00CC3827"/>
    <w:rsid w:val="00CC6974"/>
    <w:rsid w:val="00CD6946"/>
    <w:rsid w:val="00CE3690"/>
    <w:rsid w:val="00CE5CA0"/>
    <w:rsid w:val="00CF1192"/>
    <w:rsid w:val="00CF5A5A"/>
    <w:rsid w:val="00CF7A81"/>
    <w:rsid w:val="00D05364"/>
    <w:rsid w:val="00D05849"/>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0D2B"/>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2E9E"/>
    <w:rsid w:val="00EA592F"/>
    <w:rsid w:val="00EB3606"/>
    <w:rsid w:val="00EB700B"/>
    <w:rsid w:val="00EC6063"/>
    <w:rsid w:val="00EE2539"/>
    <w:rsid w:val="00EE7809"/>
    <w:rsid w:val="00EF3816"/>
    <w:rsid w:val="00EF6840"/>
    <w:rsid w:val="00F12252"/>
    <w:rsid w:val="00F216DE"/>
    <w:rsid w:val="00F2395C"/>
    <w:rsid w:val="00F23DDA"/>
    <w:rsid w:val="00F2657F"/>
    <w:rsid w:val="00F307A3"/>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6A7A"/>
    <w:rsid w:val="00F97B81"/>
    <w:rsid w:val="00FA4411"/>
    <w:rsid w:val="00FB505D"/>
    <w:rsid w:val="00FC2E5B"/>
    <w:rsid w:val="00FC5F98"/>
    <w:rsid w:val="00FC610D"/>
    <w:rsid w:val="00FD5B2B"/>
    <w:rsid w:val="00FD6322"/>
    <w:rsid w:val="00FE60E8"/>
    <w:rsid w:val="00FE6C3E"/>
    <w:rsid w:val="00FE7627"/>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1E106"/>
  <w15:docId w15:val="{67FD73AE-A2B4-4036-80F8-D5A35BEE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uiPriority w:val="99"/>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5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1c3">
    <w:name w:val="c11 c3"/>
    <w:basedOn w:val="a"/>
    <w:rsid w:val="007A7C0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Grid">
    <w:name w:val="TableGrid"/>
    <w:rsid w:val="00E10D2B"/>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652058">
      <w:bodyDiv w:val="1"/>
      <w:marLeft w:val="0"/>
      <w:marRight w:val="0"/>
      <w:marTop w:val="0"/>
      <w:marBottom w:val="0"/>
      <w:divBdr>
        <w:top w:val="none" w:sz="0" w:space="0" w:color="auto"/>
        <w:left w:val="none" w:sz="0" w:space="0" w:color="auto"/>
        <w:bottom w:val="none" w:sz="0" w:space="0" w:color="auto"/>
        <w:right w:val="none" w:sz="0" w:space="0" w:color="auto"/>
      </w:divBdr>
    </w:div>
    <w:div w:id="496385125">
      <w:bodyDiv w:val="1"/>
      <w:marLeft w:val="0"/>
      <w:marRight w:val="0"/>
      <w:marTop w:val="0"/>
      <w:marBottom w:val="0"/>
      <w:divBdr>
        <w:top w:val="none" w:sz="0" w:space="0" w:color="auto"/>
        <w:left w:val="none" w:sz="0" w:space="0" w:color="auto"/>
        <w:bottom w:val="none" w:sz="0" w:space="0" w:color="auto"/>
        <w:right w:val="none" w:sz="0" w:space="0" w:color="auto"/>
      </w:divBdr>
    </w:div>
    <w:div w:id="806899908">
      <w:bodyDiv w:val="1"/>
      <w:marLeft w:val="0"/>
      <w:marRight w:val="0"/>
      <w:marTop w:val="0"/>
      <w:marBottom w:val="0"/>
      <w:divBdr>
        <w:top w:val="none" w:sz="0" w:space="0" w:color="auto"/>
        <w:left w:val="none" w:sz="0" w:space="0" w:color="auto"/>
        <w:bottom w:val="none" w:sz="0" w:space="0" w:color="auto"/>
        <w:right w:val="none" w:sz="0" w:space="0" w:color="auto"/>
      </w:divBdr>
    </w:div>
    <w:div w:id="834226091">
      <w:bodyDiv w:val="1"/>
      <w:marLeft w:val="0"/>
      <w:marRight w:val="0"/>
      <w:marTop w:val="0"/>
      <w:marBottom w:val="0"/>
      <w:divBdr>
        <w:top w:val="none" w:sz="0" w:space="0" w:color="auto"/>
        <w:left w:val="none" w:sz="0" w:space="0" w:color="auto"/>
        <w:bottom w:val="none" w:sz="0" w:space="0" w:color="auto"/>
        <w:right w:val="none" w:sz="0" w:space="0" w:color="auto"/>
      </w:divBdr>
    </w:div>
    <w:div w:id="1208181529">
      <w:bodyDiv w:val="1"/>
      <w:marLeft w:val="0"/>
      <w:marRight w:val="0"/>
      <w:marTop w:val="0"/>
      <w:marBottom w:val="0"/>
      <w:divBdr>
        <w:top w:val="none" w:sz="0" w:space="0" w:color="auto"/>
        <w:left w:val="none" w:sz="0" w:space="0" w:color="auto"/>
        <w:bottom w:val="none" w:sz="0" w:space="0" w:color="auto"/>
        <w:right w:val="none" w:sz="0" w:space="0" w:color="auto"/>
      </w:divBdr>
    </w:div>
    <w:div w:id="1302660860">
      <w:bodyDiv w:val="1"/>
      <w:marLeft w:val="0"/>
      <w:marRight w:val="0"/>
      <w:marTop w:val="0"/>
      <w:marBottom w:val="0"/>
      <w:divBdr>
        <w:top w:val="none" w:sz="0" w:space="0" w:color="auto"/>
        <w:left w:val="none" w:sz="0" w:space="0" w:color="auto"/>
        <w:bottom w:val="none" w:sz="0" w:space="0" w:color="auto"/>
        <w:right w:val="none" w:sz="0" w:space="0" w:color="auto"/>
      </w:divBdr>
    </w:div>
    <w:div w:id="1303274194">
      <w:bodyDiv w:val="1"/>
      <w:marLeft w:val="0"/>
      <w:marRight w:val="0"/>
      <w:marTop w:val="0"/>
      <w:marBottom w:val="0"/>
      <w:divBdr>
        <w:top w:val="none" w:sz="0" w:space="0" w:color="auto"/>
        <w:left w:val="none" w:sz="0" w:space="0" w:color="auto"/>
        <w:bottom w:val="none" w:sz="0" w:space="0" w:color="auto"/>
        <w:right w:val="none" w:sz="0" w:space="0" w:color="auto"/>
      </w:divBdr>
    </w:div>
    <w:div w:id="1318220298">
      <w:bodyDiv w:val="1"/>
      <w:marLeft w:val="0"/>
      <w:marRight w:val="0"/>
      <w:marTop w:val="0"/>
      <w:marBottom w:val="0"/>
      <w:divBdr>
        <w:top w:val="none" w:sz="0" w:space="0" w:color="auto"/>
        <w:left w:val="none" w:sz="0" w:space="0" w:color="auto"/>
        <w:bottom w:val="none" w:sz="0" w:space="0" w:color="auto"/>
        <w:right w:val="none" w:sz="0" w:space="0" w:color="auto"/>
      </w:divBdr>
    </w:div>
    <w:div w:id="211925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E:\&#1055;&#1088;&#1086;&#1075;&#1088;&#1072;&#1084;&#1084;&#1099;%20&#1080;%20&#1055;&#1058;&#1055;%20&#1085;&#1072;%202020-2021\&#1043;&#1086;&#1090;&#1086;&#1074;&#1099;&#1077;\&#1041;&#1088;&#1080;&#1075;&#1072;&#1076;&#1080;&#1088;-&#1087;&#1091;&#1090;&#1077;&#1077;&#1094;%20&#1054;&#1059;&#1044;.05%20&#1060;&#1080;&#1079;&#1080;&#1095;&#1077;&#1089;&#1082;&#1072;&#1103;%20&#1082;&#1091;&#1083;&#1100;&#1090;&#1091;&#1088;&#1072;.doc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8966</Words>
  <Characters>51108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2021-02-22T02:51:00Z</cp:lastPrinted>
  <dcterms:created xsi:type="dcterms:W3CDTF">2020-06-27T09:37:00Z</dcterms:created>
  <dcterms:modified xsi:type="dcterms:W3CDTF">2021-05-31T22:42:00Z</dcterms:modified>
</cp:coreProperties>
</file>