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31FE" w:rsidRPr="008052B2" w:rsidRDefault="00BA31FE" w:rsidP="00BA31FE">
      <w:pPr>
        <w:jc w:val="center"/>
      </w:pPr>
      <w:r w:rsidRPr="008052B2">
        <w:t>МИНИСТЕРСТВО ОБРАЗОВАНИЯ И НАУКИ ХАБАРОВСКОГО КРАЯ</w:t>
      </w:r>
    </w:p>
    <w:p w:rsidR="00BA31FE" w:rsidRPr="008052B2" w:rsidRDefault="00BA31FE" w:rsidP="00BA31FE">
      <w:pPr>
        <w:jc w:val="center"/>
      </w:pPr>
      <w:r w:rsidRPr="008052B2">
        <w:t>КРАЕВОЕ ГОСУДАРСТВЕННОЕ БЮДЖЕТНОЕ</w:t>
      </w:r>
    </w:p>
    <w:p w:rsidR="00D63440" w:rsidRPr="008052B2" w:rsidRDefault="00BA31FE" w:rsidP="00BA31FE">
      <w:pPr>
        <w:jc w:val="center"/>
      </w:pPr>
      <w:r w:rsidRPr="008052B2">
        <w:t xml:space="preserve">ПРОФЕССИОНАЛЬНОЕ ОБРАЗОВАТЕЛЬНОЕ УЧРЕЖДЕНИЕ </w:t>
      </w:r>
    </w:p>
    <w:p w:rsidR="00BA31FE" w:rsidRPr="008052B2" w:rsidRDefault="00D63440" w:rsidP="00BA31FE">
      <w:pPr>
        <w:jc w:val="center"/>
      </w:pPr>
      <w:r w:rsidRPr="008052B2">
        <w:t>«</w:t>
      </w:r>
      <w:r w:rsidR="00BA31FE" w:rsidRPr="008052B2">
        <w:t>ХАБАРОВСКИЙ ТЕХНИКУМ ТРАНСПОРТНЫХ ТЕХНОЛОГИЙ</w:t>
      </w:r>
    </w:p>
    <w:p w:rsidR="00BA31FE" w:rsidRPr="008052B2" w:rsidRDefault="00BA31FE" w:rsidP="00BA31FE">
      <w:pPr>
        <w:jc w:val="center"/>
      </w:pPr>
      <w:r w:rsidRPr="008052B2">
        <w:t>ИМЕНИ ГЕРОЯ СОВЕТСКОГО СОЮЗА А.С. ПАНОВА</w:t>
      </w:r>
      <w:r w:rsidR="00D63440" w:rsidRPr="008052B2">
        <w:t>»</w:t>
      </w:r>
    </w:p>
    <w:p w:rsidR="00BA31FE" w:rsidRPr="008052B2" w:rsidRDefault="00BA31FE" w:rsidP="00BA31FE">
      <w:pPr>
        <w:jc w:val="center"/>
        <w:rPr>
          <w:b/>
          <w:sz w:val="28"/>
          <w:szCs w:val="28"/>
        </w:rPr>
      </w:pPr>
    </w:p>
    <w:p w:rsidR="00BA31FE" w:rsidRPr="008052B2" w:rsidRDefault="00BA31FE" w:rsidP="00BA31FE">
      <w:pPr>
        <w:widowControl w:val="0"/>
        <w:suppressAutoHyphens/>
        <w:autoSpaceDE w:val="0"/>
        <w:autoSpaceDN w:val="0"/>
        <w:adjustRightInd w:val="0"/>
        <w:jc w:val="center"/>
        <w:rPr>
          <w:b/>
          <w:i/>
          <w:sz w:val="32"/>
          <w:szCs w:val="32"/>
          <w:vertAlign w:val="superscript"/>
        </w:rPr>
      </w:pPr>
    </w:p>
    <w:p w:rsidR="00BA31FE" w:rsidRPr="008052B2" w:rsidRDefault="00BA31FE" w:rsidP="00BA31FE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A31FE" w:rsidRPr="008052B2" w:rsidRDefault="00BA31FE" w:rsidP="00BA31FE">
      <w:pPr>
        <w:widowControl w:val="0"/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bookmarkStart w:id="0" w:name="_GoBack"/>
      <w:bookmarkEnd w:id="0"/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A31FE" w:rsidRPr="008052B2" w:rsidRDefault="004C4B49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8052B2">
        <w:rPr>
          <w:b/>
          <w:caps/>
        </w:rPr>
        <w:t xml:space="preserve">ПРОГРАММа </w:t>
      </w:r>
      <w:r w:rsidR="00BA31FE" w:rsidRPr="008052B2">
        <w:rPr>
          <w:b/>
          <w:caps/>
        </w:rPr>
        <w:t>ДИСЦИПЛИНЫ</w:t>
      </w: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u w:val="single"/>
        </w:rPr>
      </w:pP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8052B2">
        <w:t>ОП.0</w:t>
      </w:r>
      <w:r w:rsidR="00970104">
        <w:t>6</w:t>
      </w:r>
      <w:r w:rsidRPr="008052B2">
        <w:t>.ОБЩИЙ КУРС ЖЕЛЕЗНЫХ ДОРОГ</w:t>
      </w: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BA31FE" w:rsidRPr="008052B2" w:rsidRDefault="004C4B49" w:rsidP="00BA31FE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8052B2">
        <w:rPr>
          <w:bCs/>
          <w:sz w:val="28"/>
          <w:szCs w:val="28"/>
        </w:rPr>
        <w:t xml:space="preserve">23.01.11 </w:t>
      </w:r>
      <w:r w:rsidR="00BA31FE" w:rsidRPr="008052B2">
        <w:rPr>
          <w:bCs/>
          <w:sz w:val="28"/>
          <w:szCs w:val="28"/>
        </w:rPr>
        <w:t>Слесарь-электрик по ремонту электрооборудования подвижного состава (электровозов, электропоездов)</w:t>
      </w: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center"/>
      </w:pP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caps/>
          <w:sz w:val="28"/>
          <w:szCs w:val="28"/>
        </w:rPr>
      </w:pP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</w:pP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4B49" w:rsidRPr="008052B2" w:rsidRDefault="004C4B49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4C4B49" w:rsidRPr="008052B2" w:rsidRDefault="004C4B49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</w:p>
    <w:p w:rsidR="00BA31FE" w:rsidRPr="008052B2" w:rsidRDefault="004C4B49" w:rsidP="00D6344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 w:val="28"/>
          <w:szCs w:val="28"/>
        </w:rPr>
      </w:pPr>
      <w:r w:rsidRPr="008052B2">
        <w:rPr>
          <w:spacing w:val="-2"/>
          <w:sz w:val="28"/>
          <w:szCs w:val="28"/>
        </w:rPr>
        <w:t xml:space="preserve">г. </w:t>
      </w:r>
      <w:r w:rsidR="00BA31FE" w:rsidRPr="008052B2">
        <w:rPr>
          <w:spacing w:val="-2"/>
          <w:sz w:val="28"/>
          <w:szCs w:val="28"/>
        </w:rPr>
        <w:t>Хабаровск</w:t>
      </w:r>
      <w:r w:rsidR="00D63440" w:rsidRPr="008052B2">
        <w:rPr>
          <w:spacing w:val="-2"/>
          <w:sz w:val="28"/>
          <w:szCs w:val="28"/>
        </w:rPr>
        <w:t xml:space="preserve">, </w:t>
      </w:r>
      <w:r w:rsidR="00BA31FE" w:rsidRPr="008052B2">
        <w:rPr>
          <w:bCs/>
          <w:sz w:val="28"/>
          <w:szCs w:val="28"/>
        </w:rPr>
        <w:t>2020 г</w:t>
      </w:r>
      <w:r w:rsidR="00D63440" w:rsidRPr="008052B2">
        <w:rPr>
          <w:bCs/>
          <w:sz w:val="28"/>
          <w:szCs w:val="28"/>
        </w:rPr>
        <w:t>.</w:t>
      </w:r>
    </w:p>
    <w:p w:rsidR="00D63440" w:rsidRPr="008052B2" w:rsidRDefault="00D63440" w:rsidP="00D6344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 w:val="28"/>
          <w:szCs w:val="28"/>
        </w:rPr>
      </w:pPr>
    </w:p>
    <w:p w:rsidR="00D63440" w:rsidRPr="008052B2" w:rsidRDefault="00D63440" w:rsidP="00D6344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  <w:sz w:val="28"/>
          <w:szCs w:val="28"/>
        </w:rPr>
      </w:pPr>
    </w:p>
    <w:p w:rsidR="004C4B49" w:rsidRPr="008052B2" w:rsidRDefault="004C4B49" w:rsidP="004C4B49">
      <w:pPr>
        <w:ind w:firstLine="709"/>
        <w:jc w:val="both"/>
        <w:rPr>
          <w:sz w:val="28"/>
          <w:szCs w:val="28"/>
        </w:rPr>
      </w:pPr>
      <w:r w:rsidRPr="008052B2">
        <w:rPr>
          <w:sz w:val="28"/>
          <w:szCs w:val="28"/>
        </w:rPr>
        <w:lastRenderedPageBreak/>
        <w:t>Программа дисциплины разработана на основе ФГОС СПО по профессии 23.01.11 Слесарь-электрик по ремонту электрооборудования подвижного состава (электровозов, электропоездов), утвержденного Приказом Минобрнауки России от 02.08.2013 г. № 697 (ред. от 09.04.2015 N 389), зарегистрировано в Минюсте России 20.08.2013, № 29525.</w:t>
      </w:r>
    </w:p>
    <w:p w:rsidR="004C4B49" w:rsidRPr="008052B2" w:rsidRDefault="004C4B49" w:rsidP="004C4B49">
      <w:pPr>
        <w:jc w:val="both"/>
        <w:rPr>
          <w:sz w:val="28"/>
          <w:szCs w:val="28"/>
        </w:rPr>
      </w:pP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</w:rPr>
      </w:pPr>
    </w:p>
    <w:p w:rsidR="00BA31FE" w:rsidRPr="008052B2" w:rsidRDefault="00BA31FE" w:rsidP="00BA31FE">
      <w:pPr>
        <w:jc w:val="both"/>
        <w:rPr>
          <w:sz w:val="28"/>
        </w:rPr>
      </w:pPr>
      <w:r w:rsidRPr="008052B2">
        <w:rPr>
          <w:sz w:val="28"/>
        </w:rPr>
        <w:t>Организация-разработчик: КГБ ПОУ ХТТТ</w:t>
      </w:r>
    </w:p>
    <w:p w:rsidR="00BA31FE" w:rsidRPr="008052B2" w:rsidRDefault="00BA31FE" w:rsidP="004C4B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i/>
          <w:sz w:val="28"/>
          <w:vertAlign w:val="superscript"/>
        </w:rPr>
      </w:pP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  <w:r w:rsidRPr="008052B2">
        <w:rPr>
          <w:sz w:val="28"/>
        </w:rPr>
        <w:t>Разработчики:</w:t>
      </w: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</w:rPr>
      </w:pPr>
    </w:p>
    <w:p w:rsidR="00BA31FE" w:rsidRPr="008052B2" w:rsidRDefault="008052B2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vertAlign w:val="superscript"/>
        </w:rPr>
      </w:pPr>
      <w:r w:rsidRPr="008052B2">
        <w:rPr>
          <w:sz w:val="28"/>
        </w:rPr>
        <w:t>П</w:t>
      </w:r>
      <w:r w:rsidR="00BA31FE" w:rsidRPr="008052B2">
        <w:rPr>
          <w:sz w:val="28"/>
        </w:rPr>
        <w:t>реподаватель</w:t>
      </w:r>
      <w:r w:rsidRPr="008052B2">
        <w:rPr>
          <w:sz w:val="28"/>
        </w:rPr>
        <w:t xml:space="preserve"> ______________________Хомякова И.А.</w:t>
      </w:r>
    </w:p>
    <w:p w:rsidR="00BA31FE" w:rsidRPr="008052B2" w:rsidRDefault="00BA31FE" w:rsidP="00BA31FE">
      <w:pPr>
        <w:widowControl w:val="0"/>
        <w:tabs>
          <w:tab w:val="left" w:pos="6420"/>
        </w:tabs>
        <w:suppressAutoHyphens/>
        <w:jc w:val="both"/>
        <w:rPr>
          <w:sz w:val="28"/>
        </w:rPr>
      </w:pPr>
    </w:p>
    <w:p w:rsidR="00BA31FE" w:rsidRPr="008052B2" w:rsidRDefault="00BA31FE" w:rsidP="00BA31FE">
      <w:pPr>
        <w:widowControl w:val="0"/>
        <w:tabs>
          <w:tab w:val="left" w:pos="6420"/>
        </w:tabs>
        <w:suppressAutoHyphens/>
        <w:jc w:val="both"/>
        <w:rPr>
          <w:sz w:val="28"/>
        </w:rPr>
      </w:pPr>
    </w:p>
    <w:p w:rsidR="00BA31FE" w:rsidRPr="008052B2" w:rsidRDefault="00BA31FE" w:rsidP="00BA31FE">
      <w:pPr>
        <w:widowControl w:val="0"/>
        <w:tabs>
          <w:tab w:val="left" w:pos="6420"/>
        </w:tabs>
        <w:suppressAutoHyphens/>
        <w:jc w:val="both"/>
        <w:rPr>
          <w:sz w:val="28"/>
        </w:rPr>
      </w:pPr>
    </w:p>
    <w:p w:rsidR="00BA31FE" w:rsidRPr="008052B2" w:rsidRDefault="00BA31FE" w:rsidP="00BA31FE">
      <w:pPr>
        <w:widowControl w:val="0"/>
        <w:tabs>
          <w:tab w:val="left" w:pos="6420"/>
        </w:tabs>
        <w:suppressAutoHyphens/>
        <w:jc w:val="both"/>
        <w:rPr>
          <w:sz w:val="28"/>
        </w:rPr>
      </w:pP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sz w:val="28"/>
        </w:rPr>
      </w:pPr>
      <w:r w:rsidRPr="008052B2">
        <w:rPr>
          <w:sz w:val="28"/>
        </w:rPr>
        <w:t>Программа утверждена на заседании предметно</w:t>
      </w:r>
      <w:r w:rsidR="006C1A24" w:rsidRPr="008052B2">
        <w:rPr>
          <w:sz w:val="28"/>
        </w:rPr>
        <w:t>-</w:t>
      </w:r>
      <w:r w:rsidRPr="008052B2">
        <w:rPr>
          <w:sz w:val="28"/>
        </w:rPr>
        <w:t>цикловой комиссии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sz w:val="28"/>
        </w:rPr>
      </w:pP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sz w:val="28"/>
        </w:rPr>
      </w:pPr>
      <w:r w:rsidRPr="008052B2">
        <w:rPr>
          <w:sz w:val="28"/>
        </w:rPr>
        <w:t>Протокол заседания №____ от «____»_____________2020 г.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sz w:val="28"/>
        </w:rPr>
      </w:pPr>
    </w:p>
    <w:p w:rsidR="00BA31FE" w:rsidRPr="008052B2" w:rsidRDefault="004C4B49" w:rsidP="00BA31FE">
      <w:pPr>
        <w:autoSpaceDE w:val="0"/>
        <w:autoSpaceDN w:val="0"/>
        <w:adjustRightInd w:val="0"/>
        <w:jc w:val="both"/>
        <w:rPr>
          <w:sz w:val="28"/>
        </w:rPr>
      </w:pPr>
      <w:r w:rsidRPr="008052B2">
        <w:rPr>
          <w:sz w:val="28"/>
        </w:rPr>
        <w:t>Председатель ПЦК _____________Е.А. Кухаренко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sz w:val="28"/>
        </w:rPr>
      </w:pP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sz w:val="28"/>
        </w:rPr>
      </w:pP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sz w:val="28"/>
        </w:rPr>
      </w:pPr>
      <w:r w:rsidRPr="008052B2">
        <w:rPr>
          <w:sz w:val="28"/>
        </w:rPr>
        <w:t xml:space="preserve">Согласовано с </w:t>
      </w:r>
      <w:r w:rsidR="004C4B49" w:rsidRPr="008052B2">
        <w:rPr>
          <w:sz w:val="28"/>
        </w:rPr>
        <w:t>и.о.</w:t>
      </w:r>
      <w:r w:rsidR="008052B2" w:rsidRPr="008052B2">
        <w:rPr>
          <w:sz w:val="28"/>
        </w:rPr>
        <w:t xml:space="preserve"> </w:t>
      </w:r>
      <w:r w:rsidRPr="008052B2">
        <w:rPr>
          <w:sz w:val="28"/>
        </w:rPr>
        <w:t>зам. директора по УПР</w:t>
      </w:r>
      <w:r w:rsidR="00A835F9" w:rsidRPr="008052B2">
        <w:rPr>
          <w:sz w:val="28"/>
        </w:rPr>
        <w:t>: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sz w:val="28"/>
        </w:rPr>
      </w:pP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sz w:val="28"/>
        </w:rPr>
      </w:pPr>
      <w:r w:rsidRPr="008052B2">
        <w:rPr>
          <w:sz w:val="28"/>
        </w:rPr>
        <w:t>«____»______________2020 г.   ________________ Т.О.Оспищева</w:t>
      </w:r>
    </w:p>
    <w:p w:rsidR="00BA31FE" w:rsidRPr="008052B2" w:rsidRDefault="00BA31FE" w:rsidP="00BA31F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0"/>
          <w:szCs w:val="18"/>
        </w:rPr>
      </w:pPr>
      <w:r w:rsidRPr="008052B2">
        <w:rPr>
          <w:sz w:val="28"/>
        </w:rPr>
        <w:tab/>
      </w:r>
      <w:r w:rsidRPr="008052B2">
        <w:rPr>
          <w:sz w:val="28"/>
        </w:rPr>
        <w:tab/>
      </w:r>
      <w:r w:rsidRPr="008052B2">
        <w:rPr>
          <w:sz w:val="28"/>
        </w:rPr>
        <w:tab/>
      </w:r>
      <w:r w:rsidRPr="008052B2">
        <w:rPr>
          <w:sz w:val="28"/>
        </w:rPr>
        <w:tab/>
      </w:r>
    </w:p>
    <w:p w:rsidR="00BA31FE" w:rsidRPr="008052B2" w:rsidRDefault="00BA31FE" w:rsidP="00BA31FE">
      <w:pPr>
        <w:widowControl w:val="0"/>
        <w:tabs>
          <w:tab w:val="left" w:pos="0"/>
        </w:tabs>
        <w:suppressAutoHyphens/>
        <w:ind w:firstLine="1440"/>
        <w:jc w:val="both"/>
        <w:rPr>
          <w:sz w:val="32"/>
          <w:szCs w:val="28"/>
          <w:vertAlign w:val="superscript"/>
        </w:rPr>
      </w:pPr>
    </w:p>
    <w:p w:rsidR="00BA31FE" w:rsidRPr="008052B2" w:rsidRDefault="00BA31FE" w:rsidP="00BA31FE">
      <w:pPr>
        <w:widowControl w:val="0"/>
        <w:tabs>
          <w:tab w:val="left" w:pos="0"/>
        </w:tabs>
        <w:suppressAutoHyphens/>
        <w:jc w:val="both"/>
        <w:rPr>
          <w:i/>
          <w:caps/>
          <w:sz w:val="32"/>
          <w:szCs w:val="28"/>
        </w:rPr>
      </w:pPr>
    </w:p>
    <w:p w:rsidR="00BA31FE" w:rsidRPr="008052B2" w:rsidRDefault="00BA31FE" w:rsidP="00D6344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8052B2">
        <w:rPr>
          <w:bCs/>
          <w:i/>
          <w:sz w:val="28"/>
        </w:rPr>
        <w:br w:type="page"/>
      </w:r>
      <w:r w:rsidRPr="008052B2">
        <w:rPr>
          <w:b/>
        </w:rPr>
        <w:lastRenderedPageBreak/>
        <w:t>СОДЕРЖАНИЕ</w:t>
      </w:r>
    </w:p>
    <w:p w:rsidR="00D63440" w:rsidRPr="008052B2" w:rsidRDefault="00D63440" w:rsidP="00D63440"/>
    <w:p w:rsidR="00D63440" w:rsidRPr="008052B2" w:rsidRDefault="00D63440" w:rsidP="00D63440">
      <w:pPr>
        <w:spacing w:line="276" w:lineRule="auto"/>
        <w:rPr>
          <w:rFonts w:eastAsia="Calibri"/>
          <w:sz w:val="28"/>
          <w:szCs w:val="28"/>
        </w:rPr>
      </w:pPr>
      <w:r w:rsidRPr="008052B2">
        <w:rPr>
          <w:rFonts w:eastAsia="Calibri"/>
          <w:sz w:val="28"/>
          <w:szCs w:val="28"/>
        </w:rPr>
        <w:t>1. Паспорт программы дисциплины</w:t>
      </w:r>
      <w:r w:rsidRPr="008052B2">
        <w:rPr>
          <w:rFonts w:eastAsia="Calibri"/>
          <w:sz w:val="28"/>
          <w:szCs w:val="28"/>
        </w:rPr>
        <w:tab/>
      </w:r>
    </w:p>
    <w:p w:rsidR="00D63440" w:rsidRPr="008052B2" w:rsidRDefault="00D63440" w:rsidP="00D63440">
      <w:pPr>
        <w:spacing w:line="276" w:lineRule="auto"/>
        <w:rPr>
          <w:rFonts w:eastAsia="Calibri"/>
          <w:sz w:val="28"/>
          <w:szCs w:val="28"/>
        </w:rPr>
      </w:pPr>
      <w:r w:rsidRPr="008052B2">
        <w:rPr>
          <w:rFonts w:eastAsia="Calibri"/>
          <w:sz w:val="28"/>
          <w:szCs w:val="28"/>
        </w:rPr>
        <w:t>2. Структура и содержание дисциплины</w:t>
      </w:r>
      <w:r w:rsidRPr="008052B2">
        <w:rPr>
          <w:rFonts w:eastAsia="Calibri"/>
          <w:sz w:val="28"/>
          <w:szCs w:val="28"/>
        </w:rPr>
        <w:tab/>
      </w:r>
    </w:p>
    <w:p w:rsidR="00D63440" w:rsidRPr="008052B2" w:rsidRDefault="00D63440" w:rsidP="00D63440">
      <w:pPr>
        <w:spacing w:line="276" w:lineRule="auto"/>
        <w:rPr>
          <w:rFonts w:eastAsia="Calibri"/>
          <w:sz w:val="28"/>
          <w:szCs w:val="28"/>
        </w:rPr>
      </w:pPr>
      <w:r w:rsidRPr="008052B2">
        <w:rPr>
          <w:rFonts w:eastAsia="Calibri"/>
          <w:sz w:val="28"/>
          <w:szCs w:val="28"/>
        </w:rPr>
        <w:t>3. Условия реализации программы дисциплины</w:t>
      </w:r>
      <w:r w:rsidRPr="008052B2">
        <w:rPr>
          <w:rFonts w:eastAsia="Calibri"/>
          <w:sz w:val="28"/>
          <w:szCs w:val="28"/>
        </w:rPr>
        <w:tab/>
      </w:r>
    </w:p>
    <w:p w:rsidR="00D63440" w:rsidRPr="008052B2" w:rsidRDefault="00D63440" w:rsidP="00D63440">
      <w:pPr>
        <w:spacing w:line="276" w:lineRule="auto"/>
        <w:rPr>
          <w:rFonts w:eastAsia="Calibri"/>
          <w:sz w:val="28"/>
          <w:szCs w:val="28"/>
        </w:rPr>
      </w:pPr>
      <w:r w:rsidRPr="008052B2">
        <w:rPr>
          <w:rFonts w:eastAsia="Calibri"/>
          <w:sz w:val="28"/>
          <w:szCs w:val="28"/>
        </w:rPr>
        <w:t>4. Контроль и оценка результатов освоения дисциплины</w:t>
      </w:r>
      <w:r w:rsidRPr="008052B2">
        <w:rPr>
          <w:rFonts w:eastAsia="Calibri"/>
          <w:sz w:val="28"/>
          <w:szCs w:val="28"/>
        </w:rPr>
        <w:tab/>
      </w:r>
    </w:p>
    <w:p w:rsidR="00D63440" w:rsidRPr="008052B2" w:rsidRDefault="00D63440" w:rsidP="00D63440">
      <w:pPr>
        <w:spacing w:line="276" w:lineRule="auto"/>
        <w:rPr>
          <w:rFonts w:eastAsia="Calibri"/>
          <w:sz w:val="28"/>
          <w:szCs w:val="28"/>
        </w:rPr>
      </w:pPr>
      <w:r w:rsidRPr="008052B2">
        <w:rPr>
          <w:rFonts w:eastAsia="Calibri"/>
          <w:sz w:val="28"/>
          <w:szCs w:val="28"/>
        </w:rPr>
        <w:t>5. Лист изменений и дополнений, внесенных в программу дисциплины</w:t>
      </w: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both"/>
        <w:rPr>
          <w:bCs/>
          <w:i/>
        </w:rPr>
      </w:pPr>
    </w:p>
    <w:p w:rsidR="00BA31FE" w:rsidRPr="008052B2" w:rsidRDefault="00BA31FE" w:rsidP="004C4B4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8052B2">
        <w:rPr>
          <w:b/>
          <w:caps/>
          <w:sz w:val="28"/>
          <w:szCs w:val="28"/>
          <w:u w:val="single"/>
        </w:rPr>
        <w:br w:type="page"/>
      </w:r>
      <w:r w:rsidR="004C4B49" w:rsidRPr="008052B2">
        <w:rPr>
          <w:b/>
          <w:caps/>
        </w:rPr>
        <w:lastRenderedPageBreak/>
        <w:t xml:space="preserve">1. паспорт ПРОГРАММЫ </w:t>
      </w:r>
      <w:r w:rsidRPr="008052B2">
        <w:rPr>
          <w:b/>
          <w:caps/>
        </w:rPr>
        <w:t xml:space="preserve"> ДИСЦИПЛИНЫ</w:t>
      </w:r>
    </w:p>
    <w:p w:rsidR="00BA31FE" w:rsidRPr="008052B2" w:rsidRDefault="004C4B49" w:rsidP="004C4B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i/>
          <w:sz w:val="20"/>
          <w:szCs w:val="20"/>
        </w:rPr>
      </w:pPr>
      <w:r w:rsidRPr="008052B2">
        <w:rPr>
          <w:b/>
          <w:sz w:val="28"/>
          <w:szCs w:val="28"/>
        </w:rPr>
        <w:t xml:space="preserve">ОП.06 </w:t>
      </w:r>
      <w:r w:rsidR="00BA31FE" w:rsidRPr="008052B2">
        <w:rPr>
          <w:b/>
          <w:sz w:val="28"/>
          <w:szCs w:val="28"/>
        </w:rPr>
        <w:t>Общий курс железных дорог</w:t>
      </w: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8052B2">
        <w:rPr>
          <w:b/>
          <w:sz w:val="28"/>
          <w:szCs w:val="28"/>
        </w:rPr>
        <w:t>1.1. Область применения программы</w:t>
      </w:r>
    </w:p>
    <w:p w:rsidR="00BA31FE" w:rsidRPr="008052B2" w:rsidRDefault="004C4B49" w:rsidP="00BA31F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052B2">
        <w:rPr>
          <w:sz w:val="28"/>
          <w:szCs w:val="28"/>
        </w:rPr>
        <w:t xml:space="preserve">Программа </w:t>
      </w:r>
      <w:r w:rsidR="00BA31FE" w:rsidRPr="008052B2">
        <w:rPr>
          <w:sz w:val="28"/>
          <w:szCs w:val="28"/>
        </w:rPr>
        <w:t xml:space="preserve"> дисциплины является частью  основной профессиональной образовательной программы в соответствии с ФГОС по профессии (профессиям) СПО </w:t>
      </w:r>
      <w:r w:rsidRPr="008052B2">
        <w:rPr>
          <w:bCs/>
          <w:sz w:val="28"/>
          <w:szCs w:val="28"/>
        </w:rPr>
        <w:t>23.01.11</w:t>
      </w:r>
      <w:r w:rsidR="00BA31FE" w:rsidRPr="008052B2">
        <w:rPr>
          <w:bCs/>
          <w:sz w:val="28"/>
          <w:szCs w:val="28"/>
        </w:rPr>
        <w:t xml:space="preserve"> Слесарь-электрик по ремонту электрооборудования подвижного состава (электровозов, электропоездов)</w:t>
      </w: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/>
          <w:sz w:val="12"/>
          <w:szCs w:val="16"/>
        </w:rPr>
      </w:pPr>
    </w:p>
    <w:p w:rsidR="00BA31FE" w:rsidRPr="008052B2" w:rsidRDefault="004C4B49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8052B2">
        <w:rPr>
          <w:sz w:val="28"/>
          <w:szCs w:val="28"/>
        </w:rPr>
        <w:t xml:space="preserve">Программа </w:t>
      </w:r>
      <w:r w:rsidR="00BA31FE" w:rsidRPr="008052B2">
        <w:rPr>
          <w:sz w:val="28"/>
          <w:szCs w:val="28"/>
        </w:rPr>
        <w:t xml:space="preserve"> дисциплины может быть использована в дополнительном профессиональном образовании (в программах повышения квалификации и переподготовки) и профессиональной подготовке по профессиям рабочих: </w:t>
      </w:r>
    </w:p>
    <w:p w:rsidR="004C4B49" w:rsidRPr="008052B2" w:rsidRDefault="004C4B49" w:rsidP="004C4B49">
      <w:pPr>
        <w:ind w:firstLine="919"/>
        <w:jc w:val="both"/>
        <w:rPr>
          <w:sz w:val="28"/>
          <w:szCs w:val="28"/>
        </w:rPr>
      </w:pPr>
      <w:r w:rsidRPr="008052B2">
        <w:rPr>
          <w:sz w:val="28"/>
          <w:szCs w:val="28"/>
        </w:rPr>
        <w:t>19861 Электромонтер по ремонту и обслуживанию электрооборудования</w:t>
      </w: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b/>
          <w:i/>
        </w:rPr>
      </w:pP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8052B2">
        <w:rPr>
          <w:b/>
          <w:sz w:val="28"/>
          <w:szCs w:val="28"/>
        </w:rPr>
        <w:t>1.2. Место дисциплины в структуре основной профессиональной образовательной программы:</w:t>
      </w:r>
    </w:p>
    <w:p w:rsidR="00BA31FE" w:rsidRPr="008052B2" w:rsidRDefault="00D63440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  <w:r w:rsidRPr="008052B2">
        <w:rPr>
          <w:sz w:val="28"/>
          <w:szCs w:val="28"/>
        </w:rPr>
        <w:t>д</w:t>
      </w:r>
      <w:r w:rsidR="00BA31FE" w:rsidRPr="008052B2">
        <w:rPr>
          <w:sz w:val="28"/>
          <w:szCs w:val="28"/>
        </w:rPr>
        <w:t>исциплина входит в общепрофессиональный цикл</w:t>
      </w: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052B2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052B2">
        <w:rPr>
          <w:sz w:val="28"/>
          <w:szCs w:val="28"/>
        </w:rPr>
        <w:t>В результате освоения дисциплины обучающийся должен уметь:</w:t>
      </w: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052B2">
        <w:rPr>
          <w:sz w:val="28"/>
          <w:szCs w:val="28"/>
        </w:rPr>
        <w:t>- различать типы и назначение локомотивов, вагонов, знаки на подвижном составе, используемую терминологию и условные обозначения;</w:t>
      </w: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052B2">
        <w:rPr>
          <w:sz w:val="28"/>
          <w:szCs w:val="28"/>
        </w:rPr>
        <w:t>В результате освоения дисциплины обучающийся должен знать:</w:t>
      </w: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052B2">
        <w:rPr>
          <w:sz w:val="28"/>
          <w:szCs w:val="28"/>
        </w:rPr>
        <w:t>- основные вопросы взаимодействия пути и подвижного состава,</w:t>
      </w: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052B2">
        <w:rPr>
          <w:sz w:val="28"/>
          <w:szCs w:val="28"/>
        </w:rPr>
        <w:t xml:space="preserve">- устройства автоматики, телемеханики и связи, </w:t>
      </w: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i/>
          <w:sz w:val="20"/>
          <w:szCs w:val="20"/>
        </w:rPr>
      </w:pPr>
      <w:r w:rsidRPr="008052B2">
        <w:rPr>
          <w:sz w:val="28"/>
          <w:szCs w:val="28"/>
        </w:rPr>
        <w:t>- основные правила организации движения и перевозки грузов</w:t>
      </w: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8052B2" w:rsidRPr="008052B2" w:rsidTr="00EB380D">
        <w:tc>
          <w:tcPr>
            <w:tcW w:w="1526" w:type="dxa"/>
          </w:tcPr>
          <w:p w:rsidR="00610BC0" w:rsidRPr="008052B2" w:rsidRDefault="00610BC0" w:rsidP="00EB380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8045" w:type="dxa"/>
          </w:tcPr>
          <w:p w:rsidR="00610BC0" w:rsidRPr="008052B2" w:rsidRDefault="00610BC0" w:rsidP="00EB380D">
            <w:pPr>
              <w:jc w:val="center"/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8052B2" w:rsidRPr="008052B2" w:rsidTr="00EB380D">
        <w:tc>
          <w:tcPr>
            <w:tcW w:w="1526" w:type="dxa"/>
          </w:tcPr>
          <w:p w:rsidR="00610BC0" w:rsidRPr="008052B2" w:rsidRDefault="00610BC0" w:rsidP="00EB380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t>ПК 1.1</w:t>
            </w:r>
          </w:p>
        </w:tc>
        <w:tc>
          <w:tcPr>
            <w:tcW w:w="8045" w:type="dxa"/>
          </w:tcPr>
          <w:p w:rsidR="00610BC0" w:rsidRPr="008052B2" w:rsidRDefault="00610BC0" w:rsidP="00EB380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t>Производить разборку, ремонт, сборку и комплектацию деталей и узлов электромашин, электроаппаратов, электроприборов электрооборудования подвижного состава</w:t>
            </w:r>
          </w:p>
        </w:tc>
      </w:tr>
      <w:tr w:rsidR="008052B2" w:rsidRPr="008052B2" w:rsidTr="00EB380D">
        <w:tc>
          <w:tcPr>
            <w:tcW w:w="1526" w:type="dxa"/>
          </w:tcPr>
          <w:p w:rsidR="00610BC0" w:rsidRPr="008052B2" w:rsidRDefault="00610BC0" w:rsidP="00EB380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t>ПК 1.2</w:t>
            </w:r>
          </w:p>
        </w:tc>
        <w:tc>
          <w:tcPr>
            <w:tcW w:w="8045" w:type="dxa"/>
          </w:tcPr>
          <w:p w:rsidR="00610BC0" w:rsidRPr="008052B2" w:rsidRDefault="00610BC0" w:rsidP="00EB380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t>Выполнять работы по разборке, ремонту, сборке и регулировке электродвигателей, их деталей и узлов.</w:t>
            </w:r>
          </w:p>
        </w:tc>
      </w:tr>
      <w:tr w:rsidR="008052B2" w:rsidRPr="008052B2" w:rsidTr="00EB380D">
        <w:tc>
          <w:tcPr>
            <w:tcW w:w="1526" w:type="dxa"/>
          </w:tcPr>
          <w:p w:rsidR="00610BC0" w:rsidRPr="008052B2" w:rsidRDefault="00610BC0" w:rsidP="00EB380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t>ПК 1.3</w:t>
            </w:r>
          </w:p>
        </w:tc>
        <w:tc>
          <w:tcPr>
            <w:tcW w:w="8045" w:type="dxa"/>
          </w:tcPr>
          <w:p w:rsidR="00610BC0" w:rsidRPr="008052B2" w:rsidRDefault="00610BC0" w:rsidP="00EB380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t>Выполнять слесарно-сборочные и электромонтажные работы при техническом обслуживании и ремонте электрооборудования подвижного состава</w:t>
            </w:r>
          </w:p>
        </w:tc>
      </w:tr>
      <w:tr w:rsidR="008052B2" w:rsidRPr="008052B2" w:rsidTr="00EB380D">
        <w:tc>
          <w:tcPr>
            <w:tcW w:w="1526" w:type="dxa"/>
          </w:tcPr>
          <w:p w:rsidR="00610BC0" w:rsidRPr="008052B2" w:rsidRDefault="00610BC0" w:rsidP="00EB380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t>ПК 1.4</w:t>
            </w:r>
          </w:p>
        </w:tc>
        <w:tc>
          <w:tcPr>
            <w:tcW w:w="8045" w:type="dxa"/>
          </w:tcPr>
          <w:p w:rsidR="00610BC0" w:rsidRPr="008052B2" w:rsidRDefault="00610BC0" w:rsidP="00EB380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t>Осуществлять подготовку электрооборудования подвижного состава к работе в зимнее и летнее время</w:t>
            </w:r>
          </w:p>
        </w:tc>
      </w:tr>
      <w:tr w:rsidR="008052B2" w:rsidRPr="008052B2" w:rsidTr="00EB380D">
        <w:tc>
          <w:tcPr>
            <w:tcW w:w="1526" w:type="dxa"/>
          </w:tcPr>
          <w:p w:rsidR="00610BC0" w:rsidRPr="008052B2" w:rsidRDefault="00610BC0" w:rsidP="00EB380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t>ПК 1.5</w:t>
            </w:r>
          </w:p>
        </w:tc>
        <w:tc>
          <w:tcPr>
            <w:tcW w:w="8045" w:type="dxa"/>
          </w:tcPr>
          <w:p w:rsidR="00610BC0" w:rsidRPr="008052B2" w:rsidRDefault="00610BC0" w:rsidP="00EB380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t>Соблюдать правила безопасности и электробезопасности при техническом обслуживании и ремонте электрооборудования подвижного состава</w:t>
            </w:r>
          </w:p>
        </w:tc>
      </w:tr>
      <w:tr w:rsidR="008052B2" w:rsidRPr="008052B2" w:rsidTr="00EB380D">
        <w:tc>
          <w:tcPr>
            <w:tcW w:w="1526" w:type="dxa"/>
          </w:tcPr>
          <w:p w:rsidR="00610BC0" w:rsidRPr="008052B2" w:rsidRDefault="00610BC0" w:rsidP="00EB380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t>ПК 2.1</w:t>
            </w:r>
          </w:p>
        </w:tc>
        <w:tc>
          <w:tcPr>
            <w:tcW w:w="8045" w:type="dxa"/>
          </w:tcPr>
          <w:p w:rsidR="00610BC0" w:rsidRPr="008052B2" w:rsidRDefault="00610BC0" w:rsidP="00EB380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t>Проводить испытания надежности работы обслуживаемого электрооборудования после произведенного ремонта</w:t>
            </w:r>
          </w:p>
        </w:tc>
      </w:tr>
      <w:tr w:rsidR="008052B2" w:rsidRPr="008052B2" w:rsidTr="00EB380D">
        <w:tc>
          <w:tcPr>
            <w:tcW w:w="1526" w:type="dxa"/>
          </w:tcPr>
          <w:p w:rsidR="00610BC0" w:rsidRPr="008052B2" w:rsidRDefault="00610BC0" w:rsidP="00EB380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t>ПК 2.2</w:t>
            </w:r>
          </w:p>
        </w:tc>
        <w:tc>
          <w:tcPr>
            <w:tcW w:w="8045" w:type="dxa"/>
          </w:tcPr>
          <w:p w:rsidR="00610BC0" w:rsidRPr="008052B2" w:rsidRDefault="00610BC0" w:rsidP="00EB380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t>Оформлять техническую, технологическую и отчетную документацию</w:t>
            </w:r>
          </w:p>
        </w:tc>
      </w:tr>
      <w:tr w:rsidR="008052B2" w:rsidRPr="008052B2" w:rsidTr="00EB380D">
        <w:tc>
          <w:tcPr>
            <w:tcW w:w="1526" w:type="dxa"/>
          </w:tcPr>
          <w:p w:rsidR="00610BC0" w:rsidRPr="008052B2" w:rsidRDefault="00610BC0" w:rsidP="00EB380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t>ОК 1</w:t>
            </w:r>
          </w:p>
        </w:tc>
        <w:tc>
          <w:tcPr>
            <w:tcW w:w="8045" w:type="dxa"/>
          </w:tcPr>
          <w:p w:rsidR="00610BC0" w:rsidRPr="008052B2" w:rsidRDefault="00610BC0" w:rsidP="00EB380D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t>Понимать сущность и социальную значимость своей будущей</w:t>
            </w:r>
          </w:p>
          <w:p w:rsidR="00610BC0" w:rsidRPr="008052B2" w:rsidRDefault="00610BC0" w:rsidP="00EB380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профессии, проявлять к ней устойчивый интерес</w:t>
            </w:r>
          </w:p>
        </w:tc>
      </w:tr>
      <w:tr w:rsidR="008052B2" w:rsidRPr="008052B2" w:rsidTr="00EB380D">
        <w:tc>
          <w:tcPr>
            <w:tcW w:w="1526" w:type="dxa"/>
          </w:tcPr>
          <w:p w:rsidR="00610BC0" w:rsidRPr="008052B2" w:rsidRDefault="00610BC0" w:rsidP="00EB380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lastRenderedPageBreak/>
              <w:t>ОК 2</w:t>
            </w:r>
          </w:p>
        </w:tc>
        <w:tc>
          <w:tcPr>
            <w:tcW w:w="8045" w:type="dxa"/>
          </w:tcPr>
          <w:p w:rsidR="00610BC0" w:rsidRPr="008052B2" w:rsidRDefault="00610BC0" w:rsidP="00EB380D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t>Организовывать собственную деятельность исходя из цели и</w:t>
            </w:r>
          </w:p>
          <w:p w:rsidR="00610BC0" w:rsidRPr="008052B2" w:rsidRDefault="00610BC0" w:rsidP="00EB380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t>способов ее достижения, определенных руководителем</w:t>
            </w:r>
          </w:p>
        </w:tc>
      </w:tr>
      <w:tr w:rsidR="008052B2" w:rsidRPr="008052B2" w:rsidTr="00EB380D">
        <w:tc>
          <w:tcPr>
            <w:tcW w:w="1526" w:type="dxa"/>
          </w:tcPr>
          <w:p w:rsidR="00610BC0" w:rsidRPr="008052B2" w:rsidRDefault="00610BC0" w:rsidP="00EB380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t>ОК 3</w:t>
            </w:r>
          </w:p>
        </w:tc>
        <w:tc>
          <w:tcPr>
            <w:tcW w:w="8045" w:type="dxa"/>
          </w:tcPr>
          <w:p w:rsidR="00610BC0" w:rsidRPr="008052B2" w:rsidRDefault="00610BC0" w:rsidP="00EB380D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t>Анализировать рабочую ситуацию, осуществлять текущий и</w:t>
            </w:r>
          </w:p>
          <w:p w:rsidR="00610BC0" w:rsidRPr="008052B2" w:rsidRDefault="00610BC0" w:rsidP="00EB380D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8052B2" w:rsidRPr="008052B2" w:rsidTr="00EB380D">
        <w:tc>
          <w:tcPr>
            <w:tcW w:w="1526" w:type="dxa"/>
          </w:tcPr>
          <w:p w:rsidR="00610BC0" w:rsidRPr="008052B2" w:rsidRDefault="00610BC0" w:rsidP="00EB380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t>ОК 4</w:t>
            </w:r>
          </w:p>
        </w:tc>
        <w:tc>
          <w:tcPr>
            <w:tcW w:w="8045" w:type="dxa"/>
          </w:tcPr>
          <w:p w:rsidR="00610BC0" w:rsidRPr="008052B2" w:rsidRDefault="00610BC0" w:rsidP="00EB380D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8052B2" w:rsidRPr="008052B2" w:rsidTr="00EB380D">
        <w:tc>
          <w:tcPr>
            <w:tcW w:w="1526" w:type="dxa"/>
          </w:tcPr>
          <w:p w:rsidR="00610BC0" w:rsidRPr="008052B2" w:rsidRDefault="00610BC0" w:rsidP="00EB380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t>ОК 5</w:t>
            </w:r>
          </w:p>
        </w:tc>
        <w:tc>
          <w:tcPr>
            <w:tcW w:w="8045" w:type="dxa"/>
          </w:tcPr>
          <w:p w:rsidR="00610BC0" w:rsidRPr="008052B2" w:rsidRDefault="00610BC0" w:rsidP="00EB380D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t>Использовать информационно-коммуникационные технологии</w:t>
            </w:r>
          </w:p>
          <w:p w:rsidR="00610BC0" w:rsidRPr="008052B2" w:rsidRDefault="00610BC0" w:rsidP="00EB380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t>в профессиональной деятельности</w:t>
            </w:r>
          </w:p>
        </w:tc>
      </w:tr>
      <w:tr w:rsidR="008052B2" w:rsidRPr="008052B2" w:rsidTr="00EB380D">
        <w:tc>
          <w:tcPr>
            <w:tcW w:w="1526" w:type="dxa"/>
          </w:tcPr>
          <w:p w:rsidR="00610BC0" w:rsidRPr="008052B2" w:rsidRDefault="00610BC0" w:rsidP="00EB380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t>ОК 6</w:t>
            </w:r>
          </w:p>
        </w:tc>
        <w:tc>
          <w:tcPr>
            <w:tcW w:w="8045" w:type="dxa"/>
          </w:tcPr>
          <w:p w:rsidR="00610BC0" w:rsidRPr="008052B2" w:rsidRDefault="00610BC0" w:rsidP="00EB380D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t>Работать в коллективе и команде, эффективно общаться с</w:t>
            </w:r>
          </w:p>
          <w:p w:rsidR="00610BC0" w:rsidRPr="008052B2" w:rsidRDefault="00610BC0" w:rsidP="00EB380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t>коллегами, руководством, клиентами</w:t>
            </w:r>
          </w:p>
        </w:tc>
      </w:tr>
      <w:tr w:rsidR="00EE036A" w:rsidRPr="008052B2" w:rsidTr="00EB380D">
        <w:tc>
          <w:tcPr>
            <w:tcW w:w="1526" w:type="dxa"/>
          </w:tcPr>
          <w:p w:rsidR="00610BC0" w:rsidRPr="008052B2" w:rsidRDefault="00610BC0" w:rsidP="00EB380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t>ОК 7</w:t>
            </w:r>
          </w:p>
        </w:tc>
        <w:tc>
          <w:tcPr>
            <w:tcW w:w="8045" w:type="dxa"/>
          </w:tcPr>
          <w:p w:rsidR="00610BC0" w:rsidRPr="008052B2" w:rsidRDefault="00610BC0" w:rsidP="00EB380D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t>Исполнять воинскую обязанность, в том числе с применением</w:t>
            </w:r>
          </w:p>
          <w:p w:rsidR="00610BC0" w:rsidRPr="008052B2" w:rsidRDefault="00610BC0" w:rsidP="00EB380D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8052B2">
              <w:rPr>
                <w:rFonts w:ascii="Times New Roman" w:eastAsia="Calibri" w:hAnsi="Times New Roman"/>
                <w:sz w:val="24"/>
                <w:szCs w:val="24"/>
              </w:rPr>
              <w:t>полученных профессиональных знаний (для юношей)</w:t>
            </w:r>
          </w:p>
        </w:tc>
      </w:tr>
    </w:tbl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BA31FE" w:rsidRPr="008052B2" w:rsidRDefault="00D63440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052B2">
        <w:rPr>
          <w:b/>
          <w:sz w:val="28"/>
          <w:szCs w:val="28"/>
        </w:rPr>
        <w:t>1.4. К</w:t>
      </w:r>
      <w:r w:rsidR="00BA31FE" w:rsidRPr="008052B2">
        <w:rPr>
          <w:b/>
          <w:sz w:val="28"/>
          <w:szCs w:val="28"/>
        </w:rPr>
        <w:t>оличество часов на освоение программы дисциплины:</w:t>
      </w: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052B2">
        <w:rPr>
          <w:sz w:val="28"/>
          <w:szCs w:val="28"/>
        </w:rPr>
        <w:t>максимальной учебной нагрузки обучающегося - 54 часа, в том числе:</w:t>
      </w: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052B2">
        <w:rPr>
          <w:sz w:val="28"/>
          <w:szCs w:val="28"/>
        </w:rPr>
        <w:t>обязательной аудиторной учебной нагрузки обучающегося - 36 часов;</w:t>
      </w: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8052B2">
        <w:rPr>
          <w:sz w:val="28"/>
          <w:szCs w:val="28"/>
        </w:rPr>
        <w:t>самостоятельной работы обучающегося - 18 часов.</w:t>
      </w: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63440" w:rsidRPr="008052B2" w:rsidRDefault="00D63440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D63440" w:rsidRPr="008052B2" w:rsidRDefault="00D63440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610BC0" w:rsidRPr="008052B2" w:rsidRDefault="00610BC0">
      <w:pPr>
        <w:spacing w:after="200"/>
        <w:ind w:firstLine="709"/>
        <w:jc w:val="both"/>
        <w:rPr>
          <w:b/>
          <w:sz w:val="28"/>
          <w:szCs w:val="28"/>
        </w:rPr>
      </w:pPr>
      <w:r w:rsidRPr="008052B2">
        <w:rPr>
          <w:b/>
          <w:sz w:val="28"/>
          <w:szCs w:val="28"/>
        </w:rPr>
        <w:br w:type="page"/>
      </w:r>
    </w:p>
    <w:p w:rsidR="00BA31FE" w:rsidRPr="008052B2" w:rsidRDefault="00BA31FE" w:rsidP="004C4B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8052B2">
        <w:rPr>
          <w:b/>
          <w:sz w:val="28"/>
          <w:szCs w:val="28"/>
        </w:rPr>
        <w:lastRenderedPageBreak/>
        <w:t xml:space="preserve">2. </w:t>
      </w:r>
      <w:r w:rsidR="004C4B49" w:rsidRPr="008052B2">
        <w:rPr>
          <w:b/>
        </w:rPr>
        <w:t xml:space="preserve">СТРУКТУРА И  СОДЕРЖАНИЕ </w:t>
      </w:r>
      <w:r w:rsidRPr="008052B2">
        <w:rPr>
          <w:b/>
        </w:rPr>
        <w:t xml:space="preserve"> ДИСЦИПЛИНЫ</w:t>
      </w:r>
    </w:p>
    <w:p w:rsidR="00BA31FE" w:rsidRPr="008052B2" w:rsidRDefault="004C4B49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u w:val="single"/>
        </w:rPr>
      </w:pPr>
      <w:r w:rsidRPr="008052B2">
        <w:rPr>
          <w:b/>
          <w:sz w:val="28"/>
          <w:szCs w:val="28"/>
        </w:rPr>
        <w:t xml:space="preserve">2.1. Объем </w:t>
      </w:r>
      <w:r w:rsidR="00BA31FE" w:rsidRPr="008052B2">
        <w:rPr>
          <w:b/>
          <w:sz w:val="28"/>
          <w:szCs w:val="28"/>
        </w:rPr>
        <w:t xml:space="preserve"> дисциплины и виды учебной работы</w:t>
      </w: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tbl>
      <w:tblPr>
        <w:tblStyle w:val="11"/>
        <w:tblW w:w="9704" w:type="dxa"/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8052B2" w:rsidRPr="008052B2" w:rsidTr="00526CC2">
        <w:trPr>
          <w:trHeight w:val="460"/>
        </w:trPr>
        <w:tc>
          <w:tcPr>
            <w:tcW w:w="7904" w:type="dxa"/>
          </w:tcPr>
          <w:p w:rsidR="00BA31FE" w:rsidRPr="008052B2" w:rsidRDefault="00BA31FE" w:rsidP="00526CC2">
            <w:pPr>
              <w:jc w:val="both"/>
            </w:pPr>
            <w:r w:rsidRPr="008052B2">
              <w:t>Вид учебной работы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BA31FE" w:rsidRPr="008052B2" w:rsidRDefault="00BA31FE" w:rsidP="00526CC2">
            <w:pPr>
              <w:jc w:val="both"/>
              <w:rPr>
                <w:i w:val="0"/>
              </w:rPr>
            </w:pPr>
            <w:r w:rsidRPr="008052B2">
              <w:rPr>
                <w:i w:val="0"/>
              </w:rPr>
              <w:t>Объем часов</w:t>
            </w:r>
          </w:p>
        </w:tc>
      </w:tr>
      <w:tr w:rsidR="008052B2" w:rsidRPr="008052B2" w:rsidTr="00526CC2">
        <w:trPr>
          <w:trHeight w:val="285"/>
        </w:trPr>
        <w:tc>
          <w:tcPr>
            <w:tcW w:w="7904" w:type="dxa"/>
          </w:tcPr>
          <w:p w:rsidR="00BA31FE" w:rsidRPr="008052B2" w:rsidRDefault="00BA31FE" w:rsidP="00526CC2">
            <w:pPr>
              <w:jc w:val="both"/>
            </w:pPr>
            <w:r w:rsidRPr="008052B2">
              <w:t>Максимальная учебная нагрузка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BA31FE" w:rsidRPr="008052B2" w:rsidRDefault="00BA31FE" w:rsidP="00526CC2">
            <w:pPr>
              <w:jc w:val="both"/>
              <w:rPr>
                <w:i w:val="0"/>
              </w:rPr>
            </w:pPr>
            <w:r w:rsidRPr="008052B2">
              <w:rPr>
                <w:i w:val="0"/>
              </w:rPr>
              <w:t>54</w:t>
            </w:r>
          </w:p>
        </w:tc>
      </w:tr>
      <w:tr w:rsidR="008052B2" w:rsidRPr="008052B2" w:rsidTr="00526CC2">
        <w:tc>
          <w:tcPr>
            <w:tcW w:w="7904" w:type="dxa"/>
          </w:tcPr>
          <w:p w:rsidR="00BA31FE" w:rsidRPr="008052B2" w:rsidRDefault="00BA31FE" w:rsidP="00526CC2">
            <w:pPr>
              <w:jc w:val="both"/>
            </w:pPr>
            <w:r w:rsidRPr="008052B2">
              <w:t xml:space="preserve">Обязательная аудиторная учебная нагрузка (всего) 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BA31FE" w:rsidRPr="008052B2" w:rsidRDefault="00BA31FE" w:rsidP="00526CC2">
            <w:pPr>
              <w:jc w:val="both"/>
              <w:rPr>
                <w:i w:val="0"/>
              </w:rPr>
            </w:pPr>
            <w:r w:rsidRPr="008052B2">
              <w:rPr>
                <w:i w:val="0"/>
              </w:rPr>
              <w:t>36</w:t>
            </w:r>
          </w:p>
        </w:tc>
      </w:tr>
      <w:tr w:rsidR="008052B2" w:rsidRPr="008052B2" w:rsidTr="00526CC2">
        <w:tc>
          <w:tcPr>
            <w:tcW w:w="7904" w:type="dxa"/>
          </w:tcPr>
          <w:p w:rsidR="00BA31FE" w:rsidRPr="008052B2" w:rsidRDefault="00BA31FE" w:rsidP="00526CC2">
            <w:pPr>
              <w:jc w:val="both"/>
            </w:pPr>
            <w:r w:rsidRPr="008052B2"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BA31FE" w:rsidRPr="008052B2" w:rsidRDefault="00BA31FE" w:rsidP="00526CC2">
            <w:pPr>
              <w:jc w:val="both"/>
              <w:rPr>
                <w:i w:val="0"/>
              </w:rPr>
            </w:pPr>
          </w:p>
        </w:tc>
      </w:tr>
      <w:tr w:rsidR="008052B2" w:rsidRPr="008052B2" w:rsidTr="00526CC2">
        <w:tc>
          <w:tcPr>
            <w:tcW w:w="7904" w:type="dxa"/>
          </w:tcPr>
          <w:p w:rsidR="00BA31FE" w:rsidRPr="008052B2" w:rsidRDefault="00BA31FE" w:rsidP="00526CC2">
            <w:pPr>
              <w:jc w:val="both"/>
            </w:pPr>
            <w:r w:rsidRPr="008052B2">
              <w:t>практические занятия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BA31FE" w:rsidRPr="008052B2" w:rsidRDefault="00BA31FE" w:rsidP="00526CC2">
            <w:pPr>
              <w:jc w:val="both"/>
              <w:rPr>
                <w:i w:val="0"/>
              </w:rPr>
            </w:pPr>
            <w:r w:rsidRPr="008052B2">
              <w:rPr>
                <w:i w:val="0"/>
              </w:rPr>
              <w:t>18</w:t>
            </w:r>
          </w:p>
        </w:tc>
      </w:tr>
      <w:tr w:rsidR="008052B2" w:rsidRPr="008052B2" w:rsidTr="00526CC2">
        <w:tc>
          <w:tcPr>
            <w:tcW w:w="7904" w:type="dxa"/>
          </w:tcPr>
          <w:p w:rsidR="00BA31FE" w:rsidRPr="008052B2" w:rsidRDefault="00BA31FE" w:rsidP="00526CC2">
            <w:pPr>
              <w:jc w:val="both"/>
            </w:pPr>
            <w:r w:rsidRPr="008052B2">
              <w:t>Самостоятельная работа обучающегося (всего)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BA31FE" w:rsidRPr="008052B2" w:rsidRDefault="00BA31FE" w:rsidP="00526CC2">
            <w:pPr>
              <w:jc w:val="both"/>
              <w:rPr>
                <w:i w:val="0"/>
              </w:rPr>
            </w:pPr>
            <w:r w:rsidRPr="008052B2">
              <w:rPr>
                <w:i w:val="0"/>
              </w:rPr>
              <w:t>18</w:t>
            </w:r>
          </w:p>
        </w:tc>
      </w:tr>
      <w:tr w:rsidR="008052B2" w:rsidRPr="008052B2" w:rsidTr="00526CC2">
        <w:tc>
          <w:tcPr>
            <w:tcW w:w="7904" w:type="dxa"/>
          </w:tcPr>
          <w:p w:rsidR="00BA31FE" w:rsidRPr="008052B2" w:rsidRDefault="00BA31FE" w:rsidP="00526CC2">
            <w:pPr>
              <w:jc w:val="both"/>
            </w:pPr>
            <w:r w:rsidRPr="008052B2">
              <w:t>в том числе: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BA31FE" w:rsidRPr="008052B2" w:rsidRDefault="00BA31FE" w:rsidP="00526CC2">
            <w:pPr>
              <w:jc w:val="both"/>
              <w:rPr>
                <w:i w:val="0"/>
              </w:rPr>
            </w:pPr>
          </w:p>
        </w:tc>
      </w:tr>
      <w:tr w:rsidR="008052B2" w:rsidRPr="008052B2" w:rsidTr="00526CC2">
        <w:tc>
          <w:tcPr>
            <w:tcW w:w="7904" w:type="dxa"/>
          </w:tcPr>
          <w:p w:rsidR="00BA31FE" w:rsidRPr="008052B2" w:rsidRDefault="00BA31FE" w:rsidP="00526CC2">
            <w:pPr>
              <w:jc w:val="both"/>
            </w:pPr>
            <w:r w:rsidRPr="008052B2">
              <w:t>Подготовка  к практическим занятиям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BA31FE" w:rsidRPr="008052B2" w:rsidRDefault="00BA31FE" w:rsidP="00526CC2">
            <w:pPr>
              <w:jc w:val="both"/>
              <w:rPr>
                <w:i w:val="0"/>
              </w:rPr>
            </w:pPr>
            <w:r w:rsidRPr="008052B2">
              <w:rPr>
                <w:i w:val="0"/>
              </w:rPr>
              <w:t>10</w:t>
            </w:r>
          </w:p>
        </w:tc>
      </w:tr>
      <w:tr w:rsidR="008052B2" w:rsidRPr="008052B2" w:rsidTr="00526CC2">
        <w:tc>
          <w:tcPr>
            <w:tcW w:w="7904" w:type="dxa"/>
          </w:tcPr>
          <w:p w:rsidR="00BA31FE" w:rsidRPr="008052B2" w:rsidRDefault="00BA31FE" w:rsidP="00526CC2">
            <w:pPr>
              <w:jc w:val="both"/>
            </w:pPr>
            <w:r w:rsidRPr="008052B2">
              <w:t>Выполнение индивидуальных заданий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</w:tcPr>
          <w:p w:rsidR="00BA31FE" w:rsidRPr="008052B2" w:rsidRDefault="00BA31FE" w:rsidP="00526CC2">
            <w:pPr>
              <w:jc w:val="both"/>
              <w:rPr>
                <w:i w:val="0"/>
              </w:rPr>
            </w:pPr>
            <w:r w:rsidRPr="008052B2">
              <w:rPr>
                <w:i w:val="0"/>
              </w:rPr>
              <w:t>8</w:t>
            </w:r>
          </w:p>
        </w:tc>
      </w:tr>
      <w:tr w:rsidR="008052B2" w:rsidRPr="008052B2" w:rsidTr="00526CC2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704" w:type="dxa"/>
            <w:gridSpan w:val="2"/>
          </w:tcPr>
          <w:p w:rsidR="00BA31FE" w:rsidRPr="008052B2" w:rsidRDefault="00BA31FE" w:rsidP="00FD2151">
            <w:pPr>
              <w:jc w:val="both"/>
              <w:rPr>
                <w:i w:val="0"/>
              </w:rPr>
            </w:pPr>
            <w:r w:rsidRPr="008052B2">
              <w:rPr>
                <w:i w:val="0"/>
              </w:rPr>
              <w:t xml:space="preserve">Итоговая аттестация в форме </w:t>
            </w:r>
            <w:r w:rsidR="006A51E3" w:rsidRPr="008052B2">
              <w:rPr>
                <w:i w:val="0"/>
              </w:rPr>
              <w:t>экзаме</w:t>
            </w:r>
            <w:r w:rsidR="00FD2151" w:rsidRPr="008052B2">
              <w:rPr>
                <w:i w:val="0"/>
              </w:rPr>
              <w:t>на</w:t>
            </w:r>
          </w:p>
        </w:tc>
      </w:tr>
    </w:tbl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sectPr w:rsidR="00BA31FE" w:rsidRPr="008052B2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:rsidR="00BA31FE" w:rsidRPr="008052B2" w:rsidRDefault="00BA31FE" w:rsidP="00BA31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jc w:val="both"/>
        <w:rPr>
          <w:b/>
          <w:sz w:val="28"/>
          <w:szCs w:val="28"/>
        </w:rPr>
      </w:pPr>
      <w:r w:rsidRPr="008052B2">
        <w:rPr>
          <w:b/>
          <w:sz w:val="28"/>
          <w:szCs w:val="28"/>
        </w:rPr>
        <w:lastRenderedPageBreak/>
        <w:t>2.2. Темати</w:t>
      </w:r>
      <w:r w:rsidR="004C4B49" w:rsidRPr="008052B2">
        <w:rPr>
          <w:b/>
          <w:sz w:val="28"/>
          <w:szCs w:val="28"/>
        </w:rPr>
        <w:t xml:space="preserve">ческий план и содержание </w:t>
      </w:r>
      <w:r w:rsidRPr="008052B2">
        <w:rPr>
          <w:b/>
          <w:sz w:val="28"/>
          <w:szCs w:val="28"/>
        </w:rPr>
        <w:t xml:space="preserve"> дисциплины</w:t>
      </w:r>
      <w:r w:rsidRPr="008052B2">
        <w:rPr>
          <w:b/>
          <w:caps/>
          <w:sz w:val="28"/>
          <w:szCs w:val="28"/>
        </w:rPr>
        <w:t xml:space="preserve"> «</w:t>
      </w:r>
      <w:r w:rsidRPr="008052B2">
        <w:rPr>
          <w:b/>
          <w:sz w:val="28"/>
          <w:szCs w:val="28"/>
        </w:rPr>
        <w:t>Общий курс железных дорог</w:t>
      </w:r>
      <w:r w:rsidRPr="008052B2">
        <w:rPr>
          <w:b/>
          <w:caps/>
          <w:sz w:val="28"/>
          <w:szCs w:val="28"/>
        </w:rPr>
        <w:t>»</w:t>
      </w: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  <w:sz w:val="20"/>
          <w:szCs w:val="20"/>
        </w:rPr>
      </w:pPr>
      <w:r w:rsidRPr="008052B2">
        <w:rPr>
          <w:bCs/>
          <w:i/>
          <w:sz w:val="20"/>
          <w:szCs w:val="20"/>
        </w:rPr>
        <w:tab/>
      </w:r>
      <w:r w:rsidRPr="008052B2">
        <w:rPr>
          <w:bCs/>
          <w:i/>
          <w:sz w:val="20"/>
          <w:szCs w:val="20"/>
        </w:rPr>
        <w:tab/>
      </w:r>
      <w:r w:rsidRPr="008052B2">
        <w:rPr>
          <w:bCs/>
          <w:i/>
          <w:sz w:val="20"/>
          <w:szCs w:val="20"/>
        </w:rPr>
        <w:tab/>
      </w:r>
    </w:p>
    <w:tbl>
      <w:tblPr>
        <w:tblStyle w:val="a3"/>
        <w:tblW w:w="13716" w:type="dxa"/>
        <w:tblLook w:val="01E0" w:firstRow="1" w:lastRow="1" w:firstColumn="1" w:lastColumn="1" w:noHBand="0" w:noVBand="0"/>
      </w:tblPr>
      <w:tblGrid>
        <w:gridCol w:w="2249"/>
        <w:gridCol w:w="8735"/>
        <w:gridCol w:w="933"/>
        <w:gridCol w:w="1799"/>
      </w:tblGrid>
      <w:tr w:rsidR="008052B2" w:rsidRPr="008052B2" w:rsidTr="00EE036A">
        <w:trPr>
          <w:trHeight w:val="20"/>
        </w:trPr>
        <w:tc>
          <w:tcPr>
            <w:tcW w:w="224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Наименование разделов и тем</w:t>
            </w:r>
          </w:p>
        </w:tc>
        <w:tc>
          <w:tcPr>
            <w:tcW w:w="8735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Содержание учебного материала,  практические занятия, самостоятельная работа обучающихся</w:t>
            </w:r>
          </w:p>
        </w:tc>
        <w:tc>
          <w:tcPr>
            <w:tcW w:w="933" w:type="dxa"/>
            <w:shd w:val="clear" w:color="auto" w:fill="auto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Объем часов</w:t>
            </w:r>
          </w:p>
        </w:tc>
        <w:tc>
          <w:tcPr>
            <w:tcW w:w="179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Уровень освоения</w:t>
            </w:r>
          </w:p>
        </w:tc>
      </w:tr>
      <w:tr w:rsidR="008052B2" w:rsidRPr="008052B2" w:rsidTr="00EE036A">
        <w:trPr>
          <w:trHeight w:val="20"/>
        </w:trPr>
        <w:tc>
          <w:tcPr>
            <w:tcW w:w="224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1</w:t>
            </w:r>
          </w:p>
        </w:tc>
        <w:tc>
          <w:tcPr>
            <w:tcW w:w="8735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2</w:t>
            </w:r>
          </w:p>
        </w:tc>
        <w:tc>
          <w:tcPr>
            <w:tcW w:w="933" w:type="dxa"/>
            <w:shd w:val="clear" w:color="auto" w:fill="auto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3</w:t>
            </w:r>
          </w:p>
        </w:tc>
        <w:tc>
          <w:tcPr>
            <w:tcW w:w="179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4</w:t>
            </w:r>
          </w:p>
        </w:tc>
      </w:tr>
      <w:tr w:rsidR="008052B2" w:rsidRPr="008052B2" w:rsidTr="00EE036A">
        <w:trPr>
          <w:trHeight w:val="20"/>
        </w:trPr>
        <w:tc>
          <w:tcPr>
            <w:tcW w:w="224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 xml:space="preserve">Раздел 1.Общие сведения о железнодорожном транспорте </w:t>
            </w:r>
          </w:p>
        </w:tc>
        <w:tc>
          <w:tcPr>
            <w:tcW w:w="8735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33" w:type="dxa"/>
            <w:shd w:val="clear" w:color="auto" w:fill="auto"/>
          </w:tcPr>
          <w:p w:rsidR="00BA31FE" w:rsidRPr="008052B2" w:rsidRDefault="00C8287B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10</w:t>
            </w:r>
          </w:p>
        </w:tc>
        <w:tc>
          <w:tcPr>
            <w:tcW w:w="179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052B2" w:rsidRPr="008052B2" w:rsidTr="00EE036A">
        <w:trPr>
          <w:trHeight w:val="843"/>
        </w:trPr>
        <w:tc>
          <w:tcPr>
            <w:tcW w:w="224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Тема1.1</w:t>
            </w:r>
          </w:p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Характеристика железнодорожного транспорта</w:t>
            </w:r>
          </w:p>
        </w:tc>
        <w:tc>
          <w:tcPr>
            <w:tcW w:w="8735" w:type="dxa"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Содержание учебного материала  Роль железнодорожного транспорта в экономике и социальной сфере РФ. Структура управления железнодорожным транспортом. Обязанности и дисциплина работников железнодорожного транспорта</w:t>
            </w:r>
          </w:p>
        </w:tc>
        <w:tc>
          <w:tcPr>
            <w:tcW w:w="933" w:type="dxa"/>
            <w:shd w:val="clear" w:color="auto" w:fill="auto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2</w:t>
            </w:r>
          </w:p>
        </w:tc>
        <w:tc>
          <w:tcPr>
            <w:tcW w:w="179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2</w:t>
            </w:r>
          </w:p>
        </w:tc>
      </w:tr>
      <w:tr w:rsidR="008052B2" w:rsidRPr="008052B2" w:rsidTr="00EE036A">
        <w:trPr>
          <w:trHeight w:val="843"/>
        </w:trPr>
        <w:tc>
          <w:tcPr>
            <w:tcW w:w="2249" w:type="dxa"/>
          </w:tcPr>
          <w:p w:rsidR="00C8287B" w:rsidRPr="008052B2" w:rsidRDefault="00C8287B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8735" w:type="dxa"/>
          </w:tcPr>
          <w:p w:rsidR="00C8287B" w:rsidRPr="008052B2" w:rsidRDefault="00C8287B" w:rsidP="00C8287B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Практическое занятие</w:t>
            </w:r>
          </w:p>
          <w:p w:rsidR="00C8287B" w:rsidRPr="008052B2" w:rsidRDefault="00C8287B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Чертеж Структура управления железнодорожным транспортом</w:t>
            </w:r>
          </w:p>
        </w:tc>
        <w:tc>
          <w:tcPr>
            <w:tcW w:w="933" w:type="dxa"/>
            <w:shd w:val="clear" w:color="auto" w:fill="auto"/>
          </w:tcPr>
          <w:p w:rsidR="00C8287B" w:rsidRPr="008052B2" w:rsidRDefault="00C8287B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2</w:t>
            </w:r>
          </w:p>
        </w:tc>
        <w:tc>
          <w:tcPr>
            <w:tcW w:w="1799" w:type="dxa"/>
          </w:tcPr>
          <w:p w:rsidR="00C8287B" w:rsidRPr="008052B2" w:rsidRDefault="00C8287B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052B2" w:rsidRPr="008052B2" w:rsidTr="00EE036A">
        <w:trPr>
          <w:trHeight w:val="690"/>
        </w:trPr>
        <w:tc>
          <w:tcPr>
            <w:tcW w:w="2249" w:type="dxa"/>
            <w:vMerge w:val="restart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 xml:space="preserve">Тема 1.2. </w:t>
            </w:r>
          </w:p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Общие положения. Габариты</w:t>
            </w:r>
          </w:p>
        </w:tc>
        <w:tc>
          <w:tcPr>
            <w:tcW w:w="8735" w:type="dxa"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Содержание учебного материала</w:t>
            </w:r>
          </w:p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Понятия о комплексе сооружений и устройств на железнодорожном транспорте. Габариты на железных дорогах. Негабаритные грузы. Расстояния между осями смежных путей</w:t>
            </w:r>
          </w:p>
        </w:tc>
        <w:tc>
          <w:tcPr>
            <w:tcW w:w="933" w:type="dxa"/>
            <w:shd w:val="clear" w:color="auto" w:fill="auto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2</w:t>
            </w:r>
          </w:p>
        </w:tc>
        <w:tc>
          <w:tcPr>
            <w:tcW w:w="179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2</w:t>
            </w:r>
          </w:p>
        </w:tc>
      </w:tr>
      <w:tr w:rsidR="008052B2" w:rsidRPr="008052B2" w:rsidTr="00EE036A">
        <w:trPr>
          <w:trHeight w:val="415"/>
        </w:trPr>
        <w:tc>
          <w:tcPr>
            <w:tcW w:w="2249" w:type="dxa"/>
            <w:vMerge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8735" w:type="dxa"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Практическое занятие</w:t>
            </w:r>
          </w:p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Чертеж габаритов приближения строений, подвижного состава, погрузки</w:t>
            </w:r>
          </w:p>
        </w:tc>
        <w:tc>
          <w:tcPr>
            <w:tcW w:w="933" w:type="dxa"/>
            <w:shd w:val="clear" w:color="auto" w:fill="auto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2</w:t>
            </w:r>
          </w:p>
        </w:tc>
        <w:tc>
          <w:tcPr>
            <w:tcW w:w="179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052B2" w:rsidRPr="008052B2" w:rsidTr="00EE036A">
        <w:trPr>
          <w:trHeight w:val="656"/>
        </w:trPr>
        <w:tc>
          <w:tcPr>
            <w:tcW w:w="2249" w:type="dxa"/>
            <w:vMerge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8735" w:type="dxa"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Самостоятельная работа обучающихся</w:t>
            </w:r>
          </w:p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Ознакомление с содержанием информационных интернет-ресурсов (порталы, сайты) Министерства транспорта Российской Федерации, ОАО «Российские железные дороги».</w:t>
            </w:r>
          </w:p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Ознакомление с ГОСТ 9238–83 Габариты приближения строений и подвижного состава железных дорог колеи1520 (1524) мм. Подготовка к практическому занятию по заданию преподавателя</w:t>
            </w:r>
          </w:p>
          <w:p w:rsidR="00BA31FE" w:rsidRPr="008052B2" w:rsidRDefault="00BA31FE" w:rsidP="00BA31F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Примерные темы для подготовки сообщения или презентации:</w:t>
            </w:r>
          </w:p>
          <w:p w:rsidR="00BA31FE" w:rsidRPr="008052B2" w:rsidRDefault="00BA31FE" w:rsidP="00BA31F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1. Структура единой транспортной системы России.</w:t>
            </w:r>
          </w:p>
          <w:p w:rsidR="00BA31FE" w:rsidRPr="008052B2" w:rsidRDefault="00BA31FE" w:rsidP="00BA31F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2. Перспективы развития железнодорожного транспорта в Российской Федерации</w:t>
            </w:r>
          </w:p>
        </w:tc>
        <w:tc>
          <w:tcPr>
            <w:tcW w:w="933" w:type="dxa"/>
            <w:shd w:val="clear" w:color="auto" w:fill="auto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2</w:t>
            </w:r>
          </w:p>
        </w:tc>
        <w:tc>
          <w:tcPr>
            <w:tcW w:w="179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052B2" w:rsidRPr="008052B2" w:rsidTr="00EE036A">
        <w:trPr>
          <w:trHeight w:val="555"/>
        </w:trPr>
        <w:tc>
          <w:tcPr>
            <w:tcW w:w="224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 xml:space="preserve">Раздел  2. </w:t>
            </w:r>
          </w:p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Путь и путевое хозяйство</w:t>
            </w:r>
          </w:p>
        </w:tc>
        <w:tc>
          <w:tcPr>
            <w:tcW w:w="8735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33" w:type="dxa"/>
            <w:shd w:val="clear" w:color="auto" w:fill="auto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10</w:t>
            </w:r>
          </w:p>
        </w:tc>
        <w:tc>
          <w:tcPr>
            <w:tcW w:w="179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052B2" w:rsidRPr="008052B2" w:rsidTr="00EE036A">
        <w:trPr>
          <w:trHeight w:val="477"/>
        </w:trPr>
        <w:tc>
          <w:tcPr>
            <w:tcW w:w="2249" w:type="dxa"/>
            <w:vMerge w:val="restart"/>
          </w:tcPr>
          <w:p w:rsidR="008809DE" w:rsidRPr="008052B2" w:rsidRDefault="008809D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 xml:space="preserve">Тема 2.1. </w:t>
            </w:r>
          </w:p>
          <w:p w:rsidR="008809DE" w:rsidRPr="008052B2" w:rsidRDefault="008809D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 xml:space="preserve">План и профиль пути. Земляное </w:t>
            </w:r>
            <w:r w:rsidRPr="008052B2">
              <w:rPr>
                <w:bCs/>
              </w:rPr>
              <w:lastRenderedPageBreak/>
              <w:t>полотно, верхнее строение пути и искусственные</w:t>
            </w:r>
          </w:p>
          <w:p w:rsidR="008809DE" w:rsidRPr="008052B2" w:rsidRDefault="008809D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сооружения</w:t>
            </w:r>
          </w:p>
          <w:p w:rsidR="008809DE" w:rsidRPr="008052B2" w:rsidRDefault="008809D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8735" w:type="dxa"/>
          </w:tcPr>
          <w:p w:rsidR="008809DE" w:rsidRPr="008052B2" w:rsidRDefault="008809D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lastRenderedPageBreak/>
              <w:t>Содержание учебного материала</w:t>
            </w:r>
          </w:p>
          <w:p w:rsidR="008809DE" w:rsidRPr="008052B2" w:rsidRDefault="008809DE" w:rsidP="008809D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Категории железных дорог. Трасса, план и профиль пути</w:t>
            </w:r>
          </w:p>
          <w:p w:rsidR="008809DE" w:rsidRPr="008052B2" w:rsidRDefault="008809DE" w:rsidP="008809D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 xml:space="preserve"> Земляное полотно, искусственные сооружения и их классификация.  </w:t>
            </w:r>
          </w:p>
          <w:p w:rsidR="008809DE" w:rsidRPr="008052B2" w:rsidRDefault="008809DE" w:rsidP="008809D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lastRenderedPageBreak/>
              <w:t xml:space="preserve"> Назначение, виды и устройство стрелочных переводов.</w:t>
            </w:r>
          </w:p>
        </w:tc>
        <w:tc>
          <w:tcPr>
            <w:tcW w:w="933" w:type="dxa"/>
            <w:shd w:val="clear" w:color="auto" w:fill="auto"/>
          </w:tcPr>
          <w:p w:rsidR="008809DE" w:rsidRPr="008052B2" w:rsidRDefault="008809D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lastRenderedPageBreak/>
              <w:t>2</w:t>
            </w:r>
          </w:p>
        </w:tc>
        <w:tc>
          <w:tcPr>
            <w:tcW w:w="1799" w:type="dxa"/>
          </w:tcPr>
          <w:p w:rsidR="008809DE" w:rsidRPr="008052B2" w:rsidRDefault="008809D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1</w:t>
            </w:r>
          </w:p>
        </w:tc>
      </w:tr>
      <w:tr w:rsidR="008052B2" w:rsidRPr="008052B2" w:rsidTr="00EE036A">
        <w:trPr>
          <w:trHeight w:val="20"/>
        </w:trPr>
        <w:tc>
          <w:tcPr>
            <w:tcW w:w="2249" w:type="dxa"/>
            <w:vMerge/>
          </w:tcPr>
          <w:p w:rsidR="008809DE" w:rsidRPr="008052B2" w:rsidRDefault="008809D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8735" w:type="dxa"/>
          </w:tcPr>
          <w:p w:rsidR="008809DE" w:rsidRPr="008052B2" w:rsidRDefault="008809DE" w:rsidP="0024623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Практическое занятие</w:t>
            </w:r>
          </w:p>
          <w:p w:rsidR="008809DE" w:rsidRPr="008052B2" w:rsidRDefault="008809DE" w:rsidP="0024623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Выполнение чертежа трассы, плана и профиля пути.</w:t>
            </w:r>
          </w:p>
        </w:tc>
        <w:tc>
          <w:tcPr>
            <w:tcW w:w="933" w:type="dxa"/>
            <w:shd w:val="clear" w:color="auto" w:fill="auto"/>
          </w:tcPr>
          <w:p w:rsidR="008809DE" w:rsidRPr="008052B2" w:rsidRDefault="008809D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2</w:t>
            </w:r>
          </w:p>
        </w:tc>
        <w:tc>
          <w:tcPr>
            <w:tcW w:w="1799" w:type="dxa"/>
          </w:tcPr>
          <w:p w:rsidR="008809DE" w:rsidRPr="008052B2" w:rsidRDefault="008809D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052B2" w:rsidRPr="008052B2" w:rsidTr="00EE036A">
        <w:trPr>
          <w:trHeight w:val="701"/>
        </w:trPr>
        <w:tc>
          <w:tcPr>
            <w:tcW w:w="2249" w:type="dxa"/>
            <w:vMerge/>
          </w:tcPr>
          <w:p w:rsidR="008809DE" w:rsidRPr="008052B2" w:rsidRDefault="008809D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8735" w:type="dxa"/>
          </w:tcPr>
          <w:p w:rsidR="008809DE" w:rsidRPr="008052B2" w:rsidRDefault="008809DE" w:rsidP="008809DE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 xml:space="preserve"> Практическое занятие</w:t>
            </w:r>
          </w:p>
          <w:p w:rsidR="008809DE" w:rsidRPr="008052B2" w:rsidRDefault="008809DE" w:rsidP="00A77097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 xml:space="preserve">Выполнение чертежа </w:t>
            </w:r>
            <w:r w:rsidR="00A77097" w:rsidRPr="008052B2">
              <w:rPr>
                <w:bCs/>
              </w:rPr>
              <w:t>искусственных сооружении</w:t>
            </w:r>
          </w:p>
        </w:tc>
        <w:tc>
          <w:tcPr>
            <w:tcW w:w="933" w:type="dxa"/>
            <w:shd w:val="clear" w:color="auto" w:fill="auto"/>
          </w:tcPr>
          <w:p w:rsidR="008809DE" w:rsidRPr="008052B2" w:rsidRDefault="008809D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2</w:t>
            </w:r>
          </w:p>
        </w:tc>
        <w:tc>
          <w:tcPr>
            <w:tcW w:w="1799" w:type="dxa"/>
          </w:tcPr>
          <w:p w:rsidR="008809DE" w:rsidRPr="008052B2" w:rsidRDefault="008809D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1</w:t>
            </w:r>
          </w:p>
        </w:tc>
      </w:tr>
      <w:tr w:rsidR="008052B2" w:rsidRPr="008052B2" w:rsidTr="00EE036A">
        <w:trPr>
          <w:trHeight w:val="981"/>
        </w:trPr>
        <w:tc>
          <w:tcPr>
            <w:tcW w:w="2249" w:type="dxa"/>
            <w:vMerge/>
          </w:tcPr>
          <w:p w:rsidR="008809DE" w:rsidRPr="008052B2" w:rsidRDefault="008809D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735" w:type="dxa"/>
          </w:tcPr>
          <w:p w:rsidR="008809DE" w:rsidRPr="008052B2" w:rsidRDefault="008809D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Практическое занятие</w:t>
            </w:r>
          </w:p>
          <w:p w:rsidR="008809DE" w:rsidRPr="008052B2" w:rsidRDefault="008809D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Выполнение чертежа элементов верхнего строения пути. Балластный слой, материалы, поперечный профиль балластной призмы. Шпалы, их виды, типы, материал.</w:t>
            </w:r>
          </w:p>
          <w:p w:rsidR="008809DE" w:rsidRPr="008052B2" w:rsidRDefault="008809D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Рельсы, их разновидности; рельсовые и промежуточные скрепления.</w:t>
            </w:r>
          </w:p>
        </w:tc>
        <w:tc>
          <w:tcPr>
            <w:tcW w:w="933" w:type="dxa"/>
            <w:shd w:val="clear" w:color="auto" w:fill="auto"/>
          </w:tcPr>
          <w:p w:rsidR="008809DE" w:rsidRPr="008052B2" w:rsidRDefault="008809D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2</w:t>
            </w:r>
          </w:p>
        </w:tc>
        <w:tc>
          <w:tcPr>
            <w:tcW w:w="1799" w:type="dxa"/>
          </w:tcPr>
          <w:p w:rsidR="008809DE" w:rsidRPr="008052B2" w:rsidRDefault="008809D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052B2" w:rsidRPr="008052B2" w:rsidTr="00EE036A">
        <w:trPr>
          <w:trHeight w:val="701"/>
        </w:trPr>
        <w:tc>
          <w:tcPr>
            <w:tcW w:w="2249" w:type="dxa"/>
            <w:vMerge/>
          </w:tcPr>
          <w:p w:rsidR="008809DE" w:rsidRPr="008052B2" w:rsidRDefault="008809D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735" w:type="dxa"/>
          </w:tcPr>
          <w:p w:rsidR="008809DE" w:rsidRPr="008052B2" w:rsidRDefault="008809DE" w:rsidP="0024623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 xml:space="preserve"> Самостоятельная работа обучающихся</w:t>
            </w:r>
          </w:p>
          <w:p w:rsidR="008809DE" w:rsidRPr="008052B2" w:rsidRDefault="008809DE" w:rsidP="00246239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Проработка конспекта занятий, учебных изданий и дополнительной литературы, подготовка к практическому занятию по заданию преподавателя</w:t>
            </w:r>
          </w:p>
        </w:tc>
        <w:tc>
          <w:tcPr>
            <w:tcW w:w="933" w:type="dxa"/>
            <w:shd w:val="clear" w:color="auto" w:fill="auto"/>
          </w:tcPr>
          <w:p w:rsidR="008809DE" w:rsidRPr="008052B2" w:rsidRDefault="008809D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2</w:t>
            </w:r>
          </w:p>
        </w:tc>
        <w:tc>
          <w:tcPr>
            <w:tcW w:w="1799" w:type="dxa"/>
          </w:tcPr>
          <w:p w:rsidR="008809DE" w:rsidRPr="008052B2" w:rsidRDefault="008809D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052B2" w:rsidRPr="008052B2" w:rsidTr="00EE036A">
        <w:trPr>
          <w:trHeight w:val="20"/>
        </w:trPr>
        <w:tc>
          <w:tcPr>
            <w:tcW w:w="224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Раздел 3. Подвижной состав железных дорог</w:t>
            </w:r>
          </w:p>
        </w:tc>
        <w:tc>
          <w:tcPr>
            <w:tcW w:w="8735" w:type="dxa"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Cs/>
              </w:rPr>
            </w:pPr>
            <w:r w:rsidRPr="008052B2">
              <w:rPr>
                <w:bCs/>
              </w:rPr>
              <w:t xml:space="preserve"> </w:t>
            </w:r>
          </w:p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rFonts w:ascii="TimesNewRomanPS-BoldMT" w:hAnsi="TimesNewRomanPS-BoldMT" w:cs="TimesNewRomanPS-BoldMT"/>
                <w:bCs/>
              </w:rPr>
            </w:pPr>
          </w:p>
        </w:tc>
        <w:tc>
          <w:tcPr>
            <w:tcW w:w="933" w:type="dxa"/>
            <w:shd w:val="clear" w:color="auto" w:fill="auto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10</w:t>
            </w:r>
          </w:p>
        </w:tc>
        <w:tc>
          <w:tcPr>
            <w:tcW w:w="179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2</w:t>
            </w:r>
          </w:p>
        </w:tc>
      </w:tr>
      <w:tr w:rsidR="008052B2" w:rsidRPr="008052B2" w:rsidTr="00EE036A">
        <w:trPr>
          <w:trHeight w:val="661"/>
        </w:trPr>
        <w:tc>
          <w:tcPr>
            <w:tcW w:w="2249" w:type="dxa"/>
            <w:vMerge w:val="restart"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 xml:space="preserve">Тема 3.1. Локомотивы </w:t>
            </w:r>
          </w:p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и локомотивное хозяйство</w:t>
            </w:r>
          </w:p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8735" w:type="dxa"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Содержание учебного материала</w:t>
            </w:r>
          </w:p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 xml:space="preserve">Классификация тягового подвижного состава. </w:t>
            </w:r>
          </w:p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 xml:space="preserve"> Основные сооружения и устройства локомотивного хозяйства. </w:t>
            </w:r>
          </w:p>
        </w:tc>
        <w:tc>
          <w:tcPr>
            <w:tcW w:w="933" w:type="dxa"/>
            <w:shd w:val="clear" w:color="auto" w:fill="auto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2</w:t>
            </w:r>
          </w:p>
        </w:tc>
        <w:tc>
          <w:tcPr>
            <w:tcW w:w="179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052B2" w:rsidRPr="008052B2" w:rsidTr="00EE036A">
        <w:trPr>
          <w:trHeight w:val="744"/>
        </w:trPr>
        <w:tc>
          <w:tcPr>
            <w:tcW w:w="2249" w:type="dxa"/>
            <w:vMerge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735" w:type="dxa"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Самостоятельная работа обучающихся</w:t>
            </w:r>
          </w:p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Проработка конспекта занятий, учебных изданий и дополнительной литературы, подготовка к практическому занятию по заданию преподавателя</w:t>
            </w:r>
          </w:p>
        </w:tc>
        <w:tc>
          <w:tcPr>
            <w:tcW w:w="933" w:type="dxa"/>
            <w:shd w:val="clear" w:color="auto" w:fill="auto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2</w:t>
            </w:r>
          </w:p>
        </w:tc>
        <w:tc>
          <w:tcPr>
            <w:tcW w:w="179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052B2" w:rsidRPr="008052B2" w:rsidTr="00EE036A">
        <w:trPr>
          <w:trHeight w:val="543"/>
        </w:trPr>
        <w:tc>
          <w:tcPr>
            <w:tcW w:w="2249" w:type="dxa"/>
            <w:vMerge w:val="restart"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Тема 3.2.</w:t>
            </w:r>
          </w:p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 xml:space="preserve"> Вагоны и ва-</w:t>
            </w:r>
          </w:p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гонное хозяйство</w:t>
            </w:r>
          </w:p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8735" w:type="dxa"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Содержание учебного материала</w:t>
            </w:r>
          </w:p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 xml:space="preserve">Классификация вагонов. </w:t>
            </w:r>
          </w:p>
        </w:tc>
        <w:tc>
          <w:tcPr>
            <w:tcW w:w="933" w:type="dxa"/>
            <w:shd w:val="clear" w:color="auto" w:fill="auto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2</w:t>
            </w:r>
          </w:p>
        </w:tc>
        <w:tc>
          <w:tcPr>
            <w:tcW w:w="179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052B2" w:rsidRPr="008052B2" w:rsidTr="00EE036A">
        <w:trPr>
          <w:trHeight w:val="980"/>
        </w:trPr>
        <w:tc>
          <w:tcPr>
            <w:tcW w:w="2249" w:type="dxa"/>
            <w:vMerge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735" w:type="dxa"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Практическое занятие</w:t>
            </w:r>
          </w:p>
          <w:p w:rsidR="00BA31FE" w:rsidRPr="008052B2" w:rsidRDefault="00BA31FE" w:rsidP="00EC6D2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Вычерчивание схемы тормозного оборудования вагона.</w:t>
            </w:r>
            <w:r w:rsidR="00EC6D2A" w:rsidRPr="008052B2">
              <w:rPr>
                <w:bCs/>
              </w:rPr>
              <w:t xml:space="preserve"> Определение типов вагонов</w:t>
            </w:r>
            <w:r w:rsidRPr="008052B2">
              <w:rPr>
                <w:bCs/>
              </w:rPr>
              <w:t>. Нумерация пассажирских и грузовых вагонов. Знаки и надписи на вагонах.</w:t>
            </w:r>
          </w:p>
        </w:tc>
        <w:tc>
          <w:tcPr>
            <w:tcW w:w="933" w:type="dxa"/>
            <w:shd w:val="clear" w:color="auto" w:fill="auto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2</w:t>
            </w:r>
          </w:p>
        </w:tc>
        <w:tc>
          <w:tcPr>
            <w:tcW w:w="179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052B2" w:rsidRPr="008052B2" w:rsidTr="00EE036A">
        <w:trPr>
          <w:trHeight w:val="540"/>
        </w:trPr>
        <w:tc>
          <w:tcPr>
            <w:tcW w:w="2249" w:type="dxa"/>
            <w:vMerge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735" w:type="dxa"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Самостоятельная работа обучающихся</w:t>
            </w:r>
          </w:p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Проработка конспекта занятий, учебных изданий и дополнительной литературы, подготовка к практическому занятию по заданию преподавателя</w:t>
            </w:r>
          </w:p>
        </w:tc>
        <w:tc>
          <w:tcPr>
            <w:tcW w:w="933" w:type="dxa"/>
            <w:shd w:val="clear" w:color="auto" w:fill="auto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lang w:val="en-US"/>
              </w:rPr>
            </w:pPr>
            <w:r w:rsidRPr="008052B2">
              <w:rPr>
                <w:bCs/>
                <w:lang w:val="en-US"/>
              </w:rPr>
              <w:t>2</w:t>
            </w:r>
          </w:p>
        </w:tc>
        <w:tc>
          <w:tcPr>
            <w:tcW w:w="179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052B2" w:rsidRPr="008052B2" w:rsidTr="00EE036A">
        <w:trPr>
          <w:trHeight w:val="503"/>
        </w:trPr>
        <w:tc>
          <w:tcPr>
            <w:tcW w:w="2249" w:type="dxa"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  <w:r w:rsidRPr="008052B2">
              <w:rPr>
                <w:bCs/>
              </w:rPr>
              <w:t xml:space="preserve">Раздел 4. </w:t>
            </w:r>
          </w:p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Раздельные пункты</w:t>
            </w:r>
          </w:p>
        </w:tc>
        <w:tc>
          <w:tcPr>
            <w:tcW w:w="8735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lang w:val="en-US"/>
              </w:rPr>
            </w:pPr>
          </w:p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33" w:type="dxa"/>
            <w:shd w:val="clear" w:color="auto" w:fill="auto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  <w:lang w:val="en-US"/>
              </w:rPr>
              <w:t>1</w:t>
            </w:r>
            <w:r w:rsidRPr="008052B2">
              <w:rPr>
                <w:bCs/>
              </w:rPr>
              <w:t xml:space="preserve">0   </w:t>
            </w:r>
          </w:p>
        </w:tc>
        <w:tc>
          <w:tcPr>
            <w:tcW w:w="179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052B2" w:rsidRPr="008052B2" w:rsidTr="00EE036A">
        <w:trPr>
          <w:trHeight w:val="690"/>
        </w:trPr>
        <w:tc>
          <w:tcPr>
            <w:tcW w:w="2249" w:type="dxa"/>
            <w:vMerge w:val="restart"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Тема 4.1.</w:t>
            </w:r>
          </w:p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 xml:space="preserve"> Назначение и </w:t>
            </w:r>
          </w:p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lastRenderedPageBreak/>
              <w:t>классификация раз-</w:t>
            </w:r>
          </w:p>
          <w:p w:rsidR="00EC6D2A" w:rsidRPr="008052B2" w:rsidRDefault="00BA31FE" w:rsidP="00EC6D2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дельных пунктов</w:t>
            </w:r>
            <w:r w:rsidR="00EC6D2A" w:rsidRPr="008052B2">
              <w:rPr>
                <w:bCs/>
              </w:rPr>
              <w:t>. Станции и</w:t>
            </w:r>
          </w:p>
          <w:p w:rsidR="00EC6D2A" w:rsidRPr="008052B2" w:rsidRDefault="00EC6D2A" w:rsidP="00EC6D2A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узлы</w:t>
            </w:r>
          </w:p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735" w:type="dxa"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lastRenderedPageBreak/>
              <w:t>Содержание учебного материала</w:t>
            </w:r>
          </w:p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 xml:space="preserve"> Классификация раздельных пунктов: станций, разъездов, обгонных пунктов и </w:t>
            </w:r>
            <w:r w:rsidRPr="008052B2">
              <w:rPr>
                <w:bCs/>
              </w:rPr>
              <w:lastRenderedPageBreak/>
              <w:t>путевых постов, проходных светофоров автоблокировки, границ блок-участков</w:t>
            </w:r>
            <w:r w:rsidR="00EC6D2A" w:rsidRPr="008052B2">
              <w:rPr>
                <w:bCs/>
              </w:rPr>
              <w:t>. Классификация станций.</w:t>
            </w:r>
          </w:p>
        </w:tc>
        <w:tc>
          <w:tcPr>
            <w:tcW w:w="933" w:type="dxa"/>
            <w:shd w:val="clear" w:color="auto" w:fill="auto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lastRenderedPageBreak/>
              <w:t>2</w:t>
            </w:r>
          </w:p>
        </w:tc>
        <w:tc>
          <w:tcPr>
            <w:tcW w:w="179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lang w:val="en-US"/>
              </w:rPr>
            </w:pPr>
            <w:r w:rsidRPr="008052B2">
              <w:rPr>
                <w:bCs/>
                <w:lang w:val="en-US"/>
              </w:rPr>
              <w:t>2</w:t>
            </w:r>
          </w:p>
        </w:tc>
      </w:tr>
      <w:tr w:rsidR="008052B2" w:rsidRPr="008052B2" w:rsidTr="00EE036A">
        <w:trPr>
          <w:trHeight w:val="453"/>
        </w:trPr>
        <w:tc>
          <w:tcPr>
            <w:tcW w:w="2249" w:type="dxa"/>
            <w:vMerge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735" w:type="dxa"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Самостоятельная работа обучающихся</w:t>
            </w:r>
          </w:p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Составление таблицы классификации раздельных пунктов</w:t>
            </w:r>
          </w:p>
        </w:tc>
        <w:tc>
          <w:tcPr>
            <w:tcW w:w="933" w:type="dxa"/>
            <w:shd w:val="clear" w:color="auto" w:fill="auto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2</w:t>
            </w:r>
          </w:p>
        </w:tc>
        <w:tc>
          <w:tcPr>
            <w:tcW w:w="179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052B2" w:rsidRPr="008052B2" w:rsidTr="00EE036A">
        <w:trPr>
          <w:trHeight w:val="495"/>
        </w:trPr>
        <w:tc>
          <w:tcPr>
            <w:tcW w:w="2249" w:type="dxa"/>
            <w:vMerge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lang w:val="en-US"/>
              </w:rPr>
            </w:pPr>
          </w:p>
        </w:tc>
        <w:tc>
          <w:tcPr>
            <w:tcW w:w="8735" w:type="dxa"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Практическое занятие</w:t>
            </w:r>
          </w:p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Выполнение схемы промежуточной станции с обозначением специальных путей. Схемы путевого развития станций. Специализация железнодорожных путей, их полная и полезная длина. Нумерация путей и стрелочных переводов. Железнодорожные и транспортные узлы</w:t>
            </w:r>
          </w:p>
        </w:tc>
        <w:tc>
          <w:tcPr>
            <w:tcW w:w="933" w:type="dxa"/>
            <w:shd w:val="clear" w:color="auto" w:fill="auto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2</w:t>
            </w:r>
          </w:p>
        </w:tc>
        <w:tc>
          <w:tcPr>
            <w:tcW w:w="179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052B2" w:rsidRPr="008052B2" w:rsidTr="00EE036A">
        <w:trPr>
          <w:trHeight w:val="915"/>
        </w:trPr>
        <w:tc>
          <w:tcPr>
            <w:tcW w:w="2249" w:type="dxa"/>
            <w:vMerge w:val="restart"/>
          </w:tcPr>
          <w:p w:rsidR="00BA31FE" w:rsidRPr="008052B2" w:rsidRDefault="000542ED" w:rsidP="00526CC2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  <w:r w:rsidRPr="008052B2">
              <w:rPr>
                <w:bCs/>
              </w:rPr>
              <w:t>Тема 4.2</w:t>
            </w:r>
            <w:r w:rsidR="00BA31FE" w:rsidRPr="008052B2">
              <w:rPr>
                <w:bCs/>
              </w:rPr>
              <w:t xml:space="preserve">. </w:t>
            </w:r>
          </w:p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  <w:lang w:val="en-US"/>
              </w:rPr>
            </w:pPr>
            <w:r w:rsidRPr="008052B2">
              <w:rPr>
                <w:bCs/>
              </w:rPr>
              <w:t>Здания и сооружения</w:t>
            </w:r>
          </w:p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lang w:val="en-US"/>
              </w:rPr>
            </w:pPr>
          </w:p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lang w:val="en-US"/>
              </w:rPr>
            </w:pPr>
          </w:p>
        </w:tc>
        <w:tc>
          <w:tcPr>
            <w:tcW w:w="8735" w:type="dxa"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Содержание учебного материала</w:t>
            </w:r>
          </w:p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 xml:space="preserve">Характеристика пассажирских зданий, платформ и других сооружений и устройств для обслуживания пассажиров. Принципы размещения пассажирских, грузовых, сортировочных и других устройств на станциях. </w:t>
            </w:r>
          </w:p>
        </w:tc>
        <w:tc>
          <w:tcPr>
            <w:tcW w:w="933" w:type="dxa"/>
            <w:shd w:val="clear" w:color="auto" w:fill="auto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2</w:t>
            </w:r>
          </w:p>
        </w:tc>
        <w:tc>
          <w:tcPr>
            <w:tcW w:w="179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052B2" w:rsidRPr="008052B2" w:rsidTr="00EE036A">
        <w:trPr>
          <w:trHeight w:val="501"/>
        </w:trPr>
        <w:tc>
          <w:tcPr>
            <w:tcW w:w="2249" w:type="dxa"/>
            <w:vMerge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735" w:type="dxa"/>
          </w:tcPr>
          <w:p w:rsidR="00093E88" w:rsidRPr="008052B2" w:rsidRDefault="00093E88" w:rsidP="00093E8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Самостоятельная работа обучающихся</w:t>
            </w:r>
          </w:p>
          <w:p w:rsidR="00BA31FE" w:rsidRPr="008052B2" w:rsidRDefault="00093E88" w:rsidP="00093E88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Составление таблицы классификации раздельных пунктов</w:t>
            </w:r>
          </w:p>
        </w:tc>
        <w:tc>
          <w:tcPr>
            <w:tcW w:w="933" w:type="dxa"/>
            <w:shd w:val="clear" w:color="auto" w:fill="auto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2</w:t>
            </w:r>
          </w:p>
        </w:tc>
        <w:tc>
          <w:tcPr>
            <w:tcW w:w="179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052B2" w:rsidRPr="008052B2" w:rsidTr="00EE036A">
        <w:trPr>
          <w:trHeight w:val="1122"/>
        </w:trPr>
        <w:tc>
          <w:tcPr>
            <w:tcW w:w="2249" w:type="dxa"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Раздел 5.Сооружения и устройства сигнализации, связи и вычислительной техники</w:t>
            </w:r>
          </w:p>
        </w:tc>
        <w:tc>
          <w:tcPr>
            <w:tcW w:w="8735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  <w:lang w:val="en-US"/>
              </w:rPr>
            </w:pPr>
            <w:r w:rsidRPr="008052B2">
              <w:rPr>
                <w:bCs/>
              </w:rPr>
              <w:t>.</w:t>
            </w:r>
          </w:p>
        </w:tc>
        <w:tc>
          <w:tcPr>
            <w:tcW w:w="933" w:type="dxa"/>
            <w:shd w:val="clear" w:color="auto" w:fill="auto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8</w:t>
            </w:r>
          </w:p>
        </w:tc>
        <w:tc>
          <w:tcPr>
            <w:tcW w:w="179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052B2" w:rsidRPr="008052B2" w:rsidTr="00EE036A">
        <w:trPr>
          <w:trHeight w:val="660"/>
        </w:trPr>
        <w:tc>
          <w:tcPr>
            <w:tcW w:w="2249" w:type="dxa"/>
            <w:vMerge w:val="restart"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Тема 5.1. Назначение и виды устройств автоматики, телемеханикии связи</w:t>
            </w:r>
            <w:r w:rsidR="004078C7" w:rsidRPr="008052B2">
              <w:rPr>
                <w:bCs/>
              </w:rPr>
              <w:t xml:space="preserve">. </w:t>
            </w:r>
            <w:r w:rsidR="002961BA" w:rsidRPr="008052B2">
              <w:rPr>
                <w:bCs/>
              </w:rPr>
              <w:t>Классификация сигналов</w:t>
            </w:r>
            <w:r w:rsidR="004078C7" w:rsidRPr="008052B2">
              <w:rPr>
                <w:bCs/>
              </w:rPr>
              <w:t>.</w:t>
            </w:r>
          </w:p>
        </w:tc>
        <w:tc>
          <w:tcPr>
            <w:tcW w:w="8735" w:type="dxa"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Содержание учебного материала</w:t>
            </w:r>
          </w:p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Устройства автоматики, телемеханики и связи. Использование радиосвязи на железнодорожном транспорте. Линии СЦБ и связи</w:t>
            </w:r>
            <w:r w:rsidR="004078C7" w:rsidRPr="008052B2">
              <w:rPr>
                <w:bCs/>
              </w:rPr>
              <w:t>. Значение сигналов и их классификация.</w:t>
            </w:r>
          </w:p>
        </w:tc>
        <w:tc>
          <w:tcPr>
            <w:tcW w:w="933" w:type="dxa"/>
            <w:shd w:val="clear" w:color="auto" w:fill="auto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2</w:t>
            </w:r>
          </w:p>
        </w:tc>
        <w:tc>
          <w:tcPr>
            <w:tcW w:w="179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052B2" w:rsidRPr="008052B2" w:rsidTr="00EE036A">
        <w:trPr>
          <w:trHeight w:val="547"/>
        </w:trPr>
        <w:tc>
          <w:tcPr>
            <w:tcW w:w="2249" w:type="dxa"/>
            <w:vMerge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735" w:type="dxa"/>
          </w:tcPr>
          <w:p w:rsidR="00BA31FE" w:rsidRPr="008052B2" w:rsidRDefault="00BA31FE" w:rsidP="00526CC2">
            <w:pPr>
              <w:tabs>
                <w:tab w:val="left" w:pos="5159"/>
              </w:tabs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Самостоятельная работа обучающихся</w:t>
            </w:r>
            <w:r w:rsidRPr="008052B2">
              <w:rPr>
                <w:bCs/>
              </w:rPr>
              <w:tab/>
            </w:r>
          </w:p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 xml:space="preserve">Проработка конспекта занятий, подготовка к практическому занятию по заданию преподавателя </w:t>
            </w:r>
          </w:p>
        </w:tc>
        <w:tc>
          <w:tcPr>
            <w:tcW w:w="933" w:type="dxa"/>
            <w:shd w:val="clear" w:color="auto" w:fill="auto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2</w:t>
            </w:r>
          </w:p>
        </w:tc>
        <w:tc>
          <w:tcPr>
            <w:tcW w:w="1799" w:type="dxa"/>
            <w:shd w:val="clear" w:color="auto" w:fill="auto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052B2" w:rsidRPr="008052B2" w:rsidTr="00EE036A">
        <w:trPr>
          <w:trHeight w:val="525"/>
        </w:trPr>
        <w:tc>
          <w:tcPr>
            <w:tcW w:w="2249" w:type="dxa"/>
            <w:vMerge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735" w:type="dxa"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Практическое занятие</w:t>
            </w:r>
          </w:p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Назначение звуковых сигналов и сигналов тревоги, способы их подачи. Светофоры, их классификация и устройство. Основные сигнальные цвета, их назначение</w:t>
            </w:r>
          </w:p>
        </w:tc>
        <w:tc>
          <w:tcPr>
            <w:tcW w:w="933" w:type="dxa"/>
            <w:shd w:val="clear" w:color="auto" w:fill="auto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2</w:t>
            </w:r>
          </w:p>
        </w:tc>
        <w:tc>
          <w:tcPr>
            <w:tcW w:w="179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052B2" w:rsidRPr="008052B2" w:rsidTr="00EE036A">
        <w:trPr>
          <w:trHeight w:val="335"/>
        </w:trPr>
        <w:tc>
          <w:tcPr>
            <w:tcW w:w="2249" w:type="dxa"/>
            <w:vMerge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735" w:type="dxa"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Самостоятельная работа обучающихся</w:t>
            </w:r>
          </w:p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 xml:space="preserve">Выполнение домашнего задания по теме «Схематическое изображение ограждения опасного места на перегоне однопутного и двухпутного участков </w:t>
            </w:r>
            <w:r w:rsidRPr="008052B2">
              <w:rPr>
                <w:bCs/>
              </w:rPr>
              <w:lastRenderedPageBreak/>
              <w:t>станции»</w:t>
            </w:r>
          </w:p>
        </w:tc>
        <w:tc>
          <w:tcPr>
            <w:tcW w:w="933" w:type="dxa"/>
            <w:shd w:val="clear" w:color="auto" w:fill="auto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lastRenderedPageBreak/>
              <w:t>2</w:t>
            </w:r>
          </w:p>
        </w:tc>
        <w:tc>
          <w:tcPr>
            <w:tcW w:w="179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052B2" w:rsidRPr="008052B2" w:rsidTr="00EE036A">
        <w:trPr>
          <w:trHeight w:val="660"/>
        </w:trPr>
        <w:tc>
          <w:tcPr>
            <w:tcW w:w="2249" w:type="dxa"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Раздел 6. Организация</w:t>
            </w:r>
          </w:p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движения поездов</w:t>
            </w:r>
          </w:p>
        </w:tc>
        <w:tc>
          <w:tcPr>
            <w:tcW w:w="8735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933" w:type="dxa"/>
            <w:shd w:val="clear" w:color="auto" w:fill="auto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6</w:t>
            </w:r>
          </w:p>
        </w:tc>
        <w:tc>
          <w:tcPr>
            <w:tcW w:w="179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052B2" w:rsidRPr="008052B2" w:rsidTr="00EE036A">
        <w:trPr>
          <w:trHeight w:val="701"/>
        </w:trPr>
        <w:tc>
          <w:tcPr>
            <w:tcW w:w="2249" w:type="dxa"/>
            <w:vMerge w:val="restart"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Тема 6.1. Классификация поездов. Расписание движения поездов</w:t>
            </w:r>
          </w:p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  <w:tc>
          <w:tcPr>
            <w:tcW w:w="8735" w:type="dxa"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Содержание учебного материала</w:t>
            </w:r>
          </w:p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Классификация поездов.  Принцип руководства движением поездов.</w:t>
            </w:r>
          </w:p>
        </w:tc>
        <w:tc>
          <w:tcPr>
            <w:tcW w:w="933" w:type="dxa"/>
            <w:shd w:val="clear" w:color="auto" w:fill="auto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2</w:t>
            </w:r>
          </w:p>
        </w:tc>
        <w:tc>
          <w:tcPr>
            <w:tcW w:w="179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2</w:t>
            </w:r>
          </w:p>
        </w:tc>
      </w:tr>
      <w:tr w:rsidR="008052B2" w:rsidRPr="008052B2" w:rsidTr="00EE036A">
        <w:trPr>
          <w:trHeight w:val="555"/>
        </w:trPr>
        <w:tc>
          <w:tcPr>
            <w:tcW w:w="2249" w:type="dxa"/>
            <w:vMerge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735" w:type="dxa"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Практическое занятие</w:t>
            </w:r>
          </w:p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</w:pPr>
            <w:r w:rsidRPr="008052B2">
              <w:rPr>
                <w:bCs/>
              </w:rPr>
              <w:t>Вычерчивание графика движения поездов</w:t>
            </w:r>
          </w:p>
        </w:tc>
        <w:tc>
          <w:tcPr>
            <w:tcW w:w="933" w:type="dxa"/>
            <w:shd w:val="clear" w:color="auto" w:fill="auto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2</w:t>
            </w:r>
          </w:p>
        </w:tc>
        <w:tc>
          <w:tcPr>
            <w:tcW w:w="179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052B2" w:rsidRPr="008052B2" w:rsidTr="00EE036A">
        <w:trPr>
          <w:trHeight w:val="720"/>
        </w:trPr>
        <w:tc>
          <w:tcPr>
            <w:tcW w:w="2249" w:type="dxa"/>
            <w:vMerge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735" w:type="dxa"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Самостоятельная работа обучающихся</w:t>
            </w:r>
          </w:p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8052B2">
              <w:rPr>
                <w:bCs/>
              </w:rPr>
              <w:t>Составление проектов графиков движения поездов (по индивидуальным заданиям преподавателя). Подготовка к зачету</w:t>
            </w:r>
          </w:p>
        </w:tc>
        <w:tc>
          <w:tcPr>
            <w:tcW w:w="933" w:type="dxa"/>
            <w:shd w:val="clear" w:color="auto" w:fill="auto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2</w:t>
            </w:r>
          </w:p>
        </w:tc>
        <w:tc>
          <w:tcPr>
            <w:tcW w:w="179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  <w:tr w:rsidR="008052B2" w:rsidRPr="008052B2" w:rsidTr="00EE036A">
        <w:trPr>
          <w:trHeight w:val="312"/>
        </w:trPr>
        <w:tc>
          <w:tcPr>
            <w:tcW w:w="2249" w:type="dxa"/>
            <w:vMerge/>
          </w:tcPr>
          <w:p w:rsidR="00BA31FE" w:rsidRPr="008052B2" w:rsidRDefault="00BA31FE" w:rsidP="00526CC2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8735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Всего</w:t>
            </w:r>
          </w:p>
        </w:tc>
        <w:tc>
          <w:tcPr>
            <w:tcW w:w="933" w:type="dxa"/>
            <w:shd w:val="clear" w:color="auto" w:fill="auto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  <w:r w:rsidRPr="008052B2">
              <w:rPr>
                <w:bCs/>
              </w:rPr>
              <w:t>54</w:t>
            </w:r>
          </w:p>
        </w:tc>
        <w:tc>
          <w:tcPr>
            <w:tcW w:w="1799" w:type="dxa"/>
          </w:tcPr>
          <w:p w:rsidR="00BA31FE" w:rsidRPr="008052B2" w:rsidRDefault="00BA31FE" w:rsidP="00526CC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00" w:lineRule="exact"/>
              <w:jc w:val="both"/>
              <w:rPr>
                <w:bCs/>
              </w:rPr>
            </w:pPr>
          </w:p>
        </w:tc>
      </w:tr>
    </w:tbl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052B2">
        <w:t>Для характеристики уровня освоения учебного материала используются следующие обозначения:</w:t>
      </w: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052B2">
        <w:t xml:space="preserve">1. – ознакомительный (узнавание ранее изученных объектов, свойств); </w:t>
      </w:r>
    </w:p>
    <w:p w:rsidR="00BA31FE" w:rsidRPr="008052B2" w:rsidRDefault="00BA31FE" w:rsidP="00BA31F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8052B2">
        <w:t>2. – репродуктивный (выполнение деятельности по образцу, инструкции или под руководством)</w:t>
      </w: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</w:rPr>
        <w:sectPr w:rsidR="00BA31FE" w:rsidRPr="008052B2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BA31FE" w:rsidRPr="008052B2" w:rsidRDefault="00BA31FE" w:rsidP="00BA31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</w:rPr>
      </w:pPr>
      <w:r w:rsidRPr="008052B2">
        <w:rPr>
          <w:b/>
          <w:caps/>
          <w:sz w:val="28"/>
          <w:szCs w:val="28"/>
        </w:rPr>
        <w:lastRenderedPageBreak/>
        <w:t>3</w:t>
      </w:r>
      <w:r w:rsidRPr="008052B2">
        <w:rPr>
          <w:b/>
          <w:caps/>
        </w:rPr>
        <w:t>. условия реализации программы дисциплины</w:t>
      </w: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  <w:r w:rsidRPr="008052B2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Реализация программы дисциплины </w:t>
      </w:r>
      <w:r w:rsidR="00A77097" w:rsidRPr="008052B2">
        <w:rPr>
          <w:bCs/>
          <w:sz w:val="28"/>
          <w:szCs w:val="28"/>
        </w:rPr>
        <w:t>осуществляется в учебном кабинете</w:t>
      </w:r>
      <w:r w:rsidRPr="008052B2">
        <w:rPr>
          <w:bCs/>
          <w:sz w:val="28"/>
          <w:szCs w:val="28"/>
        </w:rPr>
        <w:t xml:space="preserve"> «Общий курс железных дорог».</w:t>
      </w: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Оборудование учебного кабинета: </w:t>
      </w: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>- посадочные места по количеству обучающихся;</w:t>
      </w: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>- рабочее место преподавателя;</w:t>
      </w: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>- комплект учебно-наглядных пособий</w:t>
      </w: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>Технические средства обучения:</w:t>
      </w: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>- компьютер с лицензионным программным обеспечением и мультимедиапроектор.</w:t>
      </w: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BA31FE" w:rsidRPr="008052B2" w:rsidRDefault="00BA31FE" w:rsidP="00BA31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8052B2">
        <w:rPr>
          <w:b/>
          <w:sz w:val="28"/>
          <w:szCs w:val="28"/>
        </w:rPr>
        <w:t>3.2. Информационное обеспечение обучения</w:t>
      </w:r>
    </w:p>
    <w:p w:rsidR="00BA31FE" w:rsidRPr="008052B2" w:rsidRDefault="00D63440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>Перечень</w:t>
      </w:r>
      <w:r w:rsidR="00BA31FE" w:rsidRPr="008052B2">
        <w:rPr>
          <w:bCs/>
          <w:sz w:val="28"/>
          <w:szCs w:val="28"/>
        </w:rPr>
        <w:t xml:space="preserve"> учебных изданий, Интернет-ресурсов, дополнительной литературы</w:t>
      </w: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Основные источники: </w:t>
      </w: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>1. Федеральный закон от 10.01.2003 г. № 17-ФЗ «О железнодорожном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   транспорте в Российской Федерации».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>2. Федеральный закон от 10.01.2003 г. № 18-ФЗ «Устав железнодорожно-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   го транспорта Российской Федерации»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>3. Федеральный закон от 9.02.2007 г. № 16-ФЗ «О транспортной безопас-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   ности» (с изм. от 19.07.2009 г.)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>4. Распоряжение Правительства РФ от 22.11.2008 г. № 1734-р «Об ут-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   верждении Транспортной стратегии Российской Федерации на период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   до 2030 года».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>5. Распоряжение Правительства РФ от 17.06.2008 г. № 877-р «О стратегии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   развития железнодорожного транспорта Российской Федерации до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   2030 года».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</w:rPr>
        <w:t xml:space="preserve">6. </w:t>
      </w:r>
      <w:r w:rsidRPr="008052B2">
        <w:rPr>
          <w:bCs/>
          <w:sz w:val="28"/>
          <w:szCs w:val="28"/>
        </w:rPr>
        <w:t>Приказ Министерства транспорта Российской Федерации от 8.02.2011 г.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   № 43 «Об утверждении Требований по обеспечению транспортной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   безопасности, учитывающих уровни безопасности для различных кате-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   горий объектов транспортной инфраструктуры и транспортных средств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   железнодорожного транспорта».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</w:rPr>
        <w:t xml:space="preserve">7. </w:t>
      </w:r>
      <w:r w:rsidRPr="008052B2">
        <w:rPr>
          <w:bCs/>
          <w:sz w:val="28"/>
          <w:szCs w:val="28"/>
        </w:rPr>
        <w:t>Приказ Министерства транспорта РФ от 21.12.2010 г. № 286 «Об ут-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   верждении Правил технической эксплуатации железных дорог Россий-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</w:rPr>
      </w:pPr>
      <w:r w:rsidRPr="008052B2">
        <w:rPr>
          <w:bCs/>
          <w:sz w:val="28"/>
          <w:szCs w:val="28"/>
        </w:rPr>
        <w:t xml:space="preserve">    ской Федерации</w:t>
      </w:r>
      <w:r w:rsidRPr="008052B2">
        <w:rPr>
          <w:bCs/>
        </w:rPr>
        <w:t>».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>8. ГОСТ 9238–83 Габариты приближения строений и подвижного состава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   железных дорог колеи 1520 (1524) мм.</w:t>
      </w:r>
    </w:p>
    <w:p w:rsidR="00BA31FE" w:rsidRPr="008052B2" w:rsidRDefault="00BA31FE" w:rsidP="00BA31FE">
      <w:pPr>
        <w:pStyle w:val="a7"/>
        <w:autoSpaceDE w:val="0"/>
        <w:autoSpaceDN w:val="0"/>
        <w:adjustRightInd w:val="0"/>
        <w:jc w:val="both"/>
        <w:rPr>
          <w:bCs/>
        </w:rPr>
      </w:pP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9. </w:t>
      </w:r>
      <w:r w:rsidRPr="008052B2">
        <w:rPr>
          <w:bCs/>
          <w:iCs/>
          <w:sz w:val="28"/>
          <w:szCs w:val="28"/>
        </w:rPr>
        <w:t>Боровикова М.С</w:t>
      </w:r>
      <w:r w:rsidRPr="008052B2">
        <w:rPr>
          <w:bCs/>
          <w:sz w:val="28"/>
          <w:szCs w:val="28"/>
        </w:rPr>
        <w:t>. Организация движения на железнодорожном транс-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lastRenderedPageBreak/>
        <w:t xml:space="preserve">  </w:t>
      </w:r>
      <w:r w:rsidR="00FD2151" w:rsidRPr="008052B2">
        <w:rPr>
          <w:bCs/>
          <w:sz w:val="28"/>
          <w:szCs w:val="28"/>
        </w:rPr>
        <w:t xml:space="preserve">   порте. М.: ГОУ «УМЦ ЖДТ», 201</w:t>
      </w:r>
      <w:r w:rsidRPr="008052B2">
        <w:rPr>
          <w:bCs/>
          <w:sz w:val="28"/>
          <w:szCs w:val="28"/>
        </w:rPr>
        <w:t>9.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10. </w:t>
      </w:r>
      <w:r w:rsidRPr="008052B2">
        <w:rPr>
          <w:bCs/>
          <w:iCs/>
          <w:sz w:val="28"/>
          <w:szCs w:val="28"/>
        </w:rPr>
        <w:t xml:space="preserve">Володин С.В., Иванов В.В. </w:t>
      </w:r>
      <w:r w:rsidRPr="008052B2">
        <w:rPr>
          <w:bCs/>
          <w:sz w:val="28"/>
          <w:szCs w:val="28"/>
        </w:rPr>
        <w:t>и др. Электрические железные дороги. М.: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 </w:t>
      </w:r>
      <w:r w:rsidR="00FD2151" w:rsidRPr="008052B2">
        <w:rPr>
          <w:bCs/>
          <w:sz w:val="28"/>
          <w:szCs w:val="28"/>
        </w:rPr>
        <w:t xml:space="preserve">    ФГОУ «УМЦ ЖДТ», 2016</w:t>
      </w:r>
      <w:r w:rsidRPr="008052B2">
        <w:rPr>
          <w:bCs/>
          <w:sz w:val="28"/>
          <w:szCs w:val="28"/>
        </w:rPr>
        <w:t>.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11. </w:t>
      </w:r>
      <w:r w:rsidRPr="008052B2">
        <w:rPr>
          <w:bCs/>
          <w:iCs/>
          <w:sz w:val="28"/>
          <w:szCs w:val="28"/>
        </w:rPr>
        <w:t>Ефименко Ю.И., Ковалёв В.И., Логинов С.И.</w:t>
      </w:r>
      <w:r w:rsidRPr="008052B2">
        <w:rPr>
          <w:bCs/>
          <w:sz w:val="28"/>
          <w:szCs w:val="28"/>
        </w:rPr>
        <w:t>. Железные дороги. Об-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     щи</w:t>
      </w:r>
      <w:r w:rsidR="00FD2151" w:rsidRPr="008052B2">
        <w:rPr>
          <w:bCs/>
          <w:sz w:val="28"/>
          <w:szCs w:val="28"/>
        </w:rPr>
        <w:t>й курс. М.: ФГОУ «УМЦ ЖДТ», 2015</w:t>
      </w:r>
      <w:r w:rsidRPr="008052B2">
        <w:rPr>
          <w:bCs/>
          <w:sz w:val="28"/>
          <w:szCs w:val="28"/>
        </w:rPr>
        <w:t>.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12. </w:t>
      </w:r>
      <w:r w:rsidRPr="008052B2">
        <w:rPr>
          <w:bCs/>
          <w:iCs/>
          <w:sz w:val="28"/>
          <w:szCs w:val="28"/>
        </w:rPr>
        <w:t xml:space="preserve">Соколов В.Н., Жуковский В.Ф., Котенкова С.В., </w:t>
      </w:r>
      <w:r w:rsidRPr="008052B2">
        <w:rPr>
          <w:bCs/>
          <w:sz w:val="28"/>
          <w:szCs w:val="28"/>
        </w:rPr>
        <w:t>и др</w:t>
      </w:r>
      <w:r w:rsidRPr="008052B2">
        <w:rPr>
          <w:bCs/>
          <w:iCs/>
          <w:sz w:val="28"/>
          <w:szCs w:val="28"/>
        </w:rPr>
        <w:t xml:space="preserve">. </w:t>
      </w:r>
      <w:r w:rsidRPr="008052B2">
        <w:rPr>
          <w:bCs/>
          <w:sz w:val="28"/>
          <w:szCs w:val="28"/>
        </w:rPr>
        <w:t>Общий курс же-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      лезных</w:t>
      </w:r>
      <w:r w:rsidR="00FD2151" w:rsidRPr="008052B2">
        <w:rPr>
          <w:bCs/>
          <w:sz w:val="28"/>
          <w:szCs w:val="28"/>
        </w:rPr>
        <w:t xml:space="preserve"> дорог. М.: УМК МПС России, 2015</w:t>
      </w:r>
      <w:r w:rsidRPr="008052B2">
        <w:rPr>
          <w:bCs/>
          <w:sz w:val="28"/>
          <w:szCs w:val="28"/>
        </w:rPr>
        <w:t>.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>Дополнительная литература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1. </w:t>
      </w:r>
      <w:r w:rsidRPr="008052B2">
        <w:rPr>
          <w:bCs/>
          <w:iCs/>
          <w:sz w:val="28"/>
          <w:szCs w:val="28"/>
        </w:rPr>
        <w:t xml:space="preserve">Акимов Е.Г. </w:t>
      </w:r>
      <w:r w:rsidRPr="008052B2">
        <w:rPr>
          <w:bCs/>
          <w:sz w:val="28"/>
          <w:szCs w:val="28"/>
        </w:rPr>
        <w:t>Элек</w:t>
      </w:r>
      <w:r w:rsidR="00FD2151" w:rsidRPr="008052B2">
        <w:rPr>
          <w:bCs/>
          <w:sz w:val="28"/>
          <w:szCs w:val="28"/>
        </w:rPr>
        <w:t>тротранспорт. М.: Ай-Би-Тех, 201</w:t>
      </w:r>
      <w:r w:rsidRPr="008052B2">
        <w:rPr>
          <w:bCs/>
          <w:sz w:val="28"/>
          <w:szCs w:val="28"/>
        </w:rPr>
        <w:t>8.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>2. История организации и управления железнодорожным транспортом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    Ро</w:t>
      </w:r>
      <w:r w:rsidR="00FD2151" w:rsidRPr="008052B2">
        <w:rPr>
          <w:bCs/>
          <w:sz w:val="28"/>
          <w:szCs w:val="28"/>
        </w:rPr>
        <w:t>ссии. Факты, события, люди. К 21</w:t>
      </w:r>
      <w:r w:rsidRPr="008052B2">
        <w:rPr>
          <w:bCs/>
          <w:sz w:val="28"/>
          <w:szCs w:val="28"/>
        </w:rPr>
        <w:t>0-летию транспортного ведомства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    и образования на транспорте России / Под. ред. </w:t>
      </w:r>
      <w:r w:rsidRPr="008052B2">
        <w:rPr>
          <w:bCs/>
          <w:iCs/>
          <w:sz w:val="28"/>
          <w:szCs w:val="28"/>
        </w:rPr>
        <w:t>А.А</w:t>
      </w:r>
      <w:r w:rsidRPr="008052B2">
        <w:rPr>
          <w:bCs/>
          <w:sz w:val="28"/>
          <w:szCs w:val="28"/>
        </w:rPr>
        <w:t xml:space="preserve">. </w:t>
      </w:r>
      <w:r w:rsidRPr="008052B2">
        <w:rPr>
          <w:bCs/>
          <w:iCs/>
          <w:sz w:val="28"/>
          <w:szCs w:val="28"/>
        </w:rPr>
        <w:t xml:space="preserve">Тимошина </w:t>
      </w:r>
      <w:r w:rsidRPr="008052B2">
        <w:rPr>
          <w:bCs/>
          <w:sz w:val="28"/>
          <w:szCs w:val="28"/>
        </w:rPr>
        <w:t>М.:</w:t>
      </w:r>
    </w:p>
    <w:p w:rsidR="00BA31FE" w:rsidRPr="008052B2" w:rsidRDefault="00FD2151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    ГОУ «УМЦ ЖДТ», 201</w:t>
      </w:r>
      <w:r w:rsidR="00BA31FE" w:rsidRPr="008052B2">
        <w:rPr>
          <w:bCs/>
          <w:sz w:val="28"/>
          <w:szCs w:val="28"/>
        </w:rPr>
        <w:t>9.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3. </w:t>
      </w:r>
      <w:r w:rsidRPr="008052B2">
        <w:rPr>
          <w:bCs/>
          <w:iCs/>
          <w:sz w:val="28"/>
          <w:szCs w:val="28"/>
        </w:rPr>
        <w:t xml:space="preserve">Крейнис З.Л. </w:t>
      </w:r>
      <w:r w:rsidRPr="008052B2">
        <w:rPr>
          <w:bCs/>
          <w:sz w:val="28"/>
          <w:szCs w:val="28"/>
        </w:rPr>
        <w:t>Путь и путевое хозяйство железных дорог. Термины и оп-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     ределения. Словарь-сп</w:t>
      </w:r>
      <w:r w:rsidR="00FD2151" w:rsidRPr="008052B2">
        <w:rPr>
          <w:bCs/>
          <w:sz w:val="28"/>
          <w:szCs w:val="28"/>
        </w:rPr>
        <w:t>равочник. М.: ГОУ «УМЦ ЖДТ», 201</w:t>
      </w:r>
      <w:r w:rsidRPr="008052B2">
        <w:rPr>
          <w:bCs/>
          <w:sz w:val="28"/>
          <w:szCs w:val="28"/>
        </w:rPr>
        <w:t>8.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4. </w:t>
      </w:r>
      <w:r w:rsidRPr="008052B2">
        <w:rPr>
          <w:bCs/>
          <w:iCs/>
          <w:sz w:val="28"/>
          <w:szCs w:val="28"/>
        </w:rPr>
        <w:t xml:space="preserve">Левин Д.Ю. </w:t>
      </w:r>
      <w:r w:rsidRPr="008052B2">
        <w:rPr>
          <w:bCs/>
          <w:sz w:val="28"/>
          <w:szCs w:val="28"/>
        </w:rPr>
        <w:t>Теория оперативного управления перевозочным процес-</w:t>
      </w:r>
    </w:p>
    <w:p w:rsidR="00BA31FE" w:rsidRPr="008052B2" w:rsidRDefault="00FD2151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    сом. М.: ГОУ «УМЦ ЖДТ», 201</w:t>
      </w:r>
      <w:r w:rsidR="00BA31FE" w:rsidRPr="008052B2">
        <w:rPr>
          <w:bCs/>
          <w:sz w:val="28"/>
          <w:szCs w:val="28"/>
        </w:rPr>
        <w:t>8.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5. </w:t>
      </w:r>
      <w:r w:rsidRPr="008052B2">
        <w:rPr>
          <w:bCs/>
          <w:iCs/>
          <w:sz w:val="28"/>
          <w:szCs w:val="28"/>
        </w:rPr>
        <w:t>Ковалёв А.В</w:t>
      </w:r>
      <w:r w:rsidRPr="008052B2">
        <w:rPr>
          <w:bCs/>
          <w:sz w:val="28"/>
          <w:szCs w:val="28"/>
        </w:rPr>
        <w:t>. Организация вагонного хозяйства</w:t>
      </w:r>
      <w:r w:rsidRPr="008052B2">
        <w:rPr>
          <w:bCs/>
          <w:iCs/>
          <w:sz w:val="28"/>
          <w:szCs w:val="28"/>
        </w:rPr>
        <w:t xml:space="preserve">. </w:t>
      </w:r>
      <w:r w:rsidRPr="008052B2">
        <w:rPr>
          <w:bCs/>
          <w:sz w:val="28"/>
          <w:szCs w:val="28"/>
        </w:rPr>
        <w:t>М.: ГОУ «УМЦ ЖДТ»,</w:t>
      </w:r>
    </w:p>
    <w:p w:rsidR="00BA31FE" w:rsidRPr="008052B2" w:rsidRDefault="00FD2151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    201</w:t>
      </w:r>
      <w:r w:rsidR="00BA31FE" w:rsidRPr="008052B2">
        <w:rPr>
          <w:bCs/>
          <w:sz w:val="28"/>
          <w:szCs w:val="28"/>
        </w:rPr>
        <w:t>7.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6. </w:t>
      </w:r>
      <w:r w:rsidRPr="008052B2">
        <w:rPr>
          <w:bCs/>
          <w:iCs/>
          <w:sz w:val="28"/>
          <w:szCs w:val="28"/>
        </w:rPr>
        <w:t xml:space="preserve">Наумов А.С., Соколов В.Н. </w:t>
      </w:r>
      <w:r w:rsidRPr="008052B2">
        <w:rPr>
          <w:bCs/>
          <w:sz w:val="28"/>
          <w:szCs w:val="28"/>
        </w:rPr>
        <w:t>Стрелочные переводы и глухие пересечения: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    учебное иллюстрированное пособие (альбом). М.:ГОУ «УМЦ ЖДТ»,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  </w:t>
      </w:r>
      <w:r w:rsidR="00FD2151" w:rsidRPr="008052B2">
        <w:rPr>
          <w:bCs/>
          <w:sz w:val="28"/>
          <w:szCs w:val="28"/>
        </w:rPr>
        <w:t xml:space="preserve">  2017</w:t>
      </w:r>
      <w:r w:rsidRPr="008052B2">
        <w:rPr>
          <w:bCs/>
          <w:sz w:val="28"/>
          <w:szCs w:val="28"/>
        </w:rPr>
        <w:t>.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7. </w:t>
      </w:r>
      <w:r w:rsidRPr="008052B2">
        <w:rPr>
          <w:bCs/>
          <w:iCs/>
          <w:sz w:val="28"/>
          <w:szCs w:val="28"/>
        </w:rPr>
        <w:t xml:space="preserve">Троицкая Н.А., Чубуков, А.Б. </w:t>
      </w:r>
      <w:r w:rsidRPr="008052B2">
        <w:rPr>
          <w:bCs/>
          <w:sz w:val="28"/>
          <w:szCs w:val="28"/>
        </w:rPr>
        <w:t>Единая транспортная система. М.: Акаде-</w:t>
      </w:r>
    </w:p>
    <w:p w:rsidR="00BA31FE" w:rsidRPr="008052B2" w:rsidRDefault="00FD2151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    мия, 201</w:t>
      </w:r>
      <w:r w:rsidR="00BA31FE" w:rsidRPr="008052B2">
        <w:rPr>
          <w:bCs/>
          <w:sz w:val="28"/>
          <w:szCs w:val="28"/>
        </w:rPr>
        <w:t>8.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8. </w:t>
      </w:r>
      <w:r w:rsidRPr="008052B2">
        <w:rPr>
          <w:bCs/>
          <w:iCs/>
          <w:sz w:val="28"/>
          <w:szCs w:val="28"/>
        </w:rPr>
        <w:t>Шабалина Л.А., Ахмедов Р.М</w:t>
      </w:r>
      <w:r w:rsidRPr="008052B2">
        <w:rPr>
          <w:bCs/>
          <w:sz w:val="28"/>
          <w:szCs w:val="28"/>
        </w:rPr>
        <w:t>. Искусственные сооружения. М.: ГОУ</w:t>
      </w:r>
    </w:p>
    <w:p w:rsidR="00BA31FE" w:rsidRPr="008052B2" w:rsidRDefault="00FD2151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    «УМЦ ЖДТ», 20</w:t>
      </w:r>
      <w:r w:rsidR="006C1A24" w:rsidRPr="008052B2">
        <w:rPr>
          <w:bCs/>
          <w:sz w:val="28"/>
          <w:szCs w:val="28"/>
        </w:rPr>
        <w:t>19</w:t>
      </w:r>
      <w:r w:rsidR="00BA31FE" w:rsidRPr="008052B2">
        <w:rPr>
          <w:bCs/>
          <w:sz w:val="28"/>
          <w:szCs w:val="28"/>
        </w:rPr>
        <w:t>.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>Электронные образовательные ресурсы (КОП)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1. Железнодорожные станции и</w:t>
      </w:r>
      <w:r w:rsidR="00FD2151" w:rsidRPr="008052B2">
        <w:rPr>
          <w:bCs/>
          <w:sz w:val="28"/>
          <w:szCs w:val="28"/>
        </w:rPr>
        <w:t xml:space="preserve"> узлы. М.: УМК МПС России, 2015.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>2. Устройство и технология обслуживания светофоров, маршрутных и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   световых ук</w:t>
      </w:r>
      <w:r w:rsidR="00FD2151" w:rsidRPr="008052B2">
        <w:rPr>
          <w:bCs/>
          <w:sz w:val="28"/>
          <w:szCs w:val="28"/>
        </w:rPr>
        <w:t>азателей. М.: ГОУ «УМЦ ЖДТ», 201</w:t>
      </w:r>
      <w:r w:rsidRPr="008052B2">
        <w:rPr>
          <w:bCs/>
          <w:sz w:val="28"/>
          <w:szCs w:val="28"/>
        </w:rPr>
        <w:t>9.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>Средства массовой информации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>1. «Транспорт России» – еженедельная газета. Форма доступа: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   www.transportrussia.ru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>2. «Железнодорожный транспорт» – журнал. Форма доступа:            www.zdtmagazine.ru/redact/redak.htm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>3. «Транспорт Российской Федерации» – журнал. Форма доступа: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    www.rostransport.com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>4. «Гудок» – газета. Форма доступа: www.onlinegazeta.info/gazeta_goodok.-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   htm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>5. Сайт Министерства транспорта Российской Федерации. Форма досту-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 xml:space="preserve">    па: www.mintrans.ru</w:t>
      </w:r>
    </w:p>
    <w:p w:rsidR="00BA31FE" w:rsidRPr="008052B2" w:rsidRDefault="00BA31FE" w:rsidP="00BA31FE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 w:rsidRPr="008052B2">
        <w:rPr>
          <w:bCs/>
          <w:sz w:val="28"/>
          <w:szCs w:val="28"/>
        </w:rPr>
        <w:t>6. Сайт ОАО «РЖД». Форма доступа: rzd.ru</w:t>
      </w:r>
    </w:p>
    <w:p w:rsidR="00BA31FE" w:rsidRPr="008052B2" w:rsidRDefault="00BA31FE" w:rsidP="00BA31FE">
      <w:pPr>
        <w:jc w:val="both"/>
      </w:pPr>
    </w:p>
    <w:p w:rsidR="00BA31FE" w:rsidRPr="008052B2" w:rsidRDefault="00BA31FE" w:rsidP="00BA31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8052B2">
        <w:rPr>
          <w:b/>
          <w:caps/>
          <w:sz w:val="28"/>
          <w:szCs w:val="28"/>
        </w:rPr>
        <w:lastRenderedPageBreak/>
        <w:t xml:space="preserve">4. </w:t>
      </w:r>
      <w:r w:rsidRPr="008052B2">
        <w:rPr>
          <w:b/>
          <w:caps/>
        </w:rPr>
        <w:t>Контроль и оценка результатов освоения Дисциплины</w:t>
      </w:r>
    </w:p>
    <w:p w:rsidR="00BA31FE" w:rsidRPr="008052B2" w:rsidRDefault="00BA31FE" w:rsidP="00BA31FE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8052B2">
        <w:rPr>
          <w:sz w:val="28"/>
          <w:szCs w:val="28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:rsidR="00BA31FE" w:rsidRPr="008052B2" w:rsidRDefault="00BA31FE" w:rsidP="00BA31F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8052B2" w:rsidRPr="008052B2" w:rsidTr="00526CC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1FE" w:rsidRPr="008052B2" w:rsidRDefault="00BA31FE" w:rsidP="00526CC2">
            <w:pPr>
              <w:rPr>
                <w:bCs/>
              </w:rPr>
            </w:pPr>
            <w:r w:rsidRPr="008052B2">
              <w:rPr>
                <w:bCs/>
              </w:rPr>
              <w:t>Результаты обучения</w:t>
            </w:r>
          </w:p>
          <w:p w:rsidR="00BA31FE" w:rsidRPr="008052B2" w:rsidRDefault="00BA31FE" w:rsidP="00526CC2">
            <w:pPr>
              <w:rPr>
                <w:bCs/>
              </w:rPr>
            </w:pPr>
            <w:r w:rsidRPr="008052B2">
              <w:rPr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1FE" w:rsidRPr="008052B2" w:rsidRDefault="00BA31FE" w:rsidP="00526CC2">
            <w:pPr>
              <w:rPr>
                <w:bCs/>
              </w:rPr>
            </w:pPr>
            <w:r w:rsidRPr="008052B2">
              <w:t xml:space="preserve">Формы и методы контроля и оценки результатов обучения </w:t>
            </w:r>
          </w:p>
        </w:tc>
      </w:tr>
      <w:tr w:rsidR="008052B2" w:rsidRPr="008052B2" w:rsidTr="00526CC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1FE" w:rsidRPr="008052B2" w:rsidRDefault="00BA31FE" w:rsidP="00526CC2">
            <w:pPr>
              <w:rPr>
                <w:bCs/>
              </w:rPr>
            </w:pPr>
            <w:r w:rsidRPr="008052B2">
              <w:rPr>
                <w:bCs/>
              </w:rPr>
              <w:t>умения: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1FE" w:rsidRPr="008052B2" w:rsidRDefault="00BA31FE" w:rsidP="00526CC2">
            <w:pPr>
              <w:rPr>
                <w:bCs/>
                <w:i/>
              </w:rPr>
            </w:pPr>
          </w:p>
        </w:tc>
      </w:tr>
      <w:tr w:rsidR="008052B2" w:rsidRPr="008052B2" w:rsidTr="00526CC2">
        <w:trPr>
          <w:trHeight w:val="1005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1FE" w:rsidRPr="008052B2" w:rsidRDefault="00BA31FE" w:rsidP="00526CC2">
            <w:pPr>
              <w:rPr>
                <w:bCs/>
                <w:i/>
              </w:rPr>
            </w:pPr>
            <w:r w:rsidRPr="008052B2">
              <w:t xml:space="preserve">различать типы и назначение локомотивов, вагонов, знаки на подвижном составе, 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1FE" w:rsidRPr="008052B2" w:rsidRDefault="00BA31FE" w:rsidP="00526CC2">
            <w:pPr>
              <w:rPr>
                <w:bCs/>
                <w:i/>
              </w:rPr>
            </w:pPr>
            <w:r w:rsidRPr="008052B2">
              <w:rPr>
                <w:bCs/>
              </w:rPr>
              <w:t>Экспертное наблюдение и оценка на практических занятиях</w:t>
            </w:r>
            <w:r w:rsidRPr="008052B2">
              <w:rPr>
                <w:bCs/>
                <w:i/>
              </w:rPr>
              <w:t xml:space="preserve"> </w:t>
            </w:r>
          </w:p>
        </w:tc>
      </w:tr>
      <w:tr w:rsidR="008052B2" w:rsidRPr="008052B2" w:rsidTr="00526CC2">
        <w:trPr>
          <w:trHeight w:val="600"/>
        </w:trPr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1FE" w:rsidRPr="008052B2" w:rsidRDefault="00BA31FE" w:rsidP="00526CC2">
            <w:r w:rsidRPr="008052B2">
              <w:t>использовать терминологию и условные обозначения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1FE" w:rsidRPr="008052B2" w:rsidRDefault="00BA31FE" w:rsidP="00526CC2">
            <w:pPr>
              <w:rPr>
                <w:bCs/>
              </w:rPr>
            </w:pPr>
            <w:r w:rsidRPr="008052B2">
              <w:rPr>
                <w:bCs/>
              </w:rPr>
              <w:t>Экспертное наблюдение и оценка на практических занятиях</w:t>
            </w:r>
          </w:p>
        </w:tc>
      </w:tr>
      <w:tr w:rsidR="008052B2" w:rsidRPr="008052B2" w:rsidTr="00526CC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1FE" w:rsidRPr="008052B2" w:rsidRDefault="00BA31FE" w:rsidP="00526CC2">
            <w:pPr>
              <w:rPr>
                <w:bCs/>
              </w:rPr>
            </w:pPr>
            <w:r w:rsidRPr="008052B2">
              <w:rPr>
                <w:bCs/>
              </w:rPr>
              <w:t>знания: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1FE" w:rsidRPr="008052B2" w:rsidRDefault="00BA31FE" w:rsidP="00526CC2">
            <w:pPr>
              <w:rPr>
                <w:bCs/>
                <w:i/>
              </w:rPr>
            </w:pPr>
          </w:p>
        </w:tc>
      </w:tr>
      <w:tr w:rsidR="008052B2" w:rsidRPr="008052B2" w:rsidTr="00526CC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1FE" w:rsidRPr="008052B2" w:rsidRDefault="00BA31FE" w:rsidP="00526CC2">
            <w:pPr>
              <w:rPr>
                <w:bCs/>
                <w:i/>
              </w:rPr>
            </w:pPr>
            <w:r w:rsidRPr="008052B2">
              <w:t>основные вопросы взаимодействия пути и подвижного состава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1FE" w:rsidRPr="008052B2" w:rsidRDefault="00BA31FE" w:rsidP="00526CC2">
            <w:pPr>
              <w:rPr>
                <w:bCs/>
              </w:rPr>
            </w:pPr>
            <w:r w:rsidRPr="008052B2">
              <w:rPr>
                <w:bCs/>
              </w:rPr>
              <w:t>Устный опрос, экспертное наблюдение на практических занятиях</w:t>
            </w:r>
          </w:p>
        </w:tc>
      </w:tr>
      <w:tr w:rsidR="008052B2" w:rsidRPr="008052B2" w:rsidTr="00526CC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1FE" w:rsidRPr="008052B2" w:rsidRDefault="00BA31FE" w:rsidP="00526CC2">
            <w:r w:rsidRPr="008052B2">
              <w:t>устройства автоматики, телемеханики и связи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1FE" w:rsidRPr="008052B2" w:rsidRDefault="00BA31FE" w:rsidP="00526CC2">
            <w:pPr>
              <w:rPr>
                <w:bCs/>
              </w:rPr>
            </w:pPr>
            <w:r w:rsidRPr="008052B2">
              <w:rPr>
                <w:bCs/>
              </w:rPr>
              <w:t>Устный опрос, экспертное наблюдение на практических занятиях</w:t>
            </w:r>
          </w:p>
        </w:tc>
      </w:tr>
      <w:tr w:rsidR="00BA31FE" w:rsidRPr="008052B2" w:rsidTr="00526CC2">
        <w:tc>
          <w:tcPr>
            <w:tcW w:w="4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1FE" w:rsidRPr="008052B2" w:rsidRDefault="00BA31FE" w:rsidP="00526CC2">
            <w:r w:rsidRPr="008052B2">
              <w:t>основные правила организации движения и перевозки грузов</w:t>
            </w:r>
          </w:p>
        </w:tc>
        <w:tc>
          <w:tcPr>
            <w:tcW w:w="4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A31FE" w:rsidRPr="008052B2" w:rsidRDefault="00BA31FE" w:rsidP="00526CC2">
            <w:pPr>
              <w:rPr>
                <w:bCs/>
              </w:rPr>
            </w:pPr>
            <w:r w:rsidRPr="008052B2">
              <w:rPr>
                <w:bCs/>
              </w:rPr>
              <w:t xml:space="preserve">Устный опрос, экспертное наблюдение на практических занятиях, оценка выполнения индивидуальных заданий </w:t>
            </w:r>
          </w:p>
        </w:tc>
      </w:tr>
    </w:tbl>
    <w:p w:rsidR="00BA31FE" w:rsidRPr="008052B2" w:rsidRDefault="00BA31FE" w:rsidP="00BA31FE">
      <w:pPr>
        <w:widowControl w:val="0"/>
        <w:suppressAutoHyphens/>
        <w:autoSpaceDE w:val="0"/>
        <w:autoSpaceDN w:val="0"/>
        <w:adjustRightInd w:val="0"/>
        <w:jc w:val="both"/>
      </w:pPr>
    </w:p>
    <w:p w:rsidR="00BA31FE" w:rsidRPr="008052B2" w:rsidRDefault="00BA31FE" w:rsidP="00BA31FE">
      <w:pPr>
        <w:jc w:val="both"/>
      </w:pPr>
    </w:p>
    <w:p w:rsidR="00BA31FE" w:rsidRPr="008052B2" w:rsidRDefault="00BA31FE" w:rsidP="00BA31FE">
      <w:pPr>
        <w:jc w:val="both"/>
      </w:pPr>
    </w:p>
    <w:p w:rsidR="00BA31FE" w:rsidRPr="008052B2" w:rsidRDefault="00BA31FE" w:rsidP="00BA31FE">
      <w:pPr>
        <w:jc w:val="both"/>
      </w:pPr>
    </w:p>
    <w:p w:rsidR="00BA31FE" w:rsidRPr="008052B2" w:rsidRDefault="00BA31FE" w:rsidP="00BA31FE">
      <w:pPr>
        <w:jc w:val="both"/>
      </w:pPr>
    </w:p>
    <w:p w:rsidR="00BA31FE" w:rsidRPr="008052B2" w:rsidRDefault="00BA31FE" w:rsidP="00BA31FE">
      <w:pPr>
        <w:jc w:val="both"/>
      </w:pPr>
    </w:p>
    <w:p w:rsidR="00BA31FE" w:rsidRPr="008052B2" w:rsidRDefault="00BA31FE" w:rsidP="00BA31FE">
      <w:pPr>
        <w:jc w:val="both"/>
      </w:pPr>
    </w:p>
    <w:p w:rsidR="00BA31FE" w:rsidRPr="008052B2" w:rsidRDefault="00BA31FE" w:rsidP="00BA31FE">
      <w:pPr>
        <w:jc w:val="both"/>
      </w:pPr>
    </w:p>
    <w:p w:rsidR="00BA31FE" w:rsidRPr="008052B2" w:rsidRDefault="00BA31FE" w:rsidP="00BA31FE">
      <w:pPr>
        <w:jc w:val="both"/>
      </w:pPr>
    </w:p>
    <w:p w:rsidR="00BA31FE" w:rsidRPr="008052B2" w:rsidRDefault="00BA31FE" w:rsidP="00BA31FE">
      <w:pPr>
        <w:jc w:val="both"/>
      </w:pPr>
    </w:p>
    <w:p w:rsidR="008953C7" w:rsidRPr="008052B2" w:rsidRDefault="00A746EA"/>
    <w:p w:rsidR="00D63440" w:rsidRPr="008052B2" w:rsidRDefault="00D63440"/>
    <w:p w:rsidR="00D63440" w:rsidRPr="008052B2" w:rsidRDefault="00D63440"/>
    <w:p w:rsidR="00D63440" w:rsidRPr="008052B2" w:rsidRDefault="00D63440"/>
    <w:p w:rsidR="00D63440" w:rsidRPr="008052B2" w:rsidRDefault="00D63440"/>
    <w:p w:rsidR="00D63440" w:rsidRPr="008052B2" w:rsidRDefault="00D63440"/>
    <w:p w:rsidR="00D63440" w:rsidRPr="008052B2" w:rsidRDefault="00D63440"/>
    <w:p w:rsidR="00D63440" w:rsidRPr="008052B2" w:rsidRDefault="00D63440"/>
    <w:p w:rsidR="00D63440" w:rsidRPr="008052B2" w:rsidRDefault="00D63440"/>
    <w:p w:rsidR="00D63440" w:rsidRPr="008052B2" w:rsidRDefault="00D63440"/>
    <w:p w:rsidR="00D63440" w:rsidRPr="008052B2" w:rsidRDefault="00D63440"/>
    <w:p w:rsidR="00D63440" w:rsidRPr="008052B2" w:rsidRDefault="00D63440"/>
    <w:p w:rsidR="00D63440" w:rsidRPr="008052B2" w:rsidRDefault="00D63440"/>
    <w:p w:rsidR="00D63440" w:rsidRPr="008052B2" w:rsidRDefault="00D63440"/>
    <w:p w:rsidR="00D63440" w:rsidRPr="008052B2" w:rsidRDefault="00D63440"/>
    <w:p w:rsidR="00D63440" w:rsidRPr="008052B2" w:rsidRDefault="00D63440"/>
    <w:p w:rsidR="00D63440" w:rsidRPr="008052B2" w:rsidRDefault="00D63440"/>
    <w:p w:rsidR="00D63440" w:rsidRPr="008052B2" w:rsidRDefault="00D63440"/>
    <w:p w:rsidR="00D63440" w:rsidRPr="008052B2" w:rsidRDefault="00D63440"/>
    <w:p w:rsidR="00D63440" w:rsidRPr="008052B2" w:rsidRDefault="00D63440" w:rsidP="00D63440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  <w:r w:rsidRPr="008052B2">
        <w:rPr>
          <w:b/>
          <w:lang w:bidi="ru-RU"/>
        </w:rPr>
        <w:lastRenderedPageBreak/>
        <w:t>5. ЛИСТ ИЗМЕНЕНИЙ И ДОПОЛНЕНИЙ, ВНЕСЕННЫХ В ПРОГРАММУ ДИСЦИПЛИНЫ</w:t>
      </w:r>
    </w:p>
    <w:p w:rsidR="00D63440" w:rsidRPr="008052B2" w:rsidRDefault="00D63440" w:rsidP="00D63440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:rsidR="00D63440" w:rsidRPr="008052B2" w:rsidRDefault="00D63440" w:rsidP="00D63440">
      <w:pPr>
        <w:rPr>
          <w:rFonts w:eastAsia="Calibr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8052B2" w:rsidRPr="008052B2" w:rsidTr="00C7102A">
        <w:tc>
          <w:tcPr>
            <w:tcW w:w="704" w:type="dxa"/>
          </w:tcPr>
          <w:p w:rsidR="00D63440" w:rsidRPr="008052B2" w:rsidRDefault="00D63440" w:rsidP="00C7102A">
            <w:pPr>
              <w:jc w:val="both"/>
            </w:pPr>
            <w:r w:rsidRPr="008052B2">
              <w:t>№</w:t>
            </w:r>
          </w:p>
          <w:p w:rsidR="00D63440" w:rsidRPr="008052B2" w:rsidRDefault="00D63440" w:rsidP="00C7102A">
            <w:pPr>
              <w:jc w:val="both"/>
            </w:pPr>
            <w:r w:rsidRPr="008052B2">
              <w:t>п/п</w:t>
            </w:r>
          </w:p>
        </w:tc>
        <w:tc>
          <w:tcPr>
            <w:tcW w:w="1559" w:type="dxa"/>
          </w:tcPr>
          <w:p w:rsidR="00D63440" w:rsidRPr="008052B2" w:rsidRDefault="00D63440" w:rsidP="00C7102A">
            <w:pPr>
              <w:jc w:val="both"/>
            </w:pPr>
            <w:r w:rsidRPr="008052B2">
              <w:t>Дата внесения изменения</w:t>
            </w:r>
          </w:p>
        </w:tc>
        <w:tc>
          <w:tcPr>
            <w:tcW w:w="1134" w:type="dxa"/>
          </w:tcPr>
          <w:p w:rsidR="00D63440" w:rsidRPr="008052B2" w:rsidRDefault="00D63440" w:rsidP="00C7102A">
            <w:pPr>
              <w:jc w:val="both"/>
            </w:pPr>
            <w:r w:rsidRPr="008052B2">
              <w:t>№ страницы</w:t>
            </w:r>
          </w:p>
        </w:tc>
        <w:tc>
          <w:tcPr>
            <w:tcW w:w="3119" w:type="dxa"/>
          </w:tcPr>
          <w:p w:rsidR="00D63440" w:rsidRPr="008052B2" w:rsidRDefault="00D63440" w:rsidP="00C7102A">
            <w:pPr>
              <w:jc w:val="both"/>
            </w:pPr>
            <w:r w:rsidRPr="008052B2">
              <w:t>До внесения изменения</w:t>
            </w:r>
          </w:p>
        </w:tc>
        <w:tc>
          <w:tcPr>
            <w:tcW w:w="2827" w:type="dxa"/>
          </w:tcPr>
          <w:p w:rsidR="00D63440" w:rsidRPr="008052B2" w:rsidRDefault="00D63440" w:rsidP="00C7102A">
            <w:pPr>
              <w:jc w:val="both"/>
            </w:pPr>
            <w:r w:rsidRPr="008052B2">
              <w:t>После внесения изменения</w:t>
            </w:r>
          </w:p>
        </w:tc>
      </w:tr>
      <w:tr w:rsidR="008052B2" w:rsidRPr="008052B2" w:rsidTr="00C7102A">
        <w:trPr>
          <w:trHeight w:val="755"/>
        </w:trPr>
        <w:tc>
          <w:tcPr>
            <w:tcW w:w="704" w:type="dxa"/>
          </w:tcPr>
          <w:p w:rsidR="00D63440" w:rsidRPr="008052B2" w:rsidRDefault="00D63440" w:rsidP="00C7102A">
            <w:pPr>
              <w:jc w:val="both"/>
            </w:pPr>
            <w:r w:rsidRPr="008052B2">
              <w:t>1</w:t>
            </w:r>
          </w:p>
          <w:p w:rsidR="00D63440" w:rsidRPr="008052B2" w:rsidRDefault="00D63440" w:rsidP="00C7102A">
            <w:pPr>
              <w:jc w:val="both"/>
            </w:pPr>
          </w:p>
          <w:p w:rsidR="00D63440" w:rsidRPr="008052B2" w:rsidRDefault="00D63440" w:rsidP="00C7102A">
            <w:pPr>
              <w:jc w:val="both"/>
            </w:pPr>
          </w:p>
          <w:p w:rsidR="00D63440" w:rsidRPr="008052B2" w:rsidRDefault="00D63440" w:rsidP="00C7102A">
            <w:pPr>
              <w:jc w:val="both"/>
            </w:pPr>
          </w:p>
        </w:tc>
        <w:tc>
          <w:tcPr>
            <w:tcW w:w="1559" w:type="dxa"/>
          </w:tcPr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</w:tr>
      <w:tr w:rsidR="008052B2" w:rsidRPr="008052B2" w:rsidTr="00C7102A">
        <w:trPr>
          <w:trHeight w:val="912"/>
        </w:trPr>
        <w:tc>
          <w:tcPr>
            <w:tcW w:w="704" w:type="dxa"/>
          </w:tcPr>
          <w:p w:rsidR="00D63440" w:rsidRPr="008052B2" w:rsidRDefault="00D63440" w:rsidP="00C7102A">
            <w:pPr>
              <w:jc w:val="both"/>
            </w:pPr>
            <w:r w:rsidRPr="008052B2">
              <w:t>2</w:t>
            </w:r>
          </w:p>
        </w:tc>
        <w:tc>
          <w:tcPr>
            <w:tcW w:w="1559" w:type="dxa"/>
          </w:tcPr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</w:tr>
      <w:tr w:rsidR="008052B2" w:rsidRPr="008052B2" w:rsidTr="00C7102A">
        <w:tc>
          <w:tcPr>
            <w:tcW w:w="704" w:type="dxa"/>
          </w:tcPr>
          <w:p w:rsidR="00D63440" w:rsidRPr="008052B2" w:rsidRDefault="00D63440" w:rsidP="00C7102A">
            <w:pPr>
              <w:jc w:val="both"/>
            </w:pPr>
            <w:r w:rsidRPr="008052B2">
              <w:t>3</w:t>
            </w:r>
          </w:p>
        </w:tc>
        <w:tc>
          <w:tcPr>
            <w:tcW w:w="1559" w:type="dxa"/>
          </w:tcPr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</w:tr>
      <w:tr w:rsidR="008052B2" w:rsidRPr="008052B2" w:rsidTr="00C7102A">
        <w:tc>
          <w:tcPr>
            <w:tcW w:w="704" w:type="dxa"/>
          </w:tcPr>
          <w:p w:rsidR="00D63440" w:rsidRPr="008052B2" w:rsidRDefault="00D63440" w:rsidP="00C7102A">
            <w:pPr>
              <w:jc w:val="both"/>
            </w:pPr>
            <w:r w:rsidRPr="008052B2">
              <w:t>4</w:t>
            </w:r>
          </w:p>
        </w:tc>
        <w:tc>
          <w:tcPr>
            <w:tcW w:w="1559" w:type="dxa"/>
          </w:tcPr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</w:tr>
      <w:tr w:rsidR="008052B2" w:rsidRPr="008052B2" w:rsidTr="00C7102A">
        <w:tc>
          <w:tcPr>
            <w:tcW w:w="704" w:type="dxa"/>
          </w:tcPr>
          <w:p w:rsidR="00D63440" w:rsidRPr="008052B2" w:rsidRDefault="00D63440" w:rsidP="00C7102A">
            <w:pPr>
              <w:jc w:val="both"/>
            </w:pPr>
            <w:r w:rsidRPr="008052B2">
              <w:t>5</w:t>
            </w:r>
          </w:p>
        </w:tc>
        <w:tc>
          <w:tcPr>
            <w:tcW w:w="1559" w:type="dxa"/>
          </w:tcPr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</w:tr>
      <w:tr w:rsidR="008052B2" w:rsidRPr="008052B2" w:rsidTr="00C7102A">
        <w:tc>
          <w:tcPr>
            <w:tcW w:w="704" w:type="dxa"/>
          </w:tcPr>
          <w:p w:rsidR="00D63440" w:rsidRPr="008052B2" w:rsidRDefault="00D63440" w:rsidP="00C7102A">
            <w:pPr>
              <w:jc w:val="both"/>
            </w:pPr>
            <w:r w:rsidRPr="008052B2">
              <w:t>6</w:t>
            </w:r>
          </w:p>
        </w:tc>
        <w:tc>
          <w:tcPr>
            <w:tcW w:w="1559" w:type="dxa"/>
          </w:tcPr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</w:tr>
      <w:tr w:rsidR="00D63440" w:rsidRPr="008052B2" w:rsidTr="00C7102A">
        <w:tc>
          <w:tcPr>
            <w:tcW w:w="704" w:type="dxa"/>
          </w:tcPr>
          <w:p w:rsidR="00D63440" w:rsidRPr="008052B2" w:rsidRDefault="00D63440" w:rsidP="00C7102A">
            <w:pPr>
              <w:jc w:val="both"/>
            </w:pPr>
            <w:r w:rsidRPr="008052B2">
              <w:t>7</w:t>
            </w:r>
          </w:p>
        </w:tc>
        <w:tc>
          <w:tcPr>
            <w:tcW w:w="1559" w:type="dxa"/>
          </w:tcPr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D63440" w:rsidRPr="008052B2" w:rsidRDefault="00D63440" w:rsidP="00C7102A">
            <w:pPr>
              <w:jc w:val="both"/>
              <w:rPr>
                <w:sz w:val="28"/>
                <w:szCs w:val="28"/>
              </w:rPr>
            </w:pPr>
          </w:p>
        </w:tc>
      </w:tr>
    </w:tbl>
    <w:p w:rsidR="00D63440" w:rsidRPr="008052B2" w:rsidRDefault="00D63440"/>
    <w:sectPr w:rsidR="00D63440" w:rsidRPr="008052B2" w:rsidSect="00B56D52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46EA" w:rsidRDefault="00A746EA" w:rsidP="00603209">
      <w:r>
        <w:separator/>
      </w:r>
    </w:p>
  </w:endnote>
  <w:endnote w:type="continuationSeparator" w:id="0">
    <w:p w:rsidR="00A746EA" w:rsidRDefault="00A746EA" w:rsidP="006032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685" w:rsidRDefault="00112EA1" w:rsidP="0006135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138C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7685" w:rsidRDefault="00A746EA" w:rsidP="00186EA0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C7685" w:rsidRDefault="00112EA1" w:rsidP="0006135B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8138C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970104">
      <w:rPr>
        <w:rStyle w:val="a6"/>
        <w:noProof/>
      </w:rPr>
      <w:t>1</w:t>
    </w:r>
    <w:r>
      <w:rPr>
        <w:rStyle w:val="a6"/>
      </w:rPr>
      <w:fldChar w:fldCharType="end"/>
    </w:r>
  </w:p>
  <w:p w:rsidR="00AC7685" w:rsidRDefault="00A746EA" w:rsidP="00186EA0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46EA" w:rsidRDefault="00A746EA" w:rsidP="00603209">
      <w:r>
        <w:separator/>
      </w:r>
    </w:p>
  </w:footnote>
  <w:footnote w:type="continuationSeparator" w:id="0">
    <w:p w:rsidR="00A746EA" w:rsidRDefault="00A746EA" w:rsidP="006032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31FE"/>
    <w:rsid w:val="000542ED"/>
    <w:rsid w:val="000546BB"/>
    <w:rsid w:val="00093E88"/>
    <w:rsid w:val="00112EA1"/>
    <w:rsid w:val="00170FA6"/>
    <w:rsid w:val="00241BC9"/>
    <w:rsid w:val="00246239"/>
    <w:rsid w:val="002961BA"/>
    <w:rsid w:val="003526A7"/>
    <w:rsid w:val="003C4FB4"/>
    <w:rsid w:val="004078C7"/>
    <w:rsid w:val="00407942"/>
    <w:rsid w:val="00427E93"/>
    <w:rsid w:val="004C4B49"/>
    <w:rsid w:val="004E6BFC"/>
    <w:rsid w:val="00554083"/>
    <w:rsid w:val="00567B88"/>
    <w:rsid w:val="00590F8F"/>
    <w:rsid w:val="00595584"/>
    <w:rsid w:val="00603209"/>
    <w:rsid w:val="00610BC0"/>
    <w:rsid w:val="006A51E3"/>
    <w:rsid w:val="006C1A24"/>
    <w:rsid w:val="0070028E"/>
    <w:rsid w:val="00722ACE"/>
    <w:rsid w:val="007D0049"/>
    <w:rsid w:val="008052B2"/>
    <w:rsid w:val="008138C1"/>
    <w:rsid w:val="008365F7"/>
    <w:rsid w:val="008809DE"/>
    <w:rsid w:val="008A77A4"/>
    <w:rsid w:val="00970104"/>
    <w:rsid w:val="009D5A1F"/>
    <w:rsid w:val="00A746EA"/>
    <w:rsid w:val="00A77097"/>
    <w:rsid w:val="00A835F9"/>
    <w:rsid w:val="00AD2152"/>
    <w:rsid w:val="00B9582B"/>
    <w:rsid w:val="00BA31FE"/>
    <w:rsid w:val="00C8287B"/>
    <w:rsid w:val="00D07D64"/>
    <w:rsid w:val="00D63440"/>
    <w:rsid w:val="00EB1A57"/>
    <w:rsid w:val="00EC6D2A"/>
    <w:rsid w:val="00ED6D88"/>
    <w:rsid w:val="00EE036A"/>
    <w:rsid w:val="00F8417D"/>
    <w:rsid w:val="00FD2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AF6191"/>
  <w15:docId w15:val="{5BF9280A-030C-4FA7-831B-08FB48F18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/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31FE"/>
    <w:pPr>
      <w:spacing w:after="0"/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BA31FE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31FE"/>
    <w:rPr>
      <w:rFonts w:eastAsia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A31F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BA31FE"/>
    <w:rPr>
      <w:rFonts w:eastAsia="Times New Roman"/>
      <w:sz w:val="24"/>
      <w:szCs w:val="24"/>
      <w:lang w:eastAsia="ru-RU"/>
    </w:rPr>
  </w:style>
  <w:style w:type="table" w:styleId="a3">
    <w:name w:val="Table Grid"/>
    <w:basedOn w:val="a1"/>
    <w:rsid w:val="00BA31FE"/>
    <w:pPr>
      <w:spacing w:after="0"/>
      <w:ind w:firstLine="0"/>
      <w:jc w:val="left"/>
    </w:pPr>
    <w:rPr>
      <w:rFonts w:eastAsia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rsid w:val="00BA31FE"/>
    <w:pPr>
      <w:spacing w:after="0"/>
      <w:ind w:firstLine="0"/>
      <w:jc w:val="left"/>
    </w:pPr>
    <w:rPr>
      <w:rFonts w:eastAsia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rsid w:val="00BA31FE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rsid w:val="00BA31FE"/>
    <w:rPr>
      <w:rFonts w:eastAsia="Times New Roman"/>
      <w:sz w:val="24"/>
      <w:szCs w:val="24"/>
      <w:lang w:eastAsia="ru-RU"/>
    </w:rPr>
  </w:style>
  <w:style w:type="character" w:styleId="a6">
    <w:name w:val="page number"/>
    <w:basedOn w:val="a0"/>
    <w:rsid w:val="00BA31FE"/>
  </w:style>
  <w:style w:type="paragraph" w:styleId="a7">
    <w:name w:val="List Paragraph"/>
    <w:basedOn w:val="a"/>
    <w:uiPriority w:val="34"/>
    <w:qFormat/>
    <w:rsid w:val="00BA31FE"/>
    <w:pPr>
      <w:ind w:left="720"/>
      <w:contextualSpacing/>
    </w:pPr>
  </w:style>
  <w:style w:type="table" w:customStyle="1" w:styleId="12">
    <w:name w:val="Сетка таблицы1"/>
    <w:basedOn w:val="a1"/>
    <w:next w:val="a3"/>
    <w:uiPriority w:val="59"/>
    <w:rsid w:val="00610BC0"/>
    <w:pPr>
      <w:spacing w:after="0"/>
      <w:ind w:firstLine="0"/>
      <w:jc w:val="left"/>
    </w:pPr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E036A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E036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14</Pages>
  <Words>2399</Words>
  <Characters>13678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 шауро</dc:creator>
  <cp:lastModifiedBy>user</cp:lastModifiedBy>
  <cp:revision>11</cp:revision>
  <cp:lastPrinted>2021-11-16T05:04:00Z</cp:lastPrinted>
  <dcterms:created xsi:type="dcterms:W3CDTF">2020-09-08T18:21:00Z</dcterms:created>
  <dcterms:modified xsi:type="dcterms:W3CDTF">2021-11-16T05:04:00Z</dcterms:modified>
</cp:coreProperties>
</file>