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958" w:rsidRPr="00291967" w:rsidRDefault="00BA0958" w:rsidP="00BA0958">
      <w:pPr>
        <w:spacing w:after="0" w:line="240" w:lineRule="auto"/>
        <w:jc w:val="center"/>
        <w:rPr>
          <w:rFonts w:ascii="Times New Roman" w:hAnsi="Times New Roman"/>
          <w:sz w:val="24"/>
          <w:szCs w:val="28"/>
        </w:rPr>
      </w:pPr>
      <w:bookmarkStart w:id="0" w:name="_GoBack"/>
      <w:r w:rsidRPr="00291967">
        <w:rPr>
          <w:rFonts w:ascii="Times New Roman" w:hAnsi="Times New Roman"/>
          <w:sz w:val="24"/>
          <w:szCs w:val="28"/>
        </w:rPr>
        <w:t>МИНИСТЕРСТВО ОБРАЗОВАНИЯ И НАУКИ ХАБАРОВСКОГО КРАЯ</w:t>
      </w:r>
    </w:p>
    <w:p w:rsidR="00BA0958" w:rsidRPr="00291967" w:rsidRDefault="00BA0958" w:rsidP="00BA0958">
      <w:pPr>
        <w:spacing w:after="0" w:line="240" w:lineRule="auto"/>
        <w:jc w:val="center"/>
        <w:rPr>
          <w:rFonts w:ascii="Times New Roman" w:hAnsi="Times New Roman"/>
          <w:sz w:val="24"/>
          <w:szCs w:val="28"/>
        </w:rPr>
      </w:pPr>
      <w:r w:rsidRPr="00291967">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BA0958" w:rsidRPr="00291967" w:rsidRDefault="00BA0958" w:rsidP="00BA0958">
      <w:pPr>
        <w:spacing w:after="0" w:line="240" w:lineRule="auto"/>
        <w:jc w:val="center"/>
        <w:rPr>
          <w:rFonts w:ascii="Times New Roman" w:hAnsi="Times New Roman"/>
          <w:sz w:val="24"/>
          <w:szCs w:val="28"/>
        </w:rPr>
      </w:pPr>
      <w:r w:rsidRPr="00291967">
        <w:rPr>
          <w:rFonts w:ascii="Times New Roman" w:hAnsi="Times New Roman"/>
          <w:sz w:val="24"/>
          <w:szCs w:val="28"/>
        </w:rPr>
        <w:t>А. С. ПАНОВА»</w:t>
      </w:r>
    </w:p>
    <w:p w:rsidR="00325233" w:rsidRPr="00291967" w:rsidRDefault="00325233" w:rsidP="00911D31">
      <w:pPr>
        <w:spacing w:after="0" w:line="240" w:lineRule="auto"/>
        <w:jc w:val="center"/>
        <w:rPr>
          <w:rFonts w:ascii="Times New Roman" w:eastAsia="Calibri" w:hAnsi="Times New Roman" w:cs="Times New Roman"/>
          <w:sz w:val="28"/>
          <w:szCs w:val="28"/>
        </w:rPr>
      </w:pPr>
    </w:p>
    <w:p w:rsidR="00325233" w:rsidRPr="00291967" w:rsidRDefault="00325233" w:rsidP="00911D31">
      <w:pPr>
        <w:spacing w:after="0" w:line="240" w:lineRule="auto"/>
        <w:jc w:val="center"/>
        <w:rPr>
          <w:rFonts w:ascii="Times New Roman" w:eastAsia="Calibri" w:hAnsi="Times New Roman" w:cs="Times New Roman"/>
          <w:b/>
          <w:sz w:val="28"/>
          <w:szCs w:val="28"/>
        </w:rPr>
      </w:pPr>
    </w:p>
    <w:p w:rsidR="00325233" w:rsidRPr="00291967" w:rsidRDefault="00325233" w:rsidP="00911D31">
      <w:pPr>
        <w:spacing w:after="0" w:line="240" w:lineRule="auto"/>
        <w:jc w:val="center"/>
        <w:rPr>
          <w:rFonts w:ascii="Times New Roman" w:eastAsia="Calibri" w:hAnsi="Times New Roman" w:cs="Times New Roman"/>
          <w:b/>
          <w:sz w:val="28"/>
          <w:szCs w:val="28"/>
        </w:rPr>
      </w:pPr>
    </w:p>
    <w:p w:rsidR="00325233" w:rsidRPr="00291967" w:rsidRDefault="00325233" w:rsidP="00911D31">
      <w:pPr>
        <w:spacing w:after="0" w:line="240" w:lineRule="auto"/>
        <w:jc w:val="center"/>
        <w:rPr>
          <w:rFonts w:ascii="Times New Roman" w:eastAsia="Calibri" w:hAnsi="Times New Roman" w:cs="Times New Roman"/>
          <w:b/>
          <w:sz w:val="28"/>
          <w:szCs w:val="28"/>
        </w:rPr>
      </w:pPr>
    </w:p>
    <w:p w:rsidR="00325233" w:rsidRPr="00291967" w:rsidRDefault="00325233" w:rsidP="00911D31">
      <w:pPr>
        <w:spacing w:after="0" w:line="240" w:lineRule="auto"/>
        <w:jc w:val="center"/>
        <w:rPr>
          <w:rFonts w:ascii="Times New Roman" w:eastAsia="Calibri" w:hAnsi="Times New Roman" w:cs="Times New Roman"/>
          <w:b/>
          <w:sz w:val="28"/>
          <w:szCs w:val="28"/>
        </w:rPr>
      </w:pPr>
    </w:p>
    <w:p w:rsidR="00325233" w:rsidRPr="00291967" w:rsidRDefault="00325233" w:rsidP="00911D31">
      <w:pPr>
        <w:spacing w:after="0" w:line="240" w:lineRule="auto"/>
        <w:jc w:val="center"/>
        <w:rPr>
          <w:rFonts w:ascii="Times New Roman" w:eastAsia="Calibri" w:hAnsi="Times New Roman" w:cs="Times New Roman"/>
          <w:sz w:val="28"/>
          <w:szCs w:val="28"/>
        </w:rPr>
      </w:pPr>
    </w:p>
    <w:p w:rsidR="00325233" w:rsidRPr="00291967" w:rsidRDefault="00325233" w:rsidP="00911D31">
      <w:pPr>
        <w:spacing w:after="0" w:line="240" w:lineRule="auto"/>
        <w:jc w:val="center"/>
        <w:rPr>
          <w:rFonts w:ascii="Times New Roman" w:eastAsia="Calibri" w:hAnsi="Times New Roman" w:cs="Times New Roman"/>
          <w:sz w:val="28"/>
          <w:szCs w:val="28"/>
        </w:rPr>
      </w:pPr>
    </w:p>
    <w:p w:rsidR="00325233" w:rsidRPr="00291967" w:rsidRDefault="00325233" w:rsidP="00911D31">
      <w:pPr>
        <w:spacing w:after="0" w:line="240" w:lineRule="auto"/>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ПРОГРАММА УЧЕБНОЙ ДИСЦИПЛИНЫ</w:t>
      </w:r>
    </w:p>
    <w:p w:rsidR="00BA0958" w:rsidRPr="00291967" w:rsidRDefault="00BA0958" w:rsidP="00911D31">
      <w:pPr>
        <w:spacing w:after="0" w:line="240" w:lineRule="auto"/>
        <w:jc w:val="center"/>
        <w:rPr>
          <w:rFonts w:ascii="Times New Roman" w:eastAsia="Calibri" w:hAnsi="Times New Roman" w:cs="Times New Roman"/>
          <w:b/>
          <w:sz w:val="24"/>
          <w:szCs w:val="24"/>
        </w:rPr>
      </w:pPr>
    </w:p>
    <w:p w:rsidR="00325233" w:rsidRPr="00291967" w:rsidRDefault="003C5879" w:rsidP="00911D31">
      <w:pPr>
        <w:spacing w:after="0" w:line="240" w:lineRule="auto"/>
        <w:jc w:val="center"/>
        <w:rPr>
          <w:rFonts w:ascii="Times New Roman" w:eastAsia="Calibri" w:hAnsi="Times New Roman" w:cs="Times New Roman"/>
          <w:b/>
          <w:sz w:val="24"/>
          <w:szCs w:val="28"/>
        </w:rPr>
      </w:pPr>
      <w:r w:rsidRPr="00291967">
        <w:rPr>
          <w:rFonts w:ascii="Times New Roman" w:eastAsia="Calibri" w:hAnsi="Times New Roman" w:cs="Times New Roman"/>
          <w:b/>
          <w:sz w:val="24"/>
          <w:szCs w:val="28"/>
        </w:rPr>
        <w:t>ОУД.07 ИНФОРМАТИКА</w:t>
      </w:r>
    </w:p>
    <w:p w:rsidR="00911D31" w:rsidRPr="00291967" w:rsidRDefault="00911D31" w:rsidP="00911D31">
      <w:pPr>
        <w:spacing w:after="0" w:line="240" w:lineRule="auto"/>
        <w:jc w:val="center"/>
        <w:rPr>
          <w:rFonts w:ascii="Times New Roman" w:eastAsia="Calibri" w:hAnsi="Times New Roman" w:cs="Times New Roman"/>
          <w:b/>
          <w:sz w:val="28"/>
          <w:szCs w:val="28"/>
        </w:rPr>
      </w:pPr>
    </w:p>
    <w:p w:rsidR="00BA0958" w:rsidRPr="00291967" w:rsidRDefault="00BA0958" w:rsidP="00911D31">
      <w:pPr>
        <w:spacing w:after="0" w:line="240" w:lineRule="auto"/>
        <w:jc w:val="center"/>
        <w:rPr>
          <w:rFonts w:ascii="Times New Roman" w:eastAsia="Calibri" w:hAnsi="Times New Roman" w:cs="Times New Roman"/>
          <w:b/>
          <w:sz w:val="28"/>
          <w:szCs w:val="28"/>
        </w:rPr>
      </w:pPr>
    </w:p>
    <w:p w:rsidR="00325233" w:rsidRPr="00291967" w:rsidRDefault="00325233" w:rsidP="00911D31">
      <w:pPr>
        <w:spacing w:after="0" w:line="240" w:lineRule="auto"/>
        <w:jc w:val="center"/>
        <w:rPr>
          <w:rFonts w:ascii="Times New Roman" w:eastAsia="Calibri" w:hAnsi="Times New Roman" w:cs="Times New Roman"/>
          <w:sz w:val="28"/>
          <w:szCs w:val="28"/>
        </w:rPr>
      </w:pPr>
      <w:r w:rsidRPr="00291967">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A35E02" w:rsidRPr="00291967">
        <w:rPr>
          <w:rFonts w:ascii="Times New Roman" w:eastAsia="Calibri" w:hAnsi="Times New Roman" w:cs="Times New Roman"/>
          <w:sz w:val="28"/>
          <w:szCs w:val="28"/>
        </w:rPr>
        <w:t>ы</w:t>
      </w:r>
      <w:r w:rsidRPr="00291967">
        <w:rPr>
          <w:rFonts w:ascii="Times New Roman" w:eastAsia="Calibri" w:hAnsi="Times New Roman" w:cs="Times New Roman"/>
          <w:sz w:val="28"/>
          <w:szCs w:val="28"/>
        </w:rPr>
        <w:t xml:space="preserve"> подготовки</w:t>
      </w:r>
    </w:p>
    <w:p w:rsidR="00325233" w:rsidRPr="00291967" w:rsidRDefault="00325233" w:rsidP="00911D31">
      <w:pPr>
        <w:spacing w:after="0" w:line="240" w:lineRule="auto"/>
        <w:jc w:val="center"/>
        <w:rPr>
          <w:rFonts w:ascii="Times New Roman" w:eastAsia="Calibri" w:hAnsi="Times New Roman" w:cs="Times New Roman"/>
          <w:sz w:val="28"/>
          <w:szCs w:val="28"/>
        </w:rPr>
      </w:pPr>
      <w:r w:rsidRPr="00291967">
        <w:rPr>
          <w:rFonts w:ascii="Times New Roman" w:eastAsia="Calibri" w:hAnsi="Times New Roman" w:cs="Times New Roman"/>
          <w:sz w:val="28"/>
          <w:szCs w:val="28"/>
        </w:rPr>
        <w:t>квалифицированных рабочих, служащих</w:t>
      </w:r>
    </w:p>
    <w:p w:rsidR="00325233" w:rsidRPr="00291967" w:rsidRDefault="00325233" w:rsidP="00911D31">
      <w:pPr>
        <w:spacing w:after="0" w:line="240" w:lineRule="auto"/>
        <w:jc w:val="center"/>
        <w:rPr>
          <w:rFonts w:ascii="Times New Roman" w:eastAsia="Calibri" w:hAnsi="Times New Roman" w:cs="Times New Roman"/>
          <w:sz w:val="28"/>
          <w:szCs w:val="28"/>
        </w:rPr>
      </w:pPr>
    </w:p>
    <w:p w:rsidR="00325233" w:rsidRPr="00291967" w:rsidRDefault="00325233" w:rsidP="00911D31">
      <w:pPr>
        <w:spacing w:after="0" w:line="240" w:lineRule="auto"/>
        <w:jc w:val="center"/>
        <w:rPr>
          <w:rFonts w:ascii="Times New Roman" w:eastAsia="Calibri" w:hAnsi="Times New Roman" w:cs="Times New Roman"/>
          <w:sz w:val="28"/>
          <w:szCs w:val="28"/>
        </w:rPr>
      </w:pPr>
      <w:r w:rsidRPr="00291967">
        <w:rPr>
          <w:rFonts w:ascii="Times New Roman" w:eastAsia="Calibri" w:hAnsi="Times New Roman" w:cs="Times New Roman"/>
          <w:sz w:val="28"/>
          <w:szCs w:val="28"/>
        </w:rPr>
        <w:t>по профессии</w:t>
      </w:r>
    </w:p>
    <w:p w:rsidR="00325233" w:rsidRPr="00291967" w:rsidRDefault="00325233" w:rsidP="00911D31">
      <w:pPr>
        <w:spacing w:after="0" w:line="240" w:lineRule="auto"/>
        <w:jc w:val="center"/>
        <w:rPr>
          <w:rFonts w:ascii="Times New Roman" w:eastAsia="Calibri" w:hAnsi="Times New Roman" w:cs="Times New Roman"/>
          <w:sz w:val="28"/>
          <w:szCs w:val="28"/>
        </w:rPr>
      </w:pPr>
      <w:r w:rsidRPr="00291967">
        <w:rPr>
          <w:rFonts w:ascii="Times New Roman" w:eastAsia="Calibri" w:hAnsi="Times New Roman" w:cs="Times New Roman"/>
          <w:sz w:val="28"/>
          <w:szCs w:val="28"/>
        </w:rPr>
        <w:t>54.01.20 Графический дизайнер</w:t>
      </w:r>
    </w:p>
    <w:p w:rsidR="00325233" w:rsidRPr="00291967" w:rsidRDefault="00325233" w:rsidP="00911D31">
      <w:pPr>
        <w:spacing w:after="0" w:line="240" w:lineRule="auto"/>
        <w:jc w:val="center"/>
        <w:rPr>
          <w:rFonts w:ascii="Times New Roman" w:eastAsia="Calibri" w:hAnsi="Times New Roman" w:cs="Times New Roman"/>
          <w:sz w:val="28"/>
          <w:szCs w:val="28"/>
        </w:rPr>
      </w:pPr>
    </w:p>
    <w:p w:rsidR="00325233" w:rsidRPr="00291967" w:rsidRDefault="00325233" w:rsidP="00911D31">
      <w:pPr>
        <w:spacing w:after="0" w:line="240" w:lineRule="auto"/>
        <w:jc w:val="center"/>
        <w:rPr>
          <w:rFonts w:ascii="Times New Roman" w:eastAsia="Calibri" w:hAnsi="Times New Roman" w:cs="Times New Roman"/>
          <w:sz w:val="28"/>
          <w:szCs w:val="28"/>
        </w:rPr>
      </w:pPr>
      <w:r w:rsidRPr="00291967">
        <w:rPr>
          <w:rFonts w:ascii="Times New Roman" w:eastAsia="Calibri" w:hAnsi="Times New Roman" w:cs="Times New Roman"/>
          <w:sz w:val="28"/>
          <w:szCs w:val="28"/>
        </w:rPr>
        <w:t>Социально-экономический профиль</w:t>
      </w: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jc w:val="center"/>
        <w:rPr>
          <w:rFonts w:ascii="Times New Roman" w:eastAsia="Calibri" w:hAnsi="Times New Roman" w:cs="Times New Roman"/>
          <w:sz w:val="28"/>
          <w:szCs w:val="28"/>
        </w:rPr>
      </w:pPr>
    </w:p>
    <w:p w:rsidR="00911D31" w:rsidRPr="00291967" w:rsidRDefault="00911D31" w:rsidP="00325233">
      <w:pPr>
        <w:spacing w:after="0" w:line="240" w:lineRule="auto"/>
        <w:jc w:val="center"/>
        <w:rPr>
          <w:rFonts w:ascii="Times New Roman" w:eastAsia="Calibri" w:hAnsi="Times New Roman" w:cs="Times New Roman"/>
          <w:sz w:val="28"/>
          <w:szCs w:val="28"/>
        </w:rPr>
      </w:pPr>
    </w:p>
    <w:p w:rsidR="00325233" w:rsidRPr="00291967" w:rsidRDefault="00325233" w:rsidP="00BA0958">
      <w:pPr>
        <w:spacing w:after="0" w:line="240" w:lineRule="auto"/>
        <w:rPr>
          <w:rFonts w:ascii="Times New Roman" w:eastAsia="Calibri" w:hAnsi="Times New Roman" w:cs="Times New Roman"/>
          <w:sz w:val="28"/>
          <w:szCs w:val="28"/>
        </w:rPr>
      </w:pPr>
    </w:p>
    <w:p w:rsidR="009A07D5" w:rsidRPr="00291967" w:rsidRDefault="009A07D5" w:rsidP="00BA0958">
      <w:pPr>
        <w:spacing w:after="0" w:line="240" w:lineRule="auto"/>
        <w:rPr>
          <w:rFonts w:ascii="Times New Roman" w:eastAsia="Calibri" w:hAnsi="Times New Roman" w:cs="Times New Roman"/>
          <w:sz w:val="28"/>
          <w:szCs w:val="28"/>
        </w:rPr>
      </w:pPr>
    </w:p>
    <w:p w:rsidR="003C5879" w:rsidRPr="00291967" w:rsidRDefault="003C5879" w:rsidP="00BA0958">
      <w:pPr>
        <w:spacing w:after="0" w:line="240" w:lineRule="auto"/>
        <w:rPr>
          <w:rFonts w:ascii="Times New Roman" w:eastAsia="Calibri" w:hAnsi="Times New Roman" w:cs="Times New Roman"/>
          <w:sz w:val="28"/>
          <w:szCs w:val="28"/>
        </w:rPr>
      </w:pPr>
    </w:p>
    <w:p w:rsidR="009A07D5" w:rsidRPr="00291967" w:rsidRDefault="00DE4E68" w:rsidP="009A07D5">
      <w:pPr>
        <w:spacing w:after="0" w:line="240" w:lineRule="auto"/>
        <w:jc w:val="center"/>
        <w:rPr>
          <w:rFonts w:ascii="Times New Roman" w:eastAsia="Calibri" w:hAnsi="Times New Roman" w:cs="Times New Roman"/>
          <w:sz w:val="28"/>
          <w:szCs w:val="28"/>
        </w:rPr>
      </w:pPr>
      <w:r w:rsidRPr="00291967">
        <w:rPr>
          <w:rFonts w:ascii="Times New Roman" w:eastAsia="Calibri" w:hAnsi="Times New Roman" w:cs="Times New Roman"/>
          <w:sz w:val="28"/>
          <w:szCs w:val="28"/>
        </w:rPr>
        <w:t>Хабаровск, 2021</w:t>
      </w:r>
      <w:r w:rsidR="009A07D5" w:rsidRPr="00291967">
        <w:rPr>
          <w:rFonts w:ascii="Times New Roman" w:eastAsia="Calibri" w:hAnsi="Times New Roman" w:cs="Times New Roman"/>
          <w:sz w:val="28"/>
          <w:szCs w:val="28"/>
        </w:rPr>
        <w:t xml:space="preserve"> г.</w:t>
      </w: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A07D5" w:rsidRPr="00291967" w:rsidTr="009A07D5">
        <w:tc>
          <w:tcPr>
            <w:tcW w:w="2500" w:type="pct"/>
          </w:tcPr>
          <w:p w:rsidR="009A07D5" w:rsidRPr="00291967" w:rsidRDefault="009A07D5" w:rsidP="009A07D5">
            <w:pPr>
              <w:rPr>
                <w:rFonts w:ascii="Times New Roman" w:hAnsi="Times New Roman"/>
                <w:sz w:val="28"/>
                <w:szCs w:val="28"/>
              </w:rPr>
            </w:pPr>
            <w:r w:rsidRPr="00291967">
              <w:rPr>
                <w:rFonts w:ascii="Times New Roman" w:hAnsi="Times New Roman"/>
                <w:sz w:val="28"/>
                <w:szCs w:val="28"/>
              </w:rPr>
              <w:lastRenderedPageBreak/>
              <w:t xml:space="preserve">СОГЛАСОВАНО </w:t>
            </w:r>
          </w:p>
          <w:p w:rsidR="009A07D5" w:rsidRPr="00291967" w:rsidRDefault="009A07D5" w:rsidP="009A07D5">
            <w:pPr>
              <w:rPr>
                <w:rFonts w:ascii="Times New Roman" w:hAnsi="Times New Roman"/>
                <w:sz w:val="28"/>
                <w:szCs w:val="28"/>
              </w:rPr>
            </w:pPr>
            <w:r w:rsidRPr="00291967">
              <w:rPr>
                <w:rFonts w:ascii="Times New Roman" w:hAnsi="Times New Roman"/>
                <w:sz w:val="28"/>
                <w:szCs w:val="28"/>
              </w:rPr>
              <w:t xml:space="preserve">Предметно-цикловой комиссией </w:t>
            </w:r>
          </w:p>
          <w:p w:rsidR="009A07D5" w:rsidRPr="00291967" w:rsidRDefault="009A07D5" w:rsidP="009A07D5">
            <w:pPr>
              <w:rPr>
                <w:rFonts w:ascii="Times New Roman" w:hAnsi="Times New Roman"/>
                <w:sz w:val="28"/>
                <w:szCs w:val="28"/>
              </w:rPr>
            </w:pPr>
            <w:r w:rsidRPr="00291967">
              <w:rPr>
                <w:rFonts w:ascii="Times New Roman" w:hAnsi="Times New Roman"/>
                <w:sz w:val="28"/>
                <w:szCs w:val="28"/>
              </w:rPr>
              <w:t xml:space="preserve">___________ </w:t>
            </w:r>
            <w:r w:rsidR="00D12567" w:rsidRPr="00291967">
              <w:rPr>
                <w:rFonts w:ascii="Times New Roman" w:hAnsi="Times New Roman"/>
                <w:sz w:val="28"/>
                <w:szCs w:val="28"/>
              </w:rPr>
              <w:t>Кухаренко Е.А.</w:t>
            </w:r>
          </w:p>
          <w:p w:rsidR="009A07D5" w:rsidRPr="00291967" w:rsidRDefault="009A07D5" w:rsidP="009A07D5">
            <w:pPr>
              <w:rPr>
                <w:rFonts w:ascii="Times New Roman" w:hAnsi="Times New Roman"/>
                <w:sz w:val="28"/>
                <w:szCs w:val="28"/>
              </w:rPr>
            </w:pPr>
            <w:r w:rsidRPr="00291967">
              <w:rPr>
                <w:rFonts w:ascii="Times New Roman" w:hAnsi="Times New Roman"/>
                <w:sz w:val="28"/>
                <w:szCs w:val="28"/>
              </w:rPr>
              <w:t>Протокол №_______________ «____»</w:t>
            </w:r>
            <w:r w:rsidR="00DE4E68" w:rsidRPr="00291967">
              <w:rPr>
                <w:rFonts w:ascii="Times New Roman" w:hAnsi="Times New Roman"/>
                <w:sz w:val="28"/>
                <w:szCs w:val="28"/>
              </w:rPr>
              <w:t>_______________2021</w:t>
            </w:r>
            <w:r w:rsidRPr="00291967">
              <w:rPr>
                <w:rFonts w:ascii="Times New Roman" w:hAnsi="Times New Roman"/>
                <w:sz w:val="28"/>
                <w:szCs w:val="28"/>
              </w:rPr>
              <w:t xml:space="preserve"> г.</w:t>
            </w:r>
          </w:p>
        </w:tc>
        <w:tc>
          <w:tcPr>
            <w:tcW w:w="2500" w:type="pct"/>
          </w:tcPr>
          <w:p w:rsidR="009A07D5" w:rsidRPr="00291967" w:rsidRDefault="009A07D5" w:rsidP="00A35E02">
            <w:pPr>
              <w:ind w:left="1028"/>
              <w:jc w:val="right"/>
              <w:rPr>
                <w:rFonts w:ascii="Times New Roman" w:hAnsi="Times New Roman"/>
                <w:sz w:val="28"/>
                <w:szCs w:val="28"/>
              </w:rPr>
            </w:pPr>
            <w:r w:rsidRPr="00291967">
              <w:rPr>
                <w:rFonts w:ascii="Times New Roman" w:hAnsi="Times New Roman"/>
                <w:sz w:val="28"/>
                <w:szCs w:val="28"/>
              </w:rPr>
              <w:t xml:space="preserve">УТВЕРЖДАЮ </w:t>
            </w:r>
          </w:p>
          <w:p w:rsidR="009A07D5" w:rsidRPr="00291967" w:rsidRDefault="009A07D5" w:rsidP="00A35E02">
            <w:pPr>
              <w:ind w:left="1028"/>
              <w:jc w:val="right"/>
              <w:rPr>
                <w:rFonts w:ascii="Times New Roman" w:hAnsi="Times New Roman"/>
                <w:sz w:val="28"/>
                <w:szCs w:val="28"/>
              </w:rPr>
            </w:pPr>
            <w:r w:rsidRPr="00291967">
              <w:rPr>
                <w:rFonts w:ascii="Times New Roman" w:hAnsi="Times New Roman"/>
                <w:sz w:val="28"/>
                <w:szCs w:val="28"/>
              </w:rPr>
              <w:t>Зам. директора по ТО</w:t>
            </w:r>
          </w:p>
          <w:p w:rsidR="009A07D5" w:rsidRPr="00291967" w:rsidRDefault="009A07D5" w:rsidP="00A35E02">
            <w:pPr>
              <w:ind w:left="1028"/>
              <w:jc w:val="right"/>
              <w:rPr>
                <w:rFonts w:ascii="Times New Roman" w:hAnsi="Times New Roman"/>
                <w:sz w:val="28"/>
                <w:szCs w:val="28"/>
              </w:rPr>
            </w:pPr>
            <w:r w:rsidRPr="00291967">
              <w:rPr>
                <w:rFonts w:ascii="Times New Roman" w:hAnsi="Times New Roman"/>
                <w:sz w:val="28"/>
                <w:szCs w:val="28"/>
              </w:rPr>
              <w:t>___________ Котенева С.Б.</w:t>
            </w:r>
          </w:p>
          <w:p w:rsidR="009A07D5" w:rsidRPr="00291967" w:rsidRDefault="00DE4E68" w:rsidP="00A35E02">
            <w:pPr>
              <w:ind w:left="1028"/>
              <w:jc w:val="right"/>
              <w:rPr>
                <w:rFonts w:ascii="Times New Roman" w:hAnsi="Times New Roman"/>
                <w:sz w:val="28"/>
                <w:szCs w:val="28"/>
              </w:rPr>
            </w:pPr>
            <w:r w:rsidRPr="00291967">
              <w:rPr>
                <w:rFonts w:ascii="Times New Roman" w:hAnsi="Times New Roman"/>
                <w:sz w:val="28"/>
                <w:szCs w:val="28"/>
              </w:rPr>
              <w:t>«____» ____________2021</w:t>
            </w:r>
            <w:r w:rsidR="009A07D5" w:rsidRPr="00291967">
              <w:rPr>
                <w:rFonts w:ascii="Times New Roman" w:hAnsi="Times New Roman"/>
                <w:sz w:val="28"/>
                <w:szCs w:val="28"/>
              </w:rPr>
              <w:t xml:space="preserve"> г.</w:t>
            </w:r>
          </w:p>
          <w:p w:rsidR="009A07D5" w:rsidRPr="00291967" w:rsidRDefault="009A07D5" w:rsidP="009A07D5">
            <w:pPr>
              <w:rPr>
                <w:rFonts w:ascii="Times New Roman" w:hAnsi="Times New Roman"/>
                <w:sz w:val="28"/>
                <w:szCs w:val="28"/>
              </w:rPr>
            </w:pPr>
          </w:p>
        </w:tc>
      </w:tr>
    </w:tbl>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9A07D5" w:rsidP="007C59B5">
      <w:pPr>
        <w:spacing w:after="0" w:line="240" w:lineRule="auto"/>
        <w:ind w:left="709"/>
        <w:jc w:val="both"/>
        <w:rPr>
          <w:rFonts w:ascii="Times New Roman" w:eastAsia="Times New Roman" w:hAnsi="Times New Roman" w:cs="Times New Roman"/>
          <w:sz w:val="28"/>
          <w:szCs w:val="28"/>
          <w:lang w:eastAsia="ru-RU"/>
        </w:rPr>
      </w:pPr>
      <w:r w:rsidRPr="00291967">
        <w:rPr>
          <w:rFonts w:ascii="Times New Roman" w:eastAsia="Calibri" w:hAnsi="Times New Roman" w:cs="Times New Roman"/>
          <w:sz w:val="28"/>
          <w:szCs w:val="28"/>
        </w:rPr>
        <w:t>Разработчики</w:t>
      </w:r>
      <w:r w:rsidR="00A35E02" w:rsidRPr="00291967">
        <w:rPr>
          <w:rFonts w:ascii="Times New Roman" w:eastAsia="Times New Roman" w:hAnsi="Times New Roman" w:cs="Times New Roman"/>
          <w:sz w:val="28"/>
          <w:szCs w:val="28"/>
          <w:lang w:eastAsia="ru-RU"/>
        </w:rPr>
        <w:t xml:space="preserve"> </w:t>
      </w:r>
      <w:r w:rsidR="007C59B5" w:rsidRPr="00291967">
        <w:rPr>
          <w:rFonts w:ascii="Times New Roman" w:eastAsia="Times New Roman" w:hAnsi="Times New Roman" w:cs="Times New Roman"/>
          <w:sz w:val="28"/>
          <w:szCs w:val="28"/>
          <w:lang w:eastAsia="ru-RU"/>
        </w:rPr>
        <w:t>программы:</w:t>
      </w:r>
    </w:p>
    <w:p w:rsidR="007C59B5" w:rsidRPr="00291967"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r w:rsidRPr="00291967">
        <w:rPr>
          <w:rFonts w:ascii="Times New Roman" w:eastAsia="Calibri" w:hAnsi="Times New Roman" w:cs="Times New Roman"/>
          <w:sz w:val="28"/>
          <w:szCs w:val="28"/>
          <w:lang w:eastAsia="ru-RU" w:bidi="ru-RU"/>
        </w:rPr>
        <w:tab/>
        <w:t>Преподаватель ____________________ П.К.</w:t>
      </w:r>
      <w:r w:rsidR="00924DAA" w:rsidRPr="00291967">
        <w:rPr>
          <w:rFonts w:ascii="Times New Roman" w:eastAsia="Calibri" w:hAnsi="Times New Roman" w:cs="Times New Roman"/>
          <w:sz w:val="28"/>
          <w:szCs w:val="28"/>
          <w:lang w:eastAsia="ru-RU" w:bidi="ru-RU"/>
        </w:rPr>
        <w:t xml:space="preserve"> Красильникова</w:t>
      </w:r>
    </w:p>
    <w:p w:rsidR="00BA0958" w:rsidRPr="00291967" w:rsidRDefault="00BA0958"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ind w:firstLine="426"/>
        <w:jc w:val="both"/>
        <w:rPr>
          <w:rFonts w:ascii="Times New Roman" w:eastAsia="Times New Roman" w:hAnsi="Times New Roman" w:cs="Times New Roman"/>
          <w:sz w:val="28"/>
          <w:szCs w:val="28"/>
          <w:vertAlign w:val="superscript"/>
          <w:lang w:eastAsia="ru-RU" w:bidi="ru-RU"/>
        </w:rPr>
      </w:pPr>
      <w:r w:rsidRPr="00291967">
        <w:rPr>
          <w:rFonts w:ascii="Times New Roman" w:eastAsia="Times New Roman" w:hAnsi="Times New Roman" w:cs="Times New Roman"/>
          <w:sz w:val="28"/>
          <w:szCs w:val="28"/>
          <w:vertAlign w:val="superscript"/>
          <w:lang w:eastAsia="ru-RU" w:bidi="ru-RU"/>
        </w:rPr>
        <w:t xml:space="preserve">                                                                   (подпись)</w:t>
      </w:r>
    </w:p>
    <w:p w:rsidR="007C59B5" w:rsidRPr="00291967" w:rsidRDefault="007C59B5" w:rsidP="007C59B5">
      <w:pPr>
        <w:widowControl w:val="0"/>
        <w:autoSpaceDE w:val="0"/>
        <w:autoSpaceDN w:val="0"/>
        <w:spacing w:after="0" w:line="240" w:lineRule="auto"/>
        <w:ind w:firstLine="708"/>
        <w:jc w:val="both"/>
        <w:rPr>
          <w:rFonts w:ascii="Times New Roman" w:eastAsia="Times New Roman" w:hAnsi="Times New Roman" w:cs="Times New Roman"/>
          <w:sz w:val="28"/>
          <w:szCs w:val="28"/>
          <w:vertAlign w:val="superscript"/>
          <w:lang w:eastAsia="ru-RU" w:bidi="ru-RU"/>
        </w:rPr>
      </w:pPr>
      <w:r w:rsidRPr="00291967">
        <w:rPr>
          <w:rFonts w:ascii="Times New Roman" w:eastAsia="Calibri" w:hAnsi="Times New Roman" w:cs="Times New Roman"/>
          <w:sz w:val="28"/>
          <w:szCs w:val="28"/>
          <w:lang w:eastAsia="ru-RU" w:bidi="ru-RU"/>
        </w:rPr>
        <w:t>Преподаватель ____________________ Н.В.Максименко</w:t>
      </w:r>
    </w:p>
    <w:p w:rsidR="007C59B5" w:rsidRPr="00291967" w:rsidRDefault="007C59B5" w:rsidP="007C59B5">
      <w:pPr>
        <w:widowControl w:val="0"/>
        <w:autoSpaceDE w:val="0"/>
        <w:autoSpaceDN w:val="0"/>
        <w:spacing w:after="0" w:line="240" w:lineRule="auto"/>
        <w:ind w:firstLine="426"/>
        <w:jc w:val="both"/>
        <w:rPr>
          <w:rFonts w:ascii="Times New Roman" w:eastAsia="Times New Roman" w:hAnsi="Times New Roman" w:cs="Times New Roman"/>
          <w:sz w:val="28"/>
          <w:szCs w:val="28"/>
          <w:vertAlign w:val="superscript"/>
          <w:lang w:eastAsia="ru-RU" w:bidi="ru-RU"/>
        </w:rPr>
      </w:pPr>
      <w:r w:rsidRPr="00291967">
        <w:rPr>
          <w:rFonts w:ascii="Times New Roman" w:eastAsia="Times New Roman" w:hAnsi="Times New Roman" w:cs="Times New Roman"/>
          <w:sz w:val="28"/>
          <w:szCs w:val="28"/>
          <w:vertAlign w:val="superscript"/>
          <w:lang w:eastAsia="ru-RU" w:bidi="ru-RU"/>
        </w:rPr>
        <w:t xml:space="preserve">                                                                (подпись)</w:t>
      </w:r>
    </w:p>
    <w:p w:rsidR="007C59B5" w:rsidRPr="00291967"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9A07D5" w:rsidRPr="00291967" w:rsidRDefault="009A07D5"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Согласовано:</w:t>
      </w:r>
    </w:p>
    <w:p w:rsidR="009A07D5" w:rsidRPr="00291967" w:rsidRDefault="009A07D5"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Методист КГБ ПОУ ХТТТ ____________________Н.И. Коршунова</w:t>
      </w:r>
    </w:p>
    <w:p w:rsidR="009A07D5" w:rsidRPr="00291967" w:rsidRDefault="009A07D5" w:rsidP="009A07D5">
      <w:pPr>
        <w:spacing w:after="0" w:line="240" w:lineRule="auto"/>
        <w:ind w:firstLine="2552"/>
        <w:jc w:val="both"/>
        <w:rPr>
          <w:rFonts w:ascii="Times New Roman" w:hAnsi="Times New Roman" w:cs="Times New Roman"/>
          <w:sz w:val="28"/>
          <w:szCs w:val="28"/>
          <w:vertAlign w:val="superscript"/>
        </w:rPr>
      </w:pPr>
      <w:r w:rsidRPr="00291967">
        <w:rPr>
          <w:rFonts w:ascii="Times New Roman" w:hAnsi="Times New Roman" w:cs="Times New Roman"/>
          <w:sz w:val="28"/>
          <w:szCs w:val="28"/>
          <w:vertAlign w:val="superscript"/>
        </w:rPr>
        <w:t>(подпись)</w:t>
      </w:r>
    </w:p>
    <w:p w:rsidR="007C59B5" w:rsidRPr="00291967" w:rsidRDefault="007C59B5" w:rsidP="00F94536">
      <w:pPr>
        <w:widowControl w:val="0"/>
        <w:autoSpaceDE w:val="0"/>
        <w:autoSpaceDN w:val="0"/>
        <w:spacing w:after="0" w:line="240" w:lineRule="auto"/>
        <w:ind w:left="709"/>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291967"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291967"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291967"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291967" w:rsidRDefault="00BA0958"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291967"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291967" w:rsidRDefault="003C5879" w:rsidP="003C587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291967" w:rsidRDefault="003C5879" w:rsidP="003C587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291967" w:rsidRDefault="003C5879" w:rsidP="003C587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p>
    <w:p w:rsidR="003C5879" w:rsidRPr="00291967" w:rsidRDefault="003C5879" w:rsidP="003C5879">
      <w:pPr>
        <w:spacing w:after="0" w:line="240" w:lineRule="auto"/>
        <w:ind w:firstLine="709"/>
        <w:rPr>
          <w:rFonts w:ascii="Times New Roman" w:eastAsia="Calibri" w:hAnsi="Times New Roman" w:cs="Times New Roman"/>
          <w:sz w:val="28"/>
          <w:szCs w:val="28"/>
          <w:lang w:eastAsia="ru-RU"/>
        </w:rPr>
      </w:pPr>
    </w:p>
    <w:p w:rsidR="00911D31" w:rsidRPr="00291967" w:rsidRDefault="00911D31" w:rsidP="00325233">
      <w:pPr>
        <w:spacing w:after="0" w:line="240" w:lineRule="auto"/>
        <w:rPr>
          <w:rFonts w:ascii="Times New Roman" w:eastAsia="Calibri" w:hAnsi="Times New Roman" w:cs="Times New Roman"/>
          <w:sz w:val="28"/>
          <w:szCs w:val="28"/>
          <w:lang w:eastAsia="ru-RU"/>
        </w:rPr>
      </w:pPr>
    </w:p>
    <w:p w:rsidR="007C59B5" w:rsidRPr="00291967" w:rsidRDefault="007C59B5" w:rsidP="00325233">
      <w:pPr>
        <w:spacing w:after="0" w:line="240" w:lineRule="auto"/>
        <w:rPr>
          <w:rFonts w:ascii="Times New Roman" w:eastAsia="Calibri" w:hAnsi="Times New Roman" w:cs="Times New Roman"/>
          <w:sz w:val="28"/>
          <w:szCs w:val="28"/>
        </w:rPr>
      </w:pPr>
    </w:p>
    <w:p w:rsidR="00325233" w:rsidRPr="00291967" w:rsidRDefault="00325233" w:rsidP="00D531AE">
      <w:pPr>
        <w:autoSpaceDE w:val="0"/>
        <w:autoSpaceDN w:val="0"/>
        <w:adjustRightInd w:val="0"/>
        <w:spacing w:after="0" w:line="240" w:lineRule="auto"/>
        <w:jc w:val="center"/>
        <w:rPr>
          <w:rFonts w:ascii="Times New Roman" w:eastAsia="Calibri" w:hAnsi="Times New Roman" w:cs="Times New Roman"/>
          <w:b/>
          <w:bCs/>
          <w:sz w:val="24"/>
          <w:szCs w:val="24"/>
        </w:rPr>
      </w:pPr>
      <w:r w:rsidRPr="00291967">
        <w:rPr>
          <w:rFonts w:ascii="Times New Roman" w:eastAsia="Calibri" w:hAnsi="Times New Roman" w:cs="Times New Roman"/>
          <w:b/>
          <w:bCs/>
          <w:sz w:val="24"/>
          <w:szCs w:val="24"/>
        </w:rPr>
        <w:lastRenderedPageBreak/>
        <w:t>СОДЕРЖАНИЕ</w:t>
      </w:r>
    </w:p>
    <w:p w:rsidR="00325233" w:rsidRPr="00291967" w:rsidRDefault="00325233" w:rsidP="0032523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D531AE" w:rsidRPr="00291967" w:rsidRDefault="00D531AE" w:rsidP="0032523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tbl>
      <w:tblPr>
        <w:tblW w:w="5160" w:type="pct"/>
        <w:tblInd w:w="-106" w:type="dxa"/>
        <w:tblLook w:val="00A0" w:firstRow="1" w:lastRow="0" w:firstColumn="1" w:lastColumn="0" w:noHBand="0" w:noVBand="0"/>
      </w:tblPr>
      <w:tblGrid>
        <w:gridCol w:w="9054"/>
        <w:gridCol w:w="822"/>
      </w:tblGrid>
      <w:tr w:rsidR="00291967" w:rsidRPr="00291967" w:rsidTr="00D12567">
        <w:tc>
          <w:tcPr>
            <w:tcW w:w="4584" w:type="pct"/>
          </w:tcPr>
          <w:p w:rsidR="00D12567" w:rsidRPr="00291967" w:rsidRDefault="00D12567" w:rsidP="00D12567">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 xml:space="preserve">1.Пояснительная записка </w:t>
            </w:r>
          </w:p>
          <w:p w:rsidR="00D12567" w:rsidRPr="00291967" w:rsidRDefault="00D12567" w:rsidP="00D12567">
            <w:pPr>
              <w:tabs>
                <w:tab w:val="left" w:leader="dot" w:pos="2966"/>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 xml:space="preserve">2.Общая характеристика учебной дисциплины </w:t>
            </w:r>
          </w:p>
          <w:p w:rsidR="00D12567" w:rsidRPr="00291967" w:rsidRDefault="00D12567" w:rsidP="00D12567">
            <w:pPr>
              <w:tabs>
                <w:tab w:val="left" w:leader="dot" w:pos="2966"/>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3.Место учебной дисциплины в учебном плане</w:t>
            </w:r>
          </w:p>
          <w:p w:rsidR="00D12567" w:rsidRPr="00291967" w:rsidRDefault="00D12567" w:rsidP="00D12567">
            <w:pPr>
              <w:tabs>
                <w:tab w:val="left" w:leader="dot" w:pos="2966"/>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4.Результаты освоения учебной дисциплины</w:t>
            </w:r>
          </w:p>
          <w:p w:rsidR="00D12567" w:rsidRPr="00291967" w:rsidRDefault="00D12567" w:rsidP="00D12567">
            <w:pPr>
              <w:tabs>
                <w:tab w:val="left" w:leader="dot" w:pos="2966"/>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5.Содержание учебной дисциплины</w:t>
            </w:r>
          </w:p>
          <w:p w:rsidR="00D12567" w:rsidRPr="00291967" w:rsidRDefault="00D12567" w:rsidP="00D12567">
            <w:pPr>
              <w:tabs>
                <w:tab w:val="left" w:leader="dot" w:pos="2966"/>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6.Темы рефератов (докладов), индивидуальных проектов</w:t>
            </w:r>
          </w:p>
          <w:p w:rsidR="00D12567" w:rsidRPr="00291967" w:rsidRDefault="00D12567" w:rsidP="00D12567">
            <w:pPr>
              <w:tabs>
                <w:tab w:val="left" w:leader="dot" w:pos="2966"/>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7.Тематическое планирование</w:t>
            </w:r>
          </w:p>
          <w:p w:rsidR="00D12567" w:rsidRPr="00291967" w:rsidRDefault="00D670BE" w:rsidP="00D12567">
            <w:pPr>
              <w:tabs>
                <w:tab w:val="left" w:leader="dot" w:pos="2966"/>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8</w:t>
            </w:r>
            <w:r w:rsidR="00D12567" w:rsidRPr="00291967">
              <w:rPr>
                <w:rFonts w:ascii="Times New Roman" w:eastAsia="Times New Roman" w:hAnsi="Times New Roman" w:cs="Times New Roman"/>
                <w:sz w:val="28"/>
                <w:szCs w:val="28"/>
                <w:lang w:eastAsia="ru-RU"/>
              </w:rPr>
              <w:t>.Практическая работа</w:t>
            </w:r>
          </w:p>
          <w:p w:rsidR="00D12567" w:rsidRPr="00291967" w:rsidRDefault="00D670BE" w:rsidP="00D12567">
            <w:pPr>
              <w:tabs>
                <w:tab w:val="left" w:leader="dot" w:pos="2966"/>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9</w:t>
            </w:r>
            <w:r w:rsidR="00D12567" w:rsidRPr="00291967">
              <w:rPr>
                <w:rFonts w:ascii="Times New Roman" w:eastAsia="Times New Roman" w:hAnsi="Times New Roman" w:cs="Times New Roman"/>
                <w:sz w:val="28"/>
                <w:szCs w:val="28"/>
                <w:lang w:eastAsia="ru-RU"/>
              </w:rPr>
              <w:t>.Характеристика основных видов учебной деятельности обучающихся</w:t>
            </w:r>
          </w:p>
          <w:p w:rsidR="00D12567" w:rsidRPr="00291967" w:rsidRDefault="00D670BE" w:rsidP="00D12567">
            <w:pPr>
              <w:tabs>
                <w:tab w:val="left" w:leader="dot" w:pos="2966"/>
              </w:tabs>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10</w:t>
            </w:r>
            <w:r w:rsidR="00D12567" w:rsidRPr="00291967">
              <w:rPr>
                <w:rFonts w:ascii="Times New Roman" w:eastAsia="Times New Roman" w:hAnsi="Times New Roman" w:cs="Times New Roman"/>
                <w:sz w:val="28"/>
                <w:szCs w:val="28"/>
                <w:lang w:eastAsia="ru-RU"/>
              </w:rPr>
              <w:t xml:space="preserve">.Учебно-методическое и материально-техническое обеспечение программы учебной дисциплины </w:t>
            </w:r>
          </w:p>
          <w:p w:rsidR="00D12567" w:rsidRPr="00291967" w:rsidRDefault="00D670BE" w:rsidP="00D12567">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11</w:t>
            </w:r>
            <w:r w:rsidR="00D12567" w:rsidRPr="00291967">
              <w:rPr>
                <w:rFonts w:ascii="Times New Roman" w:eastAsia="Times New Roman" w:hAnsi="Times New Roman" w:cs="Times New Roman"/>
                <w:sz w:val="28"/>
                <w:szCs w:val="28"/>
                <w:lang w:eastAsia="ru-RU"/>
              </w:rPr>
              <w:t xml:space="preserve">.Литература </w:t>
            </w:r>
          </w:p>
          <w:p w:rsidR="00D12567" w:rsidRPr="00291967" w:rsidRDefault="00D670BE" w:rsidP="00D12567">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12</w:t>
            </w:r>
            <w:r w:rsidR="00D12567" w:rsidRPr="00291967">
              <w:rPr>
                <w:rFonts w:ascii="Times New Roman" w:eastAsia="Times New Roman" w:hAnsi="Times New Roman" w:cs="Times New Roman"/>
                <w:sz w:val="28"/>
                <w:szCs w:val="28"/>
                <w:lang w:eastAsia="ru-RU"/>
              </w:rPr>
              <w:t>.Лист изменений и дополнений, внесенных в программу дисциплины</w:t>
            </w:r>
          </w:p>
          <w:p w:rsidR="00D12567" w:rsidRPr="00291967" w:rsidRDefault="00D12567" w:rsidP="00D12567">
            <w:pPr>
              <w:tabs>
                <w:tab w:val="left" w:leader="dot" w:pos="2966"/>
              </w:tabs>
              <w:adjustRightInd w:val="0"/>
              <w:jc w:val="center"/>
              <w:rPr>
                <w:rFonts w:ascii="Times New Roman" w:eastAsia="Times New Roman" w:hAnsi="Times New Roman" w:cs="Times New Roman"/>
                <w:sz w:val="28"/>
                <w:szCs w:val="28"/>
                <w:lang w:eastAsia="ru-RU"/>
              </w:rPr>
            </w:pPr>
          </w:p>
          <w:p w:rsidR="00D12567" w:rsidRPr="00291967" w:rsidRDefault="00D12567" w:rsidP="00D12567">
            <w:pPr>
              <w:tabs>
                <w:tab w:val="left" w:leader="dot" w:pos="2966"/>
              </w:tabs>
              <w:adjustRightInd w:val="0"/>
              <w:jc w:val="center"/>
              <w:rPr>
                <w:rFonts w:ascii="Times New Roman" w:eastAsia="Times New Roman" w:hAnsi="Times New Roman" w:cs="Times New Roman"/>
                <w:sz w:val="28"/>
                <w:szCs w:val="28"/>
                <w:lang w:eastAsia="ru-RU"/>
              </w:rPr>
            </w:pPr>
          </w:p>
          <w:p w:rsidR="00D12567" w:rsidRPr="00291967" w:rsidRDefault="00D12567" w:rsidP="00D12567">
            <w:pPr>
              <w:tabs>
                <w:tab w:val="left" w:leader="dot" w:pos="2966"/>
              </w:tabs>
              <w:adjustRightInd w:val="0"/>
              <w:jc w:val="center"/>
              <w:rPr>
                <w:rFonts w:ascii="Times New Roman" w:eastAsia="Times New Roman" w:hAnsi="Times New Roman" w:cs="Times New Roman"/>
                <w:sz w:val="28"/>
                <w:szCs w:val="28"/>
                <w:lang w:eastAsia="ru-RU"/>
              </w:rPr>
            </w:pPr>
          </w:p>
          <w:p w:rsidR="00D12567" w:rsidRPr="00291967" w:rsidRDefault="00D12567" w:rsidP="00D12567">
            <w:pPr>
              <w:tabs>
                <w:tab w:val="left" w:leader="dot" w:pos="2966"/>
              </w:tabs>
              <w:jc w:val="both"/>
              <w:rPr>
                <w:rFonts w:ascii="Times New Roman" w:eastAsia="Times New Roman" w:hAnsi="Times New Roman" w:cs="Times New Roman"/>
                <w:sz w:val="28"/>
                <w:szCs w:val="28"/>
                <w:lang w:eastAsia="ru-RU"/>
              </w:rPr>
            </w:pPr>
          </w:p>
          <w:p w:rsidR="00D12567" w:rsidRPr="00291967" w:rsidRDefault="00D12567" w:rsidP="00D12567">
            <w:pPr>
              <w:pStyle w:val="11"/>
              <w:tabs>
                <w:tab w:val="left" w:pos="1460"/>
                <w:tab w:val="left" w:leader="dot" w:pos="2966"/>
              </w:tabs>
              <w:ind w:left="0" w:right="1817"/>
              <w:rPr>
                <w:b w:val="0"/>
                <w:bCs w:val="0"/>
                <w:lang w:bidi="ar-SA"/>
              </w:rPr>
            </w:pPr>
          </w:p>
          <w:p w:rsidR="00D12567" w:rsidRPr="00291967" w:rsidRDefault="00D12567" w:rsidP="00D12567">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D12567" w:rsidRPr="00291967" w:rsidRDefault="00D12567" w:rsidP="00D12567">
            <w:pPr>
              <w:tabs>
                <w:tab w:val="left" w:leader="dot" w:pos="2966"/>
              </w:tabs>
              <w:spacing w:after="0" w:line="240" w:lineRule="auto"/>
              <w:ind w:firstLine="426"/>
              <w:rPr>
                <w:rFonts w:ascii="Times New Roman" w:eastAsia="Times New Roman" w:hAnsi="Times New Roman" w:cs="Times New Roman"/>
                <w:sz w:val="28"/>
                <w:szCs w:val="28"/>
                <w:lang w:eastAsia="ru-RU"/>
              </w:rPr>
            </w:pPr>
          </w:p>
          <w:p w:rsidR="00D12567" w:rsidRPr="00291967" w:rsidRDefault="00D12567" w:rsidP="00D12567">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tc>
        <w:tc>
          <w:tcPr>
            <w:tcW w:w="416" w:type="pct"/>
          </w:tcPr>
          <w:p w:rsidR="00D12567" w:rsidRPr="00291967" w:rsidRDefault="00D12567" w:rsidP="00D12567">
            <w:pPr>
              <w:tabs>
                <w:tab w:val="left" w:leader="dot" w:pos="2966"/>
              </w:tabs>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tc>
      </w:tr>
    </w:tbl>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ind w:firstLine="426"/>
        <w:rPr>
          <w:rFonts w:ascii="Times New Roman" w:eastAsia="Calibri" w:hAnsi="Times New Roman" w:cs="Times New Roman"/>
          <w:sz w:val="28"/>
          <w:szCs w:val="28"/>
        </w:rPr>
      </w:pPr>
    </w:p>
    <w:p w:rsidR="00D670BE" w:rsidRPr="00291967" w:rsidRDefault="00D670BE" w:rsidP="00325233">
      <w:pPr>
        <w:spacing w:after="0" w:line="240" w:lineRule="auto"/>
        <w:ind w:firstLine="426"/>
        <w:rPr>
          <w:rFonts w:ascii="Times New Roman" w:eastAsia="Calibri" w:hAnsi="Times New Roman" w:cs="Times New Roman"/>
          <w:sz w:val="28"/>
          <w:szCs w:val="28"/>
        </w:rPr>
      </w:pPr>
    </w:p>
    <w:p w:rsidR="00325233" w:rsidRPr="00291967" w:rsidRDefault="00325233" w:rsidP="00325233">
      <w:pPr>
        <w:spacing w:after="0" w:line="240" w:lineRule="auto"/>
        <w:rPr>
          <w:rFonts w:ascii="Times New Roman" w:eastAsia="Calibri" w:hAnsi="Times New Roman" w:cs="Times New Roman"/>
          <w:sz w:val="28"/>
          <w:szCs w:val="28"/>
        </w:rPr>
      </w:pPr>
    </w:p>
    <w:p w:rsidR="00325233" w:rsidRPr="00291967" w:rsidRDefault="00325233" w:rsidP="00325233">
      <w:pPr>
        <w:spacing w:after="0" w:line="240" w:lineRule="auto"/>
        <w:contextualSpacing/>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lastRenderedPageBreak/>
        <w:t>1. ПОЯСНИТЕЛЬНАЯ ЗАПИСКА</w:t>
      </w:r>
    </w:p>
    <w:p w:rsidR="00325233" w:rsidRPr="00291967" w:rsidRDefault="00325233" w:rsidP="00325233">
      <w:pPr>
        <w:spacing w:after="0" w:line="240" w:lineRule="auto"/>
        <w:ind w:firstLine="426"/>
        <w:contextualSpacing/>
        <w:rPr>
          <w:rFonts w:ascii="Times New Roman" w:eastAsia="Calibri" w:hAnsi="Times New Roman" w:cs="Times New Roman"/>
          <w:b/>
          <w:sz w:val="24"/>
          <w:szCs w:val="24"/>
        </w:rPr>
      </w:pPr>
    </w:p>
    <w:p w:rsidR="00D531AE" w:rsidRPr="00291967" w:rsidRDefault="00D531AE" w:rsidP="00325233">
      <w:pPr>
        <w:spacing w:after="0" w:line="240" w:lineRule="auto"/>
        <w:ind w:firstLine="426"/>
        <w:contextualSpacing/>
        <w:rPr>
          <w:rFonts w:ascii="Times New Roman" w:eastAsia="Calibri" w:hAnsi="Times New Roman" w:cs="Times New Roman"/>
          <w:b/>
          <w:sz w:val="24"/>
          <w:szCs w:val="24"/>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Содержание программы «Информатика» направлено на достижение следующих целей: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формирование у обучающихся умений применять, анализировать, преобразовывать информационные модели реальных объектов и процессов, средствами информатики, используя при этом ИКТ, в том числе при изучении других дисциплин;</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приобретение обучающимися знаний этических аспектов информационной деятельности и глобальных информационных коммуникаций в глобальных сетях; </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3D5528" w:rsidRPr="00291967" w:rsidRDefault="003D5528" w:rsidP="003D5528">
      <w:pPr>
        <w:spacing w:after="0" w:line="240" w:lineRule="auto"/>
        <w:ind w:firstLine="709"/>
        <w:jc w:val="both"/>
        <w:rPr>
          <w:rFonts w:ascii="Times New Roman" w:hAnsi="Times New Roman" w:cs="Times New Roman"/>
          <w:sz w:val="28"/>
          <w:szCs w:val="28"/>
        </w:rPr>
      </w:pPr>
      <w:r w:rsidRPr="00291967">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 (далее - ОК):</w:t>
      </w:r>
    </w:p>
    <w:p w:rsidR="00291967" w:rsidRPr="00291967" w:rsidRDefault="00291967" w:rsidP="00291967">
      <w:pPr>
        <w:spacing w:after="0" w:line="240" w:lineRule="auto"/>
        <w:ind w:firstLine="709"/>
        <w:jc w:val="both"/>
        <w:rPr>
          <w:rFonts w:ascii="Times New Roman" w:eastAsia="Calibri" w:hAnsi="Times New Roman" w:cs="Times New Roman"/>
          <w:sz w:val="28"/>
          <w:szCs w:val="28"/>
          <w:lang w:eastAsia="ru-RU"/>
        </w:rPr>
      </w:pPr>
      <w:r w:rsidRPr="00291967">
        <w:rPr>
          <w:rFonts w:ascii="Times New Roman" w:eastAsia="Calibri" w:hAnsi="Times New Roman" w:cs="Times New Roman"/>
          <w:sz w:val="28"/>
          <w:szCs w:val="28"/>
          <w:lang w:eastAsia="ru-RU"/>
        </w:rPr>
        <w:t xml:space="preserve">Формируемые общие компетенции: </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09. Использовать информационные технологии в профессиональной деятельности.</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10. Пользоваться профессиональной документацией на государственном и иностранном языках.</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r w:rsidRPr="00291967">
        <w:rPr>
          <w:rFonts w:ascii="Times New Roman" w:eastAsia="Times New Roman" w:hAnsi="Times New Roman" w:cs="Times New Roman"/>
          <w:sz w:val="28"/>
          <w:szCs w:val="28"/>
          <w:lang w:eastAsia="ru-RU"/>
        </w:rPr>
        <w:t>ОК 11. Использовать знания по финансовой грамотности, планировать предпринимательскую деятельность в профессиональной сфере.</w:t>
      </w:r>
    </w:p>
    <w:p w:rsidR="00291967" w:rsidRPr="00291967" w:rsidRDefault="00291967" w:rsidP="00291967">
      <w:pPr>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291967" w:rsidRPr="00291967" w:rsidTr="00F4577E">
        <w:tc>
          <w:tcPr>
            <w:tcW w:w="8046" w:type="dxa"/>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 xml:space="preserve">Личностные результаты </w:t>
            </w:r>
          </w:p>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 xml:space="preserve">реализации программы воспитания </w:t>
            </w:r>
          </w:p>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i/>
                <w:iCs/>
                <w:sz w:val="24"/>
                <w:szCs w:val="24"/>
                <w:lang w:eastAsia="ru-RU"/>
              </w:rPr>
              <w:t>(дескрипторы)</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 xml:space="preserve">Код личностных результатов </w:t>
            </w:r>
            <w:r w:rsidRPr="00291967">
              <w:rPr>
                <w:rFonts w:ascii="Times New Roman" w:eastAsia="Times New Roman" w:hAnsi="Times New Roman" w:cs="Times New Roman"/>
                <w:b/>
                <w:bCs/>
                <w:sz w:val="24"/>
                <w:szCs w:val="24"/>
                <w:lang w:eastAsia="ru-RU"/>
              </w:rPr>
              <w:br/>
              <w:t xml:space="preserve">реализации </w:t>
            </w:r>
            <w:r w:rsidRPr="00291967">
              <w:rPr>
                <w:rFonts w:ascii="Times New Roman" w:eastAsia="Times New Roman" w:hAnsi="Times New Roman" w:cs="Times New Roman"/>
                <w:b/>
                <w:bCs/>
                <w:sz w:val="24"/>
                <w:szCs w:val="24"/>
                <w:lang w:eastAsia="ru-RU"/>
              </w:rPr>
              <w:br/>
              <w:t xml:space="preserve">программы </w:t>
            </w:r>
            <w:r w:rsidRPr="00291967">
              <w:rPr>
                <w:rFonts w:ascii="Times New Roman" w:eastAsia="Times New Roman" w:hAnsi="Times New Roman" w:cs="Times New Roman"/>
                <w:b/>
                <w:bCs/>
                <w:sz w:val="24"/>
                <w:szCs w:val="24"/>
                <w:lang w:eastAsia="ru-RU"/>
              </w:rPr>
              <w:br/>
            </w:r>
            <w:r w:rsidRPr="00291967">
              <w:rPr>
                <w:rFonts w:ascii="Times New Roman" w:eastAsia="Times New Roman" w:hAnsi="Times New Roman" w:cs="Times New Roman"/>
                <w:b/>
                <w:bCs/>
                <w:sz w:val="24"/>
                <w:szCs w:val="24"/>
                <w:lang w:eastAsia="ru-RU"/>
              </w:rPr>
              <w:lastRenderedPageBreak/>
              <w:t>воспитания</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jc w:val="both"/>
              <w:rPr>
                <w:rFonts w:ascii="Times New Roman" w:eastAsia="Times New Roman" w:hAnsi="Times New Roman" w:cs="Times New Roman"/>
                <w:b/>
                <w:bCs/>
                <w:i/>
                <w:iCs/>
                <w:sz w:val="24"/>
                <w:szCs w:val="24"/>
                <w:lang w:val="x-none" w:eastAsia="x-none"/>
              </w:rPr>
            </w:pPr>
            <w:r w:rsidRPr="00291967">
              <w:rPr>
                <w:rFonts w:ascii="Times New Roman" w:eastAsia="Times New Roman" w:hAnsi="Times New Roman" w:cs="Times New Roman"/>
                <w:sz w:val="24"/>
                <w:szCs w:val="24"/>
                <w:lang w:eastAsia="ru-RU"/>
              </w:rPr>
              <w:lastRenderedPageBreak/>
              <w:t>Осознающий себя гражданином и защитником великой страны</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1</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ind w:firstLine="33"/>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2</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ind w:firstLine="33"/>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3</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ind w:firstLine="33"/>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4</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ind w:firstLine="33"/>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5</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ind w:firstLine="33"/>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6</w:t>
            </w:r>
          </w:p>
        </w:tc>
      </w:tr>
      <w:tr w:rsidR="00291967" w:rsidRPr="00291967" w:rsidTr="00F4577E">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ind w:firstLine="33"/>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7</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ind w:firstLine="33"/>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8</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ind w:firstLine="33"/>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9</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10</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11</w:t>
            </w:r>
          </w:p>
        </w:tc>
      </w:tr>
      <w:tr w:rsidR="00291967" w:rsidRPr="00291967"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91967" w:rsidRPr="00291967" w:rsidRDefault="00291967" w:rsidP="00291967">
            <w:pPr>
              <w:spacing w:after="0" w:line="240" w:lineRule="auto"/>
              <w:jc w:val="both"/>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291967" w:rsidRPr="00291967" w:rsidRDefault="00291967" w:rsidP="00291967">
            <w:pPr>
              <w:spacing w:after="0" w:line="240" w:lineRule="auto"/>
              <w:ind w:firstLine="33"/>
              <w:jc w:val="center"/>
              <w:rPr>
                <w:rFonts w:ascii="Times New Roman" w:eastAsia="Times New Roman" w:hAnsi="Times New Roman" w:cs="Times New Roman"/>
                <w:b/>
                <w:bCs/>
                <w:sz w:val="24"/>
                <w:szCs w:val="24"/>
                <w:lang w:eastAsia="ru-RU"/>
              </w:rPr>
            </w:pPr>
            <w:r w:rsidRPr="00291967">
              <w:rPr>
                <w:rFonts w:ascii="Times New Roman" w:eastAsia="Times New Roman" w:hAnsi="Times New Roman" w:cs="Times New Roman"/>
                <w:b/>
                <w:bCs/>
                <w:sz w:val="24"/>
                <w:szCs w:val="24"/>
                <w:lang w:eastAsia="ru-RU"/>
              </w:rPr>
              <w:t>ЛР 12</w:t>
            </w:r>
          </w:p>
        </w:tc>
      </w:tr>
    </w:tbl>
    <w:p w:rsidR="00291967" w:rsidRPr="00291967" w:rsidRDefault="00291967" w:rsidP="00325233">
      <w:pPr>
        <w:spacing w:after="0" w:line="240" w:lineRule="auto"/>
        <w:ind w:firstLine="709"/>
        <w:jc w:val="both"/>
        <w:rPr>
          <w:rFonts w:ascii="Times New Roman"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325233" w:rsidRPr="00291967" w:rsidRDefault="00325233" w:rsidP="00325233">
      <w:pPr>
        <w:spacing w:after="0" w:line="240" w:lineRule="auto"/>
        <w:jc w:val="both"/>
        <w:rPr>
          <w:rFonts w:ascii="Times New Roman" w:eastAsia="Calibri" w:hAnsi="Times New Roman" w:cs="Times New Roman"/>
          <w:sz w:val="28"/>
          <w:szCs w:val="28"/>
        </w:rPr>
      </w:pPr>
    </w:p>
    <w:p w:rsidR="00325233" w:rsidRPr="00291967" w:rsidRDefault="00325233" w:rsidP="00325233">
      <w:pPr>
        <w:spacing w:after="0" w:line="240" w:lineRule="auto"/>
        <w:contextualSpacing/>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 xml:space="preserve">2. ОБЩАЯ ХАРАКТЕРИСТИКА УЧЕБНОЙ ДИСЦИПЛИНЫ </w:t>
      </w:r>
    </w:p>
    <w:p w:rsidR="00325233" w:rsidRPr="00291967" w:rsidRDefault="00325233" w:rsidP="00325233">
      <w:pPr>
        <w:spacing w:after="0" w:line="240" w:lineRule="auto"/>
        <w:ind w:firstLine="426"/>
        <w:contextualSpacing/>
        <w:rPr>
          <w:rFonts w:ascii="Times New Roman" w:eastAsia="Calibri" w:hAnsi="Times New Roman" w:cs="Times New Roman"/>
          <w:b/>
          <w:sz w:val="28"/>
          <w:szCs w:val="28"/>
        </w:rPr>
      </w:pPr>
    </w:p>
    <w:p w:rsidR="00D531AE" w:rsidRPr="00291967" w:rsidRDefault="00D531AE" w:rsidP="00325233">
      <w:pPr>
        <w:spacing w:after="0" w:line="240" w:lineRule="auto"/>
        <w:ind w:firstLine="426"/>
        <w:contextualSpacing/>
        <w:rPr>
          <w:rFonts w:ascii="Times New Roman" w:eastAsia="Calibri" w:hAnsi="Times New Roman" w:cs="Times New Roman"/>
          <w:b/>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При освоении профессий СПО социально-экономического профиля профессионального образования «Информатика» изучается на базовом уровне ФГОС среднего общего образования с углубленным освоением отдельных тем с учетом специфики осваиваемых профессий.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Учебная дисциплина «Информатика» включает следующие разделы:</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«Информационная деятельность человека»;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«Информация и информационные процессы»;</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«Средства информационных и коммуникационных технологий (ИКТ)»;</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«Информационные структуры (электронные таблицы и базы данных)»;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«Технологии создания и преобразования информационных объектов»;</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«Телекоммуникационные технологии».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Освоение учебной дисциплины «Информатика», учитывающей специфику осваиваемых профессий СПО, предполагает углубленное изучение отдельных тем, активное использование различных методов информатики и средств ИКТ, увеличение практических занятий, различных </w:t>
      </w:r>
      <w:r w:rsidRPr="00291967">
        <w:rPr>
          <w:rFonts w:ascii="Times New Roman" w:eastAsia="Calibri" w:hAnsi="Times New Roman" w:cs="Times New Roman"/>
          <w:sz w:val="28"/>
          <w:szCs w:val="28"/>
        </w:rPr>
        <w:lastRenderedPageBreak/>
        <w:t>видов самостоятельной работы, направленных на подготовку обучающихся к профессиональной деятельности с использованием ИКТ.</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массмедиа,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Изучение общеобразовательной учебной дисциплины «Информатика» завершается подведением итогов в форме </w:t>
      </w:r>
      <w:r w:rsidR="00D12567" w:rsidRPr="00291967">
        <w:rPr>
          <w:rFonts w:ascii="Times New Roman" w:eastAsia="Calibri" w:hAnsi="Times New Roman" w:cs="Times New Roman"/>
          <w:sz w:val="28"/>
          <w:szCs w:val="28"/>
        </w:rPr>
        <w:t>зачета</w:t>
      </w:r>
      <w:r w:rsidR="00A35E02" w:rsidRPr="00291967">
        <w:rPr>
          <w:rFonts w:ascii="Times New Roman" w:eastAsia="Calibri" w:hAnsi="Times New Roman" w:cs="Times New Roman"/>
          <w:sz w:val="28"/>
          <w:szCs w:val="28"/>
        </w:rPr>
        <w:t xml:space="preserve"> в рамках </w:t>
      </w:r>
      <w:r w:rsidRPr="00291967">
        <w:rPr>
          <w:rFonts w:ascii="Times New Roman" w:eastAsia="Calibri" w:hAnsi="Times New Roman" w:cs="Times New Roman"/>
          <w:sz w:val="28"/>
          <w:szCs w:val="28"/>
        </w:rPr>
        <w:t>промежуточной аттестации обучающихся в процессе освоения ОПОП СПО ППКРС с получением среднего общего образования.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D531AE" w:rsidRPr="00291967" w:rsidRDefault="00D531AE" w:rsidP="00325233">
      <w:pPr>
        <w:spacing w:after="0" w:line="240" w:lineRule="auto"/>
        <w:ind w:firstLine="426"/>
        <w:jc w:val="both"/>
        <w:rPr>
          <w:rFonts w:ascii="Times New Roman" w:eastAsia="Calibri" w:hAnsi="Times New Roman" w:cs="Times New Roman"/>
          <w:sz w:val="28"/>
          <w:szCs w:val="28"/>
        </w:rPr>
      </w:pPr>
    </w:p>
    <w:p w:rsidR="00D531AE" w:rsidRPr="00291967" w:rsidRDefault="00D531AE" w:rsidP="00325233">
      <w:pPr>
        <w:spacing w:after="0" w:line="240" w:lineRule="auto"/>
        <w:ind w:firstLine="426"/>
        <w:jc w:val="both"/>
        <w:rPr>
          <w:rFonts w:ascii="Times New Roman" w:eastAsia="Calibri" w:hAnsi="Times New Roman" w:cs="Times New Roman"/>
          <w:sz w:val="28"/>
          <w:szCs w:val="28"/>
        </w:rPr>
      </w:pPr>
    </w:p>
    <w:p w:rsidR="00D531AE" w:rsidRPr="00291967" w:rsidRDefault="00D531AE" w:rsidP="00325233">
      <w:pPr>
        <w:spacing w:after="0" w:line="240" w:lineRule="auto"/>
        <w:ind w:firstLine="426"/>
        <w:jc w:val="both"/>
        <w:rPr>
          <w:rFonts w:ascii="Times New Roman" w:eastAsia="Calibri" w:hAnsi="Times New Roman" w:cs="Times New Roman"/>
          <w:sz w:val="28"/>
          <w:szCs w:val="28"/>
        </w:rPr>
      </w:pPr>
    </w:p>
    <w:p w:rsidR="00D531AE" w:rsidRPr="00291967" w:rsidRDefault="00D531AE"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325233">
      <w:pPr>
        <w:spacing w:after="0" w:line="240" w:lineRule="auto"/>
        <w:contextualSpacing/>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3. МЕСТО УЧЕБНОЙ ДИСЦИПЛИНЫ В УЧЕБНОМ ПЛАНЕ</w:t>
      </w: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D531AE" w:rsidRPr="00291967" w:rsidRDefault="00D531AE" w:rsidP="00325233">
      <w:pPr>
        <w:spacing w:after="0" w:line="240" w:lineRule="auto"/>
        <w:ind w:firstLine="426"/>
        <w:jc w:val="both"/>
        <w:rPr>
          <w:rFonts w:ascii="Times New Roman" w:eastAsia="Calibri" w:hAnsi="Times New Roman" w:cs="Times New Roman"/>
          <w:sz w:val="28"/>
          <w:szCs w:val="28"/>
        </w:rPr>
      </w:pPr>
    </w:p>
    <w:p w:rsidR="009A07D5" w:rsidRPr="00291967" w:rsidRDefault="009A07D5"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Учебная дисциплина «Информатика» является базовым общеобразовательным предметом обязательной предметной области «Математика и информатика» ФГОС СОО.</w:t>
      </w:r>
    </w:p>
    <w:p w:rsidR="009A07D5" w:rsidRPr="00291967" w:rsidRDefault="009A07D5" w:rsidP="009A07D5">
      <w:pPr>
        <w:spacing w:after="0" w:line="240" w:lineRule="auto"/>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Учебная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образованияв пределах освоения ОПОП СПО ППКРС.</w:t>
      </w:r>
    </w:p>
    <w:p w:rsidR="009A07D5" w:rsidRPr="00291967" w:rsidRDefault="009A07D5"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В учебных планах ППКРС, место учебной дисциплины</w:t>
      </w:r>
      <w:r w:rsidRPr="00291967">
        <w:rPr>
          <w:rFonts w:ascii="Times New Roman" w:eastAsia="Calibri" w:hAnsi="Times New Roman" w:cs="Times New Roman"/>
          <w:sz w:val="28"/>
          <w:szCs w:val="28"/>
        </w:rPr>
        <w:br/>
        <w:t>«Информатика» входит в состав по выбору из обязательных предметных областей общеобразовательных учебных дисциплин, формируемых из обязательных предметных областей ФГОС среднего общего образования, для профессий СПО технического профиля профессионального образования.</w:t>
      </w:r>
    </w:p>
    <w:p w:rsidR="009A07D5" w:rsidRPr="00291967" w:rsidRDefault="009A07D5" w:rsidP="009A07D5">
      <w:pPr>
        <w:spacing w:after="0" w:line="240" w:lineRule="auto"/>
        <w:ind w:firstLine="709"/>
        <w:jc w:val="both"/>
        <w:rPr>
          <w:rFonts w:ascii="Times New Roman" w:eastAsia="Calibri" w:hAnsi="Times New Roman" w:cs="Times New Roman"/>
          <w:sz w:val="28"/>
          <w:szCs w:val="28"/>
        </w:rPr>
      </w:pPr>
      <w:r w:rsidRPr="00291967">
        <w:rPr>
          <w:rFonts w:ascii="Times New Roman" w:hAnsi="Times New Roman" w:cs="Times New Roman"/>
          <w:sz w:val="28"/>
          <w:szCs w:val="28"/>
        </w:rPr>
        <w:t xml:space="preserve">Изучение учебной дисциплины ОУД.07 Информатика завершается итоговой аттестацией в форме </w:t>
      </w:r>
      <w:r w:rsidR="00DF4E9C" w:rsidRPr="00291967">
        <w:rPr>
          <w:rFonts w:ascii="Times New Roman" w:hAnsi="Times New Roman" w:cs="Times New Roman"/>
          <w:sz w:val="28"/>
          <w:szCs w:val="28"/>
        </w:rPr>
        <w:t>зачета</w:t>
      </w:r>
      <w:r w:rsidRPr="00291967">
        <w:rPr>
          <w:rFonts w:ascii="Times New Roman" w:hAnsi="Times New Roman" w:cs="Times New Roman"/>
          <w:sz w:val="28"/>
          <w:szCs w:val="28"/>
        </w:rPr>
        <w:t xml:space="preserve"> в рамках освоения ППКРС на базе основного общего образования.</w:t>
      </w:r>
    </w:p>
    <w:p w:rsidR="00325233" w:rsidRPr="00291967" w:rsidRDefault="00325233" w:rsidP="00911D31">
      <w:pPr>
        <w:spacing w:after="0" w:line="240" w:lineRule="auto"/>
        <w:ind w:firstLine="709"/>
        <w:jc w:val="both"/>
        <w:rPr>
          <w:rFonts w:ascii="Times New Roman" w:eastAsia="Calibri" w:hAnsi="Times New Roman" w:cs="Times New Roman"/>
          <w:sz w:val="28"/>
          <w:szCs w:val="28"/>
        </w:rPr>
      </w:pPr>
    </w:p>
    <w:p w:rsidR="009A07D5" w:rsidRPr="00291967" w:rsidRDefault="009A07D5" w:rsidP="00911D31">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426"/>
        <w:jc w:val="center"/>
        <w:rPr>
          <w:rFonts w:ascii="Times New Roman" w:eastAsia="Calibri" w:hAnsi="Times New Roman" w:cs="Times New Roman"/>
          <w:sz w:val="28"/>
          <w:szCs w:val="28"/>
        </w:rPr>
      </w:pPr>
    </w:p>
    <w:p w:rsidR="00DE4E68" w:rsidRPr="00291967" w:rsidRDefault="00DE4E68" w:rsidP="00325233">
      <w:pPr>
        <w:spacing w:after="0" w:line="240" w:lineRule="auto"/>
        <w:ind w:firstLine="426"/>
        <w:jc w:val="center"/>
        <w:rPr>
          <w:rFonts w:ascii="Times New Roman" w:eastAsia="Calibri" w:hAnsi="Times New Roman" w:cs="Times New Roman"/>
          <w:sz w:val="28"/>
          <w:szCs w:val="28"/>
        </w:rPr>
      </w:pPr>
    </w:p>
    <w:p w:rsidR="00D531AE" w:rsidRPr="00291967" w:rsidRDefault="00D531AE" w:rsidP="00911D31">
      <w:pPr>
        <w:spacing w:after="0" w:line="240" w:lineRule="auto"/>
        <w:rPr>
          <w:rFonts w:ascii="Times New Roman" w:eastAsia="Calibri" w:hAnsi="Times New Roman" w:cs="Times New Roman"/>
          <w:sz w:val="28"/>
          <w:szCs w:val="28"/>
        </w:rPr>
      </w:pPr>
    </w:p>
    <w:p w:rsidR="00325233" w:rsidRPr="00291967" w:rsidRDefault="00325233" w:rsidP="00325233">
      <w:pPr>
        <w:spacing w:after="0" w:line="240" w:lineRule="auto"/>
        <w:rPr>
          <w:rFonts w:ascii="Times New Roman" w:eastAsia="Calibri" w:hAnsi="Times New Roman" w:cs="Times New Roman"/>
          <w:sz w:val="28"/>
          <w:szCs w:val="28"/>
        </w:rPr>
      </w:pPr>
    </w:p>
    <w:p w:rsidR="00325233" w:rsidRPr="00291967" w:rsidRDefault="00325233" w:rsidP="00325233">
      <w:pPr>
        <w:spacing w:after="0" w:line="240" w:lineRule="auto"/>
        <w:contextualSpacing/>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4. РЕЗУЛЬТАТЫ ОСВОЕНИЯ УЧЕБНОЙ ДИСЦИПЛИНЫ</w:t>
      </w:r>
    </w:p>
    <w:p w:rsidR="00325233" w:rsidRPr="00291967" w:rsidRDefault="00325233" w:rsidP="00325233">
      <w:pPr>
        <w:spacing w:after="0" w:line="240" w:lineRule="auto"/>
        <w:jc w:val="both"/>
        <w:rPr>
          <w:rFonts w:ascii="Times New Roman" w:eastAsia="Calibri" w:hAnsi="Times New Roman" w:cs="Times New Roman"/>
          <w:sz w:val="28"/>
          <w:szCs w:val="28"/>
        </w:rPr>
      </w:pPr>
    </w:p>
    <w:p w:rsidR="00D531AE" w:rsidRPr="00291967" w:rsidRDefault="00D531AE" w:rsidP="00325233">
      <w:pPr>
        <w:spacing w:after="0" w:line="240" w:lineRule="auto"/>
        <w:jc w:val="both"/>
        <w:rPr>
          <w:rFonts w:ascii="Times New Roman" w:eastAsia="Calibri" w:hAnsi="Times New Roman" w:cs="Times New Roman"/>
          <w:sz w:val="28"/>
          <w:szCs w:val="28"/>
        </w:rPr>
      </w:pPr>
    </w:p>
    <w:p w:rsidR="009A07D5" w:rsidRPr="00291967" w:rsidRDefault="009A07D5"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Освоение</w:t>
      </w:r>
      <w:r w:rsidRPr="00291967">
        <w:rPr>
          <w:rFonts w:ascii="Times New Roman" w:eastAsia="Calibri" w:hAnsi="Times New Roman" w:cs="Times New Roman"/>
          <w:sz w:val="28"/>
          <w:szCs w:val="28"/>
        </w:rPr>
        <w:tab/>
        <w:t>содержания</w:t>
      </w:r>
      <w:r w:rsidRPr="00291967">
        <w:rPr>
          <w:rFonts w:ascii="Times New Roman" w:eastAsia="Calibri" w:hAnsi="Times New Roman" w:cs="Times New Roman"/>
          <w:sz w:val="28"/>
          <w:szCs w:val="28"/>
        </w:rPr>
        <w:tab/>
        <w:t>учебной</w:t>
      </w:r>
      <w:r w:rsidRPr="00291967">
        <w:rPr>
          <w:rFonts w:ascii="Times New Roman" w:eastAsia="Calibri" w:hAnsi="Times New Roman" w:cs="Times New Roman"/>
          <w:sz w:val="28"/>
          <w:szCs w:val="28"/>
        </w:rPr>
        <w:tab/>
        <w:t>дисциплины «Информатика», обеспечивает достижение студентами следующих результатов:</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личностных: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чувство гордости и уважения к истории развития и достижениям отечественной информатики в мировой индустрии информационных технологий;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осознание своего места в информационном обществе;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метапредметных: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умение анализировать и представлять информацию, данную в электронных форматах на компьютере в различных видах;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291967">
        <w:rPr>
          <w:rFonts w:ascii="Times New Roman" w:eastAsia="Calibri" w:hAnsi="Times New Roman" w:cs="Times New Roman"/>
          <w:sz w:val="28"/>
          <w:szCs w:val="28"/>
        </w:rPr>
        <w:lastRenderedPageBreak/>
        <w:t>гигиены, ресурсосбережения, правовых и этических норм, норм информационной безопасности;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предметных: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325233" w:rsidRPr="00291967" w:rsidRDefault="00325233" w:rsidP="00325233">
      <w:pPr>
        <w:tabs>
          <w:tab w:val="left" w:pos="851"/>
        </w:tabs>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325233" w:rsidRPr="00291967" w:rsidRDefault="00325233" w:rsidP="00325233">
      <w:pPr>
        <w:tabs>
          <w:tab w:val="left" w:pos="851"/>
        </w:tabs>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применение на практике средств защиты информации от вредоносных программ, соблюдение правил личной безопасности и этики  работы с информацией и средствами коммуникаций в Интернете.</w:t>
      </w:r>
    </w:p>
    <w:p w:rsidR="00325233" w:rsidRPr="00291967"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291967"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291967"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291967"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291967"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contextualSpacing/>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5. СОДЕРЖАНИЕ УЧЕБНОЙ ДИСЦИПЛИНЫ</w:t>
      </w:r>
    </w:p>
    <w:p w:rsidR="00325233" w:rsidRPr="00291967" w:rsidRDefault="00325233" w:rsidP="00325233">
      <w:pPr>
        <w:spacing w:after="0" w:line="240" w:lineRule="auto"/>
        <w:ind w:firstLine="426"/>
        <w:contextualSpacing/>
        <w:rPr>
          <w:rFonts w:ascii="Times New Roman" w:eastAsia="Calibri" w:hAnsi="Times New Roman" w:cs="Times New Roman"/>
          <w:b/>
          <w:sz w:val="28"/>
          <w:szCs w:val="28"/>
        </w:rPr>
      </w:pPr>
    </w:p>
    <w:p w:rsidR="00D531AE" w:rsidRPr="00291967" w:rsidRDefault="00D531AE" w:rsidP="00325233">
      <w:pPr>
        <w:spacing w:after="0" w:line="240" w:lineRule="auto"/>
        <w:ind w:firstLine="426"/>
        <w:contextualSpacing/>
        <w:rPr>
          <w:rFonts w:ascii="Times New Roman" w:eastAsia="Calibri" w:hAnsi="Times New Roman" w:cs="Times New Roman"/>
          <w:b/>
          <w:sz w:val="28"/>
          <w:szCs w:val="28"/>
        </w:rPr>
      </w:pPr>
    </w:p>
    <w:p w:rsidR="00325233" w:rsidRPr="00291967" w:rsidRDefault="00325233" w:rsidP="00D531AE">
      <w:pPr>
        <w:spacing w:after="0" w:line="240" w:lineRule="auto"/>
        <w:ind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Введение</w:t>
      </w:r>
    </w:p>
    <w:p w:rsidR="00D531AE" w:rsidRPr="00291967" w:rsidRDefault="00D531AE" w:rsidP="00D531AE">
      <w:pPr>
        <w:spacing w:after="0" w:line="240" w:lineRule="auto"/>
        <w:ind w:firstLine="709"/>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D531AE">
      <w:pPr>
        <w:spacing w:after="0" w:line="240" w:lineRule="auto"/>
        <w:ind w:firstLine="709"/>
        <w:contextualSpacing/>
        <w:rPr>
          <w:rFonts w:ascii="Times New Roman" w:eastAsia="Calibri" w:hAnsi="Times New Roman" w:cs="Times New Roman"/>
          <w:sz w:val="28"/>
          <w:szCs w:val="28"/>
        </w:rPr>
      </w:pPr>
      <w:r w:rsidRPr="00291967">
        <w:rPr>
          <w:rFonts w:ascii="Times New Roman" w:eastAsia="Calibri" w:hAnsi="Times New Roman" w:cs="Times New Roman"/>
          <w:sz w:val="28"/>
          <w:szCs w:val="28"/>
        </w:rPr>
        <w:t>Раздел 1. Информационная деятельность человека</w:t>
      </w:r>
    </w:p>
    <w:p w:rsidR="00D531AE" w:rsidRPr="00291967" w:rsidRDefault="00D531AE" w:rsidP="00D531AE">
      <w:pPr>
        <w:spacing w:after="0" w:line="240" w:lineRule="auto"/>
        <w:ind w:firstLine="709"/>
        <w:contextualSpacing/>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Информационные ресурсы общества.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Образовательные информационные ресурсы.</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Работа с программным обеспечением.</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Лицензионные и свободно распространяемые программные продукты.</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D531AE" w:rsidRPr="00291967" w:rsidRDefault="00D531AE"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D531AE">
      <w:pPr>
        <w:spacing w:after="0" w:line="240" w:lineRule="auto"/>
        <w:ind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t>Раздел 2. Информация и информационные процессы</w:t>
      </w:r>
    </w:p>
    <w:p w:rsidR="00D531AE" w:rsidRPr="00291967" w:rsidRDefault="00D531AE" w:rsidP="00D531AE">
      <w:pPr>
        <w:spacing w:after="0" w:line="240" w:lineRule="auto"/>
        <w:ind w:firstLine="709"/>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Практическое занятие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Представление информации в различных системах счисления.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Примеры построения алгоритмов и их реализации на компьютере.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Разработка несложного алгоритма решения задачи.</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Среда программирования.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Тестирование программы.</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Программная реализация несложного алгоритма.</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2.2.4. Компьютерные модели различных процессов.</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2.3.1. Хранение информационных объектов различных видов на разных цифровых носителях. Определение объемов различных носителей информации. Архив информации.</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Создание архива данных.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Извлечение данных из архива.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Запись информации на внешние носители различных видов.</w:t>
      </w: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D531AE">
      <w:pPr>
        <w:spacing w:after="0" w:line="240" w:lineRule="auto"/>
        <w:ind w:firstLine="709"/>
        <w:jc w:val="center"/>
        <w:rPr>
          <w:rFonts w:ascii="Times New Roman" w:eastAsia="Calibri" w:hAnsi="Times New Roman" w:cs="Times New Roman"/>
          <w:sz w:val="28"/>
          <w:szCs w:val="28"/>
        </w:rPr>
      </w:pPr>
      <w:r w:rsidRPr="00291967">
        <w:rPr>
          <w:rFonts w:ascii="Times New Roman" w:eastAsia="Calibri" w:hAnsi="Times New Roman" w:cs="Times New Roman"/>
          <w:sz w:val="28"/>
          <w:szCs w:val="28"/>
        </w:rPr>
        <w:t>Раздел 3. Средства информационных и коммуникационных технологий</w:t>
      </w:r>
    </w:p>
    <w:p w:rsidR="00D531AE" w:rsidRPr="00291967" w:rsidRDefault="00D531AE" w:rsidP="00325233">
      <w:pPr>
        <w:spacing w:after="0" w:line="240" w:lineRule="auto"/>
        <w:ind w:firstLine="426"/>
        <w:jc w:val="center"/>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w:t>
      </w:r>
      <w:r w:rsidRPr="00291967">
        <w:rPr>
          <w:rFonts w:ascii="Times New Roman" w:eastAsia="Calibri" w:hAnsi="Times New Roman" w:cs="Times New Roman"/>
          <w:sz w:val="28"/>
          <w:szCs w:val="28"/>
        </w:rPr>
        <w:lastRenderedPageBreak/>
        <w:t>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Операционная система.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Графический интерфейс пользователя.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Программное обеспечение внешних устройств. </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Подключение внешних устройств к компьютеру и их настройка.</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Программное и аппаратное обеспечение компьютерных сетей.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Сервер. Сетевые операционные системы.</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Понятие о системном администрировании.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Разграничение прав доступа в сети.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Подключение компьютера к сети.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Администрирование локальной компьютерной сети.</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Защита информации, антивирусная защита.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Эксплуатационные требования к компьютерному рабочему месту.</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D531AE">
      <w:pPr>
        <w:spacing w:after="0" w:line="240" w:lineRule="auto"/>
        <w:ind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t>Раздел 4. Технологии создания и преобразования информационных объектов</w:t>
      </w:r>
    </w:p>
    <w:p w:rsidR="00D531AE" w:rsidRPr="00291967" w:rsidRDefault="00D531AE" w:rsidP="00D531AE">
      <w:pPr>
        <w:spacing w:after="0" w:line="240" w:lineRule="auto"/>
        <w:ind w:firstLine="709"/>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Использование систем проверки орфографии и грамматики.</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Практическое занятие</w:t>
      </w:r>
    </w:p>
    <w:p w:rsidR="00325233" w:rsidRPr="00291967" w:rsidRDefault="00BA0958"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w:t>
      </w:r>
      <w:r w:rsidR="00325233" w:rsidRPr="00291967">
        <w:rPr>
          <w:rFonts w:ascii="Times New Roman" w:eastAsia="Calibri" w:hAnsi="Times New Roman" w:cs="Times New Roman"/>
          <w:sz w:val="28"/>
          <w:szCs w:val="28"/>
        </w:rPr>
        <w:t>спользование различных возможностей динамических (электронных) таблиц для выполнения учебных заданий из различных предметных областей.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Практическое занятие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Использование презентационного оборудования.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Практическое занятие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Компьютерное черчение.</w:t>
      </w: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A7578F">
      <w:pPr>
        <w:spacing w:after="0" w:line="240" w:lineRule="auto"/>
        <w:ind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t>Раздел 5. Телекоммуникационные технологии</w:t>
      </w:r>
    </w:p>
    <w:p w:rsidR="00A7578F" w:rsidRPr="00291967" w:rsidRDefault="00A7578F" w:rsidP="00A7578F">
      <w:pPr>
        <w:spacing w:after="0" w:line="240" w:lineRule="auto"/>
        <w:ind w:firstLine="709"/>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Браузер.</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Примеры работы с интернет-магазином, интернет-СМИ, интернет-турагентством, интернет-библиотекой и пр.</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Поисковые системы.</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Пример поиска информации на государственных образовательных порталах.</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Модем.</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Единицы измерения скорости передачи данных.</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Подключение модема.</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Создание ящика электронной почты и настройка его параметров.</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Формирование адресной книги.</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5.1.3. Методы создания и сопровождения сайта.</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Практическое занятие</w:t>
      </w: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Средства создания и сопровождения сайта.</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интернет-телефония.</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Практические занятия</w:t>
      </w:r>
    </w:p>
    <w:p w:rsidR="00325233" w:rsidRPr="00291967" w:rsidRDefault="00325233" w:rsidP="00BA0958">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учреждения.Настройка видео веб-сессий.</w:t>
      </w: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DE4E68" w:rsidRPr="00291967" w:rsidRDefault="00DE4E68" w:rsidP="00325233">
      <w:pPr>
        <w:spacing w:after="0" w:line="240" w:lineRule="auto"/>
        <w:ind w:firstLine="709"/>
        <w:jc w:val="both"/>
        <w:rPr>
          <w:rFonts w:ascii="Times New Roman" w:eastAsia="Calibri" w:hAnsi="Times New Roman" w:cs="Times New Roman"/>
          <w:sz w:val="28"/>
          <w:szCs w:val="28"/>
        </w:rPr>
      </w:pPr>
    </w:p>
    <w:p w:rsidR="00DE4E68" w:rsidRPr="00291967" w:rsidRDefault="00DE4E68" w:rsidP="00325233">
      <w:pPr>
        <w:spacing w:after="0" w:line="240" w:lineRule="auto"/>
        <w:ind w:firstLine="709"/>
        <w:jc w:val="both"/>
        <w:rPr>
          <w:rFonts w:ascii="Times New Roman" w:eastAsia="Calibri" w:hAnsi="Times New Roman" w:cs="Times New Roman"/>
          <w:sz w:val="28"/>
          <w:szCs w:val="28"/>
        </w:rPr>
      </w:pPr>
    </w:p>
    <w:p w:rsidR="00911D31" w:rsidRPr="00291967" w:rsidRDefault="00911D31" w:rsidP="00325233">
      <w:pPr>
        <w:spacing w:after="0" w:line="240" w:lineRule="auto"/>
        <w:ind w:firstLine="709"/>
        <w:jc w:val="both"/>
        <w:rPr>
          <w:rFonts w:ascii="Times New Roman" w:eastAsia="Calibri" w:hAnsi="Times New Roman" w:cs="Times New Roman"/>
          <w:sz w:val="28"/>
          <w:szCs w:val="28"/>
        </w:rPr>
      </w:pPr>
    </w:p>
    <w:p w:rsidR="00325233" w:rsidRPr="00291967" w:rsidRDefault="00325233" w:rsidP="00325233">
      <w:pPr>
        <w:spacing w:after="0" w:line="240" w:lineRule="auto"/>
        <w:contextualSpacing/>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6. ТЕМЫ РЕФЕРАТОВ (ДОКЛАДОВ) ИНДИВИДУАЛЬНЫХ ПРОЕКТОВ</w:t>
      </w:r>
    </w:p>
    <w:p w:rsidR="00A7578F" w:rsidRPr="00291967" w:rsidRDefault="00A7578F" w:rsidP="00325233">
      <w:pPr>
        <w:spacing w:after="0" w:line="240" w:lineRule="auto"/>
        <w:ind w:firstLine="426"/>
        <w:contextualSpacing/>
        <w:jc w:val="center"/>
        <w:rPr>
          <w:rFonts w:ascii="Times New Roman" w:eastAsia="Calibri" w:hAnsi="Times New Roman" w:cs="Times New Roman"/>
          <w:b/>
          <w:iCs/>
          <w:sz w:val="28"/>
          <w:szCs w:val="28"/>
        </w:rPr>
      </w:pPr>
    </w:p>
    <w:p w:rsidR="00325233" w:rsidRPr="00291967" w:rsidRDefault="00325233" w:rsidP="00325233">
      <w:pPr>
        <w:spacing w:after="0" w:line="240" w:lineRule="auto"/>
        <w:ind w:firstLine="426"/>
        <w:contextualSpacing/>
        <w:jc w:val="center"/>
        <w:rPr>
          <w:rFonts w:ascii="Times New Roman" w:eastAsia="Calibri" w:hAnsi="Times New Roman" w:cs="Times New Roman"/>
          <w:b/>
          <w:iCs/>
          <w:sz w:val="28"/>
          <w:szCs w:val="28"/>
        </w:rPr>
      </w:pP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Умный дом.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Коллекция ссылок на электронно-образовательные ресурсы на сайте образовательной организации по профильным направлениям подготовки.</w:t>
      </w:r>
    </w:p>
    <w:p w:rsidR="00325233" w:rsidRPr="00291967" w:rsidRDefault="00325233" w:rsidP="00911D31">
      <w:pPr>
        <w:pStyle w:val="a5"/>
        <w:numPr>
          <w:ilvl w:val="0"/>
          <w:numId w:val="1"/>
        </w:numPr>
        <w:tabs>
          <w:tab w:val="left" w:pos="426"/>
        </w:tabs>
        <w:autoSpaceDE w:val="0"/>
        <w:autoSpaceDN w:val="0"/>
        <w:adjustRightInd w:val="0"/>
        <w:spacing w:after="0" w:line="240" w:lineRule="auto"/>
        <w:ind w:left="0" w:firstLine="709"/>
        <w:rPr>
          <w:rFonts w:ascii="Times New Roman" w:eastAsia="Calibri" w:hAnsi="Times New Roman" w:cs="Times New Roman"/>
          <w:iCs/>
          <w:sz w:val="28"/>
          <w:szCs w:val="28"/>
        </w:rPr>
      </w:pPr>
      <w:r w:rsidRPr="00291967">
        <w:rPr>
          <w:rFonts w:ascii="Times New Roman" w:eastAsia="Calibri" w:hAnsi="Times New Roman" w:cs="Times New Roman"/>
          <w:iCs/>
          <w:sz w:val="28"/>
          <w:szCs w:val="28"/>
        </w:rPr>
        <w:t>Информация и информационные процессы</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Создание структуры базы данных библиотеки.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Простейшая информационно-поисковая система.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Конструирование программ.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Профилактика ПК.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Инструкция по безопасности труда и санитарным нормам.</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Автоматизированное рабочее место (АРМ) специалиста.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Мой рабочий стол на компьютере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Администратор ПК, работа с программным обеспечением.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Ярмарка профессий.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Звуковая запись.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Музыкальная открытка.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Плакат-схема.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Эскиз и чертеж (САПР).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Реферат.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Резюме: ищу работу.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Защита информации.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Личное информационное пространство. </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Профилактика ПК.</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Инструкция по безопасности труда и санитарным нормам.</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Автоматизированное рабочее место (АРМ) специалиста.</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Мой рабочий стол на компьютере»</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Администратор ПК, работа с программным обеспечением</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Ярмарка профессий.</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Звуковая запись.</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Музыкальная открытка.</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Плакат-схема.</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Эскиз и чертеж (САПР).</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Реферат</w:t>
      </w:r>
    </w:p>
    <w:p w:rsidR="00325233" w:rsidRPr="00291967" w:rsidRDefault="00325233" w:rsidP="00911D31">
      <w:pPr>
        <w:pStyle w:val="a5"/>
        <w:numPr>
          <w:ilvl w:val="0"/>
          <w:numId w:val="1"/>
        </w:numPr>
        <w:tabs>
          <w:tab w:val="left" w:pos="426"/>
        </w:tabs>
        <w:spacing w:after="0" w:line="240" w:lineRule="auto"/>
        <w:ind w:left="0"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t>Телекоммуникационные технологии</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Резюме: ищу работу.</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Защита информации.</w:t>
      </w:r>
    </w:p>
    <w:p w:rsidR="00325233" w:rsidRPr="00291967"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Личное информационное пространство.</w:t>
      </w:r>
    </w:p>
    <w:p w:rsidR="00325233" w:rsidRPr="00291967" w:rsidRDefault="00325233"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291967"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9A07D5" w:rsidRPr="00291967" w:rsidRDefault="009A07D5" w:rsidP="00911D31">
      <w:pPr>
        <w:tabs>
          <w:tab w:val="left" w:pos="426"/>
        </w:tabs>
        <w:spacing w:after="0" w:line="240" w:lineRule="auto"/>
        <w:ind w:firstLine="709"/>
        <w:jc w:val="both"/>
        <w:rPr>
          <w:rFonts w:ascii="Times New Roman" w:eastAsia="Calibri" w:hAnsi="Times New Roman" w:cs="Times New Roman"/>
          <w:sz w:val="28"/>
          <w:szCs w:val="28"/>
        </w:rPr>
      </w:pPr>
    </w:p>
    <w:p w:rsidR="009A07D5" w:rsidRPr="00291967" w:rsidRDefault="009A07D5" w:rsidP="00911D31">
      <w:pPr>
        <w:tabs>
          <w:tab w:val="left" w:pos="426"/>
        </w:tabs>
        <w:spacing w:after="0" w:line="240" w:lineRule="auto"/>
        <w:ind w:firstLine="709"/>
        <w:jc w:val="both"/>
        <w:rPr>
          <w:rFonts w:ascii="Times New Roman" w:eastAsia="Calibri" w:hAnsi="Times New Roman" w:cs="Times New Roman"/>
          <w:sz w:val="28"/>
          <w:szCs w:val="28"/>
        </w:rPr>
      </w:pPr>
    </w:p>
    <w:p w:rsidR="009A07D5" w:rsidRPr="00291967" w:rsidRDefault="009A07D5" w:rsidP="00911D31">
      <w:pPr>
        <w:tabs>
          <w:tab w:val="left" w:pos="426"/>
        </w:tabs>
        <w:spacing w:after="0" w:line="240" w:lineRule="auto"/>
        <w:ind w:firstLine="709"/>
        <w:jc w:val="both"/>
        <w:rPr>
          <w:rFonts w:ascii="Times New Roman" w:eastAsia="Calibri" w:hAnsi="Times New Roman" w:cs="Times New Roman"/>
          <w:sz w:val="28"/>
          <w:szCs w:val="28"/>
        </w:rPr>
      </w:pPr>
    </w:p>
    <w:p w:rsidR="009A07D5" w:rsidRPr="00291967" w:rsidRDefault="009A07D5"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291967"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325233" w:rsidRPr="00291967" w:rsidRDefault="00325233" w:rsidP="00A7578F">
      <w:pPr>
        <w:spacing w:after="0" w:line="240" w:lineRule="auto"/>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7. ТЕМАТИЧЕСКОЕ ПЛАНИРОВАНИЕ</w:t>
      </w:r>
    </w:p>
    <w:p w:rsidR="00325233" w:rsidRPr="00291967" w:rsidRDefault="00325233" w:rsidP="00325233">
      <w:pPr>
        <w:spacing w:after="0" w:line="240" w:lineRule="auto"/>
        <w:ind w:firstLine="709"/>
        <w:contextualSpacing/>
        <w:rPr>
          <w:rFonts w:ascii="Times New Roman" w:eastAsia="Calibri" w:hAnsi="Times New Roman" w:cs="Times New Roman"/>
          <w:b/>
          <w:sz w:val="28"/>
          <w:szCs w:val="28"/>
        </w:rPr>
      </w:pPr>
    </w:p>
    <w:p w:rsidR="00A7578F" w:rsidRPr="00291967" w:rsidRDefault="00A7578F" w:rsidP="00325233">
      <w:pPr>
        <w:spacing w:after="0" w:line="240" w:lineRule="auto"/>
        <w:ind w:firstLine="709"/>
        <w:contextualSpacing/>
        <w:rPr>
          <w:rFonts w:ascii="Times New Roman" w:eastAsia="Calibri" w:hAnsi="Times New Roman" w:cs="Times New Roman"/>
          <w:b/>
          <w:sz w:val="28"/>
          <w:szCs w:val="28"/>
        </w:rPr>
      </w:pPr>
    </w:p>
    <w:p w:rsidR="00325233" w:rsidRPr="00291967" w:rsidRDefault="00325233"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325233" w:rsidRPr="00291967" w:rsidRDefault="00325233"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по профессиям СПО социально-экономического профиля профессионального образования</w:t>
      </w:r>
      <w:r w:rsidR="00A35E02" w:rsidRPr="00291967">
        <w:rPr>
          <w:rFonts w:ascii="Times New Roman" w:eastAsia="Calibri" w:hAnsi="Times New Roman" w:cs="Times New Roman"/>
          <w:sz w:val="28"/>
          <w:szCs w:val="28"/>
        </w:rPr>
        <w:t xml:space="preserve"> </w:t>
      </w:r>
      <w:r w:rsidRPr="00291967">
        <w:rPr>
          <w:rFonts w:ascii="Times New Roman" w:eastAsia="Calibri" w:hAnsi="Times New Roman" w:cs="Times New Roman"/>
          <w:sz w:val="28"/>
          <w:szCs w:val="28"/>
        </w:rPr>
        <w:t>54.01.20 Графический дизайнер:</w:t>
      </w:r>
    </w:p>
    <w:p w:rsidR="00325233" w:rsidRPr="00291967" w:rsidRDefault="009A07D5"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а</w:t>
      </w:r>
      <w:r w:rsidR="00325233" w:rsidRPr="00291967">
        <w:rPr>
          <w:rFonts w:ascii="Times New Roman" w:eastAsia="Calibri" w:hAnsi="Times New Roman" w:cs="Times New Roman"/>
          <w:sz w:val="28"/>
          <w:szCs w:val="28"/>
        </w:rPr>
        <w:t>удиторная (обязатель</w:t>
      </w:r>
      <w:r w:rsidR="00A7578F" w:rsidRPr="00291967">
        <w:rPr>
          <w:rFonts w:ascii="Times New Roman" w:eastAsia="Calibri" w:hAnsi="Times New Roman" w:cs="Times New Roman"/>
          <w:sz w:val="28"/>
          <w:szCs w:val="28"/>
        </w:rPr>
        <w:t>ная) нагрузка обучающихся –</w:t>
      </w:r>
      <w:r w:rsidR="001234A7" w:rsidRPr="00291967">
        <w:rPr>
          <w:rFonts w:ascii="Times New Roman" w:eastAsia="Calibri" w:hAnsi="Times New Roman" w:cs="Times New Roman"/>
          <w:sz w:val="28"/>
          <w:szCs w:val="28"/>
        </w:rPr>
        <w:t xml:space="preserve"> 115</w:t>
      </w:r>
      <w:r w:rsidR="00325233" w:rsidRPr="00291967">
        <w:rPr>
          <w:rFonts w:ascii="Times New Roman" w:eastAsia="Calibri" w:hAnsi="Times New Roman" w:cs="Times New Roman"/>
          <w:sz w:val="28"/>
          <w:szCs w:val="28"/>
        </w:rPr>
        <w:t xml:space="preserve"> часов</w:t>
      </w:r>
      <w:r w:rsidR="00A35E02" w:rsidRPr="00291967">
        <w:rPr>
          <w:rFonts w:ascii="Times New Roman" w:eastAsia="Calibri" w:hAnsi="Times New Roman" w:cs="Times New Roman"/>
          <w:sz w:val="28"/>
          <w:szCs w:val="28"/>
        </w:rPr>
        <w:t>;</w:t>
      </w:r>
    </w:p>
    <w:p w:rsidR="00325233" w:rsidRPr="00291967" w:rsidRDefault="009A07D5" w:rsidP="009A07D5">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п</w:t>
      </w:r>
      <w:r w:rsidR="001234A7" w:rsidRPr="00291967">
        <w:rPr>
          <w:rFonts w:ascii="Times New Roman" w:eastAsia="Calibri" w:hAnsi="Times New Roman" w:cs="Times New Roman"/>
          <w:sz w:val="28"/>
          <w:szCs w:val="28"/>
        </w:rPr>
        <w:t>рактические занятия - 57</w:t>
      </w:r>
      <w:r w:rsidR="00325233" w:rsidRPr="00291967">
        <w:rPr>
          <w:rFonts w:ascii="Times New Roman" w:eastAsia="Calibri" w:hAnsi="Times New Roman" w:cs="Times New Roman"/>
          <w:sz w:val="28"/>
          <w:szCs w:val="28"/>
        </w:rPr>
        <w:t xml:space="preserve"> час</w:t>
      </w:r>
      <w:r w:rsidR="00A35E02" w:rsidRPr="00291967">
        <w:rPr>
          <w:rFonts w:ascii="Times New Roman" w:eastAsia="Calibri" w:hAnsi="Times New Roman" w:cs="Times New Roman"/>
          <w:sz w:val="28"/>
          <w:szCs w:val="28"/>
        </w:rPr>
        <w:t>ов</w:t>
      </w:r>
      <w:r w:rsidR="00325233" w:rsidRPr="00291967">
        <w:rPr>
          <w:rFonts w:ascii="Times New Roman" w:eastAsia="Calibri" w:hAnsi="Times New Roman" w:cs="Times New Roman"/>
          <w:sz w:val="28"/>
          <w:szCs w:val="28"/>
        </w:rPr>
        <w:t>.</w:t>
      </w:r>
    </w:p>
    <w:p w:rsidR="00325233" w:rsidRPr="00291967" w:rsidRDefault="00325233" w:rsidP="00325233">
      <w:pPr>
        <w:spacing w:after="0" w:line="240" w:lineRule="auto"/>
        <w:ind w:firstLine="426"/>
        <w:jc w:val="both"/>
        <w:rPr>
          <w:rFonts w:ascii="Times New Roman" w:eastAsia="Calibri" w:hAnsi="Times New Roman" w:cs="Times New Roman"/>
          <w:sz w:val="28"/>
          <w:szCs w:val="28"/>
        </w:rPr>
      </w:pPr>
    </w:p>
    <w:p w:rsidR="00325233" w:rsidRPr="00291967" w:rsidRDefault="00325233" w:rsidP="009A07D5">
      <w:pPr>
        <w:spacing w:after="0" w:line="240" w:lineRule="auto"/>
        <w:ind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t>Объем учебной дисциплины и виды учебной работы</w:t>
      </w:r>
    </w:p>
    <w:p w:rsidR="009A07D5" w:rsidRPr="00291967" w:rsidRDefault="009A07D5" w:rsidP="00A7578F">
      <w:pPr>
        <w:spacing w:after="0" w:line="240" w:lineRule="auto"/>
        <w:ind w:firstLine="709"/>
        <w:jc w:val="center"/>
        <w:rPr>
          <w:rFonts w:ascii="Times New Roman" w:eastAsia="Calibri" w:hAnsi="Times New Roman" w:cs="Times New Roman"/>
          <w:sz w:val="28"/>
          <w:szCs w:val="28"/>
        </w:rPr>
      </w:pP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44"/>
      </w:tblGrid>
      <w:tr w:rsidR="00291967" w:rsidRPr="00291967" w:rsidTr="009E13F9">
        <w:trPr>
          <w:trHeight w:val="460"/>
          <w:jc w:val="center"/>
        </w:trPr>
        <w:tc>
          <w:tcPr>
            <w:tcW w:w="7904" w:type="dxa"/>
            <w:shd w:val="clear" w:color="auto" w:fill="auto"/>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Вид</w:t>
            </w:r>
            <w:r w:rsidR="00BA0958" w:rsidRPr="00291967">
              <w:rPr>
                <w:rFonts w:ascii="Times New Roman" w:eastAsia="Calibri" w:hAnsi="Times New Roman" w:cs="Times New Roman"/>
                <w:sz w:val="24"/>
                <w:szCs w:val="24"/>
              </w:rPr>
              <w:t>ы</w:t>
            </w:r>
            <w:r w:rsidRPr="00291967">
              <w:rPr>
                <w:rFonts w:ascii="Times New Roman" w:eastAsia="Calibri" w:hAnsi="Times New Roman" w:cs="Times New Roman"/>
                <w:sz w:val="24"/>
                <w:szCs w:val="24"/>
              </w:rPr>
              <w:t xml:space="preserve"> учебной работы</w:t>
            </w:r>
          </w:p>
        </w:tc>
        <w:tc>
          <w:tcPr>
            <w:tcW w:w="1444" w:type="dxa"/>
            <w:shd w:val="clear" w:color="auto" w:fill="auto"/>
          </w:tcPr>
          <w:p w:rsidR="00325233" w:rsidRPr="00291967" w:rsidRDefault="00325233" w:rsidP="009A07D5">
            <w:pPr>
              <w:spacing w:after="0" w:line="240" w:lineRule="auto"/>
              <w:jc w:val="center"/>
              <w:rPr>
                <w:rFonts w:ascii="Times New Roman" w:eastAsia="Calibri" w:hAnsi="Times New Roman" w:cs="Times New Roman"/>
                <w:iCs/>
                <w:sz w:val="24"/>
                <w:szCs w:val="24"/>
              </w:rPr>
            </w:pPr>
            <w:r w:rsidRPr="00291967">
              <w:rPr>
                <w:rFonts w:ascii="Times New Roman" w:eastAsia="Calibri" w:hAnsi="Times New Roman" w:cs="Times New Roman"/>
                <w:iCs/>
                <w:sz w:val="24"/>
                <w:szCs w:val="24"/>
              </w:rPr>
              <w:t>Объем часов</w:t>
            </w:r>
          </w:p>
        </w:tc>
      </w:tr>
      <w:tr w:rsidR="00291967" w:rsidRPr="00291967" w:rsidTr="009E13F9">
        <w:trPr>
          <w:jc w:val="center"/>
        </w:trPr>
        <w:tc>
          <w:tcPr>
            <w:tcW w:w="7904" w:type="dxa"/>
            <w:shd w:val="clear" w:color="auto" w:fill="auto"/>
          </w:tcPr>
          <w:p w:rsidR="00325233" w:rsidRPr="00291967" w:rsidRDefault="00325233" w:rsidP="009A07D5">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Обязательная аудиторная учебная нагрузка (всего) </w:t>
            </w:r>
          </w:p>
        </w:tc>
        <w:tc>
          <w:tcPr>
            <w:tcW w:w="1444" w:type="dxa"/>
            <w:shd w:val="clear" w:color="auto" w:fill="auto"/>
          </w:tcPr>
          <w:p w:rsidR="00325233" w:rsidRPr="00291967" w:rsidRDefault="00566C8E" w:rsidP="009A07D5">
            <w:pPr>
              <w:spacing w:after="0" w:line="240" w:lineRule="auto"/>
              <w:jc w:val="center"/>
              <w:rPr>
                <w:rFonts w:ascii="Times New Roman" w:eastAsia="Calibri" w:hAnsi="Times New Roman" w:cs="Times New Roman"/>
                <w:iCs/>
                <w:sz w:val="24"/>
                <w:szCs w:val="24"/>
                <w:lang w:val="en-US"/>
              </w:rPr>
            </w:pPr>
            <w:r w:rsidRPr="00291967">
              <w:rPr>
                <w:rFonts w:ascii="Times New Roman" w:eastAsia="Calibri" w:hAnsi="Times New Roman" w:cs="Times New Roman"/>
                <w:iCs/>
                <w:sz w:val="24"/>
                <w:szCs w:val="24"/>
                <w:lang w:val="en-US"/>
              </w:rPr>
              <w:t>115</w:t>
            </w:r>
          </w:p>
        </w:tc>
      </w:tr>
      <w:tr w:rsidR="00291967" w:rsidRPr="00291967" w:rsidTr="009E13F9">
        <w:trPr>
          <w:jc w:val="center"/>
        </w:trPr>
        <w:tc>
          <w:tcPr>
            <w:tcW w:w="7904" w:type="dxa"/>
            <w:shd w:val="clear" w:color="auto" w:fill="auto"/>
          </w:tcPr>
          <w:p w:rsidR="00325233" w:rsidRPr="00291967" w:rsidRDefault="00325233" w:rsidP="009A07D5">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 том числе:</w:t>
            </w:r>
          </w:p>
        </w:tc>
        <w:tc>
          <w:tcPr>
            <w:tcW w:w="1444" w:type="dxa"/>
            <w:shd w:val="clear" w:color="auto" w:fill="auto"/>
          </w:tcPr>
          <w:p w:rsidR="00325233" w:rsidRPr="00291967" w:rsidRDefault="00325233" w:rsidP="009A07D5">
            <w:pPr>
              <w:spacing w:after="0" w:line="240" w:lineRule="auto"/>
              <w:jc w:val="center"/>
              <w:rPr>
                <w:rFonts w:ascii="Times New Roman" w:eastAsia="Calibri" w:hAnsi="Times New Roman" w:cs="Times New Roman"/>
                <w:iCs/>
                <w:sz w:val="24"/>
                <w:szCs w:val="24"/>
              </w:rPr>
            </w:pPr>
          </w:p>
        </w:tc>
      </w:tr>
      <w:tr w:rsidR="00291967" w:rsidRPr="00291967" w:rsidTr="009E13F9">
        <w:trPr>
          <w:trHeight w:val="480"/>
          <w:jc w:val="center"/>
        </w:trPr>
        <w:tc>
          <w:tcPr>
            <w:tcW w:w="7904" w:type="dxa"/>
            <w:tcBorders>
              <w:bottom w:val="single" w:sz="4" w:space="0" w:color="auto"/>
            </w:tcBorders>
            <w:shd w:val="clear" w:color="auto" w:fill="auto"/>
          </w:tcPr>
          <w:p w:rsidR="00325233" w:rsidRPr="00291967" w:rsidRDefault="00325233" w:rsidP="009A07D5">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теоретические занятия     </w:t>
            </w:r>
          </w:p>
        </w:tc>
        <w:tc>
          <w:tcPr>
            <w:tcW w:w="1444" w:type="dxa"/>
            <w:tcBorders>
              <w:bottom w:val="single" w:sz="4" w:space="0" w:color="auto"/>
            </w:tcBorders>
            <w:shd w:val="clear" w:color="auto" w:fill="auto"/>
          </w:tcPr>
          <w:p w:rsidR="00325233" w:rsidRPr="00291967" w:rsidRDefault="00566C8E" w:rsidP="009A07D5">
            <w:pPr>
              <w:spacing w:after="0" w:line="240" w:lineRule="auto"/>
              <w:jc w:val="center"/>
              <w:rPr>
                <w:rFonts w:ascii="Times New Roman" w:eastAsia="Calibri" w:hAnsi="Times New Roman" w:cs="Times New Roman"/>
                <w:iCs/>
                <w:sz w:val="24"/>
                <w:szCs w:val="24"/>
              </w:rPr>
            </w:pPr>
            <w:r w:rsidRPr="00291967">
              <w:rPr>
                <w:rFonts w:ascii="Times New Roman" w:eastAsia="Calibri" w:hAnsi="Times New Roman" w:cs="Times New Roman"/>
                <w:iCs/>
                <w:sz w:val="24"/>
                <w:szCs w:val="24"/>
              </w:rPr>
              <w:t>58</w:t>
            </w:r>
          </w:p>
        </w:tc>
      </w:tr>
      <w:tr w:rsidR="00291967" w:rsidRPr="00291967" w:rsidTr="009E13F9">
        <w:trPr>
          <w:trHeight w:val="464"/>
          <w:jc w:val="center"/>
        </w:trPr>
        <w:tc>
          <w:tcPr>
            <w:tcW w:w="7904" w:type="dxa"/>
            <w:tcBorders>
              <w:top w:val="single" w:sz="4" w:space="0" w:color="auto"/>
            </w:tcBorders>
            <w:shd w:val="clear" w:color="auto" w:fill="auto"/>
          </w:tcPr>
          <w:p w:rsidR="00325233" w:rsidRPr="00291967" w:rsidRDefault="00325233" w:rsidP="009A07D5">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лабораторные и практические занятия</w:t>
            </w:r>
          </w:p>
        </w:tc>
        <w:tc>
          <w:tcPr>
            <w:tcW w:w="1444" w:type="dxa"/>
            <w:tcBorders>
              <w:top w:val="single" w:sz="4" w:space="0" w:color="auto"/>
            </w:tcBorders>
            <w:shd w:val="clear" w:color="auto" w:fill="auto"/>
          </w:tcPr>
          <w:p w:rsidR="00325233" w:rsidRPr="00291967" w:rsidRDefault="00566C8E" w:rsidP="009A07D5">
            <w:pPr>
              <w:spacing w:after="0" w:line="240" w:lineRule="auto"/>
              <w:jc w:val="center"/>
              <w:rPr>
                <w:rFonts w:ascii="Times New Roman" w:eastAsia="Calibri" w:hAnsi="Times New Roman" w:cs="Times New Roman"/>
                <w:iCs/>
                <w:sz w:val="24"/>
                <w:szCs w:val="24"/>
              </w:rPr>
            </w:pPr>
            <w:r w:rsidRPr="00291967">
              <w:rPr>
                <w:rFonts w:ascii="Times New Roman" w:eastAsia="Calibri" w:hAnsi="Times New Roman" w:cs="Times New Roman"/>
                <w:iCs/>
                <w:sz w:val="24"/>
                <w:szCs w:val="24"/>
              </w:rPr>
              <w:t>57</w:t>
            </w:r>
          </w:p>
        </w:tc>
      </w:tr>
      <w:tr w:rsidR="00291967" w:rsidRPr="00291967" w:rsidTr="009E13F9">
        <w:trPr>
          <w:trHeight w:val="210"/>
          <w:jc w:val="center"/>
        </w:trPr>
        <w:tc>
          <w:tcPr>
            <w:tcW w:w="7904" w:type="dxa"/>
            <w:tcBorders>
              <w:top w:val="single" w:sz="4" w:space="0" w:color="auto"/>
            </w:tcBorders>
            <w:shd w:val="clear" w:color="auto" w:fill="auto"/>
          </w:tcPr>
          <w:p w:rsidR="00325233" w:rsidRPr="00291967" w:rsidRDefault="00325233" w:rsidP="009A07D5">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Консультации</w:t>
            </w:r>
          </w:p>
        </w:tc>
        <w:tc>
          <w:tcPr>
            <w:tcW w:w="1444" w:type="dxa"/>
            <w:tcBorders>
              <w:top w:val="single" w:sz="4" w:space="0" w:color="auto"/>
            </w:tcBorders>
            <w:shd w:val="clear" w:color="auto" w:fill="auto"/>
          </w:tcPr>
          <w:p w:rsidR="00325233" w:rsidRPr="00291967" w:rsidRDefault="00566C8E" w:rsidP="009A07D5">
            <w:pPr>
              <w:spacing w:after="0" w:line="240" w:lineRule="auto"/>
              <w:jc w:val="center"/>
              <w:rPr>
                <w:rFonts w:ascii="Times New Roman" w:eastAsia="Calibri" w:hAnsi="Times New Roman" w:cs="Times New Roman"/>
                <w:iCs/>
                <w:sz w:val="24"/>
                <w:szCs w:val="24"/>
              </w:rPr>
            </w:pPr>
            <w:r w:rsidRPr="00291967">
              <w:rPr>
                <w:rFonts w:ascii="Times New Roman" w:eastAsia="Calibri" w:hAnsi="Times New Roman" w:cs="Times New Roman"/>
                <w:iCs/>
                <w:sz w:val="24"/>
                <w:szCs w:val="24"/>
              </w:rPr>
              <w:t>11</w:t>
            </w:r>
          </w:p>
        </w:tc>
      </w:tr>
      <w:tr w:rsidR="00325233" w:rsidRPr="00291967" w:rsidTr="009E13F9">
        <w:trPr>
          <w:trHeight w:val="411"/>
          <w:jc w:val="center"/>
        </w:trPr>
        <w:tc>
          <w:tcPr>
            <w:tcW w:w="9348" w:type="dxa"/>
            <w:gridSpan w:val="2"/>
            <w:shd w:val="clear" w:color="auto" w:fill="auto"/>
          </w:tcPr>
          <w:p w:rsidR="00325233" w:rsidRPr="00291967" w:rsidRDefault="00325233" w:rsidP="009A07D5">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Итоговая аттестация </w:t>
            </w:r>
            <w:r w:rsidR="00DF4E9C" w:rsidRPr="00291967">
              <w:rPr>
                <w:rFonts w:ascii="Times New Roman" w:eastAsia="Calibri" w:hAnsi="Times New Roman" w:cs="Times New Roman"/>
                <w:sz w:val="24"/>
                <w:szCs w:val="24"/>
              </w:rPr>
              <w:t xml:space="preserve">в форме зачета </w:t>
            </w:r>
            <w:r w:rsidR="007C59B5" w:rsidRPr="00291967">
              <w:rPr>
                <w:rFonts w:ascii="Times New Roman" w:eastAsia="Calibri" w:hAnsi="Times New Roman" w:cs="Times New Roman"/>
                <w:sz w:val="24"/>
                <w:szCs w:val="24"/>
              </w:rPr>
              <w:t>2 семестр</w:t>
            </w:r>
          </w:p>
        </w:tc>
      </w:tr>
    </w:tbl>
    <w:p w:rsidR="00325233" w:rsidRPr="00291967" w:rsidRDefault="00325233"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325233">
      <w:pPr>
        <w:spacing w:after="0" w:line="240" w:lineRule="auto"/>
        <w:rPr>
          <w:rFonts w:ascii="Times New Roman" w:eastAsia="Calibri" w:hAnsi="Times New Roman" w:cs="Times New Roman"/>
          <w:sz w:val="28"/>
          <w:szCs w:val="28"/>
        </w:rPr>
      </w:pPr>
    </w:p>
    <w:p w:rsidR="007C59B5" w:rsidRPr="00291967" w:rsidRDefault="007C59B5" w:rsidP="007C59B5">
      <w:pPr>
        <w:spacing w:after="0" w:line="240" w:lineRule="auto"/>
        <w:jc w:val="center"/>
        <w:rPr>
          <w:rFonts w:ascii="Times New Roman" w:eastAsia="Calibri" w:hAnsi="Times New Roman" w:cs="Times New Roman"/>
          <w:b/>
          <w:sz w:val="24"/>
          <w:szCs w:val="28"/>
        </w:rPr>
      </w:pPr>
      <w:r w:rsidRPr="00291967">
        <w:rPr>
          <w:rFonts w:ascii="Times New Roman" w:eastAsia="Calibri" w:hAnsi="Times New Roman" w:cs="Times New Roman"/>
          <w:b/>
          <w:sz w:val="24"/>
          <w:szCs w:val="28"/>
        </w:rPr>
        <w:t>ТЕМАТИЧЕСКОЕ ПЛАНИРОВАНИЕ</w:t>
      </w:r>
    </w:p>
    <w:p w:rsidR="007C59B5" w:rsidRPr="00291967" w:rsidRDefault="007C59B5" w:rsidP="007C59B5">
      <w:pPr>
        <w:spacing w:after="0" w:line="240" w:lineRule="auto"/>
        <w:jc w:val="center"/>
        <w:rPr>
          <w:rFonts w:ascii="Times New Roman" w:eastAsia="Calibri" w:hAnsi="Times New Roman" w:cs="Times New Roman"/>
          <w:b/>
          <w:sz w:val="24"/>
          <w:szCs w:val="28"/>
        </w:rPr>
      </w:pPr>
    </w:p>
    <w:p w:rsidR="007C59B5" w:rsidRPr="00291967" w:rsidRDefault="007C59B5" w:rsidP="007C59B5">
      <w:pPr>
        <w:spacing w:after="0" w:line="240" w:lineRule="auto"/>
        <w:jc w:val="center"/>
        <w:rPr>
          <w:rFonts w:ascii="Times New Roman" w:eastAsia="Calibri" w:hAnsi="Times New Roman" w:cs="Times New Roman"/>
          <w:b/>
          <w:sz w:val="24"/>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
        <w:gridCol w:w="5595"/>
        <w:gridCol w:w="1161"/>
        <w:gridCol w:w="1161"/>
        <w:gridCol w:w="1161"/>
      </w:tblGrid>
      <w:tr w:rsidR="00291967" w:rsidRPr="00291967" w:rsidTr="009A07D5">
        <w:trPr>
          <w:trHeight w:val="20"/>
          <w:tblHeader/>
        </w:trPr>
        <w:tc>
          <w:tcPr>
            <w:tcW w:w="331" w:type="pct"/>
            <w:vMerge w:val="restart"/>
            <w:tcBorders>
              <w:top w:val="single" w:sz="4" w:space="0" w:color="auto"/>
              <w:left w:val="single" w:sz="4" w:space="0" w:color="auto"/>
              <w:bottom w:val="single" w:sz="4" w:space="0" w:color="auto"/>
              <w:right w:val="single" w:sz="4" w:space="0" w:color="auto"/>
            </w:tcBorders>
            <w:vAlign w:val="center"/>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w:t>
            </w:r>
          </w:p>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lastRenderedPageBreak/>
              <w:t>п/п</w:t>
            </w:r>
          </w:p>
        </w:tc>
        <w:tc>
          <w:tcPr>
            <w:tcW w:w="2878" w:type="pct"/>
            <w:vMerge w:val="restart"/>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lastRenderedPageBreak/>
              <w:t>Наименование разделов и тем</w:t>
            </w:r>
          </w:p>
        </w:tc>
        <w:tc>
          <w:tcPr>
            <w:tcW w:w="1791" w:type="pct"/>
            <w:gridSpan w:val="3"/>
            <w:tcBorders>
              <w:top w:val="single" w:sz="4" w:space="0" w:color="auto"/>
              <w:left w:val="single" w:sz="4" w:space="0" w:color="auto"/>
              <w:bottom w:val="single" w:sz="4" w:space="0" w:color="auto"/>
              <w:right w:val="single" w:sz="4" w:space="0" w:color="auto"/>
            </w:tcBorders>
            <w:vAlign w:val="center"/>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Количество аудиторных часов</w:t>
            </w:r>
          </w:p>
        </w:tc>
      </w:tr>
      <w:tr w:rsidR="00291967" w:rsidRPr="00291967" w:rsidTr="009A07D5">
        <w:trPr>
          <w:cantSplit/>
          <w:trHeight w:val="20"/>
          <w:tblHeader/>
        </w:trPr>
        <w:tc>
          <w:tcPr>
            <w:tcW w:w="331" w:type="pct"/>
            <w:vMerge/>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p>
        </w:tc>
        <w:tc>
          <w:tcPr>
            <w:tcW w:w="2878" w:type="pct"/>
            <w:vMerge/>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Всего</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Теоретические занятия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Лабораторные и практические занятия</w:t>
            </w:r>
          </w:p>
        </w:tc>
      </w:tr>
      <w:tr w:rsidR="00291967" w:rsidRPr="00291967" w:rsidTr="009A07D5">
        <w:trPr>
          <w:trHeight w:val="20"/>
          <w:tblHeader/>
        </w:trPr>
        <w:tc>
          <w:tcPr>
            <w:tcW w:w="331"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c>
          <w:tcPr>
            <w:tcW w:w="2878"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3</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5</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c>
          <w:tcPr>
            <w:tcW w:w="2878"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Введение</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325233" w:rsidP="009A07D5">
            <w:pPr>
              <w:spacing w:after="0" w:line="240" w:lineRule="auto"/>
              <w:jc w:val="center"/>
              <w:rPr>
                <w:rFonts w:ascii="Times New Roman" w:eastAsia="Calibri" w:hAnsi="Times New Roman" w:cs="Times New Roman"/>
                <w:sz w:val="24"/>
                <w:szCs w:val="24"/>
              </w:rPr>
            </w:pPr>
          </w:p>
        </w:tc>
      </w:tr>
      <w:tr w:rsidR="00291967" w:rsidRPr="00291967"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Раздел 1. Информационная деятельность человека</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2878"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1.1 Основные этапы развития информационного общества</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3</w:t>
            </w:r>
          </w:p>
        </w:tc>
        <w:tc>
          <w:tcPr>
            <w:tcW w:w="2878"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Раздел 2. Информация и информационные процессы</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2878"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2.1 Подходы к понятию и измерению информации</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10</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5</w:t>
            </w:r>
          </w:p>
        </w:tc>
        <w:tc>
          <w:tcPr>
            <w:tcW w:w="2878"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2.2 Основные информационные процессы</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hideMark/>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2.3 Управление процессами</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Раздел 3. Средства информационных и коммуникативных технологий</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7</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3.1Архитектура компьютеров</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8</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3.2 Объединение компьютеров в локальную сеть</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8</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9</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3.3 Безопасность. Защита информации, антивирусная защита</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Раздел 4. Технология создания и преобразования информационных объектов</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10</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11</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4.2 Возможности настольных издательских систем</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12</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4.3 Возможности настольных динамических (электронных) таблиц</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0373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13</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4.4 Представление об организации базы данных</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21E68"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7</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21E68"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3</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14</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4.5 Представление о программных средах компьютерной графики</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21E68"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7</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821E68"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3</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BA564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Раздел 5. Телекоммуникационные технологии</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15</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A72C7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A72C7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A72C76"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16</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5.2 Возможности сетевого программного обеспечения</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566C8E"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10</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CF3B17"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CF3B17"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17</w:t>
            </w:r>
          </w:p>
        </w:tc>
        <w:tc>
          <w:tcPr>
            <w:tcW w:w="2878" w:type="pct"/>
            <w:tcBorders>
              <w:top w:val="single" w:sz="4" w:space="0" w:color="auto"/>
              <w:left w:val="single" w:sz="4" w:space="0" w:color="auto"/>
              <w:bottom w:val="single" w:sz="4" w:space="0" w:color="auto"/>
              <w:right w:val="single" w:sz="4" w:space="0" w:color="auto"/>
            </w:tcBorders>
          </w:tcPr>
          <w:p w:rsidR="00325233" w:rsidRPr="00291967" w:rsidRDefault="00325233" w:rsidP="009A07D5">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566C8E"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11</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566C8E"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597" w:type="pct"/>
            <w:tcBorders>
              <w:top w:val="single" w:sz="4" w:space="0" w:color="auto"/>
              <w:left w:val="single" w:sz="4" w:space="0" w:color="auto"/>
              <w:bottom w:val="single" w:sz="4" w:space="0" w:color="auto"/>
              <w:right w:val="single" w:sz="4" w:space="0" w:color="auto"/>
            </w:tcBorders>
            <w:vAlign w:val="center"/>
          </w:tcPr>
          <w:p w:rsidR="00325233" w:rsidRPr="00291967" w:rsidRDefault="00566C8E"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5</w:t>
            </w:r>
          </w:p>
        </w:tc>
      </w:tr>
      <w:tr w:rsidR="00325233" w:rsidRPr="00291967" w:rsidTr="009A07D5">
        <w:trPr>
          <w:trHeight w:val="20"/>
        </w:trPr>
        <w:tc>
          <w:tcPr>
            <w:tcW w:w="331"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20</w:t>
            </w:r>
          </w:p>
        </w:tc>
        <w:tc>
          <w:tcPr>
            <w:tcW w:w="2878" w:type="pct"/>
            <w:tcBorders>
              <w:top w:val="single" w:sz="4" w:space="0" w:color="auto"/>
              <w:left w:val="single" w:sz="4" w:space="0" w:color="auto"/>
              <w:bottom w:val="single" w:sz="4" w:space="0" w:color="auto"/>
              <w:right w:val="single" w:sz="4" w:space="0" w:color="auto"/>
            </w:tcBorders>
            <w:hideMark/>
          </w:tcPr>
          <w:p w:rsidR="00325233" w:rsidRPr="00291967" w:rsidRDefault="00325233" w:rsidP="009A07D5">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Общая учебная нагрузка:</w:t>
            </w:r>
          </w:p>
        </w:tc>
        <w:tc>
          <w:tcPr>
            <w:tcW w:w="597" w:type="pct"/>
            <w:tcBorders>
              <w:top w:val="single" w:sz="4" w:space="0" w:color="auto"/>
              <w:left w:val="single" w:sz="4" w:space="0" w:color="auto"/>
              <w:bottom w:val="single" w:sz="4" w:space="0" w:color="auto"/>
              <w:right w:val="single" w:sz="4" w:space="0" w:color="auto"/>
            </w:tcBorders>
            <w:hideMark/>
          </w:tcPr>
          <w:p w:rsidR="00325233" w:rsidRPr="00291967" w:rsidRDefault="00566C8E"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115</w:t>
            </w:r>
          </w:p>
        </w:tc>
        <w:tc>
          <w:tcPr>
            <w:tcW w:w="597" w:type="pct"/>
            <w:tcBorders>
              <w:top w:val="single" w:sz="4" w:space="0" w:color="auto"/>
              <w:left w:val="single" w:sz="4" w:space="0" w:color="auto"/>
              <w:bottom w:val="single" w:sz="4" w:space="0" w:color="auto"/>
              <w:right w:val="single" w:sz="4" w:space="0" w:color="auto"/>
            </w:tcBorders>
            <w:hideMark/>
          </w:tcPr>
          <w:p w:rsidR="00325233" w:rsidRPr="00291967" w:rsidRDefault="00566C8E"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58</w:t>
            </w:r>
          </w:p>
        </w:tc>
        <w:tc>
          <w:tcPr>
            <w:tcW w:w="597" w:type="pct"/>
            <w:tcBorders>
              <w:top w:val="single" w:sz="4" w:space="0" w:color="auto"/>
              <w:left w:val="single" w:sz="4" w:space="0" w:color="auto"/>
              <w:bottom w:val="single" w:sz="4" w:space="0" w:color="auto"/>
              <w:right w:val="single" w:sz="4" w:space="0" w:color="auto"/>
            </w:tcBorders>
            <w:hideMark/>
          </w:tcPr>
          <w:p w:rsidR="00325233" w:rsidRPr="00291967" w:rsidRDefault="00566C8E" w:rsidP="009A07D5">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57</w:t>
            </w:r>
          </w:p>
        </w:tc>
      </w:tr>
    </w:tbl>
    <w:p w:rsidR="00803736" w:rsidRPr="00291967" w:rsidRDefault="00803736">
      <w:pPr>
        <w:rPr>
          <w:rFonts w:ascii="Times New Roman" w:eastAsia="Times New Roman" w:hAnsi="Times New Roman" w:cs="Times New Roman"/>
          <w:b/>
          <w:sz w:val="28"/>
          <w:szCs w:val="28"/>
          <w:lang w:eastAsia="ar-SA"/>
        </w:rPr>
      </w:pPr>
    </w:p>
    <w:p w:rsidR="00A7578F" w:rsidRPr="00291967" w:rsidRDefault="00A7578F"/>
    <w:p w:rsidR="00803736" w:rsidRPr="00291967" w:rsidRDefault="00803736" w:rsidP="00803736">
      <w:pPr>
        <w:spacing w:after="0" w:line="240" w:lineRule="auto"/>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8. ПРАКТИЧЕСКАЯ РАБОТА</w:t>
      </w:r>
    </w:p>
    <w:p w:rsidR="00803736" w:rsidRPr="00291967" w:rsidRDefault="00803736" w:rsidP="00803736">
      <w:pPr>
        <w:spacing w:after="0" w:line="240" w:lineRule="auto"/>
        <w:ind w:firstLine="709"/>
        <w:jc w:val="center"/>
        <w:rPr>
          <w:rFonts w:ascii="Times New Roman" w:eastAsia="Calibri" w:hAnsi="Times New Roman" w:cs="Times New Roman"/>
          <w:b/>
          <w:sz w:val="28"/>
          <w:szCs w:val="28"/>
        </w:rPr>
      </w:pPr>
    </w:p>
    <w:p w:rsidR="00A7578F" w:rsidRPr="00291967" w:rsidRDefault="00A7578F" w:rsidP="00803736">
      <w:pPr>
        <w:spacing w:after="0" w:line="240" w:lineRule="auto"/>
        <w:ind w:firstLine="709"/>
        <w:jc w:val="center"/>
        <w:rPr>
          <w:rFonts w:ascii="Times New Roman" w:eastAsia="Calibri" w:hAnsi="Times New Roman" w:cs="Times New Roman"/>
          <w:b/>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4961"/>
        <w:gridCol w:w="993"/>
      </w:tblGrid>
      <w:tr w:rsidR="00291967" w:rsidRPr="00291967" w:rsidTr="00A7578F">
        <w:trPr>
          <w:trHeight w:val="690"/>
        </w:trPr>
        <w:tc>
          <w:tcPr>
            <w:tcW w:w="704"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lastRenderedPageBreak/>
              <w:t>№</w:t>
            </w:r>
          </w:p>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п/п</w:t>
            </w:r>
          </w:p>
        </w:tc>
        <w:tc>
          <w:tcPr>
            <w:tcW w:w="2835"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программы</w:t>
            </w:r>
          </w:p>
        </w:tc>
        <w:tc>
          <w:tcPr>
            <w:tcW w:w="4961"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практического занятия</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Кол-во</w:t>
            </w:r>
          </w:p>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часов</w:t>
            </w:r>
          </w:p>
        </w:tc>
      </w:tr>
      <w:tr w:rsidR="00291967" w:rsidRPr="00291967" w:rsidTr="00A7578F">
        <w:tc>
          <w:tcPr>
            <w:tcW w:w="9493" w:type="dxa"/>
            <w:gridSpan w:val="4"/>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Раздел 1. Информационная деятельность человека</w:t>
            </w:r>
          </w:p>
        </w:tc>
      </w:tr>
      <w:tr w:rsidR="00291967" w:rsidRPr="00291967" w:rsidTr="00A7578F">
        <w:trPr>
          <w:trHeight w:val="349"/>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1.1 Основные этапы развития информационного общества</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A7578F">
        <w:trPr>
          <w:trHeight w:val="21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Информационные ресурсы общества</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195"/>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Образовательные информационные ресурсы</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195"/>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Образовательные информационные ресурсы</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316"/>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Работа с программным обеспечением</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357"/>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c>
          <w:tcPr>
            <w:tcW w:w="2835" w:type="dxa"/>
            <w:vMerge w:val="restart"/>
            <w:shd w:val="clear" w:color="auto" w:fill="auto"/>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316"/>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Лицензированные программные продукты</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316"/>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Свободно распространяемые программные продукты</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c>
          <w:tcPr>
            <w:tcW w:w="9493" w:type="dxa"/>
            <w:gridSpan w:val="4"/>
            <w:shd w:val="clear" w:color="auto" w:fill="auto"/>
          </w:tcPr>
          <w:p w:rsidR="00803736" w:rsidRPr="00291967" w:rsidRDefault="00803736" w:rsidP="00803736">
            <w:pPr>
              <w:tabs>
                <w:tab w:val="center" w:pos="4564"/>
                <w:tab w:val="left" w:pos="8310"/>
              </w:tabs>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ab/>
              <w:t>Раздел 2. Информация и информационные процессы</w:t>
            </w:r>
            <w:r w:rsidRPr="00291967">
              <w:rPr>
                <w:rFonts w:ascii="Times New Roman" w:eastAsia="Calibri" w:hAnsi="Times New Roman" w:cs="Times New Roman"/>
                <w:sz w:val="24"/>
                <w:szCs w:val="24"/>
              </w:rPr>
              <w:tab/>
            </w:r>
          </w:p>
        </w:tc>
      </w:tr>
      <w:tr w:rsidR="00291967" w:rsidRPr="00291967" w:rsidTr="00646629">
        <w:trPr>
          <w:trHeight w:val="261"/>
        </w:trPr>
        <w:tc>
          <w:tcPr>
            <w:tcW w:w="704" w:type="dxa"/>
            <w:vMerge w:val="restart"/>
            <w:shd w:val="clear" w:color="auto" w:fill="auto"/>
          </w:tcPr>
          <w:p w:rsidR="00A72C76" w:rsidRPr="00291967" w:rsidRDefault="00A72C7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3</w:t>
            </w:r>
          </w:p>
          <w:p w:rsidR="00A72C76" w:rsidRPr="00291967" w:rsidRDefault="00A72C7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 </w:t>
            </w:r>
          </w:p>
        </w:tc>
        <w:tc>
          <w:tcPr>
            <w:tcW w:w="2835" w:type="dxa"/>
            <w:vMerge w:val="restart"/>
            <w:shd w:val="clear" w:color="auto" w:fill="auto"/>
          </w:tcPr>
          <w:p w:rsidR="00A72C76" w:rsidRPr="00291967" w:rsidRDefault="00A72C7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2.1 Подходы к понятию и измерению информации</w:t>
            </w:r>
          </w:p>
        </w:tc>
        <w:tc>
          <w:tcPr>
            <w:tcW w:w="4961" w:type="dxa"/>
            <w:shd w:val="clear" w:color="auto" w:fill="auto"/>
          </w:tcPr>
          <w:p w:rsidR="00A72C76" w:rsidRPr="00291967" w:rsidRDefault="00A72C7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A72C76" w:rsidRPr="00291967" w:rsidRDefault="00A72C7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A7578F">
        <w:trPr>
          <w:trHeight w:val="780"/>
        </w:trPr>
        <w:tc>
          <w:tcPr>
            <w:tcW w:w="704" w:type="dxa"/>
            <w:vMerge/>
            <w:shd w:val="clear" w:color="auto" w:fill="auto"/>
          </w:tcPr>
          <w:p w:rsidR="00A72C76" w:rsidRPr="00291967" w:rsidRDefault="00A72C7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A72C76" w:rsidRPr="00291967" w:rsidRDefault="00A72C7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A72C76" w:rsidRPr="00291967" w:rsidRDefault="00A72C76" w:rsidP="00A72C7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Дискретное (цифровое) представление текстовой информации</w:t>
            </w:r>
          </w:p>
        </w:tc>
        <w:tc>
          <w:tcPr>
            <w:tcW w:w="993" w:type="dxa"/>
            <w:shd w:val="clear" w:color="auto" w:fill="auto"/>
          </w:tcPr>
          <w:p w:rsidR="00A72C76" w:rsidRPr="00291967" w:rsidRDefault="00A72C7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780"/>
        </w:trPr>
        <w:tc>
          <w:tcPr>
            <w:tcW w:w="704" w:type="dxa"/>
            <w:vMerge/>
            <w:shd w:val="clear" w:color="auto" w:fill="auto"/>
          </w:tcPr>
          <w:p w:rsidR="00A72C76" w:rsidRPr="00291967" w:rsidRDefault="00A72C7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A72C76" w:rsidRPr="00291967" w:rsidRDefault="00A72C7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A72C76" w:rsidRPr="00291967" w:rsidRDefault="00A72C76" w:rsidP="00A72C7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Дискретное (цифровое) представление т графической информации</w:t>
            </w:r>
          </w:p>
        </w:tc>
        <w:tc>
          <w:tcPr>
            <w:tcW w:w="993" w:type="dxa"/>
            <w:shd w:val="clear" w:color="auto" w:fill="auto"/>
          </w:tcPr>
          <w:p w:rsidR="00A72C76" w:rsidRPr="00291967" w:rsidRDefault="00A72C7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300"/>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p w:rsidR="00803736" w:rsidRPr="00291967" w:rsidRDefault="00803736" w:rsidP="00803736">
            <w:pPr>
              <w:spacing w:after="0" w:line="240" w:lineRule="auto"/>
              <w:jc w:val="center"/>
              <w:rPr>
                <w:rFonts w:ascii="Times New Roman" w:eastAsia="Calibri" w:hAnsi="Times New Roman" w:cs="Times New Roman"/>
                <w:sz w:val="24"/>
                <w:szCs w:val="24"/>
              </w:rPr>
            </w:pPr>
          </w:p>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2.2 Основные информационные процессы</w:t>
            </w:r>
          </w:p>
          <w:p w:rsidR="00803736" w:rsidRPr="00291967" w:rsidRDefault="00803736" w:rsidP="00803736">
            <w:pPr>
              <w:spacing w:after="0" w:line="240" w:lineRule="auto"/>
              <w:jc w:val="both"/>
              <w:rPr>
                <w:rFonts w:ascii="Times New Roman" w:eastAsia="Calibri" w:hAnsi="Times New Roman" w:cs="Times New Roman"/>
                <w:sz w:val="24"/>
                <w:szCs w:val="24"/>
              </w:rPr>
            </w:pPr>
          </w:p>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646629">
        <w:trPr>
          <w:trHeight w:val="64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Примеры построения алгоритмов и их реализация на компьютере</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1207"/>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Примеры построения алгоритмов с использованием конструкций проверки условий, циклов и способов описания структур данных</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417"/>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Исполнители алгоритма</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409"/>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Исполнитель алгоритма-черепашка</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339"/>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5</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tc>
        <w:tc>
          <w:tcPr>
            <w:tcW w:w="4961" w:type="dxa"/>
            <w:shd w:val="clear" w:color="auto" w:fill="auto"/>
          </w:tcPr>
          <w:p w:rsidR="00803736" w:rsidRPr="00291967" w:rsidRDefault="00803736" w:rsidP="00646629">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646629">
        <w:trPr>
          <w:trHeight w:val="415"/>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Поиск и передача информации на носителях</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42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Создание архива данных</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55"/>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Извлечение данных из архива</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175"/>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Запись информации на внешние носители разных видов</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98"/>
        </w:trPr>
        <w:tc>
          <w:tcPr>
            <w:tcW w:w="9493" w:type="dxa"/>
            <w:gridSpan w:val="4"/>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Times New Roman" w:hAnsi="Times New Roman" w:cs="Times New Roman"/>
                <w:sz w:val="24"/>
                <w:szCs w:val="24"/>
              </w:rPr>
              <w:t>Раздел 3. Средства информационных и коммуникационных технологий</w:t>
            </w:r>
          </w:p>
        </w:tc>
      </w:tr>
      <w:tr w:rsidR="00291967" w:rsidRPr="00291967" w:rsidTr="00646629">
        <w:trPr>
          <w:trHeight w:val="245"/>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6</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r w:rsidRPr="00291967">
              <w:rPr>
                <w:rFonts w:ascii="Times New Roman" w:eastAsia="Calibri" w:hAnsi="Times New Roman" w:cs="Times New Roman"/>
                <w:sz w:val="24"/>
                <w:szCs w:val="24"/>
                <w:lang w:eastAsia="ru-RU"/>
              </w:rPr>
              <w:t>Тема 3.1 Архитектура компьютера</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180"/>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Операционная система</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654"/>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Графический интерфейс пользователя</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314"/>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7</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r w:rsidRPr="00291967">
              <w:rPr>
                <w:rFonts w:ascii="Times New Roman" w:eastAsia="Calibri" w:hAnsi="Times New Roman" w:cs="Times New Roman"/>
                <w:sz w:val="24"/>
                <w:szCs w:val="24"/>
                <w:lang w:eastAsia="ru-RU"/>
              </w:rPr>
              <w:t>Тема 3.2 Объединение компьютеров в локальную сеть</w:t>
            </w:r>
          </w:p>
        </w:tc>
        <w:tc>
          <w:tcPr>
            <w:tcW w:w="4961" w:type="dxa"/>
            <w:shd w:val="clear" w:color="auto" w:fill="auto"/>
          </w:tcPr>
          <w:p w:rsidR="00803736" w:rsidRPr="00291967" w:rsidRDefault="00803736" w:rsidP="00646629">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646629">
        <w:trPr>
          <w:trHeight w:val="559"/>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Программное обеспечение компьютерных сетей</w:t>
            </w: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646629">
        <w:trPr>
          <w:trHeight w:val="411"/>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Сервер</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175"/>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Подключение компьютера к сети</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279"/>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lastRenderedPageBreak/>
              <w:t>8</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r w:rsidRPr="00291967">
              <w:rPr>
                <w:rFonts w:ascii="Times New Roman" w:eastAsia="Calibri" w:hAnsi="Times New Roman" w:cs="Times New Roman"/>
                <w:sz w:val="24"/>
                <w:szCs w:val="24"/>
                <w:lang w:eastAsia="ru-RU"/>
              </w:rPr>
              <w:t>Тема 3.3 Безопасность. Защита информации. Антивирусная защита</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346"/>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Защита информации, антивирусная защита</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346"/>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375"/>
        </w:trPr>
        <w:tc>
          <w:tcPr>
            <w:tcW w:w="9493" w:type="dxa"/>
            <w:gridSpan w:val="4"/>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291967" w:rsidRPr="00291967" w:rsidTr="00A7578F">
        <w:trPr>
          <w:trHeight w:val="195"/>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9</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r w:rsidRPr="00291967">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16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Свойства информационной системы.  Функции АСУ</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115"/>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Автоматизация информационных процессов</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307"/>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10</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4.2 Возможности настольных издательских систем</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646629">
        <w:trPr>
          <w:trHeight w:val="708"/>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Использование систем проверки орфографии и грамматики</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171"/>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171"/>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4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40"/>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11</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4.3 Возможности динамических (электронных) таблиц</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A72C7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A72C76">
        <w:trPr>
          <w:trHeight w:val="552"/>
        </w:trPr>
        <w:tc>
          <w:tcPr>
            <w:tcW w:w="704" w:type="dxa"/>
            <w:vMerge/>
            <w:tcBorders>
              <w:bottom w:val="single" w:sz="4" w:space="0" w:color="auto"/>
            </w:tcBorders>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tcBorders>
              <w:bottom w:val="single" w:sz="4" w:space="0" w:color="auto"/>
            </w:tcBorders>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tcBorders>
              <w:bottom w:val="single" w:sz="4" w:space="0" w:color="auto"/>
            </w:tcBorders>
            <w:shd w:val="clear" w:color="auto" w:fill="auto"/>
          </w:tcPr>
          <w:p w:rsidR="00803736" w:rsidRPr="00291967" w:rsidRDefault="00A72C7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Построение графиков и диаграмм</w:t>
            </w:r>
          </w:p>
        </w:tc>
        <w:tc>
          <w:tcPr>
            <w:tcW w:w="993" w:type="dxa"/>
            <w:tcBorders>
              <w:bottom w:val="single" w:sz="4" w:space="0" w:color="auto"/>
            </w:tcBorders>
            <w:shd w:val="clear" w:color="auto" w:fill="auto"/>
          </w:tcPr>
          <w:p w:rsidR="00803736" w:rsidRPr="00291967" w:rsidRDefault="00A72C7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24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A72C76" w:rsidP="00A72C7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Математическая</w:t>
            </w:r>
            <w:r w:rsidR="00803736" w:rsidRPr="00291967">
              <w:rPr>
                <w:rFonts w:ascii="Times New Roman" w:eastAsia="Calibri" w:hAnsi="Times New Roman" w:cs="Times New Roman"/>
                <w:sz w:val="24"/>
                <w:szCs w:val="24"/>
              </w:rPr>
              <w:t xml:space="preserve"> обработк</w:t>
            </w:r>
            <w:r w:rsidRPr="00291967">
              <w:rPr>
                <w:rFonts w:ascii="Times New Roman" w:eastAsia="Calibri" w:hAnsi="Times New Roman" w:cs="Times New Roman"/>
                <w:sz w:val="24"/>
                <w:szCs w:val="24"/>
              </w:rPr>
              <w:t>а</w:t>
            </w:r>
            <w:r w:rsidR="00803736" w:rsidRPr="00291967">
              <w:rPr>
                <w:rFonts w:ascii="Times New Roman" w:eastAsia="Calibri" w:hAnsi="Times New Roman" w:cs="Times New Roman"/>
                <w:sz w:val="24"/>
                <w:szCs w:val="24"/>
              </w:rPr>
              <w:t xml:space="preserve"> числовых данных</w:t>
            </w:r>
          </w:p>
        </w:tc>
        <w:tc>
          <w:tcPr>
            <w:tcW w:w="993" w:type="dxa"/>
            <w:shd w:val="clear" w:color="auto" w:fill="auto"/>
          </w:tcPr>
          <w:p w:rsidR="00803736" w:rsidRPr="00291967" w:rsidRDefault="00A72C7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240"/>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12</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4.4 Представление об организации баз данных</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A7578F">
        <w:trPr>
          <w:trHeight w:val="24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Формирование запросов для работы с электронными каталогами библиотек в рамках учебных заданий из различных предметных областей</w:t>
            </w: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A7578F">
        <w:trPr>
          <w:trHeight w:val="24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Формирование запросов для работы с электронными каталогами</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4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Формирование запросов для работы с электронными каталогами СМИ в рамках учебных заданий из различных предметных областей</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40"/>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13</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4.5 Представление о программных средах компьютерной графики</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646629">
        <w:trPr>
          <w:trHeight w:val="436"/>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Компьютерное черчение</w:t>
            </w:r>
          </w:p>
        </w:tc>
        <w:tc>
          <w:tcPr>
            <w:tcW w:w="993" w:type="dxa"/>
            <w:shd w:val="clear" w:color="auto" w:fill="auto"/>
          </w:tcPr>
          <w:p w:rsidR="00803736" w:rsidRPr="00291967" w:rsidRDefault="00BA5643"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291967" w:rsidRPr="00291967" w:rsidTr="00646629">
        <w:trPr>
          <w:trHeight w:val="415"/>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Создание мультимедийной презентации</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40"/>
        </w:trPr>
        <w:tc>
          <w:tcPr>
            <w:tcW w:w="704" w:type="dxa"/>
            <w:vMerge/>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Аудио- и видеомонтаж с использованием специализированного программного обеспечения</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40"/>
        </w:trPr>
        <w:tc>
          <w:tcPr>
            <w:tcW w:w="9493" w:type="dxa"/>
            <w:gridSpan w:val="4"/>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Раздел  5. Телекоммуникационные технологи</w:t>
            </w:r>
          </w:p>
        </w:tc>
      </w:tr>
      <w:tr w:rsidR="00291967" w:rsidRPr="00291967" w:rsidTr="00A7578F">
        <w:trPr>
          <w:trHeight w:val="240"/>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14</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r w:rsidRPr="00291967">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646629">
        <w:trPr>
          <w:trHeight w:val="426"/>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Поисковые системы</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277"/>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Российские поисовые системы</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537"/>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Пример поиска информации на государственных образовательных порталах</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687"/>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Создание ящика электронной почты и настройка его параметров</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646629">
        <w:trPr>
          <w:trHeight w:val="129"/>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15</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5.2 Возможности сетевого программного обеспечения</w:t>
            </w:r>
          </w:p>
          <w:p w:rsidR="00803736" w:rsidRPr="00291967" w:rsidRDefault="00803736" w:rsidP="00803736">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4</w:t>
            </w:r>
          </w:p>
        </w:tc>
      </w:tr>
      <w:tr w:rsidR="00291967" w:rsidRPr="00291967" w:rsidTr="00A7578F">
        <w:trPr>
          <w:trHeight w:val="210"/>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Организация форумов в учебной деятельности в локальной сети образовательного учреждения</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120"/>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Общие ресурсы в сети Интернет </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25"/>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 образовательного учреждения</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25"/>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Элементы дистанционного обучения</w:t>
            </w:r>
          </w:p>
        </w:tc>
        <w:tc>
          <w:tcPr>
            <w:tcW w:w="993" w:type="dxa"/>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w:t>
            </w:r>
          </w:p>
        </w:tc>
      </w:tr>
      <w:tr w:rsidR="00291967" w:rsidRPr="00291967" w:rsidTr="00A7578F">
        <w:trPr>
          <w:trHeight w:val="240"/>
        </w:trPr>
        <w:tc>
          <w:tcPr>
            <w:tcW w:w="704" w:type="dxa"/>
            <w:vMerge w:val="restart"/>
            <w:shd w:val="clear" w:color="auto" w:fill="auto"/>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16</w:t>
            </w:r>
          </w:p>
        </w:tc>
        <w:tc>
          <w:tcPr>
            <w:tcW w:w="2835" w:type="dxa"/>
            <w:vMerge w:val="restart"/>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993" w:type="dxa"/>
            <w:shd w:val="clear" w:color="auto" w:fill="auto"/>
          </w:tcPr>
          <w:p w:rsidR="00803736" w:rsidRPr="00291967" w:rsidRDefault="00821E68"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5</w:t>
            </w:r>
          </w:p>
        </w:tc>
      </w:tr>
      <w:tr w:rsidR="00291967" w:rsidRPr="00291967" w:rsidTr="00A7578F">
        <w:trPr>
          <w:trHeight w:val="160"/>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АСУ различного назначения,</w:t>
            </w:r>
          </w:p>
        </w:tc>
        <w:tc>
          <w:tcPr>
            <w:tcW w:w="993" w:type="dxa"/>
            <w:shd w:val="clear" w:color="auto" w:fill="auto"/>
          </w:tcPr>
          <w:p w:rsidR="00803736" w:rsidRPr="00291967" w:rsidRDefault="00566C8E"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r w:rsidR="00803736" w:rsidRPr="00291967" w:rsidTr="00A7578F">
        <w:trPr>
          <w:trHeight w:val="160"/>
        </w:trPr>
        <w:tc>
          <w:tcPr>
            <w:tcW w:w="704"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803736" w:rsidRPr="00291967" w:rsidRDefault="00803736" w:rsidP="00803736">
            <w:pPr>
              <w:spacing w:after="0" w:line="240" w:lineRule="auto"/>
              <w:jc w:val="both"/>
              <w:rPr>
                <w:rFonts w:ascii="Times New Roman" w:eastAsia="Calibri" w:hAnsi="Times New Roman" w:cs="Times New Roman"/>
                <w:sz w:val="24"/>
                <w:szCs w:val="24"/>
              </w:rPr>
            </w:pPr>
          </w:p>
        </w:tc>
        <w:tc>
          <w:tcPr>
            <w:tcW w:w="4961" w:type="dxa"/>
            <w:shd w:val="clear" w:color="auto" w:fill="auto"/>
          </w:tcPr>
          <w:p w:rsidR="00803736" w:rsidRPr="00291967" w:rsidRDefault="00821E68"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Примеры</w:t>
            </w:r>
            <w:r w:rsidR="00803736" w:rsidRPr="00291967">
              <w:rPr>
                <w:rFonts w:ascii="Times New Roman" w:eastAsia="Calibri" w:hAnsi="Times New Roman" w:cs="Times New Roman"/>
                <w:sz w:val="24"/>
                <w:szCs w:val="24"/>
              </w:rPr>
              <w:t xml:space="preserve"> использования</w:t>
            </w:r>
            <w:r w:rsidRPr="00291967">
              <w:rPr>
                <w:rFonts w:ascii="Times New Roman" w:eastAsia="Calibri" w:hAnsi="Times New Roman" w:cs="Times New Roman"/>
                <w:sz w:val="24"/>
                <w:szCs w:val="24"/>
              </w:rPr>
              <w:t xml:space="preserve"> АСУ</w:t>
            </w:r>
          </w:p>
        </w:tc>
        <w:tc>
          <w:tcPr>
            <w:tcW w:w="993" w:type="dxa"/>
            <w:shd w:val="clear" w:color="auto" w:fill="auto"/>
          </w:tcPr>
          <w:p w:rsidR="00803736" w:rsidRPr="00291967" w:rsidRDefault="00566C8E"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2</w:t>
            </w:r>
          </w:p>
        </w:tc>
      </w:tr>
    </w:tbl>
    <w:p w:rsidR="00803736" w:rsidRPr="00291967" w:rsidRDefault="00803736" w:rsidP="00803736">
      <w:pPr>
        <w:spacing w:after="0" w:line="240" w:lineRule="auto"/>
        <w:ind w:firstLine="709"/>
        <w:jc w:val="both"/>
        <w:rPr>
          <w:rFonts w:ascii="Times New Roman" w:eastAsia="Times New Roman" w:hAnsi="Times New Roman" w:cs="Times New Roman"/>
          <w:b/>
          <w:sz w:val="28"/>
          <w:szCs w:val="28"/>
          <w:lang w:eastAsia="ar-SA"/>
        </w:rPr>
      </w:pPr>
    </w:p>
    <w:p w:rsidR="00803736" w:rsidRPr="00291967" w:rsidRDefault="00803736"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3736" w:rsidRPr="00291967" w:rsidRDefault="00803736"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03736" w:rsidRPr="00291967" w:rsidRDefault="00803736"/>
    <w:p w:rsidR="00803736" w:rsidRPr="00291967" w:rsidRDefault="00803736"/>
    <w:p w:rsidR="00646629" w:rsidRPr="00291967" w:rsidRDefault="00646629"/>
    <w:p w:rsidR="00646629" w:rsidRPr="00291967" w:rsidRDefault="00646629"/>
    <w:p w:rsidR="00BA5643" w:rsidRPr="00291967" w:rsidRDefault="00BA5643"/>
    <w:p w:rsidR="00BA5643" w:rsidRPr="00291967" w:rsidRDefault="00BA5643"/>
    <w:p w:rsidR="00BA5643" w:rsidRPr="00291967" w:rsidRDefault="00BA5643"/>
    <w:p w:rsidR="00BA5643" w:rsidRPr="00291967" w:rsidRDefault="00BA5643"/>
    <w:p w:rsidR="00BA5643" w:rsidRPr="00291967" w:rsidRDefault="00BA5643"/>
    <w:p w:rsidR="00D670BE" w:rsidRPr="00291967" w:rsidRDefault="00D670BE"/>
    <w:p w:rsidR="00D670BE" w:rsidRPr="00291967" w:rsidRDefault="00D670BE"/>
    <w:p w:rsidR="00D670BE" w:rsidRPr="00291967" w:rsidRDefault="00D670BE"/>
    <w:p w:rsidR="00D670BE" w:rsidRPr="00291967" w:rsidRDefault="00D670BE"/>
    <w:p w:rsidR="00D670BE" w:rsidRPr="00291967" w:rsidRDefault="00D670BE"/>
    <w:p w:rsidR="00BA5643" w:rsidRPr="00291967" w:rsidRDefault="00BA5643"/>
    <w:p w:rsidR="00646629" w:rsidRPr="00291967" w:rsidRDefault="00646629"/>
    <w:p w:rsidR="00803736" w:rsidRPr="00291967" w:rsidRDefault="00803736" w:rsidP="00646629">
      <w:pPr>
        <w:spacing w:after="0" w:line="240" w:lineRule="auto"/>
        <w:jc w:val="center"/>
        <w:rPr>
          <w:rFonts w:ascii="Times New Roman" w:eastAsia="Calibri" w:hAnsi="Times New Roman" w:cs="Times New Roman"/>
          <w:b/>
          <w:sz w:val="24"/>
          <w:szCs w:val="24"/>
        </w:rPr>
      </w:pPr>
      <w:r w:rsidRPr="00291967">
        <w:rPr>
          <w:rFonts w:ascii="Times New Roman" w:eastAsia="Calibri" w:hAnsi="Times New Roman" w:cs="Times New Roman"/>
          <w:b/>
          <w:sz w:val="24"/>
          <w:szCs w:val="24"/>
        </w:rPr>
        <w:t>9.  ХАРАКТЕРИСТИКА ОСНОВНЫХ ВИДОВ УЧЕБНОЙ ДЕЯТЕЛЬНОСТИ ОБУЧАЮЩИХСЯ</w:t>
      </w:r>
    </w:p>
    <w:p w:rsidR="00803736" w:rsidRPr="00291967" w:rsidRDefault="00803736" w:rsidP="00803736">
      <w:pPr>
        <w:spacing w:after="0" w:line="240" w:lineRule="auto"/>
        <w:ind w:firstLine="426"/>
        <w:jc w:val="center"/>
        <w:rPr>
          <w:rFonts w:ascii="Times New Roman" w:eastAsia="Calibri" w:hAnsi="Times New Roman" w:cs="Times New Roman"/>
          <w:b/>
          <w:sz w:val="24"/>
          <w:szCs w:val="24"/>
        </w:rPr>
      </w:pPr>
    </w:p>
    <w:p w:rsidR="00646629" w:rsidRPr="00291967" w:rsidRDefault="00646629" w:rsidP="00803736">
      <w:pPr>
        <w:spacing w:after="0" w:line="240" w:lineRule="auto"/>
        <w:ind w:firstLine="426"/>
        <w:jc w:val="center"/>
        <w:rPr>
          <w:rFonts w:ascii="Times New Roman" w:eastAsia="Calibri" w:hAnsi="Times New Roman" w:cs="Times New Roman"/>
          <w:b/>
          <w:sz w:val="24"/>
          <w:szCs w:val="24"/>
        </w:rPr>
      </w:pPr>
    </w:p>
    <w:tbl>
      <w:tblPr>
        <w:tblW w:w="0" w:type="auto"/>
        <w:tblLook w:val="04A0" w:firstRow="1" w:lastRow="0" w:firstColumn="1" w:lastColumn="0" w:noHBand="0" w:noVBand="1"/>
      </w:tblPr>
      <w:tblGrid>
        <w:gridCol w:w="2710"/>
        <w:gridCol w:w="6634"/>
      </w:tblGrid>
      <w:tr w:rsidR="00291967" w:rsidRPr="00291967" w:rsidTr="000124DF">
        <w:trPr>
          <w:trHeight w:val="906"/>
        </w:trPr>
        <w:tc>
          <w:tcPr>
            <w:tcW w:w="2710" w:type="dxa"/>
            <w:tcBorders>
              <w:top w:val="single" w:sz="4" w:space="0" w:color="auto"/>
              <w:left w:val="single" w:sz="4" w:space="0" w:color="auto"/>
              <w:bottom w:val="single" w:sz="4" w:space="0" w:color="auto"/>
              <w:right w:val="single" w:sz="4" w:space="0" w:color="auto"/>
            </w:tcBorders>
            <w:vAlign w:val="center"/>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Содержание</w:t>
            </w:r>
          </w:p>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обучения</w:t>
            </w:r>
          </w:p>
        </w:tc>
        <w:tc>
          <w:tcPr>
            <w:tcW w:w="6634" w:type="dxa"/>
            <w:tcBorders>
              <w:top w:val="single" w:sz="4" w:space="0" w:color="auto"/>
              <w:left w:val="single" w:sz="4" w:space="0" w:color="auto"/>
              <w:bottom w:val="single" w:sz="4" w:space="0" w:color="auto"/>
              <w:right w:val="single" w:sz="4" w:space="0" w:color="auto"/>
            </w:tcBorders>
            <w:vAlign w:val="center"/>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Характеристика основных видов учебной деятельности обучающихся</w:t>
            </w:r>
          </w:p>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(на уровне учебных действий)</w:t>
            </w:r>
          </w:p>
        </w:tc>
      </w:tr>
      <w:tr w:rsidR="00291967" w:rsidRPr="00291967" w:rsidTr="000124DF">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Введение</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Находить сходства и различия протекания информационных процессов у человека, в </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биологических, технических и социальных системах;</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Классифицировать</w:t>
            </w:r>
            <w:r w:rsidRPr="00291967">
              <w:rPr>
                <w:rFonts w:ascii="Times New Roman" w:eastAsia="Calibri" w:hAnsi="Times New Roman" w:cs="Times New Roman"/>
                <w:sz w:val="24"/>
                <w:szCs w:val="24"/>
              </w:rPr>
              <w:tab/>
              <w:t>информационные процессы</w:t>
            </w:r>
            <w:r w:rsidRPr="00291967">
              <w:rPr>
                <w:rFonts w:ascii="Times New Roman" w:eastAsia="Calibri" w:hAnsi="Times New Roman" w:cs="Times New Roman"/>
                <w:sz w:val="24"/>
                <w:szCs w:val="24"/>
              </w:rPr>
              <w:tab/>
              <w:t>по принятому основанию;</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Выделять</w:t>
            </w:r>
            <w:r w:rsidRPr="00291967">
              <w:rPr>
                <w:rFonts w:ascii="Times New Roman" w:eastAsia="Calibri" w:hAnsi="Times New Roman" w:cs="Times New Roman"/>
                <w:sz w:val="24"/>
                <w:szCs w:val="24"/>
              </w:rPr>
              <w:tab/>
              <w:t>основные</w:t>
            </w:r>
            <w:r w:rsidRPr="00291967">
              <w:rPr>
                <w:rFonts w:ascii="Times New Roman" w:eastAsia="Calibri" w:hAnsi="Times New Roman" w:cs="Times New Roman"/>
                <w:sz w:val="24"/>
                <w:szCs w:val="24"/>
              </w:rPr>
              <w:tab/>
              <w:t>информационные процессы</w:t>
            </w:r>
            <w:r w:rsidRPr="00291967">
              <w:rPr>
                <w:rFonts w:ascii="Times New Roman" w:eastAsia="Calibri" w:hAnsi="Times New Roman" w:cs="Times New Roman"/>
                <w:sz w:val="24"/>
                <w:szCs w:val="24"/>
              </w:rPr>
              <w:tab/>
              <w:t>в реальных системах;</w:t>
            </w:r>
          </w:p>
        </w:tc>
      </w:tr>
      <w:tr w:rsidR="00291967" w:rsidRPr="00291967" w:rsidTr="000124DF">
        <w:trPr>
          <w:trHeight w:val="5905"/>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Тема 1. Информационная деятельность человека </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Владеть системой базовых знаний, отражающих вклад информатики в формирование современной научной картины мира;</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Исследовать с помощью информационных моделей структуру и поведение объекта в соответствие с поставленной задачей;</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Выявлять проблемы жизнедеятельности человека в условиях информационной цивилизации и оценивать предлагаемые пути их разрешения;</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Использовать ссылки и цитирование источников информации;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Использовать на практике базовые принципы организации и функционирования компьютерных сетей;</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Владеть нормами информационной этики и права; Соблюдать принципы обеспечения информационной безопасности, способы и средств обеспечения надёжного функционирования средств ИКТ;</w:t>
            </w:r>
          </w:p>
        </w:tc>
      </w:tr>
      <w:tr w:rsidR="00291967" w:rsidRPr="00291967" w:rsidTr="000124DF">
        <w:tc>
          <w:tcPr>
            <w:tcW w:w="9344" w:type="dxa"/>
            <w:gridSpan w:val="2"/>
            <w:tcBorders>
              <w:top w:val="single" w:sz="4" w:space="0" w:color="auto"/>
              <w:left w:val="single" w:sz="4" w:space="0" w:color="auto"/>
              <w:right w:val="single" w:sz="4" w:space="0" w:color="auto"/>
            </w:tcBorders>
          </w:tcPr>
          <w:p w:rsidR="00803736" w:rsidRPr="00291967" w:rsidRDefault="00803736" w:rsidP="00803736">
            <w:pPr>
              <w:spacing w:after="0" w:line="240" w:lineRule="auto"/>
              <w:jc w:val="center"/>
              <w:rPr>
                <w:rFonts w:ascii="Times New Roman" w:eastAsia="Calibri" w:hAnsi="Times New Roman" w:cs="Times New Roman"/>
                <w:sz w:val="24"/>
                <w:szCs w:val="24"/>
              </w:rPr>
            </w:pPr>
            <w:r w:rsidRPr="00291967">
              <w:rPr>
                <w:rFonts w:ascii="Times New Roman" w:eastAsia="Calibri" w:hAnsi="Times New Roman" w:cs="Times New Roman"/>
                <w:sz w:val="24"/>
                <w:szCs w:val="24"/>
              </w:rPr>
              <w:t>Раздел 2. Информация и информационные процессы</w:t>
            </w:r>
          </w:p>
        </w:tc>
      </w:tr>
      <w:tr w:rsidR="00291967" w:rsidRPr="00291967" w:rsidTr="000124DF">
        <w:trPr>
          <w:trHeight w:val="165"/>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2.1Представление и обработка информации</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Оценивать информацию с позиций ее свойств (достоверность, объективность, полнота, актуальность и т.п.);</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Знать     о     дискретной</w:t>
            </w:r>
            <w:r w:rsidRPr="00291967">
              <w:rPr>
                <w:rFonts w:ascii="Times New Roman" w:eastAsia="Calibri" w:hAnsi="Times New Roman" w:cs="Times New Roman"/>
                <w:sz w:val="24"/>
                <w:szCs w:val="24"/>
              </w:rPr>
              <w:tab/>
              <w:t>форме     представления информации;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Знать способы кодирования и декодирования информации;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Иметь представление о роли информации и связанных с ней процессов в окружающем мире;</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Владеть компьютерными средствами представления и анализа данных;</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Отличать представление информации в различных системах счисления;</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Знать математические объекты информатики;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Применять знания в логических формулах;</w:t>
            </w:r>
          </w:p>
        </w:tc>
      </w:tr>
      <w:tr w:rsidR="00291967" w:rsidRPr="00291967" w:rsidTr="000124DF">
        <w:trPr>
          <w:trHeight w:val="557"/>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2.2 Алгоритмизация и программирование</w:t>
            </w:r>
          </w:p>
          <w:p w:rsidR="00803736" w:rsidRPr="00291967" w:rsidRDefault="00803736" w:rsidP="00803736">
            <w:pPr>
              <w:spacing w:after="0" w:line="240" w:lineRule="auto"/>
              <w:ind w:firstLine="426"/>
              <w:rPr>
                <w:rFonts w:ascii="Times New Roman" w:eastAsia="Calibri" w:hAnsi="Times New Roman" w:cs="Times New Roman"/>
                <w:sz w:val="24"/>
                <w:szCs w:val="24"/>
              </w:rPr>
            </w:pP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Владеть навыками алгоритмического мышления и понимать необходимость формального описания алгоритмов;</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Уметь понимать программы, написанные на выбранном для изучения универсальном алгоритмическом языке высокого уровня;</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Уметь анализировать алгоритмы с использованием таблиц;</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Реализовывать технологию решения конкретной задачи с </w:t>
            </w:r>
            <w:r w:rsidRPr="00291967">
              <w:rPr>
                <w:rFonts w:ascii="Times New Roman" w:eastAsia="Calibri" w:hAnsi="Times New Roman" w:cs="Times New Roman"/>
                <w:sz w:val="24"/>
                <w:szCs w:val="24"/>
              </w:rPr>
              <w:lastRenderedPageBreak/>
              <w:t>помощью конкретного программного средства выбирать метод решения задачи;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Разбивать процесс решения задачи на этапы;</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Определять по выбранному методу решения задачи, какие алгоритмические конструкции могут войти   в алгоритм;</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Определять, для решения какой задачи предназначен алгоритм (интерпретация блок-схем);</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Примеры задач:</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алгоритмы анализа записей чисел в позиционной системе счисления;</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алгоритмы решения задач методом перебора;</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алгоритмы работы с элементами массива</w:t>
            </w:r>
          </w:p>
        </w:tc>
      </w:tr>
      <w:tr w:rsidR="00291967" w:rsidRPr="00291967" w:rsidTr="000124DF">
        <w:trPr>
          <w:trHeight w:val="165"/>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Тема 2.3 Компьютерные Модели </w:t>
            </w:r>
          </w:p>
          <w:p w:rsidR="00803736" w:rsidRPr="00291967" w:rsidRDefault="00803736" w:rsidP="00803736">
            <w:pPr>
              <w:spacing w:after="0" w:line="240" w:lineRule="auto"/>
              <w:ind w:firstLine="426"/>
              <w:rPr>
                <w:rFonts w:ascii="Times New Roman" w:eastAsia="Calibri" w:hAnsi="Times New Roman" w:cs="Times New Roman"/>
                <w:sz w:val="24"/>
                <w:szCs w:val="24"/>
              </w:rPr>
            </w:pP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Иметь представление о компьютерных моделях, уметь приводить примеры;</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Оценивать адекватность модели моделируемому объекту и целям моделирования;</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Выделять в исследуемой ситуации: объект, субъект, модель;</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Выделять среди свойств данного объекта существенные свойства с точки зрения целей моделирования;</w:t>
            </w:r>
          </w:p>
        </w:tc>
      </w:tr>
      <w:tr w:rsidR="00291967" w:rsidRPr="00291967" w:rsidTr="000124DF">
        <w:trPr>
          <w:trHeight w:val="142"/>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2.4 Реализация основных информационных процессов с помощью компьютеров</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Оценивать и организовывать информацию, в том числе получаемую из средств массовой информации, свидетельств очевидцев, интервью;</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Анализировать и сопоставлять различные источники информации</w:t>
            </w:r>
          </w:p>
        </w:tc>
      </w:tr>
      <w:tr w:rsidR="00291967" w:rsidRPr="00291967" w:rsidTr="000124DF">
        <w:trPr>
          <w:trHeight w:val="165"/>
        </w:trPr>
        <w:tc>
          <w:tcPr>
            <w:tcW w:w="9344" w:type="dxa"/>
            <w:gridSpan w:val="2"/>
            <w:tcBorders>
              <w:left w:val="single" w:sz="4" w:space="0" w:color="auto"/>
              <w:bottom w:val="single" w:sz="4" w:space="0" w:color="auto"/>
              <w:right w:val="single" w:sz="4" w:space="0" w:color="auto"/>
            </w:tcBorders>
          </w:tcPr>
          <w:p w:rsidR="00803736" w:rsidRPr="00291967" w:rsidRDefault="00803736" w:rsidP="00803736">
            <w:pPr>
              <w:spacing w:after="0" w:line="240" w:lineRule="auto"/>
              <w:ind w:firstLine="426"/>
              <w:jc w:val="center"/>
              <w:rPr>
                <w:rFonts w:ascii="Times New Roman" w:eastAsia="Calibri" w:hAnsi="Times New Roman" w:cs="Times New Roman"/>
                <w:caps/>
                <w:sz w:val="24"/>
                <w:szCs w:val="24"/>
              </w:rPr>
            </w:pPr>
            <w:r w:rsidRPr="00291967">
              <w:rPr>
                <w:rFonts w:ascii="Times New Roman" w:eastAsia="Calibri" w:hAnsi="Times New Roman" w:cs="Times New Roman"/>
                <w:sz w:val="24"/>
                <w:szCs w:val="24"/>
              </w:rPr>
              <w:t>Раздел 3. Средства информационных и коммуникационных технологий</w:t>
            </w:r>
          </w:p>
        </w:tc>
      </w:tr>
      <w:tr w:rsidR="00291967" w:rsidRPr="00291967" w:rsidTr="000124DF">
        <w:trPr>
          <w:trHeight w:val="4526"/>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3.1 Архитектура компьютеров</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Анализировать компьютер с точки зрения единства аппаратных и программных средств;</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Анализировать устройства компьютера с точки зрения организации процедур ввода, хранения, обработки, передачи, вывода информации;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Определять средства, необходимые для осуществления информационных процессов при решении задач;</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Анализировать интерфейс программного средства с позиций исполнителя, его среды функционирования, системы команд и системы отказов;</w:t>
            </w:r>
          </w:p>
          <w:p w:rsidR="00803736" w:rsidRPr="00291967" w:rsidRDefault="00803736" w:rsidP="007C59B5">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Выделять и определять назн</w:t>
            </w:r>
            <w:r w:rsidR="007C59B5" w:rsidRPr="00291967">
              <w:rPr>
                <w:rFonts w:ascii="Times New Roman" w:eastAsia="Calibri" w:hAnsi="Times New Roman" w:cs="Times New Roman"/>
                <w:sz w:val="24"/>
                <w:szCs w:val="24"/>
              </w:rPr>
              <w:t>ачения элементов окна программы</w:t>
            </w:r>
          </w:p>
        </w:tc>
      </w:tr>
      <w:tr w:rsidR="00291967" w:rsidRPr="00291967" w:rsidTr="000124DF">
        <w:trPr>
          <w:trHeight w:val="165"/>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3.2 Компьютерные сети</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Иметь представление о типологии компьютерных сетей уметь приводить примеры;</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Определять программное и аппаратное обеспечении компьютерной сети;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Знать о возможности разграничения прав доступа</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 сеть и применять это на практике;</w:t>
            </w:r>
          </w:p>
        </w:tc>
      </w:tr>
      <w:tr w:rsidR="00291967" w:rsidRPr="00291967" w:rsidTr="000124DF">
        <w:trPr>
          <w:trHeight w:val="142"/>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Тема 3.3 Безопасность, гигиена, эргономика, </w:t>
            </w:r>
            <w:r w:rsidRPr="00291967">
              <w:rPr>
                <w:rFonts w:ascii="Times New Roman" w:eastAsia="Calibri" w:hAnsi="Times New Roman" w:cs="Times New Roman"/>
                <w:sz w:val="24"/>
                <w:szCs w:val="24"/>
              </w:rPr>
              <w:lastRenderedPageBreak/>
              <w:t>ресурсосбережение. Защита информации, антивирусная защита</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lastRenderedPageBreak/>
              <w:t xml:space="preserve">Владеть базовыми навыками и умениями по соблюдению требований техники безопасности, гигиены и </w:t>
            </w:r>
            <w:r w:rsidRPr="00291967">
              <w:rPr>
                <w:rFonts w:ascii="Times New Roman" w:eastAsia="Calibri" w:hAnsi="Times New Roman" w:cs="Times New Roman"/>
                <w:sz w:val="24"/>
                <w:szCs w:val="24"/>
              </w:rPr>
              <w:lastRenderedPageBreak/>
              <w:t>ресурсосбережения при работе со средствами информатизации;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Понимать основы правовых аспектов использования компьютерных программ и работы в Интернете применять их на практике; </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Реализовывать антивирусную защиту компьютера;</w:t>
            </w:r>
          </w:p>
        </w:tc>
      </w:tr>
      <w:tr w:rsidR="00291967" w:rsidRPr="00291967" w:rsidTr="000124DF">
        <w:trPr>
          <w:trHeight w:val="142"/>
        </w:trPr>
        <w:tc>
          <w:tcPr>
            <w:tcW w:w="9344" w:type="dxa"/>
            <w:gridSpan w:val="2"/>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lastRenderedPageBreak/>
              <w:t>Раздел 4. Технологии создания и преобразования информационных объектов</w:t>
            </w:r>
          </w:p>
        </w:tc>
      </w:tr>
      <w:tr w:rsidR="00291967" w:rsidRPr="00291967" w:rsidTr="000124DF">
        <w:trPr>
          <w:trHeight w:val="142"/>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4.2 Возможности настольных издательских систем</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Математическая обработка числовых данных. Системы статистического</w:t>
            </w:r>
            <w:r w:rsidRPr="00291967">
              <w:rPr>
                <w:rFonts w:ascii="Times New Roman" w:eastAsia="Calibri" w:hAnsi="Times New Roman" w:cs="Times New Roman"/>
                <w:sz w:val="24"/>
                <w:szCs w:val="24"/>
              </w:rPr>
              <w:tab/>
              <w:t xml:space="preserve"> учета</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(бухгалтерский</w:t>
            </w:r>
            <w:r w:rsidRPr="00291967">
              <w:rPr>
                <w:rFonts w:ascii="Times New Roman" w:eastAsia="Calibri" w:hAnsi="Times New Roman" w:cs="Times New Roman"/>
                <w:sz w:val="24"/>
                <w:szCs w:val="24"/>
              </w:rPr>
              <w:tab/>
              <w:t>учет, планирование и финансы, статистические      исследования).</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Тема 4.3 Представление об организации баз данных и системах управления базами данных. </w:t>
            </w:r>
          </w:p>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4.4 Представление о программных  средах компьютерной графики и черчения, мультимедийных средах.</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Иметь </w:t>
            </w:r>
            <w:r w:rsidRPr="00291967">
              <w:rPr>
                <w:rFonts w:ascii="Times New Roman" w:eastAsia="Calibri" w:hAnsi="Times New Roman" w:cs="Times New Roman"/>
                <w:sz w:val="24"/>
                <w:szCs w:val="24"/>
              </w:rPr>
              <w:tab/>
              <w:t>представление</w:t>
            </w:r>
            <w:r w:rsidRPr="00291967">
              <w:rPr>
                <w:rFonts w:ascii="Times New Roman" w:eastAsia="Calibri" w:hAnsi="Times New Roman" w:cs="Times New Roman"/>
                <w:sz w:val="24"/>
                <w:szCs w:val="24"/>
              </w:rPr>
              <w:tab/>
              <w:t>о</w:t>
            </w:r>
            <w:r w:rsidRPr="00291967">
              <w:rPr>
                <w:rFonts w:ascii="Times New Roman" w:eastAsia="Calibri" w:hAnsi="Times New Roman" w:cs="Times New Roman"/>
                <w:sz w:val="24"/>
                <w:szCs w:val="24"/>
              </w:rPr>
              <w:tab/>
              <w:t>способах хранения и простейшей обработке данных;</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Уметь работать с библиотеками программ;</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Использовать компьютерные средства представления и анализа данных;</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Осуществлять обработку статистической информации с помощью компьютера;</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Пользоваться</w:t>
            </w:r>
            <w:r w:rsidRPr="00291967">
              <w:rPr>
                <w:rFonts w:ascii="Times New Roman" w:eastAsia="Calibri" w:hAnsi="Times New Roman" w:cs="Times New Roman"/>
                <w:sz w:val="24"/>
                <w:szCs w:val="24"/>
              </w:rPr>
              <w:tab/>
              <w:t>базами</w:t>
            </w:r>
            <w:r w:rsidRPr="00291967">
              <w:rPr>
                <w:rFonts w:ascii="Times New Roman" w:eastAsia="Calibri" w:hAnsi="Times New Roman" w:cs="Times New Roman"/>
                <w:sz w:val="24"/>
                <w:szCs w:val="24"/>
              </w:rPr>
              <w:tab/>
              <w:t>данных</w:t>
            </w:r>
            <w:r w:rsidRPr="00291967">
              <w:rPr>
                <w:rFonts w:ascii="Times New Roman" w:eastAsia="Calibri" w:hAnsi="Times New Roman" w:cs="Times New Roman"/>
                <w:sz w:val="24"/>
                <w:szCs w:val="24"/>
              </w:rPr>
              <w:tab/>
              <w:t>и</w:t>
            </w:r>
            <w:r w:rsidRPr="00291967">
              <w:rPr>
                <w:rFonts w:ascii="Times New Roman" w:eastAsia="Calibri" w:hAnsi="Times New Roman" w:cs="Times New Roman"/>
                <w:sz w:val="24"/>
                <w:szCs w:val="24"/>
              </w:rPr>
              <w:tab/>
              <w:t xml:space="preserve"> справочными системами;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Владеть основными сведениями о базах данных и средствах доступа к ним, умений работать с ними;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Анализировать условия и возможности применения программного средства для решения типовых задач.</w:t>
            </w:r>
          </w:p>
        </w:tc>
      </w:tr>
      <w:tr w:rsidR="00291967" w:rsidRPr="00291967" w:rsidTr="000124DF">
        <w:trPr>
          <w:trHeight w:val="135"/>
        </w:trPr>
        <w:tc>
          <w:tcPr>
            <w:tcW w:w="9344" w:type="dxa"/>
            <w:gridSpan w:val="2"/>
            <w:tcBorders>
              <w:left w:val="single" w:sz="4" w:space="0" w:color="auto"/>
              <w:right w:val="single" w:sz="4" w:space="0" w:color="auto"/>
            </w:tcBorders>
          </w:tcPr>
          <w:p w:rsidR="00803736" w:rsidRPr="00291967" w:rsidRDefault="00803736" w:rsidP="00803736">
            <w:pPr>
              <w:spacing w:after="0" w:line="240" w:lineRule="auto"/>
              <w:ind w:firstLine="426"/>
              <w:jc w:val="center"/>
              <w:rPr>
                <w:rFonts w:ascii="Times New Roman" w:eastAsia="Calibri" w:hAnsi="Times New Roman" w:cs="Times New Roman"/>
                <w:caps/>
                <w:sz w:val="24"/>
                <w:szCs w:val="24"/>
              </w:rPr>
            </w:pPr>
            <w:r w:rsidRPr="00291967">
              <w:rPr>
                <w:rFonts w:ascii="Times New Roman" w:eastAsia="Calibri" w:hAnsi="Times New Roman" w:cs="Times New Roman"/>
                <w:sz w:val="24"/>
                <w:szCs w:val="24"/>
              </w:rPr>
              <w:t>Раздел 5. Телекоммуникационные технологии</w:t>
            </w:r>
          </w:p>
        </w:tc>
      </w:tr>
      <w:tr w:rsidR="00291967" w:rsidRPr="00291967" w:rsidTr="000124DF">
        <w:trPr>
          <w:trHeight w:val="195"/>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Иметь представление о технических и программных средствах телекоммуникационных технологий применять на практике;</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Знать способы подключения к сети Интернет и использовать их в своей работе;</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Определять ключевые слова, фразы для поиска информации;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Уметь использовать почтовые сервисы для передачи информации;</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Иметь представление о способах создания и сопровождения сайта, уметь приводить примеры;</w:t>
            </w:r>
          </w:p>
        </w:tc>
      </w:tr>
      <w:tr w:rsidR="00291967" w:rsidRPr="00291967" w:rsidTr="000124DF">
        <w:trPr>
          <w:trHeight w:val="195"/>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 xml:space="preserve">Тема 5.2 Возможности сетевого программного обеспечения для организации коллективной </w:t>
            </w:r>
            <w:r w:rsidRPr="00291967">
              <w:rPr>
                <w:rFonts w:ascii="Times New Roman" w:eastAsia="Calibri" w:hAnsi="Times New Roman" w:cs="Times New Roman"/>
                <w:sz w:val="24"/>
                <w:szCs w:val="24"/>
              </w:rPr>
              <w:lastRenderedPageBreak/>
              <w:t>деятельности в глобальных и локальных компьютерных сетях</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lastRenderedPageBreak/>
              <w:t>Иметь представление о возможностях сетевого программного обеспечения, уметь приводить примеры;</w:t>
            </w:r>
          </w:p>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tc>
      </w:tr>
      <w:tr w:rsidR="00803736" w:rsidRPr="00291967" w:rsidTr="000124DF">
        <w:trPr>
          <w:trHeight w:val="195"/>
        </w:trPr>
        <w:tc>
          <w:tcPr>
            <w:tcW w:w="2710"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rPr>
                <w:rFonts w:ascii="Times New Roman" w:eastAsia="Calibri" w:hAnsi="Times New Roman" w:cs="Times New Roman"/>
                <w:sz w:val="24"/>
                <w:szCs w:val="24"/>
              </w:rPr>
            </w:pPr>
            <w:r w:rsidRPr="00291967">
              <w:rPr>
                <w:rFonts w:ascii="Times New Roman" w:eastAsia="Calibri" w:hAnsi="Times New Roman" w:cs="Times New Roman"/>
                <w:sz w:val="24"/>
                <w:szCs w:val="24"/>
              </w:rPr>
              <w:t>Тема 5.3 Примеры сетевых информационных систем для различных направлений профессиональной деятельности</w:t>
            </w:r>
          </w:p>
        </w:tc>
        <w:tc>
          <w:tcPr>
            <w:tcW w:w="6634" w:type="dxa"/>
            <w:tcBorders>
              <w:top w:val="single" w:sz="4" w:space="0" w:color="auto"/>
              <w:left w:val="single" w:sz="4" w:space="0" w:color="auto"/>
              <w:bottom w:val="single" w:sz="4" w:space="0" w:color="auto"/>
              <w:right w:val="single" w:sz="4" w:space="0" w:color="auto"/>
            </w:tcBorders>
          </w:tcPr>
          <w:p w:rsidR="00803736" w:rsidRPr="00291967" w:rsidRDefault="00803736" w:rsidP="00803736">
            <w:pPr>
              <w:spacing w:after="0" w:line="240" w:lineRule="auto"/>
              <w:jc w:val="both"/>
              <w:rPr>
                <w:rFonts w:ascii="Times New Roman" w:eastAsia="Calibri" w:hAnsi="Times New Roman" w:cs="Times New Roman"/>
                <w:sz w:val="24"/>
                <w:szCs w:val="24"/>
              </w:rPr>
            </w:pPr>
            <w:r w:rsidRPr="00291967">
              <w:rPr>
                <w:rFonts w:ascii="Times New Roman" w:eastAsia="Calibri" w:hAnsi="Times New Roman" w:cs="Times New Roman"/>
                <w:sz w:val="24"/>
                <w:szCs w:val="24"/>
              </w:rPr>
              <w:t>Определять общие принципы разработки и функционирования интернет-приложений</w:t>
            </w:r>
          </w:p>
        </w:tc>
      </w:tr>
    </w:tbl>
    <w:p w:rsidR="00803736" w:rsidRPr="00291967" w:rsidRDefault="00803736" w:rsidP="00803736">
      <w:pPr>
        <w:spacing w:after="0" w:line="240" w:lineRule="auto"/>
        <w:jc w:val="both"/>
        <w:rPr>
          <w:rFonts w:ascii="Times New Roman" w:eastAsia="Calibri" w:hAnsi="Times New Roman" w:cs="Times New Roman"/>
          <w:b/>
          <w:caps/>
          <w:sz w:val="28"/>
          <w:szCs w:val="28"/>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BA5643" w:rsidRPr="00291967" w:rsidRDefault="00BA5643"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291967" w:rsidRDefault="00803736" w:rsidP="000124DF">
      <w:pPr>
        <w:spacing w:after="0" w:line="240" w:lineRule="auto"/>
        <w:rPr>
          <w:rFonts w:ascii="Times New Roman" w:eastAsia="Calibri" w:hAnsi="Times New Roman" w:cs="Times New Roman"/>
          <w:b/>
          <w:caps/>
          <w:sz w:val="24"/>
          <w:szCs w:val="24"/>
        </w:rPr>
      </w:pPr>
    </w:p>
    <w:p w:rsidR="00803736" w:rsidRPr="00291967" w:rsidRDefault="00803736" w:rsidP="00803736">
      <w:pPr>
        <w:spacing w:after="0" w:line="240" w:lineRule="auto"/>
        <w:ind w:firstLine="426"/>
        <w:jc w:val="center"/>
        <w:rPr>
          <w:rFonts w:ascii="Times New Roman" w:eastAsia="Calibri" w:hAnsi="Times New Roman" w:cs="Times New Roman"/>
          <w:sz w:val="24"/>
          <w:szCs w:val="24"/>
        </w:rPr>
      </w:pPr>
      <w:r w:rsidRPr="00291967">
        <w:rPr>
          <w:rFonts w:ascii="Times New Roman" w:eastAsia="Calibri" w:hAnsi="Times New Roman" w:cs="Times New Roman"/>
          <w:b/>
          <w:caps/>
          <w:sz w:val="24"/>
          <w:szCs w:val="24"/>
        </w:rPr>
        <w:t xml:space="preserve">10. </w:t>
      </w:r>
      <w:r w:rsidRPr="00291967">
        <w:rPr>
          <w:rFonts w:ascii="Times New Roman" w:eastAsia="Calibri" w:hAnsi="Times New Roman" w:cs="Times New Roman"/>
          <w:b/>
          <w:sz w:val="24"/>
          <w:szCs w:val="24"/>
        </w:rPr>
        <w:t xml:space="preserve">УЧЕБНО-МЕТОДИЧЕСКОЕ И МАТЕРИАЛЬНО-ТЕХНИЧЕСКОЕ ОБЕСПЕЧЕНИЕ ПРОГРАММЫ УЧЕБНОЙ ДИСЦИПЛИНЫ </w:t>
      </w:r>
    </w:p>
    <w:p w:rsidR="00803736" w:rsidRPr="00291967" w:rsidRDefault="00803736" w:rsidP="00803736">
      <w:pPr>
        <w:spacing w:after="0" w:line="240" w:lineRule="auto"/>
        <w:ind w:firstLine="426"/>
        <w:rPr>
          <w:rFonts w:ascii="Times New Roman" w:eastAsia="Calibri" w:hAnsi="Times New Roman" w:cs="Times New Roman"/>
          <w:sz w:val="28"/>
          <w:szCs w:val="28"/>
        </w:rPr>
      </w:pPr>
    </w:p>
    <w:p w:rsidR="000124DF" w:rsidRPr="00291967" w:rsidRDefault="000124DF" w:rsidP="00803736">
      <w:pPr>
        <w:spacing w:after="0" w:line="240" w:lineRule="auto"/>
        <w:ind w:firstLine="426"/>
        <w:rPr>
          <w:rFonts w:ascii="Times New Roman" w:eastAsia="Calibri" w:hAnsi="Times New Roman" w:cs="Times New Roman"/>
          <w:sz w:val="28"/>
          <w:szCs w:val="28"/>
        </w:rPr>
      </w:pPr>
    </w:p>
    <w:p w:rsidR="00BA5643" w:rsidRPr="00291967" w:rsidRDefault="00BA5643" w:rsidP="00BA5643">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 xml:space="preserve">Освоение программы учебной дисциплины «Информатика» осуществляется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w:t>
      </w:r>
      <w:r w:rsidR="00450AF4" w:rsidRPr="00291967">
        <w:rPr>
          <w:rFonts w:ascii="Times New Roman" w:eastAsia="Calibri" w:hAnsi="Times New Roman" w:cs="Times New Roman"/>
          <w:sz w:val="28"/>
          <w:szCs w:val="28"/>
        </w:rPr>
        <w:t xml:space="preserve">в </w:t>
      </w:r>
      <w:r w:rsidRPr="00291967">
        <w:rPr>
          <w:rFonts w:ascii="Times New Roman" w:eastAsia="Calibri" w:hAnsi="Times New Roman" w:cs="Times New Roman"/>
          <w:sz w:val="28"/>
          <w:szCs w:val="28"/>
        </w:rPr>
        <w:t>учебно</w:t>
      </w:r>
      <w:r w:rsidR="00450AF4" w:rsidRPr="00291967">
        <w:rPr>
          <w:rFonts w:ascii="Times New Roman" w:eastAsia="Calibri" w:hAnsi="Times New Roman" w:cs="Times New Roman"/>
          <w:sz w:val="28"/>
          <w:szCs w:val="28"/>
        </w:rPr>
        <w:t>м</w:t>
      </w:r>
      <w:r w:rsidRPr="00291967">
        <w:rPr>
          <w:rFonts w:ascii="Times New Roman" w:eastAsia="Calibri" w:hAnsi="Times New Roman" w:cs="Times New Roman"/>
          <w:sz w:val="28"/>
          <w:szCs w:val="28"/>
        </w:rPr>
        <w:t xml:space="preserve"> кабинет</w:t>
      </w:r>
      <w:r w:rsidR="00450AF4" w:rsidRPr="00291967">
        <w:rPr>
          <w:rFonts w:ascii="Times New Roman" w:eastAsia="Calibri" w:hAnsi="Times New Roman" w:cs="Times New Roman"/>
          <w:sz w:val="28"/>
          <w:szCs w:val="28"/>
        </w:rPr>
        <w:t>е</w:t>
      </w:r>
      <w:r w:rsidRPr="00291967">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компьютеры обучающихся (рабочие станции) рабочее место педагога с модемом, многофункциональный комплекс преподавателя;</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технические средства обучения (средства ИКТ): компьютеры (рабочие станции с CD ROM (DVD ROM); </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программное обеспечение для компьютеров на рабочих местах с системным программным обеспечением;</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рабочее место педагога с модемом, одноранговая локальная сеть кабинета, Интернет); </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компьютеры на рабочих местах с системным программным обеспечением (для операционной системы Windows или операционной системы Linux), системами программирования и прикладным программным обеспечением по каждой теме программы учебной дисциплины «Информатика»;</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печатные и экранно-звуковые средства обучения; </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учебно-практическое и учебно-лабораторное оборудование; </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вспомогательное оборудование; </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 библиотечный фонд. </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В библиотечный фонд входят учебники, электронные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Библиотечный фонд дополнен электронными образовательными ресурсами: электронным энциклопедиями, словарями, справочниками по информатике, электронными книгами научной и научно-популярной тематики и др.</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В процессе освоения программы учебной дисциплины «Информатика», обучающиеся имеют возможность доступа к электронным учебным материалам по информатике, имеющимся в свободном доступе в сети Интернет.</w:t>
      </w: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p>
    <w:p w:rsidR="00803736" w:rsidRPr="00291967" w:rsidRDefault="00803736" w:rsidP="00803736">
      <w:pPr>
        <w:spacing w:after="0" w:line="240" w:lineRule="auto"/>
        <w:ind w:firstLine="709"/>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ind w:firstLine="426"/>
        <w:jc w:val="both"/>
        <w:rPr>
          <w:rFonts w:ascii="Times New Roman" w:eastAsia="Calibri" w:hAnsi="Times New Roman" w:cs="Times New Roman"/>
          <w:sz w:val="28"/>
          <w:szCs w:val="28"/>
        </w:rPr>
      </w:pPr>
    </w:p>
    <w:p w:rsidR="00803736" w:rsidRPr="00291967" w:rsidRDefault="00803736" w:rsidP="00803736">
      <w:pPr>
        <w:spacing w:after="0" w:line="240" w:lineRule="auto"/>
        <w:rPr>
          <w:rFonts w:ascii="Times New Roman" w:eastAsia="Calibri" w:hAnsi="Times New Roman" w:cs="Times New Roman"/>
          <w:sz w:val="28"/>
          <w:szCs w:val="28"/>
        </w:rPr>
      </w:pPr>
    </w:p>
    <w:p w:rsidR="00803736" w:rsidRPr="00291967" w:rsidRDefault="00803736" w:rsidP="00803736">
      <w:pPr>
        <w:spacing w:after="0" w:line="240" w:lineRule="auto"/>
        <w:rPr>
          <w:rFonts w:ascii="Times New Roman" w:eastAsia="Calibri" w:hAnsi="Times New Roman" w:cs="Times New Roman"/>
          <w:sz w:val="28"/>
          <w:szCs w:val="28"/>
        </w:rPr>
      </w:pPr>
    </w:p>
    <w:p w:rsidR="000124DF" w:rsidRPr="00291967" w:rsidRDefault="000124DF" w:rsidP="00803736">
      <w:pPr>
        <w:spacing w:after="0" w:line="240" w:lineRule="auto"/>
        <w:rPr>
          <w:rFonts w:ascii="Times New Roman" w:eastAsia="Calibri" w:hAnsi="Times New Roman" w:cs="Times New Roman"/>
          <w:sz w:val="28"/>
          <w:szCs w:val="28"/>
        </w:rPr>
      </w:pPr>
    </w:p>
    <w:p w:rsidR="000124DF" w:rsidRPr="00291967" w:rsidRDefault="000124DF" w:rsidP="00803736">
      <w:pPr>
        <w:spacing w:after="0" w:line="240" w:lineRule="auto"/>
        <w:rPr>
          <w:rFonts w:ascii="Times New Roman" w:eastAsia="Calibri" w:hAnsi="Times New Roman" w:cs="Times New Roman"/>
          <w:sz w:val="28"/>
          <w:szCs w:val="28"/>
        </w:rPr>
      </w:pPr>
    </w:p>
    <w:p w:rsidR="000124DF" w:rsidRPr="00291967" w:rsidRDefault="000124DF" w:rsidP="00803736">
      <w:pPr>
        <w:spacing w:after="0" w:line="240" w:lineRule="auto"/>
        <w:rPr>
          <w:rFonts w:ascii="Times New Roman" w:eastAsia="Calibri" w:hAnsi="Times New Roman" w:cs="Times New Roman"/>
          <w:sz w:val="28"/>
          <w:szCs w:val="28"/>
        </w:rPr>
      </w:pPr>
    </w:p>
    <w:p w:rsidR="00D670BE" w:rsidRPr="00291967" w:rsidRDefault="00D670BE" w:rsidP="00D670BE">
      <w:pPr>
        <w:spacing w:after="0" w:line="240" w:lineRule="auto"/>
        <w:jc w:val="center"/>
        <w:rPr>
          <w:rFonts w:ascii="Times New Roman" w:eastAsia="Calibri" w:hAnsi="Times New Roman" w:cs="Times New Roman"/>
          <w:b/>
          <w:caps/>
          <w:sz w:val="24"/>
          <w:szCs w:val="24"/>
        </w:rPr>
      </w:pPr>
      <w:r w:rsidRPr="00291967">
        <w:rPr>
          <w:rFonts w:ascii="Times New Roman" w:eastAsia="Calibri" w:hAnsi="Times New Roman" w:cs="Times New Roman"/>
          <w:b/>
          <w:caps/>
          <w:sz w:val="24"/>
          <w:szCs w:val="24"/>
        </w:rPr>
        <w:t>11. ЛиТераТУра</w:t>
      </w:r>
    </w:p>
    <w:p w:rsidR="00D670BE" w:rsidRPr="00291967" w:rsidRDefault="00D670BE" w:rsidP="00D670BE">
      <w:pPr>
        <w:spacing w:after="0" w:line="240" w:lineRule="auto"/>
        <w:ind w:firstLine="426"/>
        <w:jc w:val="center"/>
        <w:rPr>
          <w:rFonts w:ascii="Times New Roman" w:eastAsia="Calibri" w:hAnsi="Times New Roman" w:cs="Times New Roman"/>
          <w:b/>
          <w:caps/>
          <w:sz w:val="28"/>
          <w:szCs w:val="28"/>
        </w:rPr>
      </w:pPr>
    </w:p>
    <w:p w:rsidR="00D670BE" w:rsidRPr="00291967" w:rsidRDefault="00D670BE" w:rsidP="00D670BE">
      <w:pPr>
        <w:spacing w:after="0" w:line="240" w:lineRule="auto"/>
        <w:ind w:firstLine="426"/>
        <w:jc w:val="center"/>
        <w:rPr>
          <w:rFonts w:ascii="Times New Roman" w:eastAsia="Calibri" w:hAnsi="Times New Roman" w:cs="Times New Roman"/>
          <w:b/>
          <w:caps/>
          <w:sz w:val="28"/>
          <w:szCs w:val="28"/>
        </w:rPr>
      </w:pPr>
    </w:p>
    <w:p w:rsidR="00D670BE" w:rsidRPr="00291967" w:rsidRDefault="00D670BE" w:rsidP="00D670BE">
      <w:pPr>
        <w:spacing w:after="0" w:line="240" w:lineRule="auto"/>
        <w:ind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Для обучающихся</w:t>
      </w:r>
    </w:p>
    <w:p w:rsidR="00D670BE" w:rsidRPr="00291967" w:rsidRDefault="00D670BE" w:rsidP="00D670BE">
      <w:pPr>
        <w:spacing w:after="0" w:line="240" w:lineRule="auto"/>
        <w:ind w:firstLine="709"/>
        <w:rPr>
          <w:rFonts w:ascii="Times New Roman" w:eastAsia="Calibri" w:hAnsi="Times New Roman" w:cs="Times New Roman"/>
          <w:sz w:val="28"/>
          <w:szCs w:val="28"/>
        </w:rPr>
      </w:pP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 Малясова С. В., Демьяненко С. В., Цветкова М.С. Информатика: Пособие для подготовки к ЕГЭ /Под ред. М.С. Цветковой.  – М.: 2019</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2. Цветкова М.С., ХлобыстоваИ.Ю.. Информатика:</w:t>
      </w:r>
      <w:r w:rsidRPr="00291967">
        <w:rPr>
          <w:rFonts w:ascii="Times New Roman" w:eastAsia="Calibri" w:hAnsi="Times New Roman" w:cs="Times New Roman"/>
          <w:sz w:val="28"/>
          <w:szCs w:val="28"/>
        </w:rPr>
        <w:br/>
        <w:t>Учебник. – М.: 2018</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3. Цветкова</w:t>
      </w:r>
      <w:r w:rsidRPr="00291967">
        <w:rPr>
          <w:rFonts w:ascii="Times New Roman" w:eastAsia="Calibri" w:hAnsi="Times New Roman" w:cs="Times New Roman"/>
          <w:sz w:val="28"/>
          <w:szCs w:val="28"/>
        </w:rPr>
        <w:tab/>
        <w:t>М.С.,</w:t>
      </w:r>
      <w:r w:rsidRPr="00291967">
        <w:rPr>
          <w:rFonts w:ascii="Times New Roman" w:eastAsia="Calibri" w:hAnsi="Times New Roman" w:cs="Times New Roman"/>
          <w:sz w:val="28"/>
          <w:szCs w:val="28"/>
        </w:rPr>
        <w:tab/>
        <w:t>Гаврилова</w:t>
      </w:r>
      <w:r w:rsidRPr="00291967">
        <w:rPr>
          <w:rFonts w:ascii="Times New Roman" w:eastAsia="Calibri" w:hAnsi="Times New Roman" w:cs="Times New Roman"/>
          <w:sz w:val="28"/>
          <w:szCs w:val="28"/>
        </w:rPr>
        <w:tab/>
        <w:t>С.А.,</w:t>
      </w:r>
      <w:r w:rsidRPr="00291967">
        <w:rPr>
          <w:rFonts w:ascii="Times New Roman" w:eastAsia="Calibri" w:hAnsi="Times New Roman" w:cs="Times New Roman"/>
          <w:sz w:val="28"/>
          <w:szCs w:val="28"/>
        </w:rPr>
        <w:tab/>
        <w:t>Хлобыстова И.Ю.       Информатика: Практикум для профессий и специальностей технологического и социально- экономического профилей / под ред. М.С. Цветковой. – М.: 2019</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4. Цветкова М.С., Хлобыстова И.Ю. Информатика: Практикум для профессий и специальностей естественно-научного и гуманитарного профилей. – М.: 2019</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5. Цветкова М.С., Хлобыстова И.Ю. и др. Информатика: электронный учебно-методический комплекс .– М., 2019</w:t>
      </w:r>
    </w:p>
    <w:p w:rsidR="00D670BE" w:rsidRPr="00291967" w:rsidRDefault="00D670BE" w:rsidP="00D670BE">
      <w:pPr>
        <w:tabs>
          <w:tab w:val="left" w:pos="851"/>
        </w:tabs>
        <w:spacing w:after="0" w:line="240" w:lineRule="auto"/>
        <w:jc w:val="both"/>
        <w:rPr>
          <w:rFonts w:ascii="Times New Roman" w:eastAsia="Calibri" w:hAnsi="Times New Roman" w:cs="Times New Roman"/>
          <w:sz w:val="28"/>
          <w:szCs w:val="28"/>
        </w:rPr>
      </w:pPr>
    </w:p>
    <w:p w:rsidR="00D670BE" w:rsidRPr="00291967" w:rsidRDefault="00D670BE" w:rsidP="00D670BE">
      <w:pPr>
        <w:spacing w:after="0" w:line="240" w:lineRule="auto"/>
        <w:ind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t>Для преподавателей</w:t>
      </w:r>
    </w:p>
    <w:p w:rsidR="00D670BE" w:rsidRPr="00291967" w:rsidRDefault="00D670BE" w:rsidP="00D670BE">
      <w:pPr>
        <w:spacing w:after="0" w:line="240" w:lineRule="auto"/>
        <w:ind w:firstLine="709"/>
        <w:rPr>
          <w:rFonts w:ascii="Times New Roman" w:eastAsia="Calibri" w:hAnsi="Times New Roman" w:cs="Times New Roman"/>
          <w:sz w:val="28"/>
          <w:szCs w:val="28"/>
        </w:rPr>
      </w:pPr>
    </w:p>
    <w:p w:rsidR="00D670BE" w:rsidRPr="00291967" w:rsidRDefault="00D670BE" w:rsidP="00D670BE">
      <w:pPr>
        <w:tabs>
          <w:tab w:val="left" w:pos="871"/>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1. </w:t>
      </w:r>
      <w:r w:rsidRPr="00291967">
        <w:rPr>
          <w:rFonts w:ascii="Times New Roman" w:eastAsia="Calibri" w:hAnsi="Times New Roman" w:cs="Times New Roman"/>
          <w:iCs/>
          <w:sz w:val="28"/>
          <w:szCs w:val="28"/>
        </w:rPr>
        <w:t>- Конституция Российской Федерации: принята 12 декабря 1993 г. Официальный текст. - М.: Омега-Л, 2021. - 39 с.</w:t>
      </w:r>
      <w:r w:rsidRPr="00291967">
        <w:rPr>
          <w:rFonts w:ascii="Times New Roman" w:eastAsia="Calibri" w:hAnsi="Times New Roman" w:cs="Times New Roman"/>
          <w:sz w:val="28"/>
          <w:szCs w:val="28"/>
        </w:rPr>
        <w:t xml:space="preserve"> </w:t>
      </w:r>
    </w:p>
    <w:p w:rsidR="00D670BE" w:rsidRPr="00291967" w:rsidRDefault="00D670BE" w:rsidP="00D670BE">
      <w:pPr>
        <w:tabs>
          <w:tab w:val="left" w:pos="871"/>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2.</w:t>
      </w:r>
      <w:r w:rsidR="00450AF4" w:rsidRPr="00291967">
        <w:rPr>
          <w:rFonts w:ascii="Times New Roman" w:eastAsia="Calibri" w:hAnsi="Times New Roman" w:cs="Times New Roman"/>
          <w:sz w:val="28"/>
          <w:szCs w:val="28"/>
        </w:rPr>
        <w:t xml:space="preserve"> ФЗ «</w:t>
      </w:r>
      <w:r w:rsidRPr="00291967">
        <w:rPr>
          <w:rFonts w:ascii="Times New Roman" w:eastAsia="Calibri" w:hAnsi="Times New Roman" w:cs="Times New Roman"/>
          <w:sz w:val="28"/>
          <w:szCs w:val="28"/>
        </w:rPr>
        <w:t>Об</w:t>
      </w:r>
      <w:r w:rsidRPr="00291967">
        <w:rPr>
          <w:rFonts w:ascii="Times New Roman" w:eastAsia="Calibri" w:hAnsi="Times New Roman" w:cs="Times New Roman"/>
          <w:sz w:val="28"/>
          <w:szCs w:val="28"/>
        </w:rPr>
        <w:tab/>
        <w:t>образовании</w:t>
      </w:r>
      <w:r w:rsidRPr="00291967">
        <w:rPr>
          <w:rFonts w:ascii="Times New Roman" w:eastAsia="Calibri" w:hAnsi="Times New Roman" w:cs="Times New Roman"/>
          <w:sz w:val="28"/>
          <w:szCs w:val="28"/>
        </w:rPr>
        <w:tab/>
        <w:t>в</w:t>
      </w:r>
      <w:r w:rsidRPr="00291967">
        <w:rPr>
          <w:rFonts w:ascii="Times New Roman" w:eastAsia="Calibri" w:hAnsi="Times New Roman" w:cs="Times New Roman"/>
          <w:sz w:val="28"/>
          <w:szCs w:val="28"/>
        </w:rPr>
        <w:tab/>
        <w:t>Российской</w:t>
      </w:r>
      <w:r w:rsidRPr="00291967">
        <w:rPr>
          <w:rFonts w:ascii="Times New Roman" w:eastAsia="Calibri" w:hAnsi="Times New Roman" w:cs="Times New Roman"/>
          <w:sz w:val="28"/>
          <w:szCs w:val="28"/>
        </w:rPr>
        <w:tab/>
      </w:r>
      <w:r w:rsidR="00450AF4" w:rsidRPr="00291967">
        <w:rPr>
          <w:rFonts w:ascii="Times New Roman" w:eastAsia="Calibri" w:hAnsi="Times New Roman" w:cs="Times New Roman"/>
          <w:sz w:val="28"/>
          <w:szCs w:val="28"/>
        </w:rPr>
        <w:t xml:space="preserve"> </w:t>
      </w:r>
      <w:r w:rsidRPr="00291967">
        <w:rPr>
          <w:rFonts w:ascii="Times New Roman" w:eastAsia="Calibri" w:hAnsi="Times New Roman" w:cs="Times New Roman"/>
          <w:sz w:val="28"/>
          <w:szCs w:val="28"/>
        </w:rPr>
        <w:t>Федерации</w:t>
      </w:r>
      <w:r w:rsidR="00450AF4" w:rsidRPr="00291967">
        <w:rPr>
          <w:rFonts w:ascii="Times New Roman" w:eastAsia="Calibri" w:hAnsi="Times New Roman" w:cs="Times New Roman"/>
          <w:sz w:val="28"/>
          <w:szCs w:val="28"/>
        </w:rPr>
        <w:t>»</w:t>
      </w:r>
      <w:r w:rsidRPr="00291967">
        <w:rPr>
          <w:rFonts w:ascii="Times New Roman" w:eastAsia="Calibri" w:hAnsi="Times New Roman" w:cs="Times New Roman"/>
          <w:sz w:val="28"/>
          <w:szCs w:val="28"/>
        </w:rPr>
        <w:t xml:space="preserve"> от 29.12 2012 № 273-ФЗ (с изменениями от 31.07.2020 №304; от 05.04.2021 №85; 02.07.2021"322-ФЗ")</w:t>
      </w:r>
    </w:p>
    <w:p w:rsidR="00D670BE" w:rsidRPr="00291967" w:rsidRDefault="00D670BE" w:rsidP="00D670BE">
      <w:pPr>
        <w:tabs>
          <w:tab w:val="left" w:pos="851"/>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3. Приказ Минобрнауки России от 29 декабря 2014 г.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D670BE" w:rsidRPr="00291967" w:rsidRDefault="00D670BE" w:rsidP="00D670BE">
      <w:pPr>
        <w:tabs>
          <w:tab w:val="left" w:pos="851"/>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4. Приказ Министерства образования и науки РФ от 31 декабря 2015 г. </w:t>
      </w:r>
      <w:r w:rsidRPr="00291967">
        <w:rPr>
          <w:rFonts w:ascii="Times New Roman" w:eastAsia="Calibri" w:hAnsi="Times New Roman" w:cs="Times New Roman"/>
          <w:sz w:val="28"/>
          <w:szCs w:val="28"/>
          <w:lang w:val="en-US"/>
        </w:rPr>
        <w:t>N</w:t>
      </w:r>
      <w:r w:rsidRPr="00291967">
        <w:rPr>
          <w:rFonts w:ascii="Times New Roman" w:eastAsia="Calibri" w:hAnsi="Times New Roman" w:cs="Times New Roman"/>
          <w:sz w:val="28"/>
          <w:szCs w:val="28"/>
        </w:rPr>
        <w:t xml:space="preserve"> 1578 </w:t>
      </w:r>
      <w:r w:rsidR="00450AF4" w:rsidRPr="00291967">
        <w:rPr>
          <w:rFonts w:ascii="Times New Roman" w:eastAsia="Calibri" w:hAnsi="Times New Roman" w:cs="Times New Roman"/>
          <w:sz w:val="28"/>
          <w:szCs w:val="28"/>
        </w:rPr>
        <w:t>«</w:t>
      </w:r>
      <w:r w:rsidRPr="00291967">
        <w:rPr>
          <w:rFonts w:ascii="Times New Roman" w:eastAsia="Calibri" w:hAnsi="Times New Roman" w:cs="Times New Roman"/>
          <w:sz w:val="28"/>
          <w:szCs w:val="28"/>
        </w:rPr>
        <w:t xml:space="preserve">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291967">
        <w:rPr>
          <w:rFonts w:ascii="Times New Roman" w:eastAsia="Calibri" w:hAnsi="Times New Roman" w:cs="Times New Roman"/>
          <w:sz w:val="28"/>
          <w:szCs w:val="28"/>
          <w:lang w:val="en-US"/>
        </w:rPr>
        <w:t>N</w:t>
      </w:r>
      <w:r w:rsidRPr="00291967">
        <w:rPr>
          <w:rFonts w:ascii="Times New Roman" w:eastAsia="Calibri" w:hAnsi="Times New Roman" w:cs="Times New Roman"/>
          <w:sz w:val="28"/>
          <w:szCs w:val="28"/>
        </w:rPr>
        <w:t>413</w:t>
      </w:r>
      <w:r w:rsidR="00450AF4" w:rsidRPr="00291967">
        <w:rPr>
          <w:rFonts w:ascii="Times New Roman" w:eastAsia="Calibri" w:hAnsi="Times New Roman" w:cs="Times New Roman"/>
          <w:sz w:val="28"/>
          <w:szCs w:val="28"/>
        </w:rPr>
        <w:t>»</w:t>
      </w:r>
      <w:r w:rsidRPr="00291967">
        <w:rPr>
          <w:rFonts w:ascii="Times New Roman" w:eastAsia="Calibri" w:hAnsi="Times New Roman" w:cs="Times New Roman"/>
          <w:sz w:val="28"/>
          <w:szCs w:val="28"/>
        </w:rPr>
        <w:t>.</w:t>
      </w:r>
    </w:p>
    <w:p w:rsidR="00D670BE" w:rsidRPr="00291967" w:rsidRDefault="00D670BE" w:rsidP="00D670BE">
      <w:pPr>
        <w:tabs>
          <w:tab w:val="left" w:pos="851"/>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5. Примерная</w:t>
      </w:r>
      <w:r w:rsidRPr="00291967">
        <w:rPr>
          <w:rFonts w:ascii="Times New Roman" w:eastAsia="Calibri" w:hAnsi="Times New Roman" w:cs="Times New Roman"/>
          <w:sz w:val="28"/>
          <w:szCs w:val="28"/>
        </w:rPr>
        <w:tab/>
        <w:t>основная</w:t>
      </w:r>
      <w:r w:rsidRPr="00291967">
        <w:rPr>
          <w:rFonts w:ascii="Times New Roman" w:eastAsia="Calibri" w:hAnsi="Times New Roman" w:cs="Times New Roman"/>
          <w:sz w:val="28"/>
          <w:szCs w:val="28"/>
        </w:rPr>
        <w:tab/>
        <w:t>образовательная</w:t>
      </w:r>
      <w:r w:rsidRPr="00291967">
        <w:rPr>
          <w:rFonts w:ascii="Times New Roman" w:eastAsia="Calibri" w:hAnsi="Times New Roman" w:cs="Times New Roman"/>
          <w:sz w:val="28"/>
          <w:szCs w:val="28"/>
        </w:rPr>
        <w:tab/>
        <w:t>программа</w:t>
      </w:r>
      <w:r w:rsidRPr="00291967">
        <w:rPr>
          <w:rFonts w:ascii="Times New Roman" w:eastAsia="Calibri" w:hAnsi="Times New Roman" w:cs="Times New Roman"/>
          <w:sz w:val="28"/>
          <w:szCs w:val="28"/>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D670BE" w:rsidRPr="00291967" w:rsidRDefault="00D670BE" w:rsidP="00D670BE">
      <w:pPr>
        <w:tabs>
          <w:tab w:val="left" w:pos="851"/>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6.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D670BE" w:rsidRPr="00291967" w:rsidRDefault="00D670BE" w:rsidP="00D670BE">
      <w:pPr>
        <w:tabs>
          <w:tab w:val="left" w:pos="851"/>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7. Астафьева Н.Е., Гаврилова С.А., Цветкова М.С. Информатика и ИКТ: практикум для профессий и специальностей технологического и социально-экономического профилей / под ред. М.С. Цветковой. - М., 2018.</w:t>
      </w:r>
    </w:p>
    <w:p w:rsidR="00D670BE" w:rsidRPr="00291967" w:rsidRDefault="00D670BE" w:rsidP="00D670BE">
      <w:pPr>
        <w:tabs>
          <w:tab w:val="left" w:pos="851"/>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8. Великович Л.С., Цветкова М.С. Программирование для начинающих: учеб. издание. - М., 2018.</w:t>
      </w:r>
    </w:p>
    <w:p w:rsidR="00D670BE" w:rsidRPr="00291967" w:rsidRDefault="00D670BE" w:rsidP="00D670BE">
      <w:pPr>
        <w:spacing w:after="0" w:line="240" w:lineRule="auto"/>
        <w:ind w:firstLine="873"/>
        <w:rPr>
          <w:rFonts w:ascii="Times New Roman" w:eastAsia="Times New Roman" w:hAnsi="Times New Roman" w:cs="Times New Roman"/>
          <w:sz w:val="28"/>
          <w:szCs w:val="28"/>
        </w:rPr>
      </w:pPr>
      <w:r w:rsidRPr="00291967">
        <w:rPr>
          <w:rFonts w:ascii="Times New Roman" w:eastAsia="Times New Roman" w:hAnsi="Times New Roman" w:cs="Times New Roman"/>
          <w:sz w:val="28"/>
          <w:szCs w:val="28"/>
        </w:rPr>
        <w:t xml:space="preserve">9. Грацианова Т. Ю. Программирование в примерах и задачах учебное </w:t>
      </w:r>
      <w:r w:rsidR="00450AF4" w:rsidRPr="00291967">
        <w:rPr>
          <w:rFonts w:ascii="Times New Roman" w:eastAsia="Times New Roman" w:hAnsi="Times New Roman" w:cs="Times New Roman"/>
          <w:sz w:val="28"/>
          <w:szCs w:val="28"/>
        </w:rPr>
        <w:t>пособие — М</w:t>
      </w:r>
      <w:r w:rsidRPr="00291967">
        <w:rPr>
          <w:rFonts w:ascii="Times New Roman" w:eastAsia="Times New Roman" w:hAnsi="Times New Roman" w:cs="Times New Roman"/>
          <w:sz w:val="28"/>
          <w:szCs w:val="28"/>
        </w:rPr>
        <w:t>: 2018.</w:t>
      </w:r>
    </w:p>
    <w:p w:rsidR="00D670BE" w:rsidRPr="00291967" w:rsidRDefault="00D670BE" w:rsidP="00D670BE">
      <w:pPr>
        <w:tabs>
          <w:tab w:val="left" w:pos="993"/>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10. Мельников В.П., Клейменов С.А., Петраков А.В. Информационная безопасность: учеб. пособие / под ред. С.А.Клейменова. - М., 2019.</w:t>
      </w:r>
    </w:p>
    <w:p w:rsidR="00D670BE" w:rsidRPr="00291967" w:rsidRDefault="00D670BE" w:rsidP="00D670BE">
      <w:pPr>
        <w:tabs>
          <w:tab w:val="left" w:pos="993"/>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11. Назаров С.В., Широков А.И. Современные операционные системы: учеб. пособие. - М.,2018.</w:t>
      </w:r>
    </w:p>
    <w:p w:rsidR="00D670BE" w:rsidRPr="00291967" w:rsidRDefault="00D670BE" w:rsidP="00D670BE">
      <w:pPr>
        <w:tabs>
          <w:tab w:val="left" w:pos="993"/>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12. Новожилов Е.О., Новожилов О.П. Компьютерные сети: учебник. - М., 2017.</w:t>
      </w:r>
    </w:p>
    <w:p w:rsidR="00D670BE" w:rsidRPr="00291967" w:rsidRDefault="00D670BE" w:rsidP="00D670BE">
      <w:pPr>
        <w:tabs>
          <w:tab w:val="left" w:pos="993"/>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13. Парфилова Н.И., Пылькин А.Н., Трусов Б.Г. Программирование: Основы алгоритмизации и программирования: учебник / под ред. Б.Г.Трусова. - М., 2018.</w:t>
      </w:r>
    </w:p>
    <w:p w:rsidR="00D670BE" w:rsidRPr="00291967" w:rsidRDefault="00D670BE" w:rsidP="00D670BE">
      <w:pPr>
        <w:tabs>
          <w:tab w:val="left" w:pos="993"/>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14. Сулейманов Р.Р. Компьютерное моделирование математических задач. Элективный курс: учеб. пособие. - М.: 2019</w:t>
      </w:r>
    </w:p>
    <w:p w:rsidR="00D670BE" w:rsidRPr="00291967" w:rsidRDefault="00D670BE" w:rsidP="00D670BE">
      <w:pPr>
        <w:tabs>
          <w:tab w:val="left" w:pos="993"/>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15. Цветкова М.С., Великович Л.С. Информатика и ИКТ: учебник. - М., 2019.</w:t>
      </w:r>
    </w:p>
    <w:p w:rsidR="00D670BE" w:rsidRPr="00291967" w:rsidRDefault="00D670BE" w:rsidP="00D670BE">
      <w:pPr>
        <w:tabs>
          <w:tab w:val="left" w:pos="993"/>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16. Цветкова М.С., Хлобыстова И.Ю. Информатика и ИКТ: Практикум для профессий и специальностей естественно-научного и гуманитарного профилей. - М., 2018.</w:t>
      </w:r>
    </w:p>
    <w:p w:rsidR="00D670BE" w:rsidRPr="00291967" w:rsidRDefault="00D670BE" w:rsidP="00D670BE">
      <w:pPr>
        <w:tabs>
          <w:tab w:val="left" w:pos="993"/>
        </w:tabs>
        <w:spacing w:after="0" w:line="240" w:lineRule="auto"/>
        <w:ind w:firstLine="873"/>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17. Шевцова А.М., Пантюхин П.Я. Введение в автоматизированное проектирование: учеб. пособие с приложением на компакт диске учебной версии системы АДЕМ. - М., 2019.</w:t>
      </w:r>
    </w:p>
    <w:p w:rsidR="00D670BE" w:rsidRPr="00291967" w:rsidRDefault="00D670BE" w:rsidP="00D670BE">
      <w:pPr>
        <w:spacing w:after="0" w:line="240" w:lineRule="auto"/>
        <w:ind w:firstLine="709"/>
        <w:jc w:val="both"/>
        <w:rPr>
          <w:rFonts w:ascii="Times New Roman" w:eastAsia="Calibri" w:hAnsi="Times New Roman" w:cs="Times New Roman"/>
          <w:sz w:val="28"/>
          <w:szCs w:val="28"/>
        </w:rPr>
      </w:pPr>
    </w:p>
    <w:p w:rsidR="00D670BE" w:rsidRPr="00291967" w:rsidRDefault="00D670BE" w:rsidP="00D670BE">
      <w:pPr>
        <w:spacing w:after="0" w:line="240" w:lineRule="auto"/>
        <w:ind w:firstLine="709"/>
        <w:rPr>
          <w:rFonts w:ascii="Times New Roman" w:eastAsia="Calibri" w:hAnsi="Times New Roman" w:cs="Times New Roman"/>
          <w:sz w:val="28"/>
          <w:szCs w:val="28"/>
        </w:rPr>
      </w:pPr>
      <w:r w:rsidRPr="00291967">
        <w:rPr>
          <w:rFonts w:ascii="Times New Roman" w:eastAsia="Calibri" w:hAnsi="Times New Roman" w:cs="Times New Roman"/>
          <w:sz w:val="28"/>
          <w:szCs w:val="28"/>
        </w:rPr>
        <w:t>Интернет-ресурсы</w:t>
      </w:r>
    </w:p>
    <w:p w:rsidR="00D670BE" w:rsidRPr="00291967" w:rsidRDefault="00D670BE" w:rsidP="00D670BE">
      <w:pPr>
        <w:spacing w:after="0" w:line="240" w:lineRule="auto"/>
        <w:ind w:firstLine="709"/>
        <w:rPr>
          <w:rFonts w:ascii="Times New Roman" w:eastAsia="Calibri" w:hAnsi="Times New Roman" w:cs="Times New Roman"/>
          <w:sz w:val="28"/>
          <w:szCs w:val="28"/>
        </w:rPr>
      </w:pP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1. </w:t>
      </w:r>
      <w:hyperlink r:id="rId5" w:history="1">
        <w:r w:rsidRPr="00291967">
          <w:rPr>
            <w:rFonts w:ascii="Times New Roman" w:eastAsia="Calibri" w:hAnsi="Times New Roman" w:cs="Times New Roman"/>
            <w:sz w:val="28"/>
            <w:szCs w:val="28"/>
            <w:u w:val="single"/>
          </w:rPr>
          <w:t>www.fcior.edu.ru</w:t>
        </w:r>
      </w:hyperlink>
      <w:r w:rsidRPr="00291967">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2. </w:t>
      </w:r>
      <w:hyperlink r:id="rId6" w:history="1">
        <w:r w:rsidRPr="00291967">
          <w:rPr>
            <w:rFonts w:ascii="Times New Roman" w:eastAsia="Calibri" w:hAnsi="Times New Roman" w:cs="Times New Roman"/>
            <w:sz w:val="28"/>
            <w:szCs w:val="28"/>
            <w:u w:val="single"/>
          </w:rPr>
          <w:t>www.school-collection.edu.ru</w:t>
        </w:r>
      </w:hyperlink>
      <w:r w:rsidRPr="00291967">
        <w:rPr>
          <w:rFonts w:ascii="Times New Roman" w:eastAsia="Calibri" w:hAnsi="Times New Roman" w:cs="Times New Roman"/>
          <w:sz w:val="28"/>
          <w:szCs w:val="28"/>
        </w:rPr>
        <w:t xml:space="preserve"> (Единая коллекция цифровых образовательных ресурсов).</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3. </w:t>
      </w:r>
      <w:hyperlink r:id="rId7" w:history="1">
        <w:r w:rsidRPr="00291967">
          <w:rPr>
            <w:rFonts w:ascii="Times New Roman" w:eastAsia="Calibri" w:hAnsi="Times New Roman" w:cs="Times New Roman"/>
            <w:sz w:val="28"/>
            <w:szCs w:val="28"/>
            <w:u w:val="single"/>
          </w:rPr>
          <w:t>www.intuit.ru/studies/courses</w:t>
        </w:r>
      </w:hyperlink>
      <w:r w:rsidRPr="00291967">
        <w:rPr>
          <w:rFonts w:ascii="Times New Roman" w:eastAsia="Calibri" w:hAnsi="Times New Roman" w:cs="Times New Roman"/>
          <w:sz w:val="28"/>
          <w:szCs w:val="28"/>
        </w:rPr>
        <w:t xml:space="preserve"> (Открытые интернет-курсы «Интуит» по курсу «Информатика»).</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4. </w:t>
      </w:r>
      <w:hyperlink r:id="rId8" w:history="1">
        <w:r w:rsidRPr="00291967">
          <w:rPr>
            <w:rFonts w:ascii="Times New Roman" w:eastAsia="Calibri" w:hAnsi="Times New Roman" w:cs="Times New Roman"/>
            <w:sz w:val="28"/>
            <w:szCs w:val="28"/>
            <w:u w:val="single"/>
          </w:rPr>
          <w:t>www.lms.iite.unesco.org</w:t>
        </w:r>
      </w:hyperlink>
      <w:r w:rsidRPr="00291967">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5. </w:t>
      </w:r>
      <w:hyperlink r:id="rId9" w:history="1">
        <w:r w:rsidRPr="00291967">
          <w:rPr>
            <w:rFonts w:ascii="Times New Roman" w:eastAsia="Calibri" w:hAnsi="Times New Roman" w:cs="Times New Roman"/>
            <w:sz w:val="28"/>
            <w:szCs w:val="28"/>
            <w:u w:val="single"/>
          </w:rPr>
          <w:t>http://ru.iite.unesco.org/publications</w:t>
        </w:r>
      </w:hyperlink>
      <w:r w:rsidRPr="00291967">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6. </w:t>
      </w:r>
      <w:hyperlink r:id="rId10" w:history="1">
        <w:r w:rsidRPr="00291967">
          <w:rPr>
            <w:rFonts w:ascii="Times New Roman" w:eastAsia="Calibri" w:hAnsi="Times New Roman" w:cs="Times New Roman"/>
            <w:sz w:val="28"/>
            <w:szCs w:val="28"/>
            <w:u w:val="single"/>
          </w:rPr>
          <w:t>www.megabook.ru</w:t>
        </w:r>
      </w:hyperlink>
      <w:r w:rsidRPr="00291967">
        <w:rPr>
          <w:rFonts w:ascii="Times New Roman" w:eastAsia="Calibri" w:hAnsi="Times New Roman" w:cs="Times New Roman"/>
          <w:sz w:val="28"/>
          <w:szCs w:val="28"/>
        </w:rPr>
        <w:t xml:space="preserve"> (Мегаэнциклопедия Кирилла и Мефодия, разделы «Наука / Математика. Кибернетика» и «Техника / Компьютеры и Интернет»).</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7. </w:t>
      </w:r>
      <w:hyperlink r:id="rId11" w:history="1">
        <w:r w:rsidRPr="00291967">
          <w:rPr>
            <w:rFonts w:ascii="Times New Roman" w:eastAsia="Calibri" w:hAnsi="Times New Roman" w:cs="Times New Roman"/>
            <w:sz w:val="28"/>
            <w:szCs w:val="28"/>
            <w:u w:val="single"/>
          </w:rPr>
          <w:t>www.ict.edu.ru</w:t>
        </w:r>
      </w:hyperlink>
      <w:r w:rsidRPr="00291967">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8. </w:t>
      </w:r>
      <w:hyperlink r:id="rId12" w:history="1">
        <w:r w:rsidRPr="00291967">
          <w:rPr>
            <w:rFonts w:ascii="Times New Roman" w:eastAsia="Calibri" w:hAnsi="Times New Roman" w:cs="Times New Roman"/>
            <w:sz w:val="28"/>
            <w:szCs w:val="28"/>
            <w:u w:val="single"/>
          </w:rPr>
          <w:t>www.digital-edu.ru</w:t>
        </w:r>
      </w:hyperlink>
      <w:r w:rsidRPr="00291967">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D670BE" w:rsidRPr="00291967" w:rsidRDefault="00D670BE" w:rsidP="00D670BE">
      <w:pPr>
        <w:tabs>
          <w:tab w:val="left" w:pos="851"/>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 xml:space="preserve">9. </w:t>
      </w:r>
      <w:hyperlink r:id="rId13" w:history="1">
        <w:r w:rsidRPr="00291967">
          <w:rPr>
            <w:rFonts w:ascii="Times New Roman" w:eastAsia="Calibri" w:hAnsi="Times New Roman" w:cs="Times New Roman"/>
            <w:sz w:val="28"/>
            <w:szCs w:val="28"/>
            <w:u w:val="single"/>
          </w:rPr>
          <w:t>www.window.edu.ru</w:t>
        </w:r>
      </w:hyperlink>
      <w:r w:rsidRPr="00291967">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D670BE" w:rsidRPr="00291967" w:rsidRDefault="00D670BE" w:rsidP="00D670BE">
      <w:pPr>
        <w:tabs>
          <w:tab w:val="left" w:pos="993"/>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lastRenderedPageBreak/>
        <w:t xml:space="preserve">10. </w:t>
      </w:r>
      <w:hyperlink r:id="rId14" w:history="1">
        <w:r w:rsidRPr="00291967">
          <w:rPr>
            <w:rFonts w:ascii="Times New Roman" w:eastAsia="Calibri" w:hAnsi="Times New Roman" w:cs="Times New Roman"/>
            <w:sz w:val="28"/>
            <w:szCs w:val="28"/>
            <w:u w:val="single"/>
          </w:rPr>
          <w:t>www.freeschool.altlinux.ru</w:t>
        </w:r>
      </w:hyperlink>
      <w:r w:rsidRPr="00291967">
        <w:rPr>
          <w:rFonts w:ascii="Times New Roman" w:eastAsia="Calibri" w:hAnsi="Times New Roman" w:cs="Times New Roman"/>
          <w:sz w:val="28"/>
          <w:szCs w:val="28"/>
        </w:rPr>
        <w:t xml:space="preserve"> (портал Свободного программного обеспечения).</w:t>
      </w:r>
    </w:p>
    <w:p w:rsidR="00D670BE" w:rsidRPr="00291967" w:rsidRDefault="00D670BE" w:rsidP="00D670BE">
      <w:pPr>
        <w:tabs>
          <w:tab w:val="left" w:pos="993"/>
        </w:tabs>
        <w:spacing w:after="0" w:line="240" w:lineRule="auto"/>
        <w:ind w:firstLine="851"/>
        <w:jc w:val="both"/>
        <w:rPr>
          <w:rFonts w:ascii="Times New Roman" w:eastAsia="Calibri" w:hAnsi="Times New Roman" w:cs="Times New Roman"/>
          <w:sz w:val="28"/>
          <w:szCs w:val="28"/>
        </w:rPr>
      </w:pPr>
      <w:r w:rsidRPr="00291967">
        <w:rPr>
          <w:rFonts w:ascii="Times New Roman" w:eastAsia="Calibri" w:hAnsi="Times New Roman" w:cs="Times New Roman"/>
          <w:sz w:val="28"/>
          <w:szCs w:val="28"/>
        </w:rPr>
        <w:t>11.</w:t>
      </w:r>
      <w:hyperlink r:id="rId15" w:history="1">
        <w:r w:rsidRPr="00291967">
          <w:rPr>
            <w:rFonts w:ascii="Times New Roman" w:eastAsia="Calibri" w:hAnsi="Times New Roman" w:cs="Times New Roman"/>
            <w:sz w:val="28"/>
            <w:szCs w:val="28"/>
            <w:u w:val="single"/>
          </w:rPr>
          <w:t>www.heap.altlinux.org/issues/textbooks</w:t>
        </w:r>
      </w:hyperlink>
      <w:r w:rsidRPr="00291967">
        <w:rPr>
          <w:rFonts w:ascii="Times New Roman" w:eastAsia="Calibri" w:hAnsi="Times New Roman" w:cs="Times New Roman"/>
          <w:sz w:val="28"/>
          <w:szCs w:val="28"/>
        </w:rPr>
        <w:t xml:space="preserve"> (учебники и пособия по Linux).</w:t>
      </w:r>
    </w:p>
    <w:p w:rsidR="00D670BE" w:rsidRPr="00291967" w:rsidRDefault="00291967" w:rsidP="00D670BE">
      <w:pPr>
        <w:tabs>
          <w:tab w:val="left" w:pos="993"/>
        </w:tabs>
        <w:spacing w:after="0" w:line="240" w:lineRule="auto"/>
        <w:ind w:firstLine="851"/>
        <w:jc w:val="both"/>
        <w:rPr>
          <w:rFonts w:ascii="Times New Roman" w:eastAsia="Calibri" w:hAnsi="Times New Roman" w:cs="Times New Roman"/>
          <w:sz w:val="28"/>
          <w:szCs w:val="28"/>
        </w:rPr>
      </w:pPr>
      <w:hyperlink r:id="rId16" w:history="1">
        <w:r w:rsidR="00D670BE" w:rsidRPr="00291967">
          <w:rPr>
            <w:rFonts w:ascii="Times New Roman" w:eastAsia="Calibri" w:hAnsi="Times New Roman" w:cs="Times New Roman"/>
            <w:sz w:val="28"/>
            <w:szCs w:val="28"/>
            <w:u w:val="single"/>
          </w:rPr>
          <w:t>www.books.altlinux.ru/altlibrary/openoffice</w:t>
        </w:r>
      </w:hyperlink>
      <w:r w:rsidR="00D670BE" w:rsidRPr="00291967">
        <w:rPr>
          <w:rFonts w:ascii="Times New Roman" w:eastAsia="Calibri" w:hAnsi="Times New Roman" w:cs="Times New Roman"/>
          <w:sz w:val="28"/>
          <w:szCs w:val="28"/>
        </w:rPr>
        <w:t xml:space="preserve"> (электронная книга «ОpenOffice.org: 12. Теория и практика»).</w:t>
      </w:r>
    </w:p>
    <w:p w:rsidR="00D670BE" w:rsidRPr="00291967" w:rsidRDefault="00D670BE" w:rsidP="00D670BE"/>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ind w:firstLine="709"/>
      </w:pPr>
    </w:p>
    <w:p w:rsidR="00D670BE" w:rsidRPr="00291967" w:rsidRDefault="00D670BE" w:rsidP="00D670BE">
      <w:pPr>
        <w:spacing w:after="0" w:line="240" w:lineRule="auto"/>
        <w:jc w:val="center"/>
        <w:rPr>
          <w:rFonts w:ascii="Times New Roman" w:eastAsia="Calibri" w:hAnsi="Times New Roman" w:cs="Times New Roman"/>
          <w:b/>
          <w:sz w:val="24"/>
          <w:szCs w:val="28"/>
        </w:rPr>
      </w:pPr>
      <w:r w:rsidRPr="00291967">
        <w:rPr>
          <w:rFonts w:ascii="Times New Roman" w:eastAsia="Calibri" w:hAnsi="Times New Roman" w:cs="Times New Roman"/>
          <w:b/>
          <w:sz w:val="24"/>
          <w:szCs w:val="28"/>
        </w:rPr>
        <w:t>12. ЛИСТ ИЗМЕНЕНИЙ И ДОПОЛНЕНИЙ, ВНЕСЕННЫХ В ПРОГРАММУ ДИСЦИПЛИНЫ</w:t>
      </w:r>
    </w:p>
    <w:p w:rsidR="00D670BE" w:rsidRPr="00291967" w:rsidRDefault="00D670BE" w:rsidP="00D670BE">
      <w:pPr>
        <w:adjustRightInd w:val="0"/>
        <w:spacing w:after="0" w:line="240" w:lineRule="auto"/>
        <w:jc w:val="center"/>
        <w:rPr>
          <w:b/>
          <w:bCs/>
          <w:sz w:val="20"/>
          <w:szCs w:val="28"/>
        </w:rPr>
      </w:pPr>
    </w:p>
    <w:p w:rsidR="00D670BE" w:rsidRPr="00291967" w:rsidRDefault="00D670BE" w:rsidP="00D670BE">
      <w:pPr>
        <w:adjustRightInd w:val="0"/>
        <w:jc w:val="center"/>
        <w:rPr>
          <w:bCs/>
          <w:szCs w:val="28"/>
        </w:rPr>
      </w:pPr>
    </w:p>
    <w:tbl>
      <w:tblPr>
        <w:tblStyle w:val="a6"/>
        <w:tblW w:w="0" w:type="auto"/>
        <w:tblLook w:val="04A0" w:firstRow="1" w:lastRow="0" w:firstColumn="1" w:lastColumn="0" w:noHBand="0" w:noVBand="1"/>
      </w:tblPr>
      <w:tblGrid>
        <w:gridCol w:w="675"/>
        <w:gridCol w:w="1701"/>
        <w:gridCol w:w="1201"/>
        <w:gridCol w:w="2768"/>
        <w:gridCol w:w="3225"/>
      </w:tblGrid>
      <w:tr w:rsidR="00291967" w:rsidRPr="00291967" w:rsidTr="00A35E02">
        <w:trPr>
          <w:trHeight w:val="730"/>
        </w:trPr>
        <w:tc>
          <w:tcPr>
            <w:tcW w:w="675" w:type="dxa"/>
            <w:vAlign w:val="center"/>
          </w:tcPr>
          <w:p w:rsidR="00D670BE" w:rsidRPr="00291967" w:rsidRDefault="00D670BE" w:rsidP="00A35E02">
            <w:pPr>
              <w:autoSpaceDE w:val="0"/>
              <w:autoSpaceDN w:val="0"/>
              <w:adjustRightInd w:val="0"/>
              <w:jc w:val="center"/>
              <w:rPr>
                <w:rFonts w:ascii="Times New Roman" w:hAnsi="Times New Roman" w:cs="Times New Roman"/>
                <w:sz w:val="24"/>
                <w:szCs w:val="24"/>
              </w:rPr>
            </w:pPr>
          </w:p>
          <w:p w:rsidR="00D670BE" w:rsidRPr="00291967" w:rsidRDefault="00D670BE" w:rsidP="00A35E02">
            <w:pPr>
              <w:autoSpaceDE w:val="0"/>
              <w:autoSpaceDN w:val="0"/>
              <w:adjustRightInd w:val="0"/>
              <w:jc w:val="center"/>
              <w:rPr>
                <w:rFonts w:ascii="Times New Roman" w:hAnsi="Times New Roman" w:cs="Times New Roman"/>
                <w:sz w:val="24"/>
                <w:szCs w:val="24"/>
              </w:rPr>
            </w:pPr>
            <w:r w:rsidRPr="00291967">
              <w:rPr>
                <w:rFonts w:ascii="Times New Roman" w:hAnsi="Times New Roman" w:cs="Times New Roman"/>
                <w:sz w:val="24"/>
                <w:szCs w:val="24"/>
              </w:rPr>
              <w:t>№</w:t>
            </w:r>
          </w:p>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701" w:type="dxa"/>
            <w:vAlign w:val="center"/>
          </w:tcPr>
          <w:p w:rsidR="00D670BE" w:rsidRPr="00291967" w:rsidRDefault="00D670BE" w:rsidP="00A35E02">
            <w:pPr>
              <w:autoSpaceDE w:val="0"/>
              <w:autoSpaceDN w:val="0"/>
              <w:adjustRightInd w:val="0"/>
              <w:jc w:val="center"/>
              <w:rPr>
                <w:rFonts w:ascii="Times New Roman" w:hAnsi="Times New Roman" w:cs="Times New Roman"/>
                <w:sz w:val="24"/>
                <w:szCs w:val="24"/>
              </w:rPr>
            </w:pPr>
            <w:r w:rsidRPr="00291967">
              <w:rPr>
                <w:rFonts w:ascii="Times New Roman" w:hAnsi="Times New Roman" w:cs="Times New Roman"/>
                <w:sz w:val="24"/>
                <w:szCs w:val="24"/>
              </w:rPr>
              <w:t>Дата</w:t>
            </w:r>
          </w:p>
          <w:p w:rsidR="00D670BE" w:rsidRPr="00291967" w:rsidRDefault="00D670BE" w:rsidP="00A35E02">
            <w:pPr>
              <w:autoSpaceDE w:val="0"/>
              <w:autoSpaceDN w:val="0"/>
              <w:adjustRightInd w:val="0"/>
              <w:jc w:val="center"/>
              <w:rPr>
                <w:rFonts w:ascii="Times New Roman" w:hAnsi="Times New Roman" w:cs="Times New Roman"/>
                <w:sz w:val="24"/>
                <w:szCs w:val="24"/>
              </w:rPr>
            </w:pPr>
            <w:r w:rsidRPr="00291967">
              <w:rPr>
                <w:rFonts w:ascii="Times New Roman" w:hAnsi="Times New Roman" w:cs="Times New Roman"/>
                <w:sz w:val="24"/>
                <w:szCs w:val="24"/>
              </w:rPr>
              <w:t>внесения</w:t>
            </w:r>
          </w:p>
          <w:p w:rsidR="00D670BE" w:rsidRPr="00291967" w:rsidRDefault="00D670BE" w:rsidP="00A35E02">
            <w:pPr>
              <w:autoSpaceDE w:val="0"/>
              <w:autoSpaceDN w:val="0"/>
              <w:adjustRightInd w:val="0"/>
              <w:jc w:val="center"/>
              <w:rPr>
                <w:rFonts w:ascii="Times New Roman" w:hAnsi="Times New Roman" w:cs="Times New Roman"/>
                <w:sz w:val="24"/>
                <w:szCs w:val="24"/>
              </w:rPr>
            </w:pPr>
            <w:r w:rsidRPr="00291967">
              <w:rPr>
                <w:rFonts w:ascii="Times New Roman" w:hAnsi="Times New Roman" w:cs="Times New Roman"/>
                <w:sz w:val="24"/>
                <w:szCs w:val="24"/>
              </w:rPr>
              <w:t>изменения</w:t>
            </w:r>
          </w:p>
        </w:tc>
        <w:tc>
          <w:tcPr>
            <w:tcW w:w="1201" w:type="dxa"/>
            <w:vAlign w:val="center"/>
          </w:tcPr>
          <w:p w:rsidR="00D670BE" w:rsidRPr="00291967" w:rsidRDefault="00D670BE" w:rsidP="00A35E02">
            <w:pPr>
              <w:autoSpaceDE w:val="0"/>
              <w:autoSpaceDN w:val="0"/>
              <w:adjustRightInd w:val="0"/>
              <w:jc w:val="center"/>
              <w:rPr>
                <w:rFonts w:ascii="Times New Roman" w:hAnsi="Times New Roman" w:cs="Times New Roman"/>
                <w:sz w:val="24"/>
                <w:szCs w:val="24"/>
              </w:rPr>
            </w:pPr>
            <w:r w:rsidRPr="00291967">
              <w:rPr>
                <w:rFonts w:ascii="Times New Roman" w:hAnsi="Times New Roman" w:cs="Times New Roman"/>
                <w:sz w:val="24"/>
                <w:szCs w:val="24"/>
              </w:rPr>
              <w:t>№</w:t>
            </w:r>
          </w:p>
          <w:p w:rsidR="00D670BE" w:rsidRPr="00291967" w:rsidRDefault="00D670BE" w:rsidP="00A35E02">
            <w:pPr>
              <w:autoSpaceDE w:val="0"/>
              <w:autoSpaceDN w:val="0"/>
              <w:adjustRightInd w:val="0"/>
              <w:jc w:val="center"/>
              <w:rPr>
                <w:rFonts w:ascii="Times New Roman" w:hAnsi="Times New Roman" w:cs="Times New Roman"/>
                <w:sz w:val="24"/>
                <w:szCs w:val="24"/>
              </w:rPr>
            </w:pPr>
            <w:r w:rsidRPr="00291967">
              <w:rPr>
                <w:rFonts w:ascii="Times New Roman" w:hAnsi="Times New Roman" w:cs="Times New Roman"/>
                <w:sz w:val="24"/>
                <w:szCs w:val="24"/>
              </w:rPr>
              <w:t>страницы</w:t>
            </w:r>
          </w:p>
        </w:tc>
        <w:tc>
          <w:tcPr>
            <w:tcW w:w="2768" w:type="dxa"/>
            <w:vAlign w:val="center"/>
          </w:tcPr>
          <w:p w:rsidR="00D670BE" w:rsidRPr="00291967" w:rsidRDefault="00D670BE" w:rsidP="00A35E02">
            <w:pPr>
              <w:autoSpaceDE w:val="0"/>
              <w:autoSpaceDN w:val="0"/>
              <w:adjustRightInd w:val="0"/>
              <w:jc w:val="center"/>
              <w:rPr>
                <w:rFonts w:ascii="Times New Roman" w:hAnsi="Times New Roman" w:cs="Times New Roman"/>
                <w:bCs/>
                <w:sz w:val="24"/>
                <w:szCs w:val="24"/>
              </w:rPr>
            </w:pPr>
            <w:r w:rsidRPr="00291967">
              <w:rPr>
                <w:rFonts w:ascii="Times New Roman" w:hAnsi="Times New Roman" w:cs="Times New Roman"/>
                <w:sz w:val="24"/>
                <w:szCs w:val="24"/>
              </w:rPr>
              <w:t>До внесения изменения</w:t>
            </w:r>
          </w:p>
        </w:tc>
        <w:tc>
          <w:tcPr>
            <w:tcW w:w="3225" w:type="dxa"/>
            <w:vAlign w:val="center"/>
          </w:tcPr>
          <w:p w:rsidR="00D670BE" w:rsidRPr="00291967" w:rsidRDefault="00D670BE" w:rsidP="00A35E02">
            <w:pPr>
              <w:autoSpaceDE w:val="0"/>
              <w:autoSpaceDN w:val="0"/>
              <w:adjustRightInd w:val="0"/>
              <w:jc w:val="center"/>
              <w:rPr>
                <w:rFonts w:ascii="Times New Roman" w:hAnsi="Times New Roman" w:cs="Times New Roman"/>
                <w:sz w:val="24"/>
                <w:szCs w:val="24"/>
              </w:rPr>
            </w:pPr>
            <w:r w:rsidRPr="00291967">
              <w:rPr>
                <w:rFonts w:ascii="Times New Roman" w:hAnsi="Times New Roman" w:cs="Times New Roman"/>
                <w:sz w:val="24"/>
                <w:szCs w:val="24"/>
              </w:rPr>
              <w:t>После внесения изменения</w:t>
            </w:r>
          </w:p>
        </w:tc>
      </w:tr>
      <w:tr w:rsidR="00291967" w:rsidRPr="00291967" w:rsidTr="00A35E02">
        <w:tc>
          <w:tcPr>
            <w:tcW w:w="675" w:type="dxa"/>
            <w:vAlign w:val="center"/>
          </w:tcPr>
          <w:p w:rsidR="00D670BE" w:rsidRPr="00291967" w:rsidRDefault="00D670BE" w:rsidP="00A35E02">
            <w:pPr>
              <w:autoSpaceDE w:val="0"/>
              <w:autoSpaceDN w:val="0"/>
              <w:adjustRightInd w:val="0"/>
              <w:jc w:val="center"/>
              <w:rPr>
                <w:rFonts w:ascii="Times New Roman" w:hAnsi="Times New Roman" w:cs="Times New Roman"/>
                <w:bCs/>
                <w:sz w:val="24"/>
                <w:szCs w:val="24"/>
              </w:rPr>
            </w:pPr>
            <w:r w:rsidRPr="00291967">
              <w:rPr>
                <w:rFonts w:ascii="Times New Roman" w:hAnsi="Times New Roman" w:cs="Times New Roman"/>
                <w:bCs/>
                <w:sz w:val="24"/>
                <w:szCs w:val="24"/>
              </w:rPr>
              <w:t>1</w:t>
            </w: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7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2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2768"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3225"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r>
      <w:tr w:rsidR="00291967" w:rsidRPr="00291967" w:rsidTr="00A35E02">
        <w:tc>
          <w:tcPr>
            <w:tcW w:w="675" w:type="dxa"/>
            <w:vAlign w:val="center"/>
          </w:tcPr>
          <w:p w:rsidR="00D670BE" w:rsidRPr="00291967" w:rsidRDefault="00D670BE" w:rsidP="00A35E02">
            <w:pPr>
              <w:autoSpaceDE w:val="0"/>
              <w:autoSpaceDN w:val="0"/>
              <w:adjustRightInd w:val="0"/>
              <w:jc w:val="center"/>
              <w:rPr>
                <w:rFonts w:ascii="Times New Roman" w:hAnsi="Times New Roman" w:cs="Times New Roman"/>
                <w:bCs/>
                <w:sz w:val="24"/>
                <w:szCs w:val="24"/>
              </w:rPr>
            </w:pPr>
            <w:r w:rsidRPr="00291967">
              <w:rPr>
                <w:rFonts w:ascii="Times New Roman" w:hAnsi="Times New Roman" w:cs="Times New Roman"/>
                <w:bCs/>
                <w:sz w:val="24"/>
                <w:szCs w:val="24"/>
              </w:rPr>
              <w:t>2</w:t>
            </w: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7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2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2768"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3225"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r>
      <w:tr w:rsidR="00291967" w:rsidRPr="00291967" w:rsidTr="00A35E02">
        <w:tc>
          <w:tcPr>
            <w:tcW w:w="675" w:type="dxa"/>
            <w:vAlign w:val="center"/>
          </w:tcPr>
          <w:p w:rsidR="00D670BE" w:rsidRPr="00291967" w:rsidRDefault="00D670BE" w:rsidP="00A35E02">
            <w:pPr>
              <w:autoSpaceDE w:val="0"/>
              <w:autoSpaceDN w:val="0"/>
              <w:adjustRightInd w:val="0"/>
              <w:jc w:val="center"/>
              <w:rPr>
                <w:rFonts w:ascii="Times New Roman" w:hAnsi="Times New Roman" w:cs="Times New Roman"/>
                <w:bCs/>
                <w:sz w:val="24"/>
                <w:szCs w:val="24"/>
              </w:rPr>
            </w:pPr>
            <w:r w:rsidRPr="00291967">
              <w:rPr>
                <w:rFonts w:ascii="Times New Roman" w:hAnsi="Times New Roman" w:cs="Times New Roman"/>
                <w:bCs/>
                <w:sz w:val="24"/>
                <w:szCs w:val="24"/>
              </w:rPr>
              <w:t>3</w:t>
            </w: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7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2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2768"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3225"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r>
      <w:tr w:rsidR="00291967" w:rsidRPr="00291967" w:rsidTr="00A35E02">
        <w:tc>
          <w:tcPr>
            <w:tcW w:w="675" w:type="dxa"/>
            <w:vAlign w:val="center"/>
          </w:tcPr>
          <w:p w:rsidR="00D670BE" w:rsidRPr="00291967" w:rsidRDefault="00D670BE" w:rsidP="00A35E02">
            <w:pPr>
              <w:autoSpaceDE w:val="0"/>
              <w:autoSpaceDN w:val="0"/>
              <w:adjustRightInd w:val="0"/>
              <w:jc w:val="center"/>
              <w:rPr>
                <w:rFonts w:ascii="Times New Roman" w:hAnsi="Times New Roman" w:cs="Times New Roman"/>
                <w:bCs/>
                <w:sz w:val="24"/>
                <w:szCs w:val="24"/>
              </w:rPr>
            </w:pPr>
            <w:r w:rsidRPr="00291967">
              <w:rPr>
                <w:rFonts w:ascii="Times New Roman" w:hAnsi="Times New Roman" w:cs="Times New Roman"/>
                <w:bCs/>
                <w:sz w:val="24"/>
                <w:szCs w:val="24"/>
              </w:rPr>
              <w:t>4</w:t>
            </w: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7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2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2768"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3225"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r>
      <w:tr w:rsidR="00291967" w:rsidRPr="00291967" w:rsidTr="00A35E02">
        <w:tc>
          <w:tcPr>
            <w:tcW w:w="675" w:type="dxa"/>
            <w:vAlign w:val="center"/>
          </w:tcPr>
          <w:p w:rsidR="00D670BE" w:rsidRPr="00291967" w:rsidRDefault="00D670BE" w:rsidP="00A35E02">
            <w:pPr>
              <w:autoSpaceDE w:val="0"/>
              <w:autoSpaceDN w:val="0"/>
              <w:adjustRightInd w:val="0"/>
              <w:jc w:val="center"/>
              <w:rPr>
                <w:rFonts w:ascii="Times New Roman" w:hAnsi="Times New Roman" w:cs="Times New Roman"/>
                <w:bCs/>
                <w:sz w:val="24"/>
                <w:szCs w:val="24"/>
              </w:rPr>
            </w:pPr>
            <w:r w:rsidRPr="00291967">
              <w:rPr>
                <w:rFonts w:ascii="Times New Roman" w:hAnsi="Times New Roman" w:cs="Times New Roman"/>
                <w:bCs/>
                <w:sz w:val="24"/>
                <w:szCs w:val="24"/>
              </w:rPr>
              <w:t>5</w:t>
            </w: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7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2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2768"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3225"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r>
      <w:tr w:rsidR="00291967" w:rsidRPr="00291967" w:rsidTr="00A35E02">
        <w:tc>
          <w:tcPr>
            <w:tcW w:w="675" w:type="dxa"/>
            <w:vAlign w:val="center"/>
          </w:tcPr>
          <w:p w:rsidR="00D670BE" w:rsidRPr="00291967" w:rsidRDefault="00D670BE" w:rsidP="00A35E02">
            <w:pPr>
              <w:autoSpaceDE w:val="0"/>
              <w:autoSpaceDN w:val="0"/>
              <w:adjustRightInd w:val="0"/>
              <w:jc w:val="center"/>
              <w:rPr>
                <w:rFonts w:ascii="Times New Roman" w:hAnsi="Times New Roman" w:cs="Times New Roman"/>
                <w:bCs/>
                <w:sz w:val="24"/>
                <w:szCs w:val="24"/>
              </w:rPr>
            </w:pPr>
            <w:r w:rsidRPr="00291967">
              <w:rPr>
                <w:rFonts w:ascii="Times New Roman" w:hAnsi="Times New Roman" w:cs="Times New Roman"/>
                <w:bCs/>
                <w:sz w:val="24"/>
                <w:szCs w:val="24"/>
              </w:rPr>
              <w:t>6</w:t>
            </w: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7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2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2768"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3225"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r>
      <w:tr w:rsidR="00D670BE" w:rsidRPr="00291967" w:rsidTr="00A35E02">
        <w:tc>
          <w:tcPr>
            <w:tcW w:w="675" w:type="dxa"/>
            <w:vAlign w:val="center"/>
          </w:tcPr>
          <w:p w:rsidR="00D670BE" w:rsidRPr="00291967" w:rsidRDefault="00D670BE" w:rsidP="00A35E02">
            <w:pPr>
              <w:autoSpaceDE w:val="0"/>
              <w:autoSpaceDN w:val="0"/>
              <w:adjustRightInd w:val="0"/>
              <w:jc w:val="center"/>
              <w:rPr>
                <w:rFonts w:ascii="Times New Roman" w:hAnsi="Times New Roman" w:cs="Times New Roman"/>
                <w:bCs/>
                <w:sz w:val="24"/>
                <w:szCs w:val="24"/>
              </w:rPr>
            </w:pPr>
            <w:r w:rsidRPr="00291967">
              <w:rPr>
                <w:rFonts w:ascii="Times New Roman" w:hAnsi="Times New Roman" w:cs="Times New Roman"/>
                <w:bCs/>
                <w:sz w:val="24"/>
                <w:szCs w:val="24"/>
              </w:rPr>
              <w:t>7</w:t>
            </w: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7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1201"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2768"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c>
          <w:tcPr>
            <w:tcW w:w="3225" w:type="dxa"/>
          </w:tcPr>
          <w:p w:rsidR="00D670BE" w:rsidRPr="00291967" w:rsidRDefault="00D670BE" w:rsidP="00A35E02">
            <w:pPr>
              <w:autoSpaceDE w:val="0"/>
              <w:autoSpaceDN w:val="0"/>
              <w:adjustRightInd w:val="0"/>
              <w:jc w:val="center"/>
              <w:rPr>
                <w:rFonts w:ascii="Times New Roman" w:hAnsi="Times New Roman" w:cs="Times New Roman"/>
                <w:bCs/>
                <w:sz w:val="24"/>
                <w:szCs w:val="24"/>
              </w:rPr>
            </w:pPr>
          </w:p>
        </w:tc>
      </w:tr>
    </w:tbl>
    <w:p w:rsidR="00D670BE" w:rsidRPr="00291967" w:rsidRDefault="00D670BE" w:rsidP="00D670BE">
      <w:pPr>
        <w:adjustRightInd w:val="0"/>
        <w:jc w:val="center"/>
        <w:rPr>
          <w:bCs/>
          <w:sz w:val="28"/>
          <w:szCs w:val="28"/>
        </w:rPr>
      </w:pPr>
    </w:p>
    <w:p w:rsidR="00D670BE" w:rsidRPr="00291967" w:rsidRDefault="00D670BE" w:rsidP="00D670BE">
      <w:pPr>
        <w:jc w:val="both"/>
        <w:rPr>
          <w:bCs/>
          <w:sz w:val="28"/>
          <w:szCs w:val="28"/>
        </w:rPr>
      </w:pPr>
    </w:p>
    <w:p w:rsidR="00D670BE" w:rsidRPr="00291967" w:rsidRDefault="00D670BE" w:rsidP="00D670BE">
      <w:pPr>
        <w:pStyle w:val="11"/>
        <w:tabs>
          <w:tab w:val="left" w:pos="1460"/>
        </w:tabs>
        <w:ind w:left="0" w:right="1817"/>
      </w:pPr>
    </w:p>
    <w:p w:rsidR="00D670BE" w:rsidRPr="00291967" w:rsidRDefault="00D670BE" w:rsidP="00D670BE">
      <w:pPr>
        <w:spacing w:after="0" w:line="240" w:lineRule="auto"/>
        <w:ind w:firstLine="709"/>
      </w:pPr>
    </w:p>
    <w:bookmarkEnd w:id="0"/>
    <w:p w:rsidR="00803736" w:rsidRPr="00291967" w:rsidRDefault="00803736"/>
    <w:sectPr w:rsidR="00803736" w:rsidRPr="00291967" w:rsidSect="003C5879">
      <w:pgSz w:w="11906" w:h="16838"/>
      <w:pgMar w:top="851"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94C92"/>
    <w:multiLevelType w:val="hybridMultilevel"/>
    <w:tmpl w:val="8CD07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E0B53"/>
    <w:rsid w:val="000124DF"/>
    <w:rsid w:val="001234A7"/>
    <w:rsid w:val="00291967"/>
    <w:rsid w:val="002C29CC"/>
    <w:rsid w:val="002E1DF8"/>
    <w:rsid w:val="002F21F4"/>
    <w:rsid w:val="00325233"/>
    <w:rsid w:val="003A383C"/>
    <w:rsid w:val="003C5879"/>
    <w:rsid w:val="003D5528"/>
    <w:rsid w:val="003E0B53"/>
    <w:rsid w:val="00450AF4"/>
    <w:rsid w:val="004B6064"/>
    <w:rsid w:val="004D2616"/>
    <w:rsid w:val="00566C8E"/>
    <w:rsid w:val="00646629"/>
    <w:rsid w:val="007C59B5"/>
    <w:rsid w:val="00803736"/>
    <w:rsid w:val="0082195C"/>
    <w:rsid w:val="00821E68"/>
    <w:rsid w:val="008D51B5"/>
    <w:rsid w:val="00911D31"/>
    <w:rsid w:val="00924DAA"/>
    <w:rsid w:val="009A07D5"/>
    <w:rsid w:val="009E13F9"/>
    <w:rsid w:val="00A35E02"/>
    <w:rsid w:val="00A573BF"/>
    <w:rsid w:val="00A63E1D"/>
    <w:rsid w:val="00A72C76"/>
    <w:rsid w:val="00A7578F"/>
    <w:rsid w:val="00B53177"/>
    <w:rsid w:val="00BA0958"/>
    <w:rsid w:val="00BA5643"/>
    <w:rsid w:val="00C0659D"/>
    <w:rsid w:val="00CF3B17"/>
    <w:rsid w:val="00D12567"/>
    <w:rsid w:val="00D531AE"/>
    <w:rsid w:val="00D670BE"/>
    <w:rsid w:val="00DE4E68"/>
    <w:rsid w:val="00DF4E9C"/>
    <w:rsid w:val="00F573E0"/>
    <w:rsid w:val="00F60DF7"/>
    <w:rsid w:val="00F90F99"/>
    <w:rsid w:val="00F94536"/>
    <w:rsid w:val="00FC60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619C1"/>
  <w15:docId w15:val="{73A01EF7-7600-4649-8E72-B55BBBDFF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233"/>
  </w:style>
  <w:style w:type="paragraph" w:styleId="1">
    <w:name w:val="heading 1"/>
    <w:basedOn w:val="a"/>
    <w:next w:val="a"/>
    <w:link w:val="10"/>
    <w:uiPriority w:val="9"/>
    <w:qFormat/>
    <w:rsid w:val="00F90F99"/>
    <w:pPr>
      <w:keepNext/>
      <w:keepLines/>
      <w:jc w:val="center"/>
      <w:outlineLvl w:val="0"/>
    </w:pPr>
    <w:rPr>
      <w:rFonts w:eastAsiaTheme="majorEastAsia" w:cstheme="majorBidi"/>
      <w:szCs w:val="32"/>
    </w:rPr>
  </w:style>
  <w:style w:type="paragraph" w:styleId="2">
    <w:name w:val="heading 2"/>
    <w:basedOn w:val="a"/>
    <w:next w:val="a"/>
    <w:link w:val="20"/>
    <w:uiPriority w:val="9"/>
    <w:unhideWhenUsed/>
    <w:qFormat/>
    <w:rsid w:val="00F90F99"/>
    <w:pPr>
      <w:keepNext/>
      <w:keepLines/>
      <w:outlineLvl w:val="1"/>
    </w:pPr>
    <w:rPr>
      <w:rFonts w:eastAsiaTheme="majorEastAsia" w:cstheme="majorBidi"/>
      <w:szCs w:val="26"/>
    </w:rPr>
  </w:style>
  <w:style w:type="paragraph" w:styleId="3">
    <w:name w:val="heading 3"/>
    <w:basedOn w:val="a"/>
    <w:next w:val="a"/>
    <w:link w:val="30"/>
    <w:uiPriority w:val="9"/>
    <w:semiHidden/>
    <w:unhideWhenUsed/>
    <w:qFormat/>
    <w:rsid w:val="003252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uiPriority w:val="9"/>
    <w:semiHidden/>
    <w:unhideWhenUsed/>
    <w:qFormat/>
    <w:rsid w:val="0032523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0F99"/>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F90F99"/>
    <w:rPr>
      <w:rFonts w:ascii="Times New Roman" w:eastAsiaTheme="majorEastAsia" w:hAnsi="Times New Roman" w:cstheme="majorBidi"/>
      <w:sz w:val="28"/>
      <w:szCs w:val="26"/>
    </w:rPr>
  </w:style>
  <w:style w:type="character" w:customStyle="1" w:styleId="30">
    <w:name w:val="Заголовок 3 Знак"/>
    <w:basedOn w:val="a0"/>
    <w:link w:val="3"/>
    <w:uiPriority w:val="9"/>
    <w:semiHidden/>
    <w:rsid w:val="00325233"/>
    <w:rPr>
      <w:rFonts w:asciiTheme="majorHAnsi" w:eastAsiaTheme="majorEastAsia" w:hAnsiTheme="majorHAnsi" w:cstheme="majorBidi"/>
      <w:color w:val="1F4D78" w:themeColor="accent1" w:themeShade="7F"/>
      <w:sz w:val="24"/>
      <w:szCs w:val="24"/>
    </w:rPr>
  </w:style>
  <w:style w:type="character" w:customStyle="1" w:styleId="50">
    <w:name w:val="Заголовок 5 Знак"/>
    <w:basedOn w:val="a0"/>
    <w:link w:val="5"/>
    <w:uiPriority w:val="9"/>
    <w:semiHidden/>
    <w:rsid w:val="00325233"/>
    <w:rPr>
      <w:rFonts w:asciiTheme="majorHAnsi" w:eastAsiaTheme="majorEastAsia" w:hAnsiTheme="majorHAnsi" w:cstheme="majorBidi"/>
      <w:color w:val="2E74B5" w:themeColor="accent1" w:themeShade="BF"/>
    </w:rPr>
  </w:style>
  <w:style w:type="paragraph" w:styleId="a3">
    <w:name w:val="Balloon Text"/>
    <w:basedOn w:val="a"/>
    <w:link w:val="a4"/>
    <w:uiPriority w:val="99"/>
    <w:semiHidden/>
    <w:unhideWhenUsed/>
    <w:rsid w:val="003D552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D5528"/>
    <w:rPr>
      <w:rFonts w:ascii="Segoe UI" w:hAnsi="Segoe UI" w:cs="Segoe UI"/>
      <w:sz w:val="18"/>
      <w:szCs w:val="18"/>
    </w:rPr>
  </w:style>
  <w:style w:type="paragraph" w:styleId="a5">
    <w:name w:val="List Paragraph"/>
    <w:basedOn w:val="a"/>
    <w:uiPriority w:val="34"/>
    <w:qFormat/>
    <w:rsid w:val="00911D31"/>
    <w:pPr>
      <w:ind w:left="720"/>
      <w:contextualSpacing/>
    </w:pPr>
  </w:style>
  <w:style w:type="table" w:styleId="a6">
    <w:name w:val="Table Grid"/>
    <w:basedOn w:val="a1"/>
    <w:uiPriority w:val="59"/>
    <w:rsid w:val="00BA095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D12567"/>
    <w:pPr>
      <w:widowControl w:val="0"/>
      <w:autoSpaceDE w:val="0"/>
      <w:autoSpaceDN w:val="0"/>
      <w:spacing w:after="0" w:line="240" w:lineRule="auto"/>
      <w:ind w:left="944"/>
      <w:outlineLvl w:val="1"/>
    </w:pPr>
    <w:rPr>
      <w:rFonts w:ascii="Times New Roman" w:eastAsia="Times New Roman" w:hAnsi="Times New Roman" w:cs="Times New Roman"/>
      <w:b/>
      <w:bCs/>
      <w:sz w:val="28"/>
      <w:szCs w:val="2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32</Pages>
  <Words>7602</Words>
  <Characters>43338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10</cp:revision>
  <cp:lastPrinted>2021-12-01T00:57:00Z</cp:lastPrinted>
  <dcterms:created xsi:type="dcterms:W3CDTF">2021-09-05T22:48:00Z</dcterms:created>
  <dcterms:modified xsi:type="dcterms:W3CDTF">2021-12-01T00:57:00Z</dcterms:modified>
</cp:coreProperties>
</file>