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EA6" w:rsidRDefault="00B458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:rsidR="00F91EA6" w:rsidRDefault="00B458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F91EA6" w:rsidRDefault="00B458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F91EA6" w:rsidRDefault="00B458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F91EA6" w:rsidRDefault="00B458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1EA6" w:rsidRDefault="00B45853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ПРОГРАММА ДИСЦИПЛИНЫ</w:t>
      </w: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F91EA6" w:rsidRDefault="00B458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ОП.11 Компьютерное программное обеспечение в дизайне</w:t>
      </w:r>
    </w:p>
    <w:p w:rsidR="00F91EA6" w:rsidRDefault="00B458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EA6" w:rsidRDefault="00B458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Хабаровск, 2021</w:t>
      </w:r>
    </w:p>
    <w:p w:rsidR="00F91EA6" w:rsidRDefault="00B4585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Программа дисциплины разработана на основе ФГО СПО по профессии </w:t>
      </w:r>
      <w:r>
        <w:rPr>
          <w:rFonts w:ascii="Times New Roman" w:hAnsi="Times New Roman"/>
          <w:sz w:val="28"/>
          <w:szCs w:val="28"/>
        </w:rPr>
        <w:t>54.01.20 Графический дизайнер</w:t>
      </w:r>
      <w:r>
        <w:rPr>
          <w:rFonts w:ascii="Times New Roman" w:eastAsia="Calibri" w:hAnsi="Times New Roman"/>
          <w:sz w:val="28"/>
          <w:szCs w:val="28"/>
        </w:rPr>
        <w:t>, утвержденного Приказом Минобрнауки России от 09 декабря 2016 г. №1543, зарегистрировано в Минюсте России 23.12.2016 г. №44916)</w:t>
      </w: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F91EA6" w:rsidRDefault="00B45853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Организация-разработчик: КГБ ПОУ ХТТТ</w:t>
      </w: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F91EA6" w:rsidRDefault="00B45853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Разработчики программы</w:t>
      </w:r>
    </w:p>
    <w:p w:rsidR="00F91EA6" w:rsidRDefault="00B45853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Преподаватель _______________ Шипелкина И.В</w:t>
      </w:r>
    </w:p>
    <w:p w:rsidR="00F91EA6" w:rsidRDefault="00B45853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Преподаватель _______________ Ярица Ю.С.</w:t>
      </w: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F91EA6" w:rsidRDefault="00B45853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Программа утверждена на заседании ПЦК Протокол от ___.___.______ №____</w:t>
      </w:r>
    </w:p>
    <w:p w:rsidR="00F91EA6" w:rsidRDefault="00B45853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Председатель____________________________________________________</w:t>
      </w: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F91EA6" w:rsidRDefault="00B45853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Согласовано:</w:t>
      </w:r>
    </w:p>
    <w:p w:rsidR="00F91EA6" w:rsidRDefault="00B45853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Зам. директора по УПР _____________ Т.О.Оспищева</w:t>
      </w: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F91EA6" w:rsidRDefault="00F91EA6">
      <w:pPr>
        <w:widowControl w:val="0"/>
        <w:tabs>
          <w:tab w:val="left" w:pos="0"/>
        </w:tabs>
        <w:spacing w:after="0" w:line="240" w:lineRule="auto"/>
        <w:ind w:firstLine="91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F91EA6" w:rsidRDefault="00F91EA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EA6" w:rsidRDefault="00F91EA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EA6" w:rsidRDefault="00F91EA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EA6" w:rsidRDefault="00F91EA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EA6" w:rsidRDefault="00F91EA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EA6" w:rsidRDefault="00F91EA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EA6" w:rsidRDefault="00F91EA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EA6" w:rsidRDefault="00F91EA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1EA6" w:rsidRDefault="00F91EA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1EA6" w:rsidRDefault="00F91EA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1EA6" w:rsidRDefault="00F91E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B45853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F91EA6" w:rsidRDefault="00F91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1EA6" w:rsidRDefault="00B45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Паспорт программы дисциплины</w:t>
      </w:r>
    </w:p>
    <w:p w:rsidR="00F91EA6" w:rsidRDefault="00B45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Структура и содержание дисциплины</w:t>
      </w:r>
    </w:p>
    <w:p w:rsidR="00F91EA6" w:rsidRDefault="00B45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Условия реализации программы дисциплины</w:t>
      </w:r>
    </w:p>
    <w:p w:rsidR="00F91EA6" w:rsidRDefault="00B45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и оценка результатов освоения дисциплины</w:t>
      </w:r>
    </w:p>
    <w:p w:rsidR="00F91EA6" w:rsidRDefault="00B45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Лист изменений и дополнений, внесенных в программу дисциплины</w:t>
      </w:r>
    </w:p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/>
    <w:p w:rsidR="00F91EA6" w:rsidRDefault="00F91EA6">
      <w:pPr>
        <w:rPr>
          <w:sz w:val="20"/>
        </w:rPr>
      </w:pPr>
    </w:p>
    <w:p w:rsidR="00F91EA6" w:rsidRDefault="00B45853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 ПАСПОРТ ПРОГРАММЫ ДИСЦИПЛИНЫ</w:t>
      </w:r>
    </w:p>
    <w:p w:rsidR="00F91EA6" w:rsidRDefault="00F91EA6">
      <w:pPr>
        <w:tabs>
          <w:tab w:val="left" w:pos="720"/>
        </w:tabs>
        <w:spacing w:before="1"/>
        <w:ind w:right="151"/>
        <w:jc w:val="both"/>
        <w:rPr>
          <w:sz w:val="28"/>
          <w:szCs w:val="28"/>
        </w:rPr>
      </w:pPr>
    </w:p>
    <w:p w:rsidR="00F91EA6" w:rsidRDefault="00B458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F91EA6" w:rsidRDefault="00B458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</w:p>
    <w:p w:rsidR="00F91EA6" w:rsidRDefault="00B45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дисциплины является частью программы подготовки квалифицированных рабочих, служащих в соответствии с ФГОС по профессии СПО 54.01.20 Графический дизайнер.</w:t>
      </w:r>
    </w:p>
    <w:p w:rsidR="00F91EA6" w:rsidRDefault="00F91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EA6" w:rsidRDefault="00B458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1EA6" w:rsidRDefault="00B45853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дисциплина общепрофессионального цикла</w:t>
      </w:r>
    </w:p>
    <w:p w:rsidR="00F91EA6" w:rsidRDefault="00F91EA6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91EA6" w:rsidRDefault="00B458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учебной дисциплины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F91EA6" w:rsidRDefault="00B458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уметь: </w:t>
      </w:r>
    </w:p>
    <w:p w:rsidR="00F91EA6" w:rsidRDefault="00B458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выбирать материалы и программное обеспечение с учетом их наглядных и формообразующих свойств;</w:t>
      </w:r>
    </w:p>
    <w:p w:rsidR="00F91EA6" w:rsidRDefault="00B458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выполнять эталонные образцы объекта дизайна в макете, материале и в интерактивной среде; </w:t>
      </w:r>
    </w:p>
    <w:p w:rsidR="00F91EA6" w:rsidRDefault="00B458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:rsidR="00F91EA6" w:rsidRDefault="00B458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реализовывать творческие идеи в макете; </w:t>
      </w:r>
    </w:p>
    <w:p w:rsidR="00F91EA6" w:rsidRDefault="00B458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создавать целостную композицию на плоскости, в объеме и пространстве; </w:t>
      </w:r>
    </w:p>
    <w:p w:rsidR="00F91EA6" w:rsidRDefault="00B458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использовать преобразующие методы стилизации и трансформации для создания новых форм; </w:t>
      </w:r>
    </w:p>
    <w:p w:rsidR="00F91EA6" w:rsidRDefault="00B45853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создавать цветовое единство.</w:t>
      </w:r>
    </w:p>
    <w:p w:rsidR="00F91EA6" w:rsidRDefault="00F91EA6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91EA6" w:rsidRDefault="00B458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знать:</w:t>
      </w:r>
    </w:p>
    <w:p w:rsidR="00F91EA6" w:rsidRDefault="00F91EA6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91EA6" w:rsidRDefault="00B458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программные приложения для разработки технического задания;</w:t>
      </w:r>
    </w:p>
    <w:p w:rsidR="00F91EA6" w:rsidRDefault="00B458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правила и структуру оформления технического задания;</w:t>
      </w:r>
    </w:p>
    <w:p w:rsidR="00F91EA6" w:rsidRDefault="00B458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требования к техническим параметрам разработки продукта;</w:t>
      </w:r>
    </w:p>
    <w:p w:rsidR="00F91EA6" w:rsidRDefault="00B458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технологические, эксплуатационные и гигиенические требования, предъявляемые к материалам, программным средствам и оборудованию;</w:t>
      </w:r>
    </w:p>
    <w:p w:rsidR="00F91EA6" w:rsidRDefault="00B458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программные приложения для разработки дизайн-макетов.</w:t>
      </w:r>
    </w:p>
    <w:p w:rsidR="00F91EA6" w:rsidRDefault="00F91EA6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1496"/>
        <w:gridCol w:w="7849"/>
      </w:tblGrid>
      <w:tr w:rsidR="00F91EA6">
        <w:tc>
          <w:tcPr>
            <w:tcW w:w="1526" w:type="dxa"/>
          </w:tcPr>
          <w:p w:rsidR="00F91EA6" w:rsidRDefault="00B458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F91EA6" w:rsidRDefault="00B458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F91EA6">
        <w:tc>
          <w:tcPr>
            <w:tcW w:w="1526" w:type="dxa"/>
          </w:tcPr>
          <w:p w:rsidR="00F91EA6" w:rsidRDefault="00B458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:rsidR="00F91EA6" w:rsidRDefault="00B45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сбор, систематизацию и анализ данных необходимых для разработки технического задания дизайн-продукта</w:t>
            </w:r>
          </w:p>
        </w:tc>
      </w:tr>
      <w:tr w:rsidR="00F91EA6">
        <w:tc>
          <w:tcPr>
            <w:tcW w:w="1526" w:type="dxa"/>
          </w:tcPr>
          <w:p w:rsidR="00F91EA6" w:rsidRDefault="00B458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:rsidR="00F91EA6" w:rsidRDefault="00B45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выбор технических и программных средств для разработки дизайн-макета с учетом особенностей их использования;</w:t>
            </w:r>
          </w:p>
        </w:tc>
      </w:tr>
      <w:tr w:rsidR="00F91EA6">
        <w:tc>
          <w:tcPr>
            <w:tcW w:w="1526" w:type="dxa"/>
          </w:tcPr>
          <w:p w:rsidR="00F91EA6" w:rsidRDefault="00B458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:rsidR="00F91EA6" w:rsidRDefault="00B45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содержанию;</w:t>
            </w:r>
          </w:p>
        </w:tc>
      </w:tr>
      <w:tr w:rsidR="00F91EA6">
        <w:tc>
          <w:tcPr>
            <w:tcW w:w="1526" w:type="dxa"/>
          </w:tcPr>
          <w:p w:rsidR="00F91EA6" w:rsidRDefault="00B458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</w:t>
            </w:r>
          </w:p>
        </w:tc>
        <w:tc>
          <w:tcPr>
            <w:tcW w:w="8045" w:type="dxa"/>
          </w:tcPr>
          <w:p w:rsidR="00F91EA6" w:rsidRDefault="00B45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процедуру согласования (утверждения) с заказчиком</w:t>
            </w:r>
          </w:p>
        </w:tc>
      </w:tr>
      <w:tr w:rsidR="00F91EA6">
        <w:tc>
          <w:tcPr>
            <w:tcW w:w="1526" w:type="dxa"/>
          </w:tcPr>
          <w:p w:rsidR="00F91EA6" w:rsidRDefault="00B458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2.1</w:t>
            </w:r>
          </w:p>
        </w:tc>
        <w:tc>
          <w:tcPr>
            <w:tcW w:w="8045" w:type="dxa"/>
          </w:tcPr>
          <w:p w:rsidR="00F91EA6" w:rsidRDefault="00B45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выполнение работ по разработке дизайн-макета на основе технического задания</w:t>
            </w:r>
          </w:p>
        </w:tc>
      </w:tr>
      <w:tr w:rsidR="00F91EA6">
        <w:tc>
          <w:tcPr>
            <w:tcW w:w="1526" w:type="dxa"/>
          </w:tcPr>
          <w:p w:rsidR="00F91EA6" w:rsidRDefault="00B458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5" w:type="dxa"/>
          </w:tcPr>
          <w:p w:rsidR="00F91EA6" w:rsidRDefault="00B45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</w:tr>
      <w:tr w:rsidR="00F91EA6">
        <w:tc>
          <w:tcPr>
            <w:tcW w:w="1526" w:type="dxa"/>
          </w:tcPr>
          <w:p w:rsidR="00F91EA6" w:rsidRDefault="00B458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8045" w:type="dxa"/>
          </w:tcPr>
          <w:p w:rsidR="00F91EA6" w:rsidRDefault="00B45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Разрабатывать дизайн-макет на основе технического задания;</w:t>
            </w:r>
          </w:p>
        </w:tc>
      </w:tr>
      <w:tr w:rsidR="00F91EA6">
        <w:tc>
          <w:tcPr>
            <w:tcW w:w="1526" w:type="dxa"/>
          </w:tcPr>
          <w:p w:rsidR="00F91EA6" w:rsidRDefault="00B458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2.4</w:t>
            </w:r>
          </w:p>
        </w:tc>
        <w:tc>
          <w:tcPr>
            <w:tcW w:w="8045" w:type="dxa"/>
          </w:tcPr>
          <w:p w:rsidR="00F91EA6" w:rsidRDefault="00B45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представление и защиту разработанного дизайн-макета</w:t>
            </w:r>
          </w:p>
        </w:tc>
      </w:tr>
      <w:tr w:rsidR="00F91EA6">
        <w:tc>
          <w:tcPr>
            <w:tcW w:w="1526" w:type="dxa"/>
          </w:tcPr>
          <w:p w:rsidR="00F91EA6" w:rsidRDefault="00B458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2.5</w:t>
            </w:r>
          </w:p>
        </w:tc>
        <w:tc>
          <w:tcPr>
            <w:tcW w:w="8045" w:type="dxa"/>
          </w:tcPr>
          <w:p w:rsidR="00F91EA6" w:rsidRDefault="00B45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комплектацию и контроль готовности необходимых составляющих дизайн-макета для формирования дизайн-продукта</w:t>
            </w:r>
          </w:p>
        </w:tc>
      </w:tr>
      <w:tr w:rsidR="00F91EA6">
        <w:tc>
          <w:tcPr>
            <w:tcW w:w="1526" w:type="dxa"/>
          </w:tcPr>
          <w:p w:rsidR="00F91EA6" w:rsidRDefault="00B458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8045" w:type="dxa"/>
          </w:tcPr>
          <w:p w:rsidR="00F91EA6" w:rsidRDefault="00B45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настройку технических параметров печати (публикации) дизайн-макета;</w:t>
            </w:r>
          </w:p>
        </w:tc>
      </w:tr>
      <w:tr w:rsidR="00F91EA6">
        <w:tc>
          <w:tcPr>
            <w:tcW w:w="1526" w:type="dxa"/>
          </w:tcPr>
          <w:p w:rsidR="00F91EA6" w:rsidRDefault="00B458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8045" w:type="dxa"/>
          </w:tcPr>
          <w:p w:rsidR="00F91EA6" w:rsidRDefault="00B45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соответствие готового дизайн-продукта требованиям качества печати (публикации)</w:t>
            </w:r>
          </w:p>
        </w:tc>
      </w:tr>
      <w:tr w:rsidR="00F91EA6">
        <w:tc>
          <w:tcPr>
            <w:tcW w:w="1526" w:type="dxa"/>
          </w:tcPr>
          <w:p w:rsidR="00F91EA6" w:rsidRDefault="00B458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8045" w:type="dxa"/>
          </w:tcPr>
          <w:p w:rsidR="00F91EA6" w:rsidRDefault="00B45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сопровождение печати (публикации)</w:t>
            </w:r>
          </w:p>
        </w:tc>
      </w:tr>
      <w:tr w:rsidR="00F91EA6">
        <w:tc>
          <w:tcPr>
            <w:tcW w:w="1526" w:type="dxa"/>
          </w:tcPr>
          <w:p w:rsidR="00F91EA6" w:rsidRDefault="00B458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</w:t>
            </w:r>
          </w:p>
        </w:tc>
        <w:tc>
          <w:tcPr>
            <w:tcW w:w="8045" w:type="dxa"/>
          </w:tcPr>
          <w:p w:rsidR="00F91EA6" w:rsidRDefault="00B45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деятельности;</w:t>
            </w:r>
          </w:p>
        </w:tc>
      </w:tr>
      <w:tr w:rsidR="00F91EA6">
        <w:tc>
          <w:tcPr>
            <w:tcW w:w="1526" w:type="dxa"/>
          </w:tcPr>
          <w:p w:rsidR="00F91EA6" w:rsidRDefault="00B458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8045" w:type="dxa"/>
          </w:tcPr>
          <w:p w:rsidR="00F91EA6" w:rsidRDefault="00B45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мастер-классы, семинары и консультации по современным технологиям в области графического дизайна;</w:t>
            </w:r>
          </w:p>
        </w:tc>
      </w:tr>
      <w:tr w:rsidR="00F91EA6">
        <w:tc>
          <w:tcPr>
            <w:tcW w:w="1526" w:type="dxa"/>
          </w:tcPr>
          <w:p w:rsidR="00F91EA6" w:rsidRDefault="00B458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</w:tc>
        <w:tc>
          <w:tcPr>
            <w:tcW w:w="8045" w:type="dxa"/>
          </w:tcPr>
          <w:p w:rsidR="00F91EA6" w:rsidRDefault="00B45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</w:tr>
    </w:tbl>
    <w:p w:rsidR="00F91EA6" w:rsidRDefault="00F91EA6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2"/>
        <w:gridCol w:w="1553"/>
      </w:tblGrid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B45853" w:rsidRPr="00876C23" w:rsidTr="00B458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5853" w:rsidRPr="00876C23" w:rsidRDefault="00B45853" w:rsidP="00B458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B45853" w:rsidRPr="00876C23" w:rsidTr="00B458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B45853" w:rsidRPr="00876C23" w:rsidTr="00B458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B45853" w:rsidRPr="00876C23" w:rsidTr="00B458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B45853" w:rsidRPr="00876C23" w:rsidTr="00B458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B45853" w:rsidRPr="00876C23" w:rsidTr="00B458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B45853" w:rsidRPr="00876C23" w:rsidTr="00B45853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B45853" w:rsidRPr="00876C23" w:rsidTr="00B458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B45853" w:rsidRPr="00876C23" w:rsidTr="00B458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B45853" w:rsidRPr="00876C23" w:rsidTr="00B458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5853" w:rsidRPr="00876C23" w:rsidRDefault="00B45853" w:rsidP="00B458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B45853" w:rsidRPr="00876C23" w:rsidTr="00B458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5853" w:rsidRPr="00876C23" w:rsidRDefault="00B45853" w:rsidP="00B458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B45853" w:rsidRPr="00876C23" w:rsidTr="00B458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5853" w:rsidRPr="00876C23" w:rsidRDefault="00B45853" w:rsidP="00B458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B45853" w:rsidRPr="00876C23" w:rsidTr="00B45853">
        <w:tc>
          <w:tcPr>
            <w:tcW w:w="9464" w:type="dxa"/>
            <w:gridSpan w:val="2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876C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 w:rsidRPr="00876C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B45853" w:rsidRPr="00876C23" w:rsidTr="00B45853">
        <w:tc>
          <w:tcPr>
            <w:tcW w:w="9464" w:type="dxa"/>
            <w:gridSpan w:val="2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876C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вести диалог с другими людьми, достигать в нем взаимопонимания, находить общие цели и сотрудничатьдля их достижения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B45853" w:rsidRPr="00876C23" w:rsidTr="00B45853">
        <w:tc>
          <w:tcPr>
            <w:tcW w:w="9464" w:type="dxa"/>
            <w:gridSpan w:val="2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Способный эффективно представлять себя и результаты своего труда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B45853" w:rsidRPr="00876C23" w:rsidTr="00B45853">
        <w:tc>
          <w:tcPr>
            <w:tcW w:w="9464" w:type="dxa"/>
            <w:gridSpan w:val="2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876C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B45853" w:rsidRPr="00876C23" w:rsidTr="00B45853">
        <w:tc>
          <w:tcPr>
            <w:tcW w:w="8188" w:type="dxa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Обладающий социальной активностью, лидерскими качествами, принимающий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ктивное участие в студенческом самоуправлении</w:t>
            </w:r>
          </w:p>
        </w:tc>
        <w:tc>
          <w:tcPr>
            <w:tcW w:w="1276" w:type="dxa"/>
            <w:vAlign w:val="center"/>
          </w:tcPr>
          <w:p w:rsidR="00B45853" w:rsidRPr="00876C23" w:rsidRDefault="00B45853" w:rsidP="00B4585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:rsidR="00F91EA6" w:rsidRDefault="00F91EA6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1EA6" w:rsidRDefault="00B4585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1.4. Количество часов на освоение программы дисциплины:</w:t>
      </w:r>
    </w:p>
    <w:p w:rsidR="00F91EA6" w:rsidRDefault="00F91E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1EA6" w:rsidRDefault="008B1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максимальной учебной нагрузки </w:t>
      </w:r>
      <w:bookmarkStart w:id="0" w:name="_GoBack"/>
      <w:bookmarkEnd w:id="0"/>
      <w:r w:rsidR="00B45853">
        <w:rPr>
          <w:rFonts w:ascii="Times New Roman" w:hAnsi="Times New Roman"/>
          <w:sz w:val="28"/>
          <w:szCs w:val="28"/>
        </w:rPr>
        <w:t>90 часов, в том числе:</w:t>
      </w:r>
    </w:p>
    <w:p w:rsidR="00F91EA6" w:rsidRDefault="00B4585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обязательной аудиторной учебной нагрузки 54 часа;</w:t>
      </w:r>
    </w:p>
    <w:p w:rsidR="00F91EA6" w:rsidRDefault="00B4585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внеаудиторной самостоятельной работы 30 часов;</w:t>
      </w:r>
    </w:p>
    <w:p w:rsidR="00F91EA6" w:rsidRDefault="00B4585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экзамен 6 часов.</w:t>
      </w:r>
    </w:p>
    <w:p w:rsidR="00F91EA6" w:rsidRDefault="00F91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 w:rsidP="00B458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5853" w:rsidRDefault="00B4585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F91EA6" w:rsidRDefault="00B458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ДИСЦИПЛИНЫ</w:t>
      </w: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1EA6" w:rsidRDefault="00F91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1EA6" w:rsidRDefault="00B4585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Объем дисциплины и виды учебной работы</w:t>
      </w: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297"/>
        <w:gridCol w:w="2042"/>
      </w:tblGrid>
      <w:tr w:rsidR="00F91EA6">
        <w:trPr>
          <w:trHeight w:val="239"/>
        </w:trPr>
        <w:tc>
          <w:tcPr>
            <w:tcW w:w="3907" w:type="pc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093" w:type="pc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Объем в часах</w:t>
            </w:r>
          </w:p>
        </w:tc>
      </w:tr>
      <w:tr w:rsidR="00F91EA6">
        <w:trPr>
          <w:trHeight w:val="239"/>
        </w:trPr>
        <w:tc>
          <w:tcPr>
            <w:tcW w:w="3907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093" w:type="pc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90</w:t>
            </w:r>
          </w:p>
        </w:tc>
      </w:tr>
      <w:tr w:rsidR="00F91EA6">
        <w:trPr>
          <w:trHeight w:val="158"/>
        </w:trPr>
        <w:tc>
          <w:tcPr>
            <w:tcW w:w="3907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Обязательная аудиторная нагрузка</w:t>
            </w:r>
          </w:p>
        </w:tc>
        <w:tc>
          <w:tcPr>
            <w:tcW w:w="1093" w:type="pc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54</w:t>
            </w:r>
          </w:p>
        </w:tc>
      </w:tr>
      <w:tr w:rsidR="00F91EA6">
        <w:trPr>
          <w:trHeight w:val="305"/>
        </w:trPr>
        <w:tc>
          <w:tcPr>
            <w:tcW w:w="3907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91EA6" w:rsidRDefault="00B4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лабораторные работы, практические занятия</w:t>
            </w:r>
          </w:p>
        </w:tc>
        <w:tc>
          <w:tcPr>
            <w:tcW w:w="1093" w:type="pc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18</w:t>
            </w:r>
          </w:p>
        </w:tc>
      </w:tr>
      <w:tr w:rsidR="00F91EA6">
        <w:trPr>
          <w:trHeight w:val="59"/>
        </w:trPr>
        <w:tc>
          <w:tcPr>
            <w:tcW w:w="3907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(всего)</w:t>
            </w:r>
          </w:p>
        </w:tc>
        <w:tc>
          <w:tcPr>
            <w:tcW w:w="1093" w:type="pc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30</w:t>
            </w:r>
          </w:p>
        </w:tc>
      </w:tr>
      <w:tr w:rsidR="00F91EA6">
        <w:trPr>
          <w:trHeight w:val="59"/>
        </w:trPr>
        <w:tc>
          <w:tcPr>
            <w:tcW w:w="3907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91EA6" w:rsidRDefault="00B4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проработка конспекта занятий, выполнение домашнего задания; подготовка к практическим занятиям</w:t>
            </w:r>
          </w:p>
        </w:tc>
        <w:tc>
          <w:tcPr>
            <w:tcW w:w="1093" w:type="pct"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F91EA6">
        <w:trPr>
          <w:trHeight w:val="268"/>
        </w:trPr>
        <w:tc>
          <w:tcPr>
            <w:tcW w:w="3907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Итоговая аттестация в форме экзамена</w:t>
            </w:r>
          </w:p>
        </w:tc>
        <w:tc>
          <w:tcPr>
            <w:tcW w:w="1093" w:type="pc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</w:tr>
    </w:tbl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1EA6" w:rsidRDefault="00F91EA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spacing w:after="20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F91E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1EA6" w:rsidRDefault="00B45853">
      <w:pPr>
        <w:spacing w:after="20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и содержание дисциплины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«Компьютерное программное обеспечение в дизайне»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8"/>
        <w:gridCol w:w="9367"/>
        <w:gridCol w:w="1338"/>
        <w:gridCol w:w="1921"/>
      </w:tblGrid>
      <w:tr w:rsidR="00F91EA6">
        <w:trPr>
          <w:trHeight w:val="20"/>
        </w:trPr>
        <w:tc>
          <w:tcPr>
            <w:tcW w:w="713" w:type="pc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57" w:type="pc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в часах</w:t>
            </w:r>
          </w:p>
        </w:tc>
        <w:tc>
          <w:tcPr>
            <w:tcW w:w="654" w:type="pc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Уровень освоения</w:t>
            </w:r>
          </w:p>
        </w:tc>
      </w:tr>
      <w:tr w:rsidR="00F91EA6">
        <w:trPr>
          <w:trHeight w:val="20"/>
        </w:trPr>
        <w:tc>
          <w:tcPr>
            <w:tcW w:w="713" w:type="pc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7" w:type="pc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" w:type="pc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F91EA6">
        <w:trPr>
          <w:trHeight w:val="20"/>
        </w:trPr>
        <w:tc>
          <w:tcPr>
            <w:tcW w:w="3889" w:type="pct"/>
            <w:gridSpan w:val="2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Введение в компьютерную графику</w:t>
            </w:r>
          </w:p>
        </w:tc>
        <w:tc>
          <w:tcPr>
            <w:tcW w:w="457" w:type="pct"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4" w:type="pct"/>
            <w:vMerge w:val="restar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20"/>
        </w:trPr>
        <w:tc>
          <w:tcPr>
            <w:tcW w:w="713" w:type="pct"/>
            <w:vMerge w:val="restar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Способы представления цифровых изображений.</w:t>
            </w: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История развития компьютерной графики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2.Способы представления цифровых изображений.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Типы компьютерной графики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Графические редакторы растровой и векторной графики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1. Компьютерное черчение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 w:val="restar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1.2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Цвет и цветовые модели</w:t>
            </w: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4" w:type="pct"/>
            <w:vMerge w:val="restar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Основные способы представления цвета.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Цветовая система RGB.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Цветовая система CMYK.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Цветовая система HSB.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Модель CIE LAB.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Индексированный цвет. Цветовые палитры.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2. Работа в расторовом редакторе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 w:val="restar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1.3. Форматы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графических файлов</w:t>
            </w: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" w:type="pct"/>
            <w:vMerge w:val="restar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Понятие формата файла. </w:t>
            </w:r>
          </w:p>
          <w:p w:rsidR="00F91EA6" w:rsidRDefault="00B458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Оригинальные форматы файлов. </w:t>
            </w:r>
          </w:p>
          <w:p w:rsidR="00F91EA6" w:rsidRDefault="00B458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Основные форматы графических файлов. </w:t>
            </w:r>
          </w:p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Преобразования графических файлов.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3. Преобразование графических файлов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3889" w:type="pct"/>
            <w:gridSpan w:val="2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Основы векторной графики</w:t>
            </w:r>
          </w:p>
        </w:tc>
        <w:tc>
          <w:tcPr>
            <w:tcW w:w="457" w:type="pc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4" w:type="pc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 w:val="restar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2.1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приемы работы с векторными изображениями (редактор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Adobe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Illustrator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4" w:type="pct"/>
            <w:vMerge w:val="restar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Интерфейс графического редактора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Adobe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Illustrator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Создание контуров и фигур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Способы заливки объектов. Оформление контуров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5.Методы комбинирования объектов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Работа с цветом. Заливки, обводки и внешний облик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4. Работа в векторном редакторе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 w:val="restar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2.2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с кривыми</w:t>
            </w: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" w:type="pc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Инструмент «Перо».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Узлы: смещение, обработка, связывание и разрыв. Обработка прямых и кривых линий. Изменение кривизны.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Комбинирование объектов. Отмена комбинирования. Преобразование в кривые графических примитивов.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4" w:type="pct"/>
            <w:vMerge w:val="restar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5. Комбинирование объектов в разных программах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 w:val="restar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Тема 2.3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Трансформации</w:t>
            </w: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" w:type="pct"/>
            <w:vMerge w:val="restar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Смещение объекта на заданную величину. Поворот. Отражение. Растяжение (сжатие), наклон на заданную величину.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Управление параметрами трансформаций. Группирование и разгруппирование.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Логические операции с графическими объектами. Управление порядком расположения фигур.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6. Управление трансформацией объекта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 w:val="restar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2.4. Работа с текстом</w:t>
            </w: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Текст как объект. Редактирование графического текста. Шрифты и начертания. Размеры шрифта. Выравнивание.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Дополнительные возможности при работе с графическим текстом. Размещение текста вдоль заданной линии. Разделение текста и базовой линии. Деформации текста.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Перевод текста в кривые: причины необходимости и ограничения применимости. Текстовые блоки. Особенности редактирования текстовых блоков. 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4" w:type="pct"/>
            <w:vMerge w:val="restar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7. Работа с текстом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3889" w:type="pct"/>
            <w:gridSpan w:val="2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Раздел 3.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Растровая графика</w:t>
            </w:r>
          </w:p>
        </w:tc>
        <w:tc>
          <w:tcPr>
            <w:tcW w:w="457" w:type="pc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4" w:type="pc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 w:val="restar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Создание растровых изображений (система Adobe PhotoShop)</w:t>
            </w: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4" w:type="pct"/>
            <w:vMerge w:val="restar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1.Интерфейс программы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Adobe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Photoshop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Настройка рабочего пространства.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Создание нового холста.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Цветовое пространство. Цвет холста.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Создание изображений с помощью инструментария.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Использование масок для создания изображений.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Работа с текстом. Работа с файлами.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Практическое занятие № 8. Настройка среды редактора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Adobe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Photosho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Практическое занятие № 9. Работа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системе Adobe PhotoShop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 w:val="restar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Обработка готовых изображений</w:t>
            </w: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" w:type="pct"/>
            <w:vMerge w:val="restar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Операции с файлами. Дублирование изображения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Изменение масштаба отображения изображения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Цветовой режим изображения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Изменение размера и разрешения изображения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Изменение размеров и вращение холста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Кадрирование изображения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Сохранение изображения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10. Обработка изображений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 w:val="restar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Специальные приемы работы</w:t>
            </w: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" w:type="pct"/>
            <w:vMerge w:val="restar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Выделение. Способы выделения.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Маскирование. Слои. Создание коллажа.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Приемы реставрации изображения.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11. Реставрация изображения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3889" w:type="pct"/>
            <w:gridSpan w:val="2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Трехмерное моделирование</w:t>
            </w:r>
          </w:p>
        </w:tc>
        <w:tc>
          <w:tcPr>
            <w:tcW w:w="457" w:type="pc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4" w:type="pc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 w:val="restart"/>
            <w:vAlign w:val="center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4.1. Интерфейс и элементы управления в 3DSTUDIO-MAX</w:t>
            </w: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4" w:type="pct"/>
            <w:vMerge w:val="restar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Редакторы трехмерной графики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Интерфейс программы 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Настройка рабочего пространства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12. Разработка трёхмерной модели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 w:val="restar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4.2. Объекты программы и управление ими</w:t>
            </w: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" w:type="pc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Выбор и отображение объектов в 3DS-MAX. Выбор при помощи курсора. Выбор при помощи области выделения. Создание области выделения.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Режим отображения объектов. Выбор объекта с выполнением команды. Фильтр объектов. Снятие и инвертирование выделения.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Создание именованного набора объектов. Скрытие объектов. «Замораживание» объектов. Клонирование объекта. Группировка объектов. Вспомогательные объекты. Визуализация объектов в сцене.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4" w:type="pct"/>
            <w:vMerge w:val="restar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Практическое занятие № 13. Управление объектами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 w:val="restar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4.3. Построение трехмерных примитивов</w:t>
            </w:r>
          </w:p>
          <w:p w:rsidR="00F91EA6" w:rsidRDefault="00F91EA6">
            <w:pPr>
              <w:tabs>
                <w:tab w:val="left" w:leader="dot" w:pos="8741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" w:type="pc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Создание примитивов с помощью мыши.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Создание примитивов с помощью клавиатуры.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Модифицирование примитивов.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Контекстное меню примитива. Меню свойств.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654" w:type="pct"/>
            <w:vMerge w:val="restar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14. Создание трёхмерных примитивов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 w:val="restar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4.4. Создание плоских форм</w:t>
            </w: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" w:type="pc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tabs>
                <w:tab w:val="left" w:leader="dot" w:pos="874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Основные понятия сплайна и плоской формы.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Построение сплайна с помощью клавиатуры. Построение сплайна с помощью мыши. Модифицирование сплайнов.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Модифицирование вершин сплайна. Понятие первой вершины. Модифицирование сегментов сплайна.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4" w:type="pct"/>
            <w:vMerge w:val="restar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tabs>
                <w:tab w:val="left" w:leader="dot" w:pos="874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tabs>
                <w:tab w:val="left" w:leader="dot" w:pos="874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15. Создание плоских форм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 w:val="restar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4.5. Построение трехмерных объектов (лофтинг)</w:t>
            </w: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" w:type="pct"/>
            <w:vMerge w:val="restar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tabs>
                <w:tab w:val="left" w:leader="dot" w:pos="874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Создание объекта методом прямого лофтинга.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Построение фигуры с по мощью модификатора «вращение» и «выдавливание».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Элементы управления лофтингом. Модифицирование лофт-объектов.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tabs>
                <w:tab w:val="left" w:leader="dot" w:pos="874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tabs>
                <w:tab w:val="left" w:leader="dot" w:pos="874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16. Построение трёхмерных объектов (лофтинг)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 w:val="restar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4.6. Редактор материалов</w:t>
            </w: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" w:type="pc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tabs>
                <w:tab w:val="left" w:leader="dot" w:pos="874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Окно редактора материалов. Интерфейс и элементы управления. Просмотр материалов и карт.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Библиотеки материалов. Выбор материалов из библиотеки. </w:t>
            </w:r>
          </w:p>
          <w:p w:rsidR="00F91EA6" w:rsidRDefault="00B45853">
            <w:pPr>
              <w:tabs>
                <w:tab w:val="left" w:leader="dot" w:pos="87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Навигатор материалов и карт. Параметры материалов (основной цвет, прозрачность, рельеф, отражение). Присвоение материала объекту.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654" w:type="pct"/>
            <w:vMerge w:val="restar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tabs>
                <w:tab w:val="left" w:leader="dot" w:pos="874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tabs>
                <w:tab w:val="left" w:leader="dot" w:pos="874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17. Работа в окне редактора материалов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 w:val="restar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Итоговая  аттестация в форме зачета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4" w:type="pct"/>
            <w:vMerge w:val="restar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Тестовое задание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Merge/>
            <w:vAlign w:val="center"/>
          </w:tcPr>
          <w:p w:rsidR="00F91EA6" w:rsidRDefault="00F91E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18. Защита готовых работ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" w:type="pct"/>
            <w:vMerge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713" w:type="pct"/>
            <w:vAlign w:val="center"/>
          </w:tcPr>
          <w:p w:rsidR="00F91EA6" w:rsidRDefault="00F91EA6">
            <w:pPr>
              <w:tabs>
                <w:tab w:val="left" w:leader="dot" w:pos="874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76" w:type="pct"/>
            <w:vAlign w:val="center"/>
          </w:tcPr>
          <w:p w:rsidR="00F91EA6" w:rsidRDefault="00B4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Самостоятельная работа обучающихся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54" w:type="pc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1EA6">
        <w:trPr>
          <w:trHeight w:val="525"/>
        </w:trPr>
        <w:tc>
          <w:tcPr>
            <w:tcW w:w="3889" w:type="pct"/>
            <w:gridSpan w:val="2"/>
            <w:vAlign w:val="center"/>
          </w:tcPr>
          <w:p w:rsidR="00F91EA6" w:rsidRDefault="00B45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457" w:type="pct"/>
          </w:tcPr>
          <w:p w:rsidR="00F91EA6" w:rsidRDefault="00B4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654" w:type="pct"/>
          </w:tcPr>
          <w:p w:rsidR="00F91EA6" w:rsidRDefault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F91EA6" w:rsidRDefault="00F91EA6">
      <w:pPr>
        <w:tabs>
          <w:tab w:val="left" w:leader="dot" w:pos="85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91EA6" w:rsidRDefault="00F91EA6">
      <w:pPr>
        <w:tabs>
          <w:tab w:val="left" w:leader="dot" w:pos="85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sectPr w:rsidR="00F91EA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91EA6" w:rsidRDefault="00B458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3. УСЛОВИЯ  РЕАЛИЗАЦИИ  ПРОГРАММЫ  ДИСЦИПЛИНЫ</w:t>
      </w:r>
    </w:p>
    <w:p w:rsidR="00F91EA6" w:rsidRDefault="00F91EA6">
      <w:pPr>
        <w:tabs>
          <w:tab w:val="left" w:leader="dot" w:pos="29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91EA6" w:rsidRDefault="00F91EA6">
      <w:pPr>
        <w:tabs>
          <w:tab w:val="left" w:leader="dot" w:pos="29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91EA6" w:rsidRDefault="00B4585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F91EA6" w:rsidRDefault="00F91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1EA6" w:rsidRDefault="00B45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Программа дисциплины в лаборатории информатика и информационные технологии.</w:t>
      </w:r>
    </w:p>
    <w:p w:rsidR="00F91EA6" w:rsidRDefault="00B45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оборудование:</w:t>
      </w:r>
    </w:p>
    <w:p w:rsidR="00F91EA6" w:rsidRDefault="00B45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  </w:t>
      </w:r>
    </w:p>
    <w:p w:rsidR="00F91EA6" w:rsidRDefault="00B45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Рабочие места обучающихся.</w:t>
      </w:r>
    </w:p>
    <w:p w:rsidR="00F91EA6" w:rsidRDefault="00B45853">
      <w:pPr>
        <w:tabs>
          <w:tab w:val="left" w:pos="63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учебно-методической документации.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91EA6" w:rsidRDefault="00B45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Нормативная документация.</w:t>
      </w:r>
    </w:p>
    <w:p w:rsidR="00F91EA6" w:rsidRDefault="00B45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Проектор. </w:t>
      </w:r>
    </w:p>
    <w:p w:rsidR="00F91EA6" w:rsidRDefault="00B45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Экран. </w:t>
      </w:r>
    </w:p>
    <w:p w:rsidR="00F91EA6" w:rsidRDefault="00B45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Сетевой удлинитель.</w:t>
      </w:r>
    </w:p>
    <w:p w:rsidR="00F91EA6" w:rsidRDefault="00B45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Огнетушитель углекислотный ОУ-1.</w:t>
      </w:r>
    </w:p>
    <w:p w:rsidR="00F91EA6" w:rsidRDefault="00F91EA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EA6" w:rsidRDefault="00B4585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F91EA6" w:rsidRDefault="00F91EA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EA6" w:rsidRDefault="00B45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Перечень учебных изданий, интернет-ресурсов, дополнительной литературы</w:t>
      </w:r>
    </w:p>
    <w:p w:rsidR="00F91EA6" w:rsidRDefault="00F91E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91EA6" w:rsidRDefault="00B4585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источники</w:t>
      </w:r>
    </w:p>
    <w:p w:rsidR="00F91EA6" w:rsidRDefault="00B45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Шульдова С.Г. Компьютерная графика: учеб.пособие. Минск: РИПО, 2019</w:t>
      </w:r>
    </w:p>
    <w:p w:rsidR="00F91EA6" w:rsidRDefault="00F91E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EA6" w:rsidRDefault="00F91E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EA6" w:rsidRDefault="00B45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</w:t>
      </w:r>
    </w:p>
    <w:p w:rsidR="00F91EA6" w:rsidRDefault="00B45853">
      <w:pPr>
        <w:pStyle w:val="afa"/>
        <w:numPr>
          <w:ilvl w:val="0"/>
          <w:numId w:val="11"/>
        </w:numPr>
        <w:tabs>
          <w:tab w:val="left" w:pos="720"/>
        </w:tabs>
        <w:spacing w:before="1"/>
        <w:ind w:right="151"/>
        <w:jc w:val="both"/>
        <w:rPr>
          <w:sz w:val="28"/>
          <w:szCs w:val="28"/>
        </w:rPr>
      </w:pPr>
      <w:r>
        <w:rPr>
          <w:sz w:val="28"/>
          <w:szCs w:val="28"/>
        </w:rPr>
        <w:t>Тучкевич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Е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 xml:space="preserve">. Adobe Photoshop CC 2018. </w:t>
      </w:r>
      <w:r>
        <w:rPr>
          <w:sz w:val="28"/>
          <w:szCs w:val="28"/>
        </w:rPr>
        <w:t>Мастер-класс Евгении Тучкевич. – Спб.: БХВ-Петербург, 2019</w:t>
      </w:r>
    </w:p>
    <w:p w:rsidR="00F91EA6" w:rsidRDefault="00B45853">
      <w:pPr>
        <w:pStyle w:val="afa"/>
        <w:numPr>
          <w:ilvl w:val="0"/>
          <w:numId w:val="11"/>
        </w:numPr>
        <w:tabs>
          <w:tab w:val="left" w:pos="720"/>
        </w:tabs>
        <w:spacing w:before="1"/>
        <w:ind w:right="1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Тучкевич Е.И. Самоучитель </w:t>
      </w:r>
      <w:r>
        <w:rPr>
          <w:sz w:val="28"/>
          <w:szCs w:val="28"/>
          <w:lang w:val="en-US"/>
        </w:rPr>
        <w:t>AdobeIllustratorCC</w:t>
      </w:r>
      <w:r>
        <w:rPr>
          <w:sz w:val="28"/>
          <w:szCs w:val="28"/>
        </w:rPr>
        <w:t xml:space="preserve"> 2018. – СПб.: БХВ-Петербург, 2019</w:t>
      </w:r>
    </w:p>
    <w:p w:rsidR="00F91EA6" w:rsidRDefault="00B45853">
      <w:pPr>
        <w:pStyle w:val="afa"/>
        <w:numPr>
          <w:ilvl w:val="0"/>
          <w:numId w:val="11"/>
        </w:numPr>
        <w:tabs>
          <w:tab w:val="left" w:pos="720"/>
        </w:tabs>
        <w:spacing w:before="1"/>
        <w:ind w:right="151"/>
        <w:jc w:val="both"/>
        <w:rPr>
          <w:sz w:val="28"/>
          <w:szCs w:val="28"/>
        </w:rPr>
      </w:pPr>
      <w:r>
        <w:rPr>
          <w:sz w:val="28"/>
          <w:szCs w:val="28"/>
        </w:rPr>
        <w:t>Яцюк О. Основы графического дизайна на базе компьютерных технологий. – СПб.: БХВ-Петербург, 2019</w:t>
      </w:r>
    </w:p>
    <w:p w:rsidR="00F91EA6" w:rsidRDefault="00B45853">
      <w:pPr>
        <w:pStyle w:val="afa"/>
        <w:numPr>
          <w:ilvl w:val="0"/>
          <w:numId w:val="11"/>
        </w:numPr>
        <w:tabs>
          <w:tab w:val="left" w:pos="720"/>
        </w:tabs>
        <w:spacing w:before="1"/>
        <w:ind w:right="151"/>
        <w:jc w:val="both"/>
        <w:rPr>
          <w:sz w:val="28"/>
          <w:szCs w:val="28"/>
        </w:rPr>
      </w:pPr>
      <w:r>
        <w:rPr>
          <w:sz w:val="28"/>
          <w:szCs w:val="28"/>
        </w:rPr>
        <w:t>Горелик А.Г. Самоучитель 3</w:t>
      </w:r>
      <w:r>
        <w:rPr>
          <w:sz w:val="28"/>
          <w:szCs w:val="28"/>
          <w:lang w:val="en-US"/>
        </w:rPr>
        <w:t>dsMax</w:t>
      </w:r>
      <w:r>
        <w:rPr>
          <w:sz w:val="28"/>
          <w:szCs w:val="28"/>
        </w:rPr>
        <w:t>2018. – Спб.:БХВ-Петербург, 2018</w:t>
      </w:r>
    </w:p>
    <w:p w:rsidR="00F91EA6" w:rsidRDefault="00F91EA6">
      <w:pPr>
        <w:tabs>
          <w:tab w:val="left" w:pos="720"/>
        </w:tabs>
        <w:spacing w:before="1"/>
        <w:ind w:right="151"/>
        <w:jc w:val="both"/>
        <w:rPr>
          <w:rFonts w:ascii="Times New Roman" w:hAnsi="Times New Roman"/>
          <w:sz w:val="24"/>
          <w:szCs w:val="24"/>
        </w:rPr>
      </w:pPr>
    </w:p>
    <w:p w:rsidR="00F91EA6" w:rsidRDefault="00F91EA6">
      <w:pPr>
        <w:tabs>
          <w:tab w:val="left" w:pos="720"/>
        </w:tabs>
        <w:spacing w:before="1"/>
        <w:ind w:right="151"/>
        <w:jc w:val="both"/>
        <w:rPr>
          <w:sz w:val="28"/>
          <w:szCs w:val="28"/>
        </w:rPr>
      </w:pPr>
    </w:p>
    <w:p w:rsidR="00F91EA6" w:rsidRDefault="00F91EA6">
      <w:pPr>
        <w:tabs>
          <w:tab w:val="left" w:pos="720"/>
        </w:tabs>
        <w:spacing w:before="1"/>
        <w:ind w:right="151"/>
        <w:jc w:val="both"/>
        <w:rPr>
          <w:sz w:val="28"/>
          <w:szCs w:val="28"/>
        </w:rPr>
      </w:pPr>
    </w:p>
    <w:p w:rsidR="00F91EA6" w:rsidRDefault="00F91EA6">
      <w:pPr>
        <w:tabs>
          <w:tab w:val="left" w:pos="720"/>
        </w:tabs>
        <w:spacing w:before="1"/>
        <w:ind w:right="151"/>
        <w:jc w:val="both"/>
        <w:rPr>
          <w:sz w:val="28"/>
          <w:szCs w:val="28"/>
        </w:rPr>
      </w:pPr>
    </w:p>
    <w:p w:rsidR="00F91EA6" w:rsidRDefault="00F91EA6">
      <w:pPr>
        <w:tabs>
          <w:tab w:val="left" w:pos="720"/>
        </w:tabs>
        <w:spacing w:before="1"/>
        <w:ind w:right="151"/>
        <w:jc w:val="both"/>
        <w:rPr>
          <w:sz w:val="28"/>
          <w:szCs w:val="28"/>
        </w:rPr>
      </w:pPr>
    </w:p>
    <w:p w:rsidR="00F91EA6" w:rsidRDefault="00B45853">
      <w:pPr>
        <w:pStyle w:val="Default"/>
        <w:ind w:left="720"/>
        <w:rPr>
          <w:b/>
        </w:rPr>
      </w:pPr>
      <w:r>
        <w:rPr>
          <w:rFonts w:eastAsia="Times New Roman"/>
          <w:b/>
          <w:color w:val="auto"/>
          <w:lang w:eastAsia="ru-RU"/>
        </w:rPr>
        <w:lastRenderedPageBreak/>
        <w:t>4. КОНТРОЛЬ И ОЦЕНКА РЕЗУЛЬТАТОВ ОСВОЕНИЯ ДИСЦИПЛИНЫ</w:t>
      </w:r>
    </w:p>
    <w:p w:rsidR="00F91EA6" w:rsidRDefault="00F91EA6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F91EA6" w:rsidRDefault="00B4585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F91EA6" w:rsidRDefault="00F91EA6">
      <w:pPr>
        <w:tabs>
          <w:tab w:val="left" w:pos="720"/>
        </w:tabs>
        <w:spacing w:before="1"/>
        <w:ind w:right="151"/>
        <w:jc w:val="both"/>
        <w:rPr>
          <w:sz w:val="28"/>
          <w:szCs w:val="28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4677"/>
        <w:gridCol w:w="4668"/>
      </w:tblGrid>
      <w:tr w:rsidR="00F91EA6">
        <w:tc>
          <w:tcPr>
            <w:tcW w:w="4785" w:type="dxa"/>
          </w:tcPr>
          <w:p w:rsidR="00F91EA6" w:rsidRDefault="00B45853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Результат обучения (освоенные умения, усвоенные знания)</w:t>
            </w:r>
          </w:p>
        </w:tc>
        <w:tc>
          <w:tcPr>
            <w:tcW w:w="4785" w:type="dxa"/>
          </w:tcPr>
          <w:p w:rsidR="00F91EA6" w:rsidRDefault="00B45853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F91EA6">
        <w:tc>
          <w:tcPr>
            <w:tcW w:w="4785" w:type="dxa"/>
          </w:tcPr>
          <w:p w:rsidR="00F91EA6" w:rsidRDefault="00B45853">
            <w:pPr>
              <w:pStyle w:val="afa"/>
              <w:ind w:left="0" w:firstLine="0"/>
              <w:contextualSpacing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Умения:</w:t>
            </w:r>
          </w:p>
          <w:p w:rsidR="00F91EA6" w:rsidRDefault="00B45853">
            <w:pPr>
              <w:pStyle w:val="afa"/>
              <w:ind w:left="0" w:firstLine="0"/>
              <w:contextualSpacing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выбирать материалы и программное обеспечение с учетом их наглядных и формообразующих свойств;</w:t>
            </w:r>
          </w:p>
          <w:p w:rsidR="00F91EA6" w:rsidRDefault="00B45853">
            <w:pPr>
              <w:pStyle w:val="afa"/>
              <w:ind w:left="0" w:firstLine="0"/>
              <w:contextualSpacing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- выполнять эталонные образцы объекта дизайна в макете, материале и в интерактивной среде; </w:t>
            </w:r>
          </w:p>
          <w:p w:rsidR="00F91EA6" w:rsidRDefault="00B45853">
            <w:pPr>
              <w:pStyle w:val="afa"/>
              <w:ind w:left="0" w:firstLine="0"/>
              <w:contextualSpacing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:rsidR="00F91EA6" w:rsidRDefault="00B45853">
            <w:pPr>
              <w:pStyle w:val="afa"/>
              <w:ind w:left="0" w:firstLine="0"/>
              <w:contextualSpacing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- реализовывать творческие идеи в макете; </w:t>
            </w:r>
          </w:p>
          <w:p w:rsidR="00F91EA6" w:rsidRDefault="00B45853">
            <w:pPr>
              <w:pStyle w:val="afa"/>
              <w:ind w:left="0" w:firstLine="0"/>
              <w:contextualSpacing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- создавать целостную композицию на плоскости, в объеме и пространстве; </w:t>
            </w:r>
          </w:p>
          <w:p w:rsidR="00F91EA6" w:rsidRDefault="00B45853">
            <w:pPr>
              <w:pStyle w:val="afa"/>
              <w:ind w:left="0" w:firstLine="0"/>
              <w:contextualSpacing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- использовать преобразующие методы стилизации и трансформации для создания новых форм; </w:t>
            </w:r>
          </w:p>
          <w:p w:rsidR="00F91EA6" w:rsidRDefault="00B4585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создавать цветовое единство.</w:t>
            </w:r>
          </w:p>
        </w:tc>
        <w:tc>
          <w:tcPr>
            <w:tcW w:w="4785" w:type="dxa"/>
          </w:tcPr>
          <w:p w:rsidR="00F91EA6" w:rsidRDefault="00B45853">
            <w:pPr>
              <w:pStyle w:val="Default"/>
            </w:pPr>
            <w:r>
              <w:t>Экспертное наблюдение и оценка на практических занятиях и лабораторных работах.</w:t>
            </w:r>
          </w:p>
          <w:p w:rsidR="00F91EA6" w:rsidRDefault="00F91EA6">
            <w:pPr>
              <w:rPr>
                <w:sz w:val="24"/>
                <w:szCs w:val="24"/>
              </w:rPr>
            </w:pPr>
          </w:p>
        </w:tc>
      </w:tr>
      <w:tr w:rsidR="00F91EA6">
        <w:tc>
          <w:tcPr>
            <w:tcW w:w="4785" w:type="dxa"/>
          </w:tcPr>
          <w:p w:rsidR="00F91EA6" w:rsidRDefault="00B45853">
            <w:pPr>
              <w:pStyle w:val="Default"/>
            </w:pPr>
            <w:r>
              <w:t>Знания:</w:t>
            </w:r>
          </w:p>
          <w:p w:rsidR="00F91EA6" w:rsidRDefault="00B45853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программные приложения для разработки технического задания;</w:t>
            </w:r>
          </w:p>
          <w:p w:rsidR="00F91EA6" w:rsidRDefault="00B45853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правила и структуру оформления технического задания;</w:t>
            </w:r>
          </w:p>
          <w:p w:rsidR="00F91EA6" w:rsidRDefault="00B45853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требования к техническим параметрам разработки продукта;</w:t>
            </w:r>
          </w:p>
          <w:p w:rsidR="00F91EA6" w:rsidRDefault="00B45853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технологические, эксплуатационные и гигиенические требования, предъявляемые к материалам, программным средствам и оборудованию;</w:t>
            </w:r>
          </w:p>
          <w:p w:rsidR="00F91EA6" w:rsidRDefault="00B45853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программные приложения для разработки дизайн-макетов.</w:t>
            </w:r>
          </w:p>
          <w:p w:rsidR="00F91EA6" w:rsidRDefault="00F91EA6">
            <w:pPr>
              <w:pStyle w:val="afa"/>
              <w:ind w:left="0"/>
              <w:contextualSpacing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785" w:type="dxa"/>
          </w:tcPr>
          <w:p w:rsidR="00F91EA6" w:rsidRDefault="00B458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и оценка на практических занятиях и лабораторных работах, выполнение индивидуальных заданий; оценка защиты рефератов или презентаций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Устный опрос, тестирование, </w:t>
            </w:r>
          </w:p>
          <w:p w:rsidR="00F91EA6" w:rsidRDefault="00B458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решения ситуационных задач</w:t>
            </w:r>
          </w:p>
          <w:p w:rsidR="00F91EA6" w:rsidRDefault="00F91EA6">
            <w:pPr>
              <w:pStyle w:val="Default"/>
            </w:pPr>
          </w:p>
        </w:tc>
      </w:tr>
    </w:tbl>
    <w:p w:rsidR="00F91EA6" w:rsidRDefault="00F91EA6">
      <w:pPr>
        <w:tabs>
          <w:tab w:val="left" w:pos="720"/>
        </w:tabs>
        <w:spacing w:before="1"/>
        <w:ind w:right="151"/>
        <w:jc w:val="both"/>
        <w:rPr>
          <w:sz w:val="28"/>
          <w:szCs w:val="28"/>
        </w:rPr>
      </w:pPr>
    </w:p>
    <w:p w:rsidR="00F91EA6" w:rsidRDefault="00F91EA6">
      <w:pPr>
        <w:tabs>
          <w:tab w:val="left" w:pos="720"/>
        </w:tabs>
        <w:spacing w:before="1"/>
        <w:ind w:right="151"/>
        <w:jc w:val="both"/>
        <w:rPr>
          <w:sz w:val="28"/>
          <w:szCs w:val="28"/>
        </w:rPr>
      </w:pPr>
    </w:p>
    <w:p w:rsidR="00F91EA6" w:rsidRDefault="00F91EA6">
      <w:pPr>
        <w:tabs>
          <w:tab w:val="left" w:pos="720"/>
        </w:tabs>
        <w:spacing w:before="1"/>
        <w:ind w:right="151"/>
        <w:jc w:val="both"/>
        <w:rPr>
          <w:sz w:val="28"/>
          <w:szCs w:val="28"/>
        </w:rPr>
      </w:pPr>
    </w:p>
    <w:sectPr w:rsidR="00F91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32D" w:rsidRDefault="0052232D">
      <w:pPr>
        <w:spacing w:after="0" w:line="240" w:lineRule="auto"/>
      </w:pPr>
      <w:r>
        <w:separator/>
      </w:r>
    </w:p>
  </w:endnote>
  <w:endnote w:type="continuationSeparator" w:id="0">
    <w:p w:rsidR="0052232D" w:rsidRDefault="00522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32D" w:rsidRDefault="0052232D">
      <w:pPr>
        <w:spacing w:after="0" w:line="240" w:lineRule="auto"/>
      </w:pPr>
      <w:r>
        <w:separator/>
      </w:r>
    </w:p>
  </w:footnote>
  <w:footnote w:type="continuationSeparator" w:id="0">
    <w:p w:rsidR="0052232D" w:rsidRDefault="005223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7DC6"/>
    <w:multiLevelType w:val="hybridMultilevel"/>
    <w:tmpl w:val="BC2C6A66"/>
    <w:lvl w:ilvl="0" w:tplc="6B4E11A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7DE067DE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23B06CB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852A11C0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4AB21B1C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4D0A08B8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CB121B90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B83C4D2E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5E0E9D86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10C340D2"/>
    <w:multiLevelType w:val="hybridMultilevel"/>
    <w:tmpl w:val="015ED762"/>
    <w:lvl w:ilvl="0" w:tplc="7B2A985A">
      <w:start w:val="1"/>
      <w:numFmt w:val="bullet"/>
      <w:lvlText w:val="–"/>
      <w:lvlJc w:val="left"/>
      <w:pPr>
        <w:ind w:left="1013" w:hanging="183"/>
      </w:pPr>
      <w:rPr>
        <w:rFonts w:ascii="Times New Roman" w:eastAsia="Times New Roman" w:hAnsi="Times New Roman" w:cs="Times New Roman" w:hint="default"/>
        <w:sz w:val="24"/>
        <w:szCs w:val="24"/>
        <w:lang w:val="ru-RU" w:eastAsia="ru-RU" w:bidi="ru-RU"/>
      </w:rPr>
    </w:lvl>
    <w:lvl w:ilvl="1" w:tplc="5B5643C6">
      <w:start w:val="1"/>
      <w:numFmt w:val="bullet"/>
      <w:lvlText w:val="•"/>
      <w:lvlJc w:val="left"/>
      <w:pPr>
        <w:ind w:left="1906" w:hanging="183"/>
      </w:pPr>
      <w:rPr>
        <w:lang w:val="ru-RU" w:eastAsia="ru-RU" w:bidi="ru-RU"/>
      </w:rPr>
    </w:lvl>
    <w:lvl w:ilvl="2" w:tplc="6B868A3E">
      <w:start w:val="1"/>
      <w:numFmt w:val="bullet"/>
      <w:lvlText w:val="•"/>
      <w:lvlJc w:val="left"/>
      <w:pPr>
        <w:ind w:left="2792" w:hanging="183"/>
      </w:pPr>
      <w:rPr>
        <w:lang w:val="ru-RU" w:eastAsia="ru-RU" w:bidi="ru-RU"/>
      </w:rPr>
    </w:lvl>
    <w:lvl w:ilvl="3" w:tplc="D91A3F0A">
      <w:start w:val="1"/>
      <w:numFmt w:val="bullet"/>
      <w:lvlText w:val="•"/>
      <w:lvlJc w:val="left"/>
      <w:pPr>
        <w:ind w:left="3679" w:hanging="183"/>
      </w:pPr>
      <w:rPr>
        <w:lang w:val="ru-RU" w:eastAsia="ru-RU" w:bidi="ru-RU"/>
      </w:rPr>
    </w:lvl>
    <w:lvl w:ilvl="4" w:tplc="C746841C">
      <w:start w:val="1"/>
      <w:numFmt w:val="bullet"/>
      <w:lvlText w:val="•"/>
      <w:lvlJc w:val="left"/>
      <w:pPr>
        <w:ind w:left="4565" w:hanging="183"/>
      </w:pPr>
      <w:rPr>
        <w:lang w:val="ru-RU" w:eastAsia="ru-RU" w:bidi="ru-RU"/>
      </w:rPr>
    </w:lvl>
    <w:lvl w:ilvl="5" w:tplc="8A9862AA">
      <w:start w:val="1"/>
      <w:numFmt w:val="bullet"/>
      <w:lvlText w:val="•"/>
      <w:lvlJc w:val="left"/>
      <w:pPr>
        <w:ind w:left="5452" w:hanging="183"/>
      </w:pPr>
      <w:rPr>
        <w:lang w:val="ru-RU" w:eastAsia="ru-RU" w:bidi="ru-RU"/>
      </w:rPr>
    </w:lvl>
    <w:lvl w:ilvl="6" w:tplc="A3BC16F0">
      <w:start w:val="1"/>
      <w:numFmt w:val="bullet"/>
      <w:lvlText w:val="•"/>
      <w:lvlJc w:val="left"/>
      <w:pPr>
        <w:ind w:left="6338" w:hanging="183"/>
      </w:pPr>
      <w:rPr>
        <w:lang w:val="ru-RU" w:eastAsia="ru-RU" w:bidi="ru-RU"/>
      </w:rPr>
    </w:lvl>
    <w:lvl w:ilvl="7" w:tplc="39C2554E">
      <w:start w:val="1"/>
      <w:numFmt w:val="bullet"/>
      <w:lvlText w:val="•"/>
      <w:lvlJc w:val="left"/>
      <w:pPr>
        <w:ind w:left="7224" w:hanging="183"/>
      </w:pPr>
      <w:rPr>
        <w:lang w:val="ru-RU" w:eastAsia="ru-RU" w:bidi="ru-RU"/>
      </w:rPr>
    </w:lvl>
    <w:lvl w:ilvl="8" w:tplc="1B8624E6">
      <w:start w:val="1"/>
      <w:numFmt w:val="bullet"/>
      <w:lvlText w:val="•"/>
      <w:lvlJc w:val="left"/>
      <w:pPr>
        <w:ind w:left="8111" w:hanging="183"/>
      </w:pPr>
      <w:rPr>
        <w:lang w:val="ru-RU" w:eastAsia="ru-RU" w:bidi="ru-RU"/>
      </w:rPr>
    </w:lvl>
  </w:abstractNum>
  <w:abstractNum w:abstractNumId="2" w15:restartNumberingAfterBreak="0">
    <w:nsid w:val="24AF0237"/>
    <w:multiLevelType w:val="multilevel"/>
    <w:tmpl w:val="F4642CEC"/>
    <w:lvl w:ilvl="0">
      <w:start w:val="3"/>
      <w:numFmt w:val="decimal"/>
      <w:lvlText w:val="%1"/>
      <w:lvlJc w:val="left"/>
      <w:pPr>
        <w:ind w:left="302" w:hanging="183"/>
      </w:pPr>
      <w:rPr>
        <w:b/>
        <w:bCs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94" w:hanging="375"/>
      </w:pPr>
      <w:rPr>
        <w:b/>
        <w:bCs/>
        <w:spacing w:val="-5"/>
        <w:lang w:val="ru-RU" w:eastAsia="ru-RU" w:bidi="ru-RU"/>
      </w:rPr>
    </w:lvl>
    <w:lvl w:ilvl="2">
      <w:start w:val="1"/>
      <w:numFmt w:val="bullet"/>
      <w:lvlText w:val="-"/>
      <w:lvlJc w:val="left"/>
      <w:pPr>
        <w:ind w:left="830" w:hanging="375"/>
      </w:pPr>
      <w:rPr>
        <w:rFonts w:ascii="Times New Roman" w:eastAsia="Times New Roman" w:hAnsi="Times New Roman" w:cs="Times New Roman" w:hint="default"/>
        <w:sz w:val="24"/>
        <w:szCs w:val="24"/>
        <w:lang w:val="ru-RU" w:eastAsia="ru-RU" w:bidi="ru-RU"/>
      </w:rPr>
    </w:lvl>
    <w:lvl w:ilvl="3">
      <w:start w:val="1"/>
      <w:numFmt w:val="bullet"/>
      <w:lvlText w:val="•"/>
      <w:lvlJc w:val="left"/>
      <w:pPr>
        <w:ind w:left="1970" w:hanging="375"/>
      </w:pPr>
      <w:rPr>
        <w:lang w:val="ru-RU" w:eastAsia="ru-RU" w:bidi="ru-RU"/>
      </w:rPr>
    </w:lvl>
    <w:lvl w:ilvl="4">
      <w:start w:val="1"/>
      <w:numFmt w:val="bullet"/>
      <w:lvlText w:val="•"/>
      <w:lvlJc w:val="left"/>
      <w:pPr>
        <w:ind w:left="3101" w:hanging="375"/>
      </w:pPr>
      <w:rPr>
        <w:lang w:val="ru-RU" w:eastAsia="ru-RU" w:bidi="ru-RU"/>
      </w:rPr>
    </w:lvl>
    <w:lvl w:ilvl="5">
      <w:start w:val="1"/>
      <w:numFmt w:val="bullet"/>
      <w:lvlText w:val="•"/>
      <w:lvlJc w:val="left"/>
      <w:pPr>
        <w:ind w:left="4231" w:hanging="375"/>
      </w:pPr>
      <w:rPr>
        <w:lang w:val="ru-RU" w:eastAsia="ru-RU" w:bidi="ru-RU"/>
      </w:rPr>
    </w:lvl>
    <w:lvl w:ilvl="6">
      <w:start w:val="1"/>
      <w:numFmt w:val="bullet"/>
      <w:lvlText w:val="•"/>
      <w:lvlJc w:val="left"/>
      <w:pPr>
        <w:ind w:left="5362" w:hanging="375"/>
      </w:pPr>
      <w:rPr>
        <w:lang w:val="ru-RU" w:eastAsia="ru-RU" w:bidi="ru-RU"/>
      </w:rPr>
    </w:lvl>
    <w:lvl w:ilvl="7">
      <w:start w:val="1"/>
      <w:numFmt w:val="bullet"/>
      <w:lvlText w:val="•"/>
      <w:lvlJc w:val="left"/>
      <w:pPr>
        <w:ind w:left="6492" w:hanging="375"/>
      </w:pPr>
      <w:rPr>
        <w:lang w:val="ru-RU" w:eastAsia="ru-RU" w:bidi="ru-RU"/>
      </w:rPr>
    </w:lvl>
    <w:lvl w:ilvl="8">
      <w:start w:val="1"/>
      <w:numFmt w:val="bullet"/>
      <w:lvlText w:val="•"/>
      <w:lvlJc w:val="left"/>
      <w:pPr>
        <w:ind w:left="7623" w:hanging="375"/>
      </w:pPr>
      <w:rPr>
        <w:lang w:val="ru-RU" w:eastAsia="ru-RU" w:bidi="ru-RU"/>
      </w:rPr>
    </w:lvl>
  </w:abstractNum>
  <w:abstractNum w:abstractNumId="3" w15:restartNumberingAfterBreak="0">
    <w:nsid w:val="2FF4551D"/>
    <w:multiLevelType w:val="hybridMultilevel"/>
    <w:tmpl w:val="0D860EB2"/>
    <w:lvl w:ilvl="0" w:tplc="25721424">
      <w:start w:val="1"/>
      <w:numFmt w:val="bullet"/>
      <w:lvlText w:val="-"/>
      <w:lvlJc w:val="left"/>
      <w:pPr>
        <w:ind w:left="122" w:hanging="152"/>
      </w:pPr>
      <w:rPr>
        <w:rFonts w:ascii="Times New Roman" w:eastAsia="Times New Roman" w:hAnsi="Times New Roman" w:cs="Times New Roman" w:hint="default"/>
        <w:sz w:val="24"/>
        <w:szCs w:val="24"/>
        <w:lang w:val="ru-RU" w:eastAsia="ru-RU" w:bidi="ru-RU"/>
      </w:rPr>
    </w:lvl>
    <w:lvl w:ilvl="1" w:tplc="2FB0D254">
      <w:start w:val="1"/>
      <w:numFmt w:val="bullet"/>
      <w:lvlText w:val="•"/>
      <w:lvlJc w:val="left"/>
      <w:pPr>
        <w:ind w:left="1098" w:hanging="152"/>
      </w:pPr>
      <w:rPr>
        <w:rFonts w:hint="default"/>
        <w:lang w:val="ru-RU" w:eastAsia="ru-RU" w:bidi="ru-RU"/>
      </w:rPr>
    </w:lvl>
    <w:lvl w:ilvl="2" w:tplc="841A83BE">
      <w:start w:val="1"/>
      <w:numFmt w:val="bullet"/>
      <w:lvlText w:val="•"/>
      <w:lvlJc w:val="left"/>
      <w:pPr>
        <w:ind w:left="2077" w:hanging="152"/>
      </w:pPr>
      <w:rPr>
        <w:rFonts w:hint="default"/>
        <w:lang w:val="ru-RU" w:eastAsia="ru-RU" w:bidi="ru-RU"/>
      </w:rPr>
    </w:lvl>
    <w:lvl w:ilvl="3" w:tplc="81A0371C">
      <w:start w:val="1"/>
      <w:numFmt w:val="bullet"/>
      <w:lvlText w:val="•"/>
      <w:lvlJc w:val="left"/>
      <w:pPr>
        <w:ind w:left="3055" w:hanging="152"/>
      </w:pPr>
      <w:rPr>
        <w:rFonts w:hint="default"/>
        <w:lang w:val="ru-RU" w:eastAsia="ru-RU" w:bidi="ru-RU"/>
      </w:rPr>
    </w:lvl>
    <w:lvl w:ilvl="4" w:tplc="B8D43CC6">
      <w:start w:val="1"/>
      <w:numFmt w:val="bullet"/>
      <w:lvlText w:val="•"/>
      <w:lvlJc w:val="left"/>
      <w:pPr>
        <w:ind w:left="4034" w:hanging="152"/>
      </w:pPr>
      <w:rPr>
        <w:rFonts w:hint="default"/>
        <w:lang w:val="ru-RU" w:eastAsia="ru-RU" w:bidi="ru-RU"/>
      </w:rPr>
    </w:lvl>
    <w:lvl w:ilvl="5" w:tplc="0CE052EE">
      <w:start w:val="1"/>
      <w:numFmt w:val="bullet"/>
      <w:lvlText w:val="•"/>
      <w:lvlJc w:val="left"/>
      <w:pPr>
        <w:ind w:left="5013" w:hanging="152"/>
      </w:pPr>
      <w:rPr>
        <w:rFonts w:hint="default"/>
        <w:lang w:val="ru-RU" w:eastAsia="ru-RU" w:bidi="ru-RU"/>
      </w:rPr>
    </w:lvl>
    <w:lvl w:ilvl="6" w:tplc="FDF65F84">
      <w:start w:val="1"/>
      <w:numFmt w:val="bullet"/>
      <w:lvlText w:val="•"/>
      <w:lvlJc w:val="left"/>
      <w:pPr>
        <w:ind w:left="5991" w:hanging="152"/>
      </w:pPr>
      <w:rPr>
        <w:rFonts w:hint="default"/>
        <w:lang w:val="ru-RU" w:eastAsia="ru-RU" w:bidi="ru-RU"/>
      </w:rPr>
    </w:lvl>
    <w:lvl w:ilvl="7" w:tplc="E1B0B484">
      <w:start w:val="1"/>
      <w:numFmt w:val="bullet"/>
      <w:lvlText w:val="•"/>
      <w:lvlJc w:val="left"/>
      <w:pPr>
        <w:ind w:left="6970" w:hanging="152"/>
      </w:pPr>
      <w:rPr>
        <w:rFonts w:hint="default"/>
        <w:lang w:val="ru-RU" w:eastAsia="ru-RU" w:bidi="ru-RU"/>
      </w:rPr>
    </w:lvl>
    <w:lvl w:ilvl="8" w:tplc="B5343E9A">
      <w:start w:val="1"/>
      <w:numFmt w:val="bullet"/>
      <w:lvlText w:val="•"/>
      <w:lvlJc w:val="left"/>
      <w:pPr>
        <w:ind w:left="7949" w:hanging="152"/>
      </w:pPr>
      <w:rPr>
        <w:rFonts w:hint="default"/>
        <w:lang w:val="ru-RU" w:eastAsia="ru-RU" w:bidi="ru-RU"/>
      </w:rPr>
    </w:lvl>
  </w:abstractNum>
  <w:abstractNum w:abstractNumId="4" w15:restartNumberingAfterBreak="0">
    <w:nsid w:val="30450387"/>
    <w:multiLevelType w:val="multilevel"/>
    <w:tmpl w:val="A9022EF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9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12" w:hanging="2160"/>
      </w:pPr>
      <w:rPr>
        <w:rFonts w:hint="default"/>
      </w:rPr>
    </w:lvl>
  </w:abstractNum>
  <w:abstractNum w:abstractNumId="5" w15:restartNumberingAfterBreak="0">
    <w:nsid w:val="3B125D7D"/>
    <w:multiLevelType w:val="hybridMultilevel"/>
    <w:tmpl w:val="B3D0CA88"/>
    <w:lvl w:ilvl="0" w:tplc="385CA696">
      <w:start w:val="1"/>
      <w:numFmt w:val="decimal"/>
      <w:lvlText w:val="%1."/>
      <w:lvlJc w:val="left"/>
      <w:pPr>
        <w:ind w:left="1146" w:hanging="360"/>
      </w:pPr>
    </w:lvl>
    <w:lvl w:ilvl="1" w:tplc="34725254">
      <w:start w:val="1"/>
      <w:numFmt w:val="lowerLetter"/>
      <w:lvlText w:val="%2."/>
      <w:lvlJc w:val="left"/>
      <w:pPr>
        <w:ind w:left="1866" w:hanging="360"/>
      </w:pPr>
    </w:lvl>
    <w:lvl w:ilvl="2" w:tplc="D38644D4">
      <w:start w:val="1"/>
      <w:numFmt w:val="lowerRoman"/>
      <w:lvlText w:val="%3."/>
      <w:lvlJc w:val="right"/>
      <w:pPr>
        <w:ind w:left="2586" w:hanging="180"/>
      </w:pPr>
    </w:lvl>
    <w:lvl w:ilvl="3" w:tplc="F304806E">
      <w:start w:val="1"/>
      <w:numFmt w:val="decimal"/>
      <w:lvlText w:val="%4."/>
      <w:lvlJc w:val="left"/>
      <w:pPr>
        <w:ind w:left="3306" w:hanging="360"/>
      </w:pPr>
    </w:lvl>
    <w:lvl w:ilvl="4" w:tplc="9A122442">
      <w:start w:val="1"/>
      <w:numFmt w:val="lowerLetter"/>
      <w:lvlText w:val="%5."/>
      <w:lvlJc w:val="left"/>
      <w:pPr>
        <w:ind w:left="4026" w:hanging="360"/>
      </w:pPr>
    </w:lvl>
    <w:lvl w:ilvl="5" w:tplc="43A47CA6">
      <w:start w:val="1"/>
      <w:numFmt w:val="lowerRoman"/>
      <w:lvlText w:val="%6."/>
      <w:lvlJc w:val="right"/>
      <w:pPr>
        <w:ind w:left="4746" w:hanging="180"/>
      </w:pPr>
    </w:lvl>
    <w:lvl w:ilvl="6" w:tplc="72B64738">
      <w:start w:val="1"/>
      <w:numFmt w:val="decimal"/>
      <w:lvlText w:val="%7."/>
      <w:lvlJc w:val="left"/>
      <w:pPr>
        <w:ind w:left="5466" w:hanging="360"/>
      </w:pPr>
    </w:lvl>
    <w:lvl w:ilvl="7" w:tplc="AC662F9E">
      <w:start w:val="1"/>
      <w:numFmt w:val="lowerLetter"/>
      <w:lvlText w:val="%8."/>
      <w:lvlJc w:val="left"/>
      <w:pPr>
        <w:ind w:left="6186" w:hanging="360"/>
      </w:pPr>
    </w:lvl>
    <w:lvl w:ilvl="8" w:tplc="2BAE208A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1006D3C"/>
    <w:multiLevelType w:val="hybridMultilevel"/>
    <w:tmpl w:val="DB7E0622"/>
    <w:lvl w:ilvl="0" w:tplc="9DA6838E">
      <w:start w:val="6"/>
      <w:numFmt w:val="decimal"/>
      <w:lvlText w:val="%1."/>
      <w:lvlJc w:val="left"/>
      <w:pPr>
        <w:ind w:left="122" w:hanging="319"/>
        <w:jc w:val="right"/>
      </w:pPr>
      <w:rPr>
        <w:rFonts w:ascii="Arial" w:eastAsia="Arial" w:hAnsi="Arial" w:cs="Arial" w:hint="default"/>
        <w:b/>
        <w:bCs/>
        <w:spacing w:val="-17"/>
        <w:sz w:val="24"/>
        <w:szCs w:val="24"/>
        <w:lang w:val="ru-RU" w:eastAsia="ru-RU" w:bidi="ru-RU"/>
      </w:rPr>
    </w:lvl>
    <w:lvl w:ilvl="1" w:tplc="432A11C2">
      <w:start w:val="1"/>
      <w:numFmt w:val="decimal"/>
      <w:lvlText w:val="%2."/>
      <w:lvlJc w:val="left"/>
      <w:pPr>
        <w:ind w:left="1550" w:hanging="348"/>
      </w:pPr>
      <w:rPr>
        <w:rFonts w:ascii="Times New Roman" w:eastAsia="Times New Roman" w:hAnsi="Times New Roman" w:cs="Times New Roman" w:hint="default"/>
        <w:spacing w:val="-12"/>
        <w:sz w:val="24"/>
        <w:szCs w:val="24"/>
        <w:lang w:val="ru-RU" w:eastAsia="ru-RU" w:bidi="ru-RU"/>
      </w:rPr>
    </w:lvl>
    <w:lvl w:ilvl="2" w:tplc="AF26C242">
      <w:start w:val="1"/>
      <w:numFmt w:val="bullet"/>
      <w:lvlText w:val="•"/>
      <w:lvlJc w:val="left"/>
      <w:pPr>
        <w:ind w:left="2487" w:hanging="348"/>
      </w:pPr>
      <w:rPr>
        <w:rFonts w:hint="default"/>
        <w:lang w:val="ru-RU" w:eastAsia="ru-RU" w:bidi="ru-RU"/>
      </w:rPr>
    </w:lvl>
    <w:lvl w:ilvl="3" w:tplc="F5C0551A">
      <w:start w:val="1"/>
      <w:numFmt w:val="bullet"/>
      <w:lvlText w:val="•"/>
      <w:lvlJc w:val="left"/>
      <w:pPr>
        <w:ind w:left="3414" w:hanging="348"/>
      </w:pPr>
      <w:rPr>
        <w:rFonts w:hint="default"/>
        <w:lang w:val="ru-RU" w:eastAsia="ru-RU" w:bidi="ru-RU"/>
      </w:rPr>
    </w:lvl>
    <w:lvl w:ilvl="4" w:tplc="51A22B9E">
      <w:start w:val="1"/>
      <w:numFmt w:val="bullet"/>
      <w:lvlText w:val="•"/>
      <w:lvlJc w:val="left"/>
      <w:pPr>
        <w:ind w:left="4342" w:hanging="348"/>
      </w:pPr>
      <w:rPr>
        <w:rFonts w:hint="default"/>
        <w:lang w:val="ru-RU" w:eastAsia="ru-RU" w:bidi="ru-RU"/>
      </w:rPr>
    </w:lvl>
    <w:lvl w:ilvl="5" w:tplc="C1741B5A">
      <w:start w:val="1"/>
      <w:numFmt w:val="bullet"/>
      <w:lvlText w:val="•"/>
      <w:lvlJc w:val="left"/>
      <w:pPr>
        <w:ind w:left="5269" w:hanging="348"/>
      </w:pPr>
      <w:rPr>
        <w:rFonts w:hint="default"/>
        <w:lang w:val="ru-RU" w:eastAsia="ru-RU" w:bidi="ru-RU"/>
      </w:rPr>
    </w:lvl>
    <w:lvl w:ilvl="6" w:tplc="A7D04FB4">
      <w:start w:val="1"/>
      <w:numFmt w:val="bullet"/>
      <w:lvlText w:val="•"/>
      <w:lvlJc w:val="left"/>
      <w:pPr>
        <w:ind w:left="6196" w:hanging="348"/>
      </w:pPr>
      <w:rPr>
        <w:rFonts w:hint="default"/>
        <w:lang w:val="ru-RU" w:eastAsia="ru-RU" w:bidi="ru-RU"/>
      </w:rPr>
    </w:lvl>
    <w:lvl w:ilvl="7" w:tplc="0210905A">
      <w:start w:val="1"/>
      <w:numFmt w:val="bullet"/>
      <w:lvlText w:val="•"/>
      <w:lvlJc w:val="left"/>
      <w:pPr>
        <w:ind w:left="7124" w:hanging="348"/>
      </w:pPr>
      <w:rPr>
        <w:rFonts w:hint="default"/>
        <w:lang w:val="ru-RU" w:eastAsia="ru-RU" w:bidi="ru-RU"/>
      </w:rPr>
    </w:lvl>
    <w:lvl w:ilvl="8" w:tplc="669C0850">
      <w:start w:val="1"/>
      <w:numFmt w:val="bullet"/>
      <w:lvlText w:val="•"/>
      <w:lvlJc w:val="left"/>
      <w:pPr>
        <w:ind w:left="8051" w:hanging="348"/>
      </w:pPr>
      <w:rPr>
        <w:rFonts w:hint="default"/>
        <w:lang w:val="ru-RU" w:eastAsia="ru-RU" w:bidi="ru-RU"/>
      </w:rPr>
    </w:lvl>
  </w:abstractNum>
  <w:abstractNum w:abstractNumId="7" w15:restartNumberingAfterBreak="0">
    <w:nsid w:val="57CD143F"/>
    <w:multiLevelType w:val="hybridMultilevel"/>
    <w:tmpl w:val="D318C45C"/>
    <w:lvl w:ilvl="0" w:tplc="9AC28FB2">
      <w:start w:val="1"/>
      <w:numFmt w:val="decimal"/>
      <w:lvlText w:val="%1."/>
      <w:lvlJc w:val="left"/>
      <w:pPr>
        <w:ind w:left="720" w:hanging="360"/>
      </w:pPr>
    </w:lvl>
    <w:lvl w:ilvl="1" w:tplc="3744978C">
      <w:start w:val="1"/>
      <w:numFmt w:val="lowerLetter"/>
      <w:lvlText w:val="%2."/>
      <w:lvlJc w:val="left"/>
      <w:pPr>
        <w:ind w:left="1440" w:hanging="360"/>
      </w:pPr>
    </w:lvl>
    <w:lvl w:ilvl="2" w:tplc="3A8C9E7C">
      <w:start w:val="1"/>
      <w:numFmt w:val="lowerRoman"/>
      <w:lvlText w:val="%3."/>
      <w:lvlJc w:val="right"/>
      <w:pPr>
        <w:ind w:left="2160" w:hanging="180"/>
      </w:pPr>
    </w:lvl>
    <w:lvl w:ilvl="3" w:tplc="6FF8E62A">
      <w:start w:val="1"/>
      <w:numFmt w:val="decimal"/>
      <w:lvlText w:val="%4."/>
      <w:lvlJc w:val="left"/>
      <w:pPr>
        <w:ind w:left="2880" w:hanging="360"/>
      </w:pPr>
    </w:lvl>
    <w:lvl w:ilvl="4" w:tplc="9E442D0E">
      <w:start w:val="1"/>
      <w:numFmt w:val="lowerLetter"/>
      <w:lvlText w:val="%5."/>
      <w:lvlJc w:val="left"/>
      <w:pPr>
        <w:ind w:left="3600" w:hanging="360"/>
      </w:pPr>
    </w:lvl>
    <w:lvl w:ilvl="5" w:tplc="C81EDA36">
      <w:start w:val="1"/>
      <w:numFmt w:val="lowerRoman"/>
      <w:lvlText w:val="%6."/>
      <w:lvlJc w:val="right"/>
      <w:pPr>
        <w:ind w:left="4320" w:hanging="180"/>
      </w:pPr>
    </w:lvl>
    <w:lvl w:ilvl="6" w:tplc="E1C61C16">
      <w:start w:val="1"/>
      <w:numFmt w:val="decimal"/>
      <w:lvlText w:val="%7."/>
      <w:lvlJc w:val="left"/>
      <w:pPr>
        <w:ind w:left="5040" w:hanging="360"/>
      </w:pPr>
    </w:lvl>
    <w:lvl w:ilvl="7" w:tplc="BE02C236">
      <w:start w:val="1"/>
      <w:numFmt w:val="lowerLetter"/>
      <w:lvlText w:val="%8."/>
      <w:lvlJc w:val="left"/>
      <w:pPr>
        <w:ind w:left="5760" w:hanging="360"/>
      </w:pPr>
    </w:lvl>
    <w:lvl w:ilvl="8" w:tplc="387404A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3403D"/>
    <w:multiLevelType w:val="hybridMultilevel"/>
    <w:tmpl w:val="2570BD06"/>
    <w:lvl w:ilvl="0" w:tplc="08C6FC42">
      <w:start w:val="1"/>
      <w:numFmt w:val="decimal"/>
      <w:lvlText w:val="%1."/>
      <w:lvlJc w:val="left"/>
      <w:pPr>
        <w:ind w:left="846" w:hanging="420"/>
      </w:pPr>
      <w:rPr>
        <w:rFonts w:eastAsiaTheme="minorHAnsi" w:hint="default"/>
        <w:b w:val="0"/>
        <w:color w:val="auto"/>
      </w:rPr>
    </w:lvl>
    <w:lvl w:ilvl="1" w:tplc="3E50CD70">
      <w:start w:val="1"/>
      <w:numFmt w:val="lowerLetter"/>
      <w:lvlText w:val="%2."/>
      <w:lvlJc w:val="left"/>
      <w:pPr>
        <w:ind w:left="1506" w:hanging="360"/>
      </w:pPr>
    </w:lvl>
    <w:lvl w:ilvl="2" w:tplc="EDBE14F6">
      <w:start w:val="1"/>
      <w:numFmt w:val="lowerRoman"/>
      <w:lvlText w:val="%3."/>
      <w:lvlJc w:val="right"/>
      <w:pPr>
        <w:ind w:left="2226" w:hanging="180"/>
      </w:pPr>
    </w:lvl>
    <w:lvl w:ilvl="3" w:tplc="789C9E4A">
      <w:start w:val="1"/>
      <w:numFmt w:val="decimal"/>
      <w:lvlText w:val="%4."/>
      <w:lvlJc w:val="left"/>
      <w:pPr>
        <w:ind w:left="2946" w:hanging="360"/>
      </w:pPr>
    </w:lvl>
    <w:lvl w:ilvl="4" w:tplc="E74E40F4">
      <w:start w:val="1"/>
      <w:numFmt w:val="lowerLetter"/>
      <w:lvlText w:val="%5."/>
      <w:lvlJc w:val="left"/>
      <w:pPr>
        <w:ind w:left="3666" w:hanging="360"/>
      </w:pPr>
    </w:lvl>
    <w:lvl w:ilvl="5" w:tplc="5C2C5D56">
      <w:start w:val="1"/>
      <w:numFmt w:val="lowerRoman"/>
      <w:lvlText w:val="%6."/>
      <w:lvlJc w:val="right"/>
      <w:pPr>
        <w:ind w:left="4386" w:hanging="180"/>
      </w:pPr>
    </w:lvl>
    <w:lvl w:ilvl="6" w:tplc="0D64F174">
      <w:start w:val="1"/>
      <w:numFmt w:val="decimal"/>
      <w:lvlText w:val="%7."/>
      <w:lvlJc w:val="left"/>
      <w:pPr>
        <w:ind w:left="5106" w:hanging="360"/>
      </w:pPr>
    </w:lvl>
    <w:lvl w:ilvl="7" w:tplc="97C8636C">
      <w:start w:val="1"/>
      <w:numFmt w:val="lowerLetter"/>
      <w:lvlText w:val="%8."/>
      <w:lvlJc w:val="left"/>
      <w:pPr>
        <w:ind w:left="5826" w:hanging="360"/>
      </w:pPr>
    </w:lvl>
    <w:lvl w:ilvl="8" w:tplc="9812954E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86406CB"/>
    <w:multiLevelType w:val="multilevel"/>
    <w:tmpl w:val="7E2E52C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12" w:hanging="2160"/>
      </w:pPr>
      <w:rPr>
        <w:rFonts w:hint="default"/>
      </w:rPr>
    </w:lvl>
  </w:abstractNum>
  <w:abstractNum w:abstractNumId="10" w15:restartNumberingAfterBreak="0">
    <w:nsid w:val="697628C3"/>
    <w:multiLevelType w:val="multilevel"/>
    <w:tmpl w:val="29BEAD0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290" w:hanging="375"/>
      </w:pPr>
    </w:lvl>
    <w:lvl w:ilvl="2">
      <w:start w:val="1"/>
      <w:numFmt w:val="decimal"/>
      <w:lvlText w:val="%1.%2.%3"/>
      <w:lvlJc w:val="left"/>
      <w:pPr>
        <w:ind w:left="2550" w:hanging="720"/>
      </w:pPr>
    </w:lvl>
    <w:lvl w:ilvl="3">
      <w:start w:val="1"/>
      <w:numFmt w:val="decimal"/>
      <w:lvlText w:val="%1.%2.%3.%4"/>
      <w:lvlJc w:val="left"/>
      <w:pPr>
        <w:ind w:left="3825" w:hanging="1080"/>
      </w:pPr>
    </w:lvl>
    <w:lvl w:ilvl="4">
      <w:start w:val="1"/>
      <w:numFmt w:val="decimal"/>
      <w:lvlText w:val="%1.%2.%3.%4.%5"/>
      <w:lvlJc w:val="left"/>
      <w:pPr>
        <w:ind w:left="4740" w:hanging="1080"/>
      </w:pPr>
    </w:lvl>
    <w:lvl w:ilvl="5">
      <w:start w:val="1"/>
      <w:numFmt w:val="decimal"/>
      <w:lvlText w:val="%1.%2.%3.%4.%5.%6"/>
      <w:lvlJc w:val="left"/>
      <w:pPr>
        <w:ind w:left="6015" w:hanging="1440"/>
      </w:pPr>
    </w:lvl>
    <w:lvl w:ilvl="6">
      <w:start w:val="1"/>
      <w:numFmt w:val="decimal"/>
      <w:lvlText w:val="%1.%2.%3.%4.%5.%6.%7"/>
      <w:lvlJc w:val="left"/>
      <w:pPr>
        <w:ind w:left="6930" w:hanging="1440"/>
      </w:pPr>
    </w:lvl>
    <w:lvl w:ilvl="7">
      <w:start w:val="1"/>
      <w:numFmt w:val="decimal"/>
      <w:lvlText w:val="%1.%2.%3.%4.%5.%6.%7.%8"/>
      <w:lvlJc w:val="left"/>
      <w:pPr>
        <w:ind w:left="8205" w:hanging="1800"/>
      </w:pPr>
    </w:lvl>
    <w:lvl w:ilvl="8">
      <w:start w:val="1"/>
      <w:numFmt w:val="decimal"/>
      <w:lvlText w:val="%1.%2.%3.%4.%5.%6.%7.%8.%9"/>
      <w:lvlJc w:val="left"/>
      <w:pPr>
        <w:ind w:left="9480" w:hanging="216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3"/>
    </w:lvlOverride>
    <w:lvlOverride w:ilvl="1">
      <w:startOverride w:val="1"/>
    </w:lvlOverride>
  </w:num>
  <w:num w:numId="8">
    <w:abstractNumId w:val="1"/>
  </w:num>
  <w:num w:numId="9">
    <w:abstractNumId w:val="4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EA6"/>
    <w:rsid w:val="0052232D"/>
    <w:rsid w:val="008B1EBB"/>
    <w:rsid w:val="00B45853"/>
    <w:rsid w:val="00F9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B1548"/>
  <w15:docId w15:val="{482B4A34-6733-4A8F-8967-392C06B7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after="0" w:line="360" w:lineRule="auto"/>
      <w:ind w:firstLine="709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after="0" w:line="360" w:lineRule="auto"/>
      <w:ind w:firstLine="709"/>
      <w:jc w:val="both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theme="majorBidi"/>
      <w:sz w:val="28"/>
      <w:szCs w:val="26"/>
    </w:rPr>
  </w:style>
  <w:style w:type="paragraph" w:styleId="af8">
    <w:name w:val="Body Text"/>
    <w:basedOn w:val="a"/>
    <w:link w:val="af9"/>
    <w:uiPriority w:val="1"/>
    <w:qFormat/>
    <w:pPr>
      <w:widowControl w:val="0"/>
      <w:spacing w:after="0" w:line="240" w:lineRule="auto"/>
      <w:ind w:left="12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9">
    <w:name w:val="Основной текст Знак"/>
    <w:basedOn w:val="a0"/>
    <w:link w:val="af8"/>
    <w:uiPriority w:val="1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fa">
    <w:name w:val="List Paragraph"/>
    <w:basedOn w:val="a"/>
    <w:link w:val="afb"/>
    <w:uiPriority w:val="99"/>
    <w:qFormat/>
    <w:pPr>
      <w:widowControl w:val="0"/>
      <w:spacing w:after="0" w:line="240" w:lineRule="auto"/>
      <w:ind w:left="122" w:hanging="360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  <w:style w:type="table" w:styleId="afe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b">
    <w:name w:val="Абзац списка Знак"/>
    <w:link w:val="afa"/>
    <w:uiPriority w:val="99"/>
    <w:qFormat/>
    <w:rPr>
      <w:rFonts w:ascii="Times New Roman" w:eastAsia="Times New Roman" w:hAnsi="Times New Roman" w:cs="Times New Roman"/>
      <w:lang w:eastAsia="ru-RU" w:bidi="ru-RU"/>
    </w:rPr>
  </w:style>
  <w:style w:type="paragraph" w:customStyle="1" w:styleId="c53">
    <w:name w:val="c53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6B510CB-341C-4D8F-ABDE-10A904E4A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3105</Words>
  <Characters>17701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16</cp:revision>
  <cp:lastPrinted>2021-12-01T02:03:00Z</cp:lastPrinted>
  <dcterms:created xsi:type="dcterms:W3CDTF">2018-02-05T05:00:00Z</dcterms:created>
  <dcterms:modified xsi:type="dcterms:W3CDTF">2021-12-01T02:03:00Z</dcterms:modified>
</cp:coreProperties>
</file>