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03A" w:rsidRPr="00887568" w:rsidRDefault="006B503A" w:rsidP="006B50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887568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6B503A" w:rsidRPr="00887568" w:rsidRDefault="006B503A" w:rsidP="006B50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7568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6B503A" w:rsidRPr="00887568" w:rsidRDefault="006B503A" w:rsidP="006B50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7568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6B503A" w:rsidRPr="00887568" w:rsidRDefault="006B503A" w:rsidP="006B50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7568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6B503A" w:rsidRPr="00887568" w:rsidRDefault="006B503A" w:rsidP="006B50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7568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ОБЩЕПРОФЕССИОНАЛЬНОЙ</w:t>
      </w: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3A6D5D" w:rsidP="006B5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ОП.08 </w:t>
      </w:r>
      <w:r w:rsidR="006B503A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цветоведения, цветокоррекции</w:t>
      </w: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03A" w:rsidRPr="00887568" w:rsidRDefault="006B503A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03A" w:rsidRPr="00887568" w:rsidRDefault="006B503A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6B503A"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543D"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</w:p>
    <w:p w:rsidR="006B503A" w:rsidRPr="00887568" w:rsidRDefault="006B503A" w:rsidP="006B50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Программа дисциплины разработана на основе ФГО СПО по профессии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54.01.20 Графический дизайнер</w:t>
      </w: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утвержденного Приказом Минобрнауки России от 09 декабря 2016 г. №1543, зарегистрировано в Минюсте России 23.12.2016 г. №44916)</w:t>
      </w:r>
      <w:r w:rsidR="00D6543D"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 программы:</w:t>
      </w:r>
    </w:p>
    <w:p w:rsidR="00B52F51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Преподаватель _______________ Шипелкина И.В.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утверждена на заседании ПЦК Протокол от </w:t>
      </w:r>
      <w:r w:rsidR="00B52F51"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02.09</w:t>
      </w: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52F51"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B52F51"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</w:t>
      </w:r>
    </w:p>
    <w:p w:rsidR="00B52F51" w:rsidRPr="00887568" w:rsidRDefault="00B52F51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Председатель___________ </w:t>
      </w:r>
      <w:r w:rsidR="00B52F51"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Согласовано:</w:t>
      </w:r>
    </w:p>
    <w:p w:rsidR="006B503A" w:rsidRPr="00887568" w:rsidRDefault="00B52F51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6B503A" w:rsidRPr="00887568">
        <w:rPr>
          <w:rFonts w:ascii="Times New Roman" w:eastAsia="Calibri" w:hAnsi="Times New Roman" w:cs="Times New Roman"/>
          <w:sz w:val="28"/>
          <w:szCs w:val="28"/>
          <w:lang w:eastAsia="ru-RU"/>
        </w:rPr>
        <w:t>ам. директора по УПР _____________ Т.О. Оспищева</w:t>
      </w:r>
    </w:p>
    <w:p w:rsidR="006B503A" w:rsidRPr="00887568" w:rsidRDefault="006B503A" w:rsidP="006B50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4843" w:rsidRPr="00887568" w:rsidRDefault="001F4843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4843" w:rsidRPr="00887568" w:rsidRDefault="001F4843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2F51" w:rsidRPr="00887568" w:rsidRDefault="00B52F5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</w:tblGrid>
      <w:tr w:rsidR="00B113DB" w:rsidRPr="00887568" w:rsidTr="00B113DB">
        <w:tc>
          <w:tcPr>
            <w:tcW w:w="7668" w:type="dxa"/>
            <w:shd w:val="clear" w:color="auto" w:fill="auto"/>
          </w:tcPr>
          <w:p w:rsidR="00B113DB" w:rsidRPr="00887568" w:rsidRDefault="00B113DB" w:rsidP="003A6D5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B113DB" w:rsidRPr="00887568" w:rsidTr="00B113DB">
        <w:tc>
          <w:tcPr>
            <w:tcW w:w="7668" w:type="dxa"/>
            <w:shd w:val="clear" w:color="auto" w:fill="auto"/>
            <w:vAlign w:val="center"/>
          </w:tcPr>
          <w:p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общая характеристика  РаБОЧЕЙ ПРОГРАММЫ УЧЕБНОЙ ДИСЦИПЛИНЫ</w:t>
            </w:r>
          </w:p>
        </w:tc>
      </w:tr>
      <w:tr w:rsidR="00B113DB" w:rsidRPr="00887568" w:rsidTr="00B113DB">
        <w:tc>
          <w:tcPr>
            <w:tcW w:w="7668" w:type="dxa"/>
            <w:shd w:val="clear" w:color="auto" w:fill="auto"/>
            <w:vAlign w:val="center"/>
          </w:tcPr>
          <w:p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</w:tr>
      <w:tr w:rsidR="00B113DB" w:rsidRPr="00887568" w:rsidTr="00B113DB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условия реализации  учебной дисциплины</w:t>
            </w:r>
          </w:p>
        </w:tc>
      </w:tr>
      <w:tr w:rsidR="00B113DB" w:rsidRPr="00887568" w:rsidTr="00B113DB">
        <w:tc>
          <w:tcPr>
            <w:tcW w:w="7668" w:type="dxa"/>
            <w:shd w:val="clear" w:color="auto" w:fill="auto"/>
            <w:vAlign w:val="center"/>
          </w:tcPr>
          <w:p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B503A" w:rsidRPr="00887568" w:rsidRDefault="006B503A" w:rsidP="006B503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hAnsi="Times New Roman"/>
                <w:sz w:val="24"/>
                <w:szCs w:val="24"/>
              </w:rPr>
              <w:t>ЛИСТ ИЗМЕНЕНИЙ И ДОПОЛНЕНИЙ, ВНЕСЕННЫХ В ПРОГРАММУ ДИСЦИПЛИНЫ</w:t>
            </w:r>
          </w:p>
          <w:p w:rsidR="006B503A" w:rsidRPr="00887568" w:rsidRDefault="006B503A" w:rsidP="006B503A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113DB" w:rsidRPr="00887568" w:rsidRDefault="00B113DB" w:rsidP="003A6D5D">
      <w:pPr>
        <w:pStyle w:val="ab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="00446A9D"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</w:t>
      </w: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ГРАММЫ УЧЕБНОЙ ДИСЦИПЛИНЫ</w:t>
      </w:r>
    </w:p>
    <w:p w:rsidR="00867DBD" w:rsidRPr="00887568" w:rsidRDefault="00867DBD" w:rsidP="003A6D5D">
      <w:pPr>
        <w:pStyle w:val="ab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6D5D" w:rsidRPr="00887568" w:rsidRDefault="003A6D5D" w:rsidP="003A6D5D">
      <w:pPr>
        <w:pStyle w:val="ab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программы:</w:t>
      </w: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5B752B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</w:t>
      </w:r>
      <w:r w:rsidR="00867DBD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цветоведения, цветокоррекции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частью основной профессиональной образовательной программы в соответствии с ФГОС по профессии СПО </w:t>
      </w:r>
      <w:r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 w:rsidR="006B503A"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3A" w:rsidRPr="00887568" w:rsidRDefault="006B503A" w:rsidP="006B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887568">
        <w:rPr>
          <w:rFonts w:ascii="Times New Roman" w:hAnsi="Times New Roman"/>
          <w:sz w:val="28"/>
          <w:szCs w:val="28"/>
        </w:rPr>
        <w:t xml:space="preserve"> </w:t>
      </w:r>
    </w:p>
    <w:p w:rsidR="006B503A" w:rsidRPr="00887568" w:rsidRDefault="006B503A" w:rsidP="006B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A9D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446A9D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 и планируемые результаты освоения дисциплины:</w:t>
      </w:r>
    </w:p>
    <w:p w:rsidR="001F4509" w:rsidRPr="00887568" w:rsidRDefault="006B503A" w:rsidP="009C3E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  <w:r w:rsidR="001F4509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проектный анализ;</w:t>
      </w:r>
    </w:p>
    <w:p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графические средства в соответствии с тематикой и задачами проекта;</w:t>
      </w:r>
    </w:p>
    <w:p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реализовывать творческие идеи в макете; </w:t>
      </w:r>
    </w:p>
    <w:p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сочетать в дизайн-проекте собственный художественный вкус и требования заказчика;</w:t>
      </w:r>
    </w:p>
    <w:p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>- создавать цветовое единство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503A" w:rsidRPr="00887568" w:rsidRDefault="009C3E06" w:rsidP="009C3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творческие идеи в макете</w:t>
      </w:r>
      <w:r w:rsidRPr="008875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503A" w:rsidRPr="00887568" w:rsidRDefault="006B503A" w:rsidP="006B5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9C3E06" w:rsidRPr="00887568" w:rsidRDefault="009C3E06" w:rsidP="009C3E0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 в графическом и в объемно-пространственном дизайне;</w:t>
      </w: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3E06" w:rsidRPr="00887568" w:rsidRDefault="009C3E06" w:rsidP="009C3E0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создания цветовой гармонии</w:t>
      </w:r>
      <w:r w:rsidRPr="008875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разнообразные изобразительные и технические приёмы и средства дизайн-проектирования.</w:t>
      </w:r>
    </w:p>
    <w:p w:rsidR="00B113DB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процедуру согласования (утверждения) с заказчиком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дизайн-макет на основе технического задания;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2.5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сопровождение печати (публикации)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9C3E06" w:rsidRPr="00887568" w:rsidTr="009C3E06">
        <w:tc>
          <w:tcPr>
            <w:tcW w:w="1526" w:type="dxa"/>
          </w:tcPr>
          <w:p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8044" w:type="dxa"/>
          </w:tcPr>
          <w:p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:rsidR="009C3E06" w:rsidRPr="00887568" w:rsidRDefault="009C3E06" w:rsidP="003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21446A" w:rsidRPr="00887568" w:rsidTr="0021446A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21446A" w:rsidRPr="00887568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21446A" w:rsidRPr="00887568" w:rsidTr="0021446A">
        <w:tc>
          <w:tcPr>
            <w:tcW w:w="9464" w:type="dxa"/>
            <w:gridSpan w:val="2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887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21446A" w:rsidRPr="00887568" w:rsidTr="0021446A">
        <w:tc>
          <w:tcPr>
            <w:tcW w:w="9464" w:type="dxa"/>
            <w:gridSpan w:val="2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21446A" w:rsidRPr="00887568" w:rsidTr="0021446A">
        <w:tc>
          <w:tcPr>
            <w:tcW w:w="9464" w:type="dxa"/>
            <w:gridSpan w:val="2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21446A" w:rsidRPr="00887568" w:rsidTr="0021446A">
        <w:tc>
          <w:tcPr>
            <w:tcW w:w="9464" w:type="dxa"/>
            <w:gridSpan w:val="2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21446A" w:rsidRPr="00887568" w:rsidTr="0021446A">
        <w:tc>
          <w:tcPr>
            <w:tcW w:w="8188" w:type="dxa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21446A" w:rsidRPr="00887568" w:rsidRDefault="0021446A" w:rsidP="003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113DB" w:rsidRPr="00887568" w:rsidRDefault="00B113DB" w:rsidP="003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75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1.4 </w:t>
      </w:r>
      <w:r w:rsidR="00A7067C" w:rsidRPr="00887568">
        <w:rPr>
          <w:rFonts w:ascii="Times New Roman" w:eastAsia="Calibri" w:hAnsi="Times New Roman" w:cs="Times New Roman"/>
          <w:b/>
          <w:bCs/>
          <w:sz w:val="28"/>
          <w:szCs w:val="28"/>
        </w:rPr>
        <w:t>К</w:t>
      </w:r>
      <w:r w:rsidRPr="00887568">
        <w:rPr>
          <w:rFonts w:ascii="Times New Roman" w:eastAsia="Calibri" w:hAnsi="Times New Roman" w:cs="Times New Roman"/>
          <w:b/>
          <w:bCs/>
          <w:sz w:val="28"/>
          <w:szCs w:val="28"/>
        </w:rPr>
        <w:t>оличество часов на освоение программыучебной дисциплины:</w:t>
      </w:r>
    </w:p>
    <w:p w:rsidR="00B113DB" w:rsidRPr="00887568" w:rsidRDefault="00B113DB" w:rsidP="003A6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568">
        <w:rPr>
          <w:rFonts w:ascii="Times New Roman" w:eastAsia="Calibri" w:hAnsi="Times New Roman" w:cs="Times New Roman"/>
          <w:sz w:val="28"/>
          <w:szCs w:val="28"/>
        </w:rPr>
        <w:t xml:space="preserve">всего учебной нагрузки обучающегося — </w:t>
      </w:r>
      <w:r w:rsidR="009C3E06" w:rsidRPr="00887568">
        <w:rPr>
          <w:rFonts w:ascii="Times New Roman" w:eastAsia="Calibri" w:hAnsi="Times New Roman" w:cs="Times New Roman"/>
          <w:sz w:val="28"/>
          <w:szCs w:val="28"/>
        </w:rPr>
        <w:t>90</w:t>
      </w:r>
      <w:r w:rsidRPr="00887568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9C3E06" w:rsidRPr="00887568">
        <w:rPr>
          <w:rFonts w:ascii="Times New Roman" w:eastAsia="Calibri" w:hAnsi="Times New Roman" w:cs="Times New Roman"/>
          <w:sz w:val="28"/>
          <w:szCs w:val="28"/>
        </w:rPr>
        <w:t>ов</w:t>
      </w:r>
      <w:r w:rsidRPr="00887568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B113DB" w:rsidRPr="00887568" w:rsidRDefault="00B113DB" w:rsidP="003A6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568">
        <w:rPr>
          <w:rFonts w:ascii="Times New Roman" w:eastAsia="Calibri" w:hAnsi="Times New Roman" w:cs="Times New Roman"/>
          <w:sz w:val="28"/>
          <w:szCs w:val="28"/>
        </w:rPr>
        <w:t xml:space="preserve">обязательной аудиторной учебной нагрузки обучающегося — </w:t>
      </w:r>
      <w:r w:rsidR="009C3E06" w:rsidRPr="00887568">
        <w:rPr>
          <w:rFonts w:ascii="Times New Roman" w:eastAsia="Calibri" w:hAnsi="Times New Roman" w:cs="Times New Roman"/>
          <w:sz w:val="28"/>
          <w:szCs w:val="28"/>
        </w:rPr>
        <w:t xml:space="preserve">60 </w:t>
      </w:r>
      <w:r w:rsidRPr="00887568">
        <w:rPr>
          <w:rFonts w:ascii="Times New Roman" w:eastAsia="Calibri" w:hAnsi="Times New Roman" w:cs="Times New Roman"/>
          <w:sz w:val="28"/>
          <w:szCs w:val="28"/>
        </w:rPr>
        <w:t>часов;</w:t>
      </w:r>
    </w:p>
    <w:p w:rsidR="004833A1" w:rsidRPr="00887568" w:rsidRDefault="00B113DB" w:rsidP="003A6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568">
        <w:rPr>
          <w:rFonts w:ascii="Times New Roman" w:eastAsia="Calibri" w:hAnsi="Times New Roman" w:cs="Times New Roman"/>
          <w:sz w:val="28"/>
          <w:szCs w:val="28"/>
        </w:rPr>
        <w:t xml:space="preserve">самостоятельной работы обучающегося — </w:t>
      </w:r>
      <w:r w:rsidR="009C3E06" w:rsidRPr="00887568">
        <w:rPr>
          <w:rFonts w:ascii="Times New Roman" w:eastAsia="Calibri" w:hAnsi="Times New Roman" w:cs="Times New Roman"/>
          <w:sz w:val="28"/>
          <w:szCs w:val="28"/>
        </w:rPr>
        <w:t>30</w:t>
      </w:r>
      <w:r w:rsidRPr="00887568">
        <w:rPr>
          <w:rFonts w:ascii="Times New Roman" w:eastAsia="Calibri" w:hAnsi="Times New Roman" w:cs="Times New Roman"/>
          <w:sz w:val="28"/>
          <w:szCs w:val="28"/>
        </w:rPr>
        <w:t xml:space="preserve"> часов.</w:t>
      </w:r>
    </w:p>
    <w:p w:rsidR="00BD492B" w:rsidRPr="00887568" w:rsidRDefault="00BD492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67C" w:rsidRPr="00887568" w:rsidRDefault="00A7067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B113DB" w:rsidRPr="00887568" w:rsidTr="00B113DB">
        <w:trPr>
          <w:trHeight w:val="460"/>
        </w:trPr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B113DB" w:rsidRPr="00887568" w:rsidTr="00B113DB">
        <w:trPr>
          <w:trHeight w:val="285"/>
        </w:trPr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:rsidR="00B113DB" w:rsidRPr="00887568" w:rsidRDefault="009C3E06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1564" w:type="dxa"/>
          </w:tcPr>
          <w:p w:rsidR="00B113DB" w:rsidRPr="00887568" w:rsidRDefault="00440ED8" w:rsidP="0044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:rsidR="00B113DB" w:rsidRPr="00887568" w:rsidRDefault="00440ED8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:rsidR="00B113DB" w:rsidRPr="00887568" w:rsidRDefault="00440ED8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B113DB" w:rsidRPr="00887568" w:rsidRDefault="00440ED8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C3E06"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3DB" w:rsidRPr="00887568" w:rsidTr="00B113DB">
        <w:tc>
          <w:tcPr>
            <w:tcW w:w="7904" w:type="dxa"/>
          </w:tcPr>
          <w:p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4" w:type="dxa"/>
          </w:tcPr>
          <w:p w:rsidR="00B113DB" w:rsidRPr="00887568" w:rsidRDefault="009C3E06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113DB" w:rsidRPr="00887568" w:rsidTr="00B113DB">
        <w:tc>
          <w:tcPr>
            <w:tcW w:w="9468" w:type="dxa"/>
            <w:gridSpan w:val="2"/>
          </w:tcPr>
          <w:p w:rsidR="00B113DB" w:rsidRPr="00887568" w:rsidRDefault="00B113D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Итоговая аттестация в форме </w:t>
            </w:r>
            <w:r w:rsidR="00354750"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</w:p>
        </w:tc>
      </w:tr>
    </w:tbl>
    <w:p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3DB" w:rsidRPr="00887568" w:rsidRDefault="00B113DB" w:rsidP="003A6D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3DB" w:rsidRPr="00887568" w:rsidRDefault="00B113DB" w:rsidP="003A6D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6A9D" w:rsidRPr="00887568" w:rsidRDefault="00446A9D" w:rsidP="003A6D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446A9D" w:rsidRPr="00887568" w:rsidSect="003A6D5D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446A9D" w:rsidRPr="00887568" w:rsidRDefault="00446A9D" w:rsidP="003A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</w:t>
      </w:r>
      <w:r w:rsidR="00354750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жание учебной дисциплины «Основы</w:t>
      </w:r>
      <w:r w:rsidR="0039731C" w:rsidRPr="00887568">
        <w:rPr>
          <w:rFonts w:ascii="Times New Roman" w:hAnsi="Times New Roman" w:cs="Times New Roman"/>
          <w:sz w:val="28"/>
          <w:szCs w:val="28"/>
        </w:rPr>
        <w:t xml:space="preserve"> </w:t>
      </w:r>
      <w:r w:rsidR="0039731C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цветоведения, цветокоррекции</w:t>
      </w:r>
      <w:r w:rsidR="0039731C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0"/>
        <w:gridCol w:w="7354"/>
        <w:gridCol w:w="1053"/>
        <w:gridCol w:w="2233"/>
        <w:gridCol w:w="1370"/>
      </w:tblGrid>
      <w:tr w:rsidR="00FD6333" w:rsidRPr="00887568" w:rsidTr="00FD6333">
        <w:trPr>
          <w:trHeight w:val="20"/>
        </w:trPr>
        <w:tc>
          <w:tcPr>
            <w:tcW w:w="985" w:type="pct"/>
            <w:vAlign w:val="center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470" w:type="pct"/>
            <w:vAlign w:val="center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</w:t>
            </w:r>
          </w:p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</w:p>
        </w:tc>
        <w:tc>
          <w:tcPr>
            <w:tcW w:w="332" w:type="pct"/>
            <w:vAlign w:val="center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  <w:tc>
          <w:tcPr>
            <w:tcW w:w="755" w:type="pct"/>
            <w:vAlign w:val="center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Уровни освоения</w:t>
            </w:r>
          </w:p>
        </w:tc>
      </w:tr>
      <w:tr w:rsidR="00FD6333" w:rsidRPr="00887568" w:rsidTr="00FD6333">
        <w:trPr>
          <w:trHeight w:val="20"/>
        </w:trPr>
        <w:tc>
          <w:tcPr>
            <w:tcW w:w="985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5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Введение. Общие сведения о предмете «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Цветоведение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цветокоррекции»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4.3,</w:t>
            </w: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:rsidTr="00FD6333">
        <w:trPr>
          <w:trHeight w:val="654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цвета для человека. Законы цвета в естественной среде. Единство цвета, пространства, формы. Аспект изучения цвета.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7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627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занятия: Цветные 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выкраски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выполнения последующих заданий. Материал: гуашь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Физические основы света и цвета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2.2,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:rsidTr="00FD6333">
        <w:trPr>
          <w:trHeight w:val="1048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Определение света и цвета. Связь цвета с температурой. Материализация цвета в окружающих предметах и явлениях. Волновые свойства света. Характеристика световой волны. Цвет – видимая часть световых колебаний. Отражение и поглощение света физическими телами. Восприятие цвета предметов и явлений при различных условиях. Матовые поверхности и блестящие, прозрачные и непрозрачные. Источники света – естественные и искусственные. 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361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Практическое занятие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Цветные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выкраски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для выполнения последующих заданий.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Цветовой круг И. Ньютона – спектр из 8 цветов.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Материал - гуашь. 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rFonts w:eastAsia="Times New Roman"/>
                <w:bCs/>
                <w:color w:val="auto"/>
                <w:sz w:val="28"/>
                <w:szCs w:val="28"/>
                <w:lang w:eastAsia="ru-RU"/>
              </w:rPr>
              <w:t>Тема</w:t>
            </w:r>
            <w:r w:rsidRPr="00887568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2. </w:t>
            </w:r>
            <w:r w:rsidRPr="00887568">
              <w:rPr>
                <w:bCs/>
                <w:color w:val="auto"/>
                <w:sz w:val="28"/>
                <w:szCs w:val="28"/>
              </w:rPr>
              <w:t xml:space="preserve">Наука о цвете в XVII – XIX вв.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2.2,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508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Классификация и иерархия цветов. Психология цвета. Символика цвета. Импрессионизм 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18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:rsidTr="00FD6333">
        <w:trPr>
          <w:trHeight w:val="648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Практические занятия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 xml:space="preserve"> </w:t>
            </w:r>
            <w:r w:rsidRPr="00887568">
              <w:rPr>
                <w:color w:val="auto"/>
                <w:sz w:val="28"/>
                <w:szCs w:val="28"/>
              </w:rPr>
              <w:t>Анализ произведений различных художников с позиции цветоведения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Основные характеристики цветов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2.2,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:rsidTr="00FD6333">
        <w:trPr>
          <w:trHeight w:val="157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Три основных характеристики цвета: цветовой тон,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светлотность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и насыщенность. Сравнение цвета по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светлотности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. Хроматические и ахроматические цвета. Цветовой круг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И.Ньютона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– простейшая система цвета. Цветовой шар Рунге. Двойной конус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В.Освальда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. Международная система измерения цвета. 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157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Практические занятия</w:t>
            </w:r>
            <w:r w:rsidRPr="00887568">
              <w:rPr>
                <w:bCs/>
                <w:color w:val="auto"/>
                <w:sz w:val="28"/>
                <w:szCs w:val="28"/>
              </w:rPr>
              <w:t xml:space="preserve">: </w:t>
            </w:r>
            <w:r w:rsidRPr="00887568">
              <w:rPr>
                <w:color w:val="auto"/>
                <w:sz w:val="28"/>
                <w:szCs w:val="28"/>
              </w:rPr>
              <w:t xml:space="preserve">Черно-белые и цветные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выкраски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для выполнения последующих заданий. Материал - гуашь. 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 Законы смешения цветов.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1.3,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2.2,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285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Три закона смешения цветов. Триады и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взаимодополнительные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цвета, их свойства. Закономерности изменения насыщенности цвета при механическом смешении. Максимальная и минимальная потеря насыщенности. Аддитивное (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слагательное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) и субтрактивное (вычитательное) смешение. Пигменты и красители, их свойства. Основные краски в живописи и полиграфии. Цвета, возможные в условиях дневного освещения. Полноцветные цвета. 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85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D6333" w:rsidRPr="00887568" w:rsidTr="00FD6333">
        <w:trPr>
          <w:trHeight w:val="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занятия: изменение цветов по </w:t>
            </w:r>
            <w:r w:rsidRPr="00887568">
              <w:rPr>
                <w:color w:val="auto"/>
                <w:sz w:val="28"/>
                <w:szCs w:val="28"/>
              </w:rPr>
              <w:lastRenderedPageBreak/>
              <w:t xml:space="preserve">насыщенности. Подобрать к каждому из 12 цветов круга равный по светлоте ахроматический и растянуть на 4-6 промежуточных цветов. Наглядный путь быстрой потери насыщенности. Материал - гуашь. 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5.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Закономерности цветового зрения.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855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Восприятие цвета. Строение глаза человека. Аномалии цветового зрения (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протанопия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девтеранопия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тринатопия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>). Световая и темноватая адаптация глаза. Хроматическая адаптация. Цветовая индукция. Оптические иллюзии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159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813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Практические занятия: Изменение цвета по светлоте и насыщенности: схема - треугольник, в вершинах которого чистый хроматический цвет, белый и черный. Внутри – все смешанные цвета. Материал - гуашь.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6. Контрасты. Сущность и виды.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1F4509" w:rsidP="0066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6669BE"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2.2,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3.1,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936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Впечатления от воздействия двух и более цветов. Субъективные цветовые сочетания. Гармонирующее и диссонирующее впечатление от взаимного влияния цветов. Гармоничные пространства цветов. Противопоставления. Виды противопоставлений. Контраст как универсальная эстетическая категория и основа гармонии. Сущность контраста. Контрастные цвета. Одновременные контрасты: светлотный, хроматический и краевой. Последовательный контраст. Симультанный контраст. Применение одновременных контрастов в рисунке, живописи и композиции. Способы увеличения и уменьшения силы воздействия контраста. Значение контраста в живописи. Виды контраста: контраст по цвету, контраст света и тени, контраст теплых и холодных цветов, контраст дополнительных цветов, контраст насыщенности, контраст по распространению.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7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занятия: материал – гуашь, акварель, формат А4.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1. Композиция на эмоциональную выразительность.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2. Композиция с применением цветового контраста.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3. Композиция на контраст теплых и холодных тонов (минимум 7 ступеней).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4. Композиция из дополнительных цветов и их смесей.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5. Композиция с применением одновременного контраста, усиленного и ослабленного.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6. Композиция на контраст по распространению или по насыщенности. 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7.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Формальные теории цветовой гармонии.</w:t>
            </w:r>
          </w:p>
        </w:tc>
        <w:tc>
          <w:tcPr>
            <w:tcW w:w="2470" w:type="pct"/>
            <w:vAlign w:val="center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2.3,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269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Закономерности цветовых гармоний и их виды. Понятие колорита. Нормативные теории цветовой гармонии. Классификация цветовых гармоний. Содержательность цветовой гармонии. Форма и величина цветовых пятен. Цвет и форма по Кандинскому. Психофизиологическая теория цветовой гармонии. Гармонии цветовых триад. Понятие живописности и декоративности. </w:t>
            </w:r>
          </w:p>
        </w:tc>
        <w:tc>
          <w:tcPr>
            <w:tcW w:w="332" w:type="pct"/>
          </w:tcPr>
          <w:p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269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занятия: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Создание ритмической композиции элементов на плоскости с помощью цвета, используя классификацию цветовых гармоний. Материал – по выбору студента, формат А4. 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</w:p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8.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Физиологическое и психологическое воздействие цвета</w:t>
            </w: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ПК 4.1,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4.3.</w:t>
            </w: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:rsidTr="00FD6333">
        <w:trPr>
          <w:trHeight w:val="22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Цвет в практике художника. Организация плоскости, объема, пространства. Элементы пространства. Зрительное изменение пространства цветом. Соответствие формы и цвета. Светотень и перспектива. Иллюзии деформации объёма цветом, ритмом, линией. Изменение цвета в зависимости от освещенности. Понятие фигуры и фона. «Отступание» и «выступание» цвета, «разъединение» цвета. Иррадиация. Выявление ритма, тектоники, композиционного центра картины. Соответствие общего цветового решения и деталей. Воздействие «цветового климата» на жизнь человека. 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:rsidTr="00FD6333">
        <w:trPr>
          <w:trHeight w:val="307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:rsidTr="00FD6333">
        <w:trPr>
          <w:trHeight w:val="93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 </w:t>
            </w:r>
          </w:p>
          <w:p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Анализ живописного произведения (создание цветовой «копии» выбранной композиции). Итоговая работа. Материал – по выбору студента, формат А4. </w:t>
            </w:r>
          </w:p>
        </w:tc>
        <w:tc>
          <w:tcPr>
            <w:tcW w:w="332" w:type="pct"/>
          </w:tcPr>
          <w:p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:rsidTr="00FD6333">
        <w:trPr>
          <w:trHeight w:val="20"/>
        </w:trPr>
        <w:tc>
          <w:tcPr>
            <w:tcW w:w="98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Продолжение работы по созданию цветных 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выкрасок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выполнения последующих заданий.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Черно-белые и цветные 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выкраски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выполнения последующих заданий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цветов по насыщенности (завершение задания)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Завершение композиций на различные виды контрастов, начатые на уроке.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Завершение композиции на плоскости с помощью цвета, используя классификацию цветовых гармонии.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55" w:type="pct"/>
            <w:vMerge w:val="restar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FD6333" w:rsidRPr="00887568" w:rsidTr="00FD6333">
        <w:trPr>
          <w:trHeight w:val="7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D6333" w:rsidRPr="00887568" w:rsidTr="00FD6333">
        <w:trPr>
          <w:trHeight w:val="20"/>
        </w:trPr>
        <w:tc>
          <w:tcPr>
            <w:tcW w:w="98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pct"/>
          </w:tcPr>
          <w:p w:rsidR="001F4509" w:rsidRPr="00887568" w:rsidRDefault="001F4509" w:rsidP="003A6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2" w:type="pct"/>
          </w:tcPr>
          <w:p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55" w:type="pct"/>
            <w:vMerge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4AFD" w:rsidRPr="00887568" w:rsidRDefault="00D74AFD" w:rsidP="003A6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4AFD" w:rsidRPr="00887568" w:rsidSect="00B113D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D04DB" w:rsidRPr="00887568" w:rsidRDefault="00446A9D" w:rsidP="003D2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УЧЕБНОЙ ДИСЦИПЛИНЫ</w:t>
      </w:r>
    </w:p>
    <w:p w:rsidR="003D2E38" w:rsidRPr="00887568" w:rsidRDefault="003D2E38" w:rsidP="003A6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E0A" w:rsidRPr="00887568" w:rsidRDefault="002A4E0A" w:rsidP="003D2E38">
      <w:pPr>
        <w:pStyle w:val="Default"/>
        <w:rPr>
          <w:color w:val="auto"/>
          <w:sz w:val="23"/>
          <w:szCs w:val="23"/>
        </w:rPr>
      </w:pPr>
    </w:p>
    <w:p w:rsidR="003D2E38" w:rsidRPr="00887568" w:rsidRDefault="003D2E38" w:rsidP="003D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и учебно-методическое обеспечение</w:t>
      </w:r>
    </w:p>
    <w:p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реализации программы дисциплины </w:t>
      </w:r>
      <w:r w:rsidR="00440ED8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помещения: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ED8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«Мастерская Живописи и дизайна. Лаборатория Мультимедийных технологий. Учебно-производственная мастерская (печатных процессов)», в которых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следующее материально-техническое и учебно-методическое обеспечение:</w:t>
      </w:r>
    </w:p>
    <w:p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Основное оборудование:</w:t>
      </w:r>
    </w:p>
    <w:p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  - </w:t>
      </w:r>
      <w:r w:rsidR="002A4E0A" w:rsidRPr="00887568">
        <w:rPr>
          <w:rFonts w:ascii="Times New Roman" w:hAnsi="Times New Roman" w:cs="Times New Roman"/>
          <w:sz w:val="28"/>
          <w:szCs w:val="28"/>
        </w:rPr>
        <w:t xml:space="preserve">столы, табуреты, стулья. </w:t>
      </w:r>
    </w:p>
    <w:p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  </w:t>
      </w:r>
      <w:r w:rsidR="002A4E0A" w:rsidRPr="00887568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2A4E0A" w:rsidRPr="00887568" w:rsidRDefault="003D2E38" w:rsidP="003D2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  - </w:t>
      </w:r>
      <w:r w:rsidR="002A4E0A" w:rsidRPr="00887568">
        <w:rPr>
          <w:rFonts w:ascii="Times New Roman" w:hAnsi="Times New Roman" w:cs="Times New Roman"/>
          <w:sz w:val="28"/>
          <w:szCs w:val="28"/>
        </w:rPr>
        <w:t xml:space="preserve">компьютер, мультимедиа проектор, экран. </w:t>
      </w:r>
    </w:p>
    <w:p w:rsidR="00440ED8" w:rsidRPr="00887568" w:rsidRDefault="0083115F" w:rsidP="00440E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м</w:t>
      </w:r>
      <w:r w:rsidR="00440ED8" w:rsidRPr="00887568">
        <w:rPr>
          <w:rFonts w:ascii="Times New Roman" w:hAnsi="Times New Roman" w:cs="Times New Roman"/>
          <w:sz w:val="28"/>
          <w:szCs w:val="24"/>
        </w:rPr>
        <w:t>ольберты</w:t>
      </w:r>
    </w:p>
    <w:p w:rsidR="00440ED8" w:rsidRPr="00887568" w:rsidRDefault="0083115F" w:rsidP="0083115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стеллажи для макетов</w:t>
      </w:r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переплетчик на пластиковую пружину</w:t>
      </w:r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 xml:space="preserve">- ламинатор </w:t>
      </w:r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графический планшет XP-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PenStar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03 V2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Black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>. Размер рабочей поверхности 260х170 мм, разрешение сенсорной панели 5080 LPI, в комплекте перо, кабель USB, интерфейс связи с ПК USB - 10 шт.</w:t>
      </w:r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резак для бумаги</w:t>
      </w:r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 xml:space="preserve">- интерактивный комплекс с вычислительным блоком и мобильным креплением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Promethean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>, 3840Х2960, HDMI (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intelCore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i3-8100T /8 Гб/ 118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гб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/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intelvhdGraphics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650/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Win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10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pro</w:t>
      </w:r>
      <w:proofErr w:type="spellEnd"/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 xml:space="preserve">- Колонки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Crown</w:t>
      </w:r>
      <w:proofErr w:type="spellEnd"/>
    </w:p>
    <w:p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4E0A" w:rsidRPr="00887568" w:rsidRDefault="002A4E0A" w:rsidP="003A6D5D">
      <w:pPr>
        <w:pStyle w:val="Default"/>
        <w:ind w:firstLine="919"/>
        <w:rPr>
          <w:color w:val="auto"/>
          <w:sz w:val="28"/>
          <w:szCs w:val="28"/>
        </w:rPr>
      </w:pPr>
      <w:r w:rsidRPr="00887568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:rsidR="003D2E38" w:rsidRPr="00887568" w:rsidRDefault="003D2E38" w:rsidP="003D2E38">
      <w:pPr>
        <w:pStyle w:val="Default"/>
        <w:ind w:firstLine="851"/>
        <w:jc w:val="both"/>
        <w:rPr>
          <w:bCs/>
          <w:color w:val="auto"/>
          <w:sz w:val="28"/>
          <w:szCs w:val="28"/>
        </w:rPr>
      </w:pPr>
      <w:r w:rsidRPr="00887568">
        <w:rPr>
          <w:bCs/>
          <w:color w:val="auto"/>
          <w:sz w:val="28"/>
          <w:szCs w:val="28"/>
        </w:rPr>
        <w:t>Для реализации программы библиотечный фонд образовательной организации имеет следующие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Основные источники: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1. Алексеев С. О цве</w:t>
      </w:r>
      <w:r w:rsidR="00265717" w:rsidRPr="00887568">
        <w:rPr>
          <w:color w:val="auto"/>
          <w:sz w:val="28"/>
          <w:szCs w:val="28"/>
        </w:rPr>
        <w:t>те и красках М., Искусство, 2016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2. Алексеев С. Элементарный курс </w:t>
      </w:r>
      <w:r w:rsidR="00265717" w:rsidRPr="00887568">
        <w:rPr>
          <w:color w:val="auto"/>
          <w:sz w:val="28"/>
          <w:szCs w:val="28"/>
        </w:rPr>
        <w:t>цветоведения Л., ОГИЗ, 201</w:t>
      </w:r>
      <w:r w:rsidRPr="00887568">
        <w:rPr>
          <w:color w:val="auto"/>
          <w:sz w:val="28"/>
          <w:szCs w:val="28"/>
        </w:rPr>
        <w:t xml:space="preserve">7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3. Артюшин</w:t>
      </w:r>
      <w:r w:rsidR="00265717" w:rsidRPr="00887568">
        <w:rPr>
          <w:color w:val="auto"/>
          <w:sz w:val="28"/>
          <w:szCs w:val="28"/>
        </w:rPr>
        <w:t xml:space="preserve"> Л. </w:t>
      </w:r>
      <w:proofErr w:type="spellStart"/>
      <w:r w:rsidR="00265717" w:rsidRPr="00887568">
        <w:rPr>
          <w:color w:val="auto"/>
          <w:sz w:val="28"/>
          <w:szCs w:val="28"/>
        </w:rPr>
        <w:t>Цветоведение</w:t>
      </w:r>
      <w:proofErr w:type="spellEnd"/>
      <w:r w:rsidR="00265717" w:rsidRPr="00887568">
        <w:rPr>
          <w:color w:val="auto"/>
          <w:sz w:val="28"/>
          <w:szCs w:val="28"/>
        </w:rPr>
        <w:t xml:space="preserve"> М., Книга, 2016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4. Алексеев</w:t>
      </w:r>
      <w:r w:rsidR="00265717" w:rsidRPr="00887568">
        <w:rPr>
          <w:color w:val="auto"/>
          <w:sz w:val="28"/>
          <w:szCs w:val="28"/>
        </w:rPr>
        <w:t xml:space="preserve"> С. О цветах и красках. М.,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5. Беда Г.В. Живопись и ее </w:t>
      </w:r>
      <w:proofErr w:type="spellStart"/>
      <w:r w:rsidRPr="00887568">
        <w:rPr>
          <w:color w:val="auto"/>
          <w:sz w:val="28"/>
          <w:szCs w:val="28"/>
        </w:rPr>
        <w:t>изобразительныe</w:t>
      </w:r>
      <w:proofErr w:type="spellEnd"/>
      <w:r w:rsidRPr="00887568">
        <w:rPr>
          <w:color w:val="auto"/>
          <w:sz w:val="28"/>
          <w:szCs w:val="28"/>
        </w:rPr>
        <w:t xml:space="preserve"> с</w:t>
      </w:r>
      <w:r w:rsidR="00265717" w:rsidRPr="00887568">
        <w:rPr>
          <w:color w:val="auto"/>
          <w:sz w:val="28"/>
          <w:szCs w:val="28"/>
        </w:rPr>
        <w:t>редства. - М.: Просвещение,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6. </w:t>
      </w:r>
      <w:proofErr w:type="spellStart"/>
      <w:r w:rsidRPr="00887568">
        <w:rPr>
          <w:color w:val="auto"/>
          <w:sz w:val="28"/>
          <w:szCs w:val="28"/>
        </w:rPr>
        <w:t>Вибер</w:t>
      </w:r>
      <w:proofErr w:type="spellEnd"/>
      <w:r w:rsidRPr="00887568">
        <w:rPr>
          <w:color w:val="auto"/>
          <w:sz w:val="28"/>
          <w:szCs w:val="28"/>
        </w:rPr>
        <w:t xml:space="preserve"> Ж. </w:t>
      </w:r>
      <w:r w:rsidR="00265717" w:rsidRPr="00887568">
        <w:rPr>
          <w:color w:val="auto"/>
          <w:sz w:val="28"/>
          <w:szCs w:val="28"/>
        </w:rPr>
        <w:t>Живопись и её средства. М., 2016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7. Волков Н.Н. Композици</w:t>
      </w:r>
      <w:r w:rsidR="00265717" w:rsidRPr="00887568">
        <w:rPr>
          <w:color w:val="auto"/>
          <w:sz w:val="28"/>
          <w:szCs w:val="28"/>
        </w:rPr>
        <w:t>я в живописи. М., Искусство, 201</w:t>
      </w:r>
      <w:r w:rsidRPr="00887568">
        <w:rPr>
          <w:color w:val="auto"/>
          <w:sz w:val="28"/>
          <w:szCs w:val="28"/>
        </w:rPr>
        <w:t xml:space="preserve">7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8. Волков Н.Н. Цвет в</w:t>
      </w:r>
      <w:r w:rsidR="00265717" w:rsidRPr="00887568">
        <w:rPr>
          <w:color w:val="auto"/>
          <w:sz w:val="28"/>
          <w:szCs w:val="28"/>
        </w:rPr>
        <w:t xml:space="preserve"> живописи. - М.: Искусство,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9. Зеликович Э. Свет и цвет. Беседы о значении, явлениях и природе света и цвета М., Гос. издательство культурно-пр</w:t>
      </w:r>
      <w:r w:rsidR="00265717" w:rsidRPr="00887568">
        <w:rPr>
          <w:color w:val="auto"/>
          <w:sz w:val="28"/>
          <w:szCs w:val="28"/>
        </w:rPr>
        <w:t>осветительской литературы, 2016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10. </w:t>
      </w:r>
      <w:proofErr w:type="spellStart"/>
      <w:r w:rsidRPr="00887568">
        <w:rPr>
          <w:color w:val="auto"/>
          <w:sz w:val="28"/>
          <w:szCs w:val="28"/>
        </w:rPr>
        <w:t>Итте</w:t>
      </w:r>
      <w:r w:rsidR="00265717" w:rsidRPr="00887568">
        <w:rPr>
          <w:color w:val="auto"/>
          <w:sz w:val="28"/>
          <w:szCs w:val="28"/>
        </w:rPr>
        <w:t>н</w:t>
      </w:r>
      <w:proofErr w:type="spellEnd"/>
      <w:r w:rsidR="00265717" w:rsidRPr="00887568">
        <w:rPr>
          <w:color w:val="auto"/>
          <w:sz w:val="28"/>
          <w:szCs w:val="28"/>
        </w:rPr>
        <w:t xml:space="preserve"> И. Искусство цвета М.,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lastRenderedPageBreak/>
        <w:t xml:space="preserve">11. </w:t>
      </w:r>
      <w:proofErr w:type="spellStart"/>
      <w:r w:rsidRPr="00887568">
        <w:rPr>
          <w:color w:val="auto"/>
          <w:sz w:val="28"/>
          <w:szCs w:val="28"/>
        </w:rPr>
        <w:t>Кравков</w:t>
      </w:r>
      <w:proofErr w:type="spellEnd"/>
      <w:r w:rsidRPr="00887568">
        <w:rPr>
          <w:color w:val="auto"/>
          <w:sz w:val="28"/>
          <w:szCs w:val="28"/>
        </w:rPr>
        <w:t xml:space="preserve"> С. Цветовое зрение М., Издательство Академии наук</w:t>
      </w:r>
      <w:r w:rsidR="00265717" w:rsidRPr="00887568">
        <w:rPr>
          <w:color w:val="auto"/>
          <w:sz w:val="28"/>
          <w:szCs w:val="28"/>
        </w:rPr>
        <w:t>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12. </w:t>
      </w:r>
      <w:proofErr w:type="spellStart"/>
      <w:r w:rsidRPr="00887568">
        <w:rPr>
          <w:color w:val="auto"/>
          <w:sz w:val="28"/>
          <w:szCs w:val="28"/>
        </w:rPr>
        <w:t>Нюберг</w:t>
      </w:r>
      <w:proofErr w:type="spellEnd"/>
      <w:r w:rsidRPr="00887568">
        <w:rPr>
          <w:color w:val="auto"/>
          <w:sz w:val="28"/>
          <w:szCs w:val="28"/>
        </w:rPr>
        <w:t xml:space="preserve"> Н. Курс Цветоведения М., Гос. издательс</w:t>
      </w:r>
      <w:r w:rsidR="00265717" w:rsidRPr="00887568">
        <w:rPr>
          <w:color w:val="auto"/>
          <w:sz w:val="28"/>
          <w:szCs w:val="28"/>
        </w:rPr>
        <w:t>тво легкой промышленности, 2016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13. </w:t>
      </w:r>
      <w:proofErr w:type="spellStart"/>
      <w:r w:rsidRPr="00887568">
        <w:rPr>
          <w:color w:val="auto"/>
          <w:sz w:val="28"/>
          <w:szCs w:val="28"/>
        </w:rPr>
        <w:t>Оствальд</w:t>
      </w:r>
      <w:proofErr w:type="spellEnd"/>
      <w:r w:rsidRPr="00887568">
        <w:rPr>
          <w:color w:val="auto"/>
          <w:sz w:val="28"/>
          <w:szCs w:val="28"/>
        </w:rPr>
        <w:t xml:space="preserve"> В.</w:t>
      </w:r>
      <w:r w:rsidR="00265717" w:rsidRPr="00887568">
        <w:rPr>
          <w:color w:val="auto"/>
          <w:sz w:val="28"/>
          <w:szCs w:val="28"/>
        </w:rPr>
        <w:t xml:space="preserve"> </w:t>
      </w:r>
      <w:proofErr w:type="spellStart"/>
      <w:r w:rsidR="00265717" w:rsidRPr="00887568">
        <w:rPr>
          <w:color w:val="auto"/>
          <w:sz w:val="28"/>
          <w:szCs w:val="28"/>
        </w:rPr>
        <w:t>Цветоведение</w:t>
      </w:r>
      <w:proofErr w:type="spellEnd"/>
      <w:r w:rsidR="00265717" w:rsidRPr="00887568">
        <w:rPr>
          <w:color w:val="auto"/>
          <w:sz w:val="28"/>
          <w:szCs w:val="28"/>
        </w:rPr>
        <w:t xml:space="preserve"> М., </w:t>
      </w:r>
      <w:proofErr w:type="spellStart"/>
      <w:r w:rsidR="00265717" w:rsidRPr="00887568">
        <w:rPr>
          <w:color w:val="auto"/>
          <w:sz w:val="28"/>
          <w:szCs w:val="28"/>
        </w:rPr>
        <w:t>Промиздат</w:t>
      </w:r>
      <w:proofErr w:type="spellEnd"/>
      <w:r w:rsidR="00265717" w:rsidRPr="00887568">
        <w:rPr>
          <w:color w:val="auto"/>
          <w:sz w:val="28"/>
          <w:szCs w:val="28"/>
        </w:rPr>
        <w:t>, 201</w:t>
      </w:r>
      <w:r w:rsidRPr="00887568">
        <w:rPr>
          <w:color w:val="auto"/>
          <w:sz w:val="28"/>
          <w:szCs w:val="28"/>
        </w:rPr>
        <w:t xml:space="preserve">6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14. Рудин Н. Таблицы – задачи по </w:t>
      </w:r>
      <w:proofErr w:type="spellStart"/>
      <w:r w:rsidR="00265717" w:rsidRPr="00887568">
        <w:rPr>
          <w:color w:val="auto"/>
          <w:sz w:val="28"/>
          <w:szCs w:val="28"/>
        </w:rPr>
        <w:t>цветоведению</w:t>
      </w:r>
      <w:proofErr w:type="spellEnd"/>
      <w:r w:rsidR="00265717" w:rsidRPr="00887568">
        <w:rPr>
          <w:color w:val="auto"/>
          <w:sz w:val="28"/>
          <w:szCs w:val="28"/>
        </w:rPr>
        <w:t xml:space="preserve"> М., Искусство,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15. </w:t>
      </w:r>
      <w:proofErr w:type="spellStart"/>
      <w:r w:rsidRPr="00887568">
        <w:rPr>
          <w:color w:val="auto"/>
          <w:sz w:val="28"/>
          <w:szCs w:val="28"/>
        </w:rPr>
        <w:t>Шашлов</w:t>
      </w:r>
      <w:proofErr w:type="spellEnd"/>
      <w:r w:rsidRPr="00887568">
        <w:rPr>
          <w:color w:val="auto"/>
          <w:sz w:val="28"/>
          <w:szCs w:val="28"/>
        </w:rPr>
        <w:t xml:space="preserve"> Б.А. Цвет и цве</w:t>
      </w:r>
      <w:r w:rsidR="00265717" w:rsidRPr="00887568">
        <w:rPr>
          <w:color w:val="auto"/>
          <w:sz w:val="28"/>
          <w:szCs w:val="28"/>
        </w:rPr>
        <w:t>товоспроизведение М., Книга, 201</w:t>
      </w:r>
      <w:r w:rsidRPr="00887568">
        <w:rPr>
          <w:color w:val="auto"/>
          <w:sz w:val="28"/>
          <w:szCs w:val="28"/>
        </w:rPr>
        <w:t xml:space="preserve">6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Дополнительная литература: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1. Зайцев А. Наука о цве</w:t>
      </w:r>
      <w:r w:rsidR="00265717" w:rsidRPr="00887568">
        <w:rPr>
          <w:color w:val="auto"/>
          <w:sz w:val="28"/>
          <w:szCs w:val="28"/>
        </w:rPr>
        <w:t>те и живопись М., Искусство, 201</w:t>
      </w:r>
      <w:r w:rsidRPr="00887568">
        <w:rPr>
          <w:color w:val="auto"/>
          <w:sz w:val="28"/>
          <w:szCs w:val="28"/>
        </w:rPr>
        <w:t xml:space="preserve">6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2. Крымов Н. Художник и педагог М., Изобразительное искус</w:t>
      </w:r>
      <w:r w:rsidR="00265717" w:rsidRPr="00887568">
        <w:rPr>
          <w:color w:val="auto"/>
          <w:sz w:val="28"/>
          <w:szCs w:val="28"/>
        </w:rPr>
        <w:t>ство,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>3. Таранов Н. Производственная</w:t>
      </w:r>
      <w:r w:rsidR="00265717" w:rsidRPr="00887568">
        <w:rPr>
          <w:color w:val="auto"/>
          <w:sz w:val="28"/>
          <w:szCs w:val="28"/>
        </w:rPr>
        <w:t xml:space="preserve"> графика Львов, </w:t>
      </w:r>
      <w:proofErr w:type="spellStart"/>
      <w:r w:rsidR="00265717" w:rsidRPr="00887568">
        <w:rPr>
          <w:color w:val="auto"/>
          <w:sz w:val="28"/>
          <w:szCs w:val="28"/>
        </w:rPr>
        <w:t>Вища</w:t>
      </w:r>
      <w:proofErr w:type="spellEnd"/>
      <w:r w:rsidR="00265717" w:rsidRPr="00887568">
        <w:rPr>
          <w:color w:val="auto"/>
          <w:sz w:val="28"/>
          <w:szCs w:val="28"/>
        </w:rPr>
        <w:t xml:space="preserve"> школа, 2015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4. </w:t>
      </w:r>
      <w:proofErr w:type="spellStart"/>
      <w:r w:rsidRPr="00887568">
        <w:rPr>
          <w:color w:val="auto"/>
          <w:sz w:val="28"/>
          <w:szCs w:val="28"/>
        </w:rPr>
        <w:t>Цойгнер</w:t>
      </w:r>
      <w:proofErr w:type="spellEnd"/>
      <w:r w:rsidRPr="00887568">
        <w:rPr>
          <w:color w:val="auto"/>
          <w:sz w:val="28"/>
          <w:szCs w:val="28"/>
        </w:rPr>
        <w:t xml:space="preserve"> Г. Уч</w:t>
      </w:r>
      <w:r w:rsidR="00265717" w:rsidRPr="00887568">
        <w:rPr>
          <w:color w:val="auto"/>
          <w:sz w:val="28"/>
          <w:szCs w:val="28"/>
        </w:rPr>
        <w:t>ение о цвете М., Искусство, 2016</w:t>
      </w:r>
      <w:r w:rsidRPr="00887568">
        <w:rPr>
          <w:color w:val="auto"/>
          <w:sz w:val="28"/>
          <w:szCs w:val="28"/>
        </w:rPr>
        <w:t xml:space="preserve">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Интернет-ресурсы: </w:t>
      </w:r>
    </w:p>
    <w:p w:rsidR="002A4E0A" w:rsidRPr="00887568" w:rsidRDefault="002A4E0A" w:rsidP="003A6D5D">
      <w:pPr>
        <w:pStyle w:val="Default"/>
        <w:ind w:firstLine="851"/>
        <w:rPr>
          <w:color w:val="auto"/>
          <w:sz w:val="28"/>
          <w:szCs w:val="28"/>
        </w:rPr>
      </w:pPr>
      <w:r w:rsidRPr="00887568">
        <w:rPr>
          <w:color w:val="auto"/>
          <w:sz w:val="28"/>
          <w:szCs w:val="28"/>
        </w:rPr>
        <w:t xml:space="preserve">1. Основы </w:t>
      </w:r>
      <w:proofErr w:type="spellStart"/>
      <w:r w:rsidRPr="00887568">
        <w:rPr>
          <w:color w:val="auto"/>
          <w:sz w:val="28"/>
          <w:szCs w:val="28"/>
        </w:rPr>
        <w:t>колористики</w:t>
      </w:r>
      <w:proofErr w:type="spellEnd"/>
      <w:r w:rsidRPr="00887568">
        <w:rPr>
          <w:color w:val="auto"/>
          <w:sz w:val="28"/>
          <w:szCs w:val="28"/>
        </w:rPr>
        <w:t xml:space="preserve"> – http://www.dizayne.ru/txt/3sozd0200.shtml </w:t>
      </w:r>
    </w:p>
    <w:p w:rsidR="00FD04DB" w:rsidRPr="00887568" w:rsidRDefault="00E22830" w:rsidP="003A6D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87568">
        <w:rPr>
          <w:rFonts w:ascii="Times New Roman" w:hAnsi="Times New Roman" w:cs="Times New Roman"/>
          <w:sz w:val="28"/>
          <w:szCs w:val="28"/>
        </w:rPr>
        <w:t>Ц</w:t>
      </w:r>
      <w:r w:rsidR="003D2E38" w:rsidRPr="00887568">
        <w:rPr>
          <w:rFonts w:ascii="Times New Roman" w:hAnsi="Times New Roman" w:cs="Times New Roman"/>
          <w:sz w:val="28"/>
          <w:szCs w:val="28"/>
        </w:rPr>
        <w:t>ветоведение</w:t>
      </w:r>
      <w:proofErr w:type="spellEnd"/>
      <w:r w:rsidR="003D2E38" w:rsidRPr="00887568">
        <w:rPr>
          <w:rFonts w:ascii="Times New Roman" w:hAnsi="Times New Roman" w:cs="Times New Roman"/>
          <w:sz w:val="28"/>
          <w:szCs w:val="28"/>
        </w:rPr>
        <w:t xml:space="preserve"> </w:t>
      </w:r>
      <w:r w:rsidR="002A4E0A" w:rsidRPr="00887568">
        <w:rPr>
          <w:rFonts w:ascii="Times New Roman" w:hAnsi="Times New Roman" w:cs="Times New Roman"/>
          <w:sz w:val="28"/>
          <w:szCs w:val="28"/>
        </w:rPr>
        <w:t>http://mikhalkevich.narod.ru/kyrs/Cvetovedenie/main1.html</w:t>
      </w:r>
    </w:p>
    <w:p w:rsidR="00FD04DB" w:rsidRPr="00887568" w:rsidRDefault="00FD04DB" w:rsidP="003A6D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D2E38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E38" w:rsidRPr="00887568" w:rsidRDefault="003D2E38" w:rsidP="003D2E38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15F" w:rsidRPr="00887568" w:rsidRDefault="0083115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46A9D" w:rsidRPr="00887568" w:rsidRDefault="00446A9D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</w:t>
      </w:r>
      <w:r w:rsidR="00E22830"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 ОСВОЕНИЯ</w:t>
      </w:r>
    </w:p>
    <w:p w:rsidR="00E22830" w:rsidRPr="00887568" w:rsidRDefault="002A4E0A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ДИСЦИПЛИНЫ </w:t>
      </w:r>
    </w:p>
    <w:p w:rsidR="00446A9D" w:rsidRPr="00887568" w:rsidRDefault="00446A9D" w:rsidP="003A6D5D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5695"/>
      </w:tblGrid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2975" w:type="pct"/>
          </w:tcPr>
          <w:p w:rsidR="007142EB" w:rsidRPr="00887568" w:rsidRDefault="007142E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-  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проводить анализ цветового строя произведений живописи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Умение применять теоретические знания о цвете в практической деятельности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теории цвета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физических и физиологических характеристик цвета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психологии цвета, символики цвета, цветовых ассоциаций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законов восприятия цветов и систематизации цветов </w:t>
            </w:r>
          </w:p>
          <w:p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</w:t>
            </w:r>
            <w:r w:rsidRPr="00887568">
              <w:rPr>
                <w:color w:val="auto"/>
                <w:sz w:val="28"/>
                <w:szCs w:val="28"/>
              </w:rPr>
              <w:lastRenderedPageBreak/>
              <w:t xml:space="preserve">дифференцированный зачет на семестровом просмотре работ. </w:t>
            </w:r>
          </w:p>
        </w:tc>
      </w:tr>
      <w:tr w:rsidR="007142EB" w:rsidRPr="00887568" w:rsidTr="003A6D5D">
        <w:trPr>
          <w:trHeight w:val="598"/>
        </w:trPr>
        <w:tc>
          <w:tcPr>
            <w:tcW w:w="202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lastRenderedPageBreak/>
              <w:t xml:space="preserve">Знание художественных и эстетических свойств цвета, основных закономерностей создания цветового строя </w:t>
            </w:r>
          </w:p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975" w:type="pct"/>
          </w:tcPr>
          <w:p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:rsidR="007142EB" w:rsidRPr="00887568" w:rsidRDefault="00E22830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</w:t>
            </w:r>
            <w:r w:rsidR="007142EB" w:rsidRPr="00887568">
              <w:rPr>
                <w:color w:val="auto"/>
                <w:sz w:val="28"/>
                <w:szCs w:val="28"/>
              </w:rPr>
              <w:t xml:space="preserve">зачет на семестровом просмотре работ. </w:t>
            </w:r>
          </w:p>
        </w:tc>
      </w:tr>
    </w:tbl>
    <w:p w:rsidR="00A11B6B" w:rsidRPr="00887568" w:rsidRDefault="00A11B6B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:rsidR="006B503A" w:rsidRPr="00887568" w:rsidRDefault="006B503A" w:rsidP="006B503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6B503A" w:rsidRPr="00887568" w:rsidRDefault="006B503A" w:rsidP="006B503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6B503A" w:rsidRPr="00887568" w:rsidRDefault="006B503A" w:rsidP="006B50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:rsidTr="00440ED8">
        <w:tc>
          <w:tcPr>
            <w:tcW w:w="704" w:type="dxa"/>
          </w:tcPr>
          <w:p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B503A" w:rsidRPr="00887568" w:rsidRDefault="006B503A" w:rsidP="006B503A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sectPr w:rsidR="006B503A" w:rsidRPr="00887568" w:rsidSect="0029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2E4" w:rsidRDefault="002522E4" w:rsidP="00446A9D">
      <w:pPr>
        <w:spacing w:after="0" w:line="240" w:lineRule="auto"/>
      </w:pPr>
      <w:r>
        <w:separator/>
      </w:r>
    </w:p>
  </w:endnote>
  <w:endnote w:type="continuationSeparator" w:id="0">
    <w:p w:rsidR="002522E4" w:rsidRDefault="002522E4" w:rsidP="0044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6A" w:rsidRDefault="0021446A" w:rsidP="00B113D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2E4" w:rsidRDefault="002522E4" w:rsidP="00446A9D">
      <w:pPr>
        <w:spacing w:after="0" w:line="240" w:lineRule="auto"/>
      </w:pPr>
      <w:r>
        <w:separator/>
      </w:r>
    </w:p>
  </w:footnote>
  <w:footnote w:type="continuationSeparator" w:id="0">
    <w:p w:rsidR="002522E4" w:rsidRDefault="002522E4" w:rsidP="00446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7AC0B87C"/>
    <w:lvl w:ilvl="0" w:tplc="EBBA04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7F72166E"/>
    <w:multiLevelType w:val="hybridMultilevel"/>
    <w:tmpl w:val="EB4E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3C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3F86"/>
    <w:rsid w:val="00030FB7"/>
    <w:rsid w:val="00032216"/>
    <w:rsid w:val="000330DA"/>
    <w:rsid w:val="000352E7"/>
    <w:rsid w:val="00035E06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298"/>
    <w:rsid w:val="000906BD"/>
    <w:rsid w:val="0009380D"/>
    <w:rsid w:val="00093AB2"/>
    <w:rsid w:val="00094739"/>
    <w:rsid w:val="00095032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945"/>
    <w:rsid w:val="000E7122"/>
    <w:rsid w:val="000F1873"/>
    <w:rsid w:val="000F2922"/>
    <w:rsid w:val="000F2AC4"/>
    <w:rsid w:val="000F45E8"/>
    <w:rsid w:val="000F7317"/>
    <w:rsid w:val="00112289"/>
    <w:rsid w:val="0011330A"/>
    <w:rsid w:val="00113FCA"/>
    <w:rsid w:val="00120FB1"/>
    <w:rsid w:val="00125C0C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4509"/>
    <w:rsid w:val="001F4843"/>
    <w:rsid w:val="001F65DC"/>
    <w:rsid w:val="00204F3D"/>
    <w:rsid w:val="0021446A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22E4"/>
    <w:rsid w:val="00255C30"/>
    <w:rsid w:val="002571FD"/>
    <w:rsid w:val="002609B6"/>
    <w:rsid w:val="00260FDF"/>
    <w:rsid w:val="00263C76"/>
    <w:rsid w:val="00264B11"/>
    <w:rsid w:val="00264CC4"/>
    <w:rsid w:val="00265717"/>
    <w:rsid w:val="00265724"/>
    <w:rsid w:val="00267253"/>
    <w:rsid w:val="00277760"/>
    <w:rsid w:val="002804BF"/>
    <w:rsid w:val="0029147A"/>
    <w:rsid w:val="00293193"/>
    <w:rsid w:val="002938E2"/>
    <w:rsid w:val="00294630"/>
    <w:rsid w:val="0029571F"/>
    <w:rsid w:val="0029572C"/>
    <w:rsid w:val="00297918"/>
    <w:rsid w:val="002A21AB"/>
    <w:rsid w:val="002A2E04"/>
    <w:rsid w:val="002A3210"/>
    <w:rsid w:val="002A4186"/>
    <w:rsid w:val="002A4E0A"/>
    <w:rsid w:val="002A560D"/>
    <w:rsid w:val="002B000B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4255C"/>
    <w:rsid w:val="003452D9"/>
    <w:rsid w:val="00345520"/>
    <w:rsid w:val="0034571B"/>
    <w:rsid w:val="00345D11"/>
    <w:rsid w:val="00354750"/>
    <w:rsid w:val="00355D04"/>
    <w:rsid w:val="00356E06"/>
    <w:rsid w:val="00357D44"/>
    <w:rsid w:val="003613A6"/>
    <w:rsid w:val="00361C10"/>
    <w:rsid w:val="003630DB"/>
    <w:rsid w:val="00367ED1"/>
    <w:rsid w:val="00375BDE"/>
    <w:rsid w:val="0037614D"/>
    <w:rsid w:val="0037724F"/>
    <w:rsid w:val="00382B27"/>
    <w:rsid w:val="00387083"/>
    <w:rsid w:val="003923A5"/>
    <w:rsid w:val="003923C8"/>
    <w:rsid w:val="003926FF"/>
    <w:rsid w:val="00393909"/>
    <w:rsid w:val="003943ED"/>
    <w:rsid w:val="00394938"/>
    <w:rsid w:val="00396EC7"/>
    <w:rsid w:val="0039731C"/>
    <w:rsid w:val="003A32FA"/>
    <w:rsid w:val="003A457B"/>
    <w:rsid w:val="003A6D5D"/>
    <w:rsid w:val="003A7755"/>
    <w:rsid w:val="003B268A"/>
    <w:rsid w:val="003B2CD5"/>
    <w:rsid w:val="003B382C"/>
    <w:rsid w:val="003B4E50"/>
    <w:rsid w:val="003C2916"/>
    <w:rsid w:val="003C4632"/>
    <w:rsid w:val="003D2E38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6D8C"/>
    <w:rsid w:val="00440ED8"/>
    <w:rsid w:val="00446A9D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33A1"/>
    <w:rsid w:val="00490A67"/>
    <w:rsid w:val="00490DCD"/>
    <w:rsid w:val="00491FDB"/>
    <w:rsid w:val="0049369F"/>
    <w:rsid w:val="0049541E"/>
    <w:rsid w:val="00495F0F"/>
    <w:rsid w:val="004A1501"/>
    <w:rsid w:val="004A6E3F"/>
    <w:rsid w:val="004B1897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46E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4964"/>
    <w:rsid w:val="005717BB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B752B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0489"/>
    <w:rsid w:val="006154D0"/>
    <w:rsid w:val="006154E2"/>
    <w:rsid w:val="00622CBC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6AF8"/>
    <w:rsid w:val="00657184"/>
    <w:rsid w:val="006618CB"/>
    <w:rsid w:val="006669BE"/>
    <w:rsid w:val="006707CB"/>
    <w:rsid w:val="00670EB3"/>
    <w:rsid w:val="006770F9"/>
    <w:rsid w:val="00681323"/>
    <w:rsid w:val="00681630"/>
    <w:rsid w:val="00683EC3"/>
    <w:rsid w:val="0068660C"/>
    <w:rsid w:val="006873C3"/>
    <w:rsid w:val="006962B7"/>
    <w:rsid w:val="0069644F"/>
    <w:rsid w:val="006965B5"/>
    <w:rsid w:val="006A5E14"/>
    <w:rsid w:val="006A75B1"/>
    <w:rsid w:val="006B44A9"/>
    <w:rsid w:val="006B503A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7017EB"/>
    <w:rsid w:val="00712507"/>
    <w:rsid w:val="007142EB"/>
    <w:rsid w:val="00715C12"/>
    <w:rsid w:val="00716C68"/>
    <w:rsid w:val="00717168"/>
    <w:rsid w:val="00725500"/>
    <w:rsid w:val="0073215F"/>
    <w:rsid w:val="007323AA"/>
    <w:rsid w:val="0073245C"/>
    <w:rsid w:val="00732A1B"/>
    <w:rsid w:val="00736D05"/>
    <w:rsid w:val="00741A98"/>
    <w:rsid w:val="00746384"/>
    <w:rsid w:val="00754B0B"/>
    <w:rsid w:val="00756E66"/>
    <w:rsid w:val="007601C9"/>
    <w:rsid w:val="00763AD1"/>
    <w:rsid w:val="00770F53"/>
    <w:rsid w:val="00780232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0747"/>
    <w:rsid w:val="007A1563"/>
    <w:rsid w:val="007A198E"/>
    <w:rsid w:val="007A221D"/>
    <w:rsid w:val="007A30AD"/>
    <w:rsid w:val="007B0CA5"/>
    <w:rsid w:val="007C0AFC"/>
    <w:rsid w:val="007D2163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15F"/>
    <w:rsid w:val="00837EE4"/>
    <w:rsid w:val="008425DF"/>
    <w:rsid w:val="00846AC0"/>
    <w:rsid w:val="008472D7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67DBD"/>
    <w:rsid w:val="00871B3E"/>
    <w:rsid w:val="00881AFE"/>
    <w:rsid w:val="008841BE"/>
    <w:rsid w:val="00885771"/>
    <w:rsid w:val="00885ADC"/>
    <w:rsid w:val="00886C18"/>
    <w:rsid w:val="00887568"/>
    <w:rsid w:val="00897A19"/>
    <w:rsid w:val="008A0441"/>
    <w:rsid w:val="008A5A95"/>
    <w:rsid w:val="008A61A9"/>
    <w:rsid w:val="008A6913"/>
    <w:rsid w:val="008A7BFF"/>
    <w:rsid w:val="008B1745"/>
    <w:rsid w:val="008B321F"/>
    <w:rsid w:val="008C7A49"/>
    <w:rsid w:val="008D20A1"/>
    <w:rsid w:val="008D2A0C"/>
    <w:rsid w:val="008D35C4"/>
    <w:rsid w:val="008D683F"/>
    <w:rsid w:val="008E65AC"/>
    <w:rsid w:val="008E7C83"/>
    <w:rsid w:val="008F337E"/>
    <w:rsid w:val="008F442F"/>
    <w:rsid w:val="0090196D"/>
    <w:rsid w:val="009044C9"/>
    <w:rsid w:val="009107C6"/>
    <w:rsid w:val="0092107A"/>
    <w:rsid w:val="009262F4"/>
    <w:rsid w:val="00927462"/>
    <w:rsid w:val="00942733"/>
    <w:rsid w:val="0094369C"/>
    <w:rsid w:val="009438D6"/>
    <w:rsid w:val="0094788A"/>
    <w:rsid w:val="009505F6"/>
    <w:rsid w:val="00951840"/>
    <w:rsid w:val="00955492"/>
    <w:rsid w:val="00955A91"/>
    <w:rsid w:val="009700B3"/>
    <w:rsid w:val="0097143C"/>
    <w:rsid w:val="00973E7C"/>
    <w:rsid w:val="00981240"/>
    <w:rsid w:val="009916A9"/>
    <w:rsid w:val="009930C9"/>
    <w:rsid w:val="009A3C1A"/>
    <w:rsid w:val="009A405D"/>
    <w:rsid w:val="009A4DB3"/>
    <w:rsid w:val="009A7761"/>
    <w:rsid w:val="009B3FDB"/>
    <w:rsid w:val="009B688E"/>
    <w:rsid w:val="009B68C1"/>
    <w:rsid w:val="009C18F4"/>
    <w:rsid w:val="009C2FA0"/>
    <w:rsid w:val="009C3E06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067C"/>
    <w:rsid w:val="00A711BA"/>
    <w:rsid w:val="00A71AED"/>
    <w:rsid w:val="00A737EC"/>
    <w:rsid w:val="00A7470A"/>
    <w:rsid w:val="00A74C4B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4147"/>
    <w:rsid w:val="00AC36BA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113DB"/>
    <w:rsid w:val="00B13200"/>
    <w:rsid w:val="00B13E67"/>
    <w:rsid w:val="00B17149"/>
    <w:rsid w:val="00B23EAD"/>
    <w:rsid w:val="00B244F3"/>
    <w:rsid w:val="00B24F84"/>
    <w:rsid w:val="00B26003"/>
    <w:rsid w:val="00B26784"/>
    <w:rsid w:val="00B32822"/>
    <w:rsid w:val="00B3373A"/>
    <w:rsid w:val="00B34113"/>
    <w:rsid w:val="00B42A02"/>
    <w:rsid w:val="00B42F47"/>
    <w:rsid w:val="00B44455"/>
    <w:rsid w:val="00B45F1B"/>
    <w:rsid w:val="00B476E1"/>
    <w:rsid w:val="00B52D0A"/>
    <w:rsid w:val="00B52F51"/>
    <w:rsid w:val="00B61340"/>
    <w:rsid w:val="00B63C65"/>
    <w:rsid w:val="00B71686"/>
    <w:rsid w:val="00B82710"/>
    <w:rsid w:val="00B82A6A"/>
    <w:rsid w:val="00B842D8"/>
    <w:rsid w:val="00B84962"/>
    <w:rsid w:val="00B8545F"/>
    <w:rsid w:val="00B85514"/>
    <w:rsid w:val="00B87125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492B"/>
    <w:rsid w:val="00BD6787"/>
    <w:rsid w:val="00BE2881"/>
    <w:rsid w:val="00BE2AF5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2F37"/>
    <w:rsid w:val="00C44536"/>
    <w:rsid w:val="00C4467D"/>
    <w:rsid w:val="00C473FA"/>
    <w:rsid w:val="00C51188"/>
    <w:rsid w:val="00C5133C"/>
    <w:rsid w:val="00C549B3"/>
    <w:rsid w:val="00C57116"/>
    <w:rsid w:val="00C57EC1"/>
    <w:rsid w:val="00C6078A"/>
    <w:rsid w:val="00C61A08"/>
    <w:rsid w:val="00C62F2D"/>
    <w:rsid w:val="00C64472"/>
    <w:rsid w:val="00C70471"/>
    <w:rsid w:val="00C71FEF"/>
    <w:rsid w:val="00C936BD"/>
    <w:rsid w:val="00C966BB"/>
    <w:rsid w:val="00CA10C1"/>
    <w:rsid w:val="00CA112F"/>
    <w:rsid w:val="00CA2FE0"/>
    <w:rsid w:val="00CA3282"/>
    <w:rsid w:val="00CA4238"/>
    <w:rsid w:val="00CB1CE5"/>
    <w:rsid w:val="00CB3616"/>
    <w:rsid w:val="00CB53E8"/>
    <w:rsid w:val="00CB5942"/>
    <w:rsid w:val="00CC67A4"/>
    <w:rsid w:val="00CC6974"/>
    <w:rsid w:val="00CE3402"/>
    <w:rsid w:val="00CE3690"/>
    <w:rsid w:val="00CE599B"/>
    <w:rsid w:val="00CE5CA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1CB"/>
    <w:rsid w:val="00D6543D"/>
    <w:rsid w:val="00D65503"/>
    <w:rsid w:val="00D66B46"/>
    <w:rsid w:val="00D73862"/>
    <w:rsid w:val="00D74AFD"/>
    <w:rsid w:val="00D765CC"/>
    <w:rsid w:val="00D76ED8"/>
    <w:rsid w:val="00D77AF3"/>
    <w:rsid w:val="00D80C15"/>
    <w:rsid w:val="00D82F33"/>
    <w:rsid w:val="00D96CF4"/>
    <w:rsid w:val="00D97CBF"/>
    <w:rsid w:val="00DA60D5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09B4"/>
    <w:rsid w:val="00DE25DC"/>
    <w:rsid w:val="00DE26AF"/>
    <w:rsid w:val="00DE362A"/>
    <w:rsid w:val="00DE4A34"/>
    <w:rsid w:val="00DE5171"/>
    <w:rsid w:val="00DF25E2"/>
    <w:rsid w:val="00DF5001"/>
    <w:rsid w:val="00DF5D06"/>
    <w:rsid w:val="00DF6D76"/>
    <w:rsid w:val="00E01ED0"/>
    <w:rsid w:val="00E025AB"/>
    <w:rsid w:val="00E02E7C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14941"/>
    <w:rsid w:val="00E22485"/>
    <w:rsid w:val="00E227C1"/>
    <w:rsid w:val="00E22830"/>
    <w:rsid w:val="00E23E20"/>
    <w:rsid w:val="00E255CF"/>
    <w:rsid w:val="00E26709"/>
    <w:rsid w:val="00E26ADE"/>
    <w:rsid w:val="00E32377"/>
    <w:rsid w:val="00E352E4"/>
    <w:rsid w:val="00E45E15"/>
    <w:rsid w:val="00E45F5D"/>
    <w:rsid w:val="00E46BA0"/>
    <w:rsid w:val="00E47EE3"/>
    <w:rsid w:val="00E50BF3"/>
    <w:rsid w:val="00E514BE"/>
    <w:rsid w:val="00E51FEE"/>
    <w:rsid w:val="00E5508D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04DB"/>
    <w:rsid w:val="00FD5B2B"/>
    <w:rsid w:val="00FD6322"/>
    <w:rsid w:val="00FD6333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ED2CA"/>
  <w15:docId w15:val="{FC1E3C78-885D-4CE2-9F89-C480A740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6A9D"/>
  </w:style>
  <w:style w:type="paragraph" w:styleId="a5">
    <w:name w:val="footnote text"/>
    <w:basedOn w:val="a"/>
    <w:link w:val="a6"/>
    <w:uiPriority w:val="99"/>
    <w:rsid w:val="00446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446A9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446A9D"/>
    <w:rPr>
      <w:vertAlign w:val="superscript"/>
    </w:rPr>
  </w:style>
  <w:style w:type="character" w:styleId="a8">
    <w:name w:val="Emphasis"/>
    <w:basedOn w:val="a0"/>
    <w:uiPriority w:val="20"/>
    <w:qFormat/>
    <w:rsid w:val="00446A9D"/>
    <w:rPr>
      <w:i/>
    </w:rPr>
  </w:style>
  <w:style w:type="paragraph" w:styleId="a9">
    <w:name w:val="header"/>
    <w:basedOn w:val="a"/>
    <w:link w:val="aa"/>
    <w:uiPriority w:val="99"/>
    <w:unhideWhenUsed/>
    <w:rsid w:val="00B11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13DB"/>
  </w:style>
  <w:style w:type="paragraph" w:styleId="ab">
    <w:name w:val="List Paragraph"/>
    <w:basedOn w:val="a"/>
    <w:uiPriority w:val="34"/>
    <w:qFormat/>
    <w:rsid w:val="00B113D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11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13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22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6B50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9C3E0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40ED8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2021-12-01T01:52:00Z</cp:lastPrinted>
  <dcterms:created xsi:type="dcterms:W3CDTF">2018-02-12T01:46:00Z</dcterms:created>
  <dcterms:modified xsi:type="dcterms:W3CDTF">2021-12-01T01:53:00Z</dcterms:modified>
</cp:coreProperties>
</file>