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D0" w:rsidRPr="00091FD0" w:rsidRDefault="00091FD0" w:rsidP="00147C26">
      <w:pPr>
        <w:pStyle w:val="a3"/>
        <w:jc w:val="center"/>
        <w:rPr>
          <w:sz w:val="24"/>
          <w:szCs w:val="24"/>
        </w:rPr>
      </w:pPr>
      <w:r w:rsidRPr="00091FD0">
        <w:rPr>
          <w:sz w:val="24"/>
          <w:szCs w:val="24"/>
        </w:rPr>
        <w:t>МИНИСТЕРСТВО ОБРАЗОВАНИЯ И НАУКИ ХАБАРОВСКОГО КРАЯ</w:t>
      </w:r>
    </w:p>
    <w:p w:rsidR="00F25CCF" w:rsidRPr="00D561BE" w:rsidRDefault="00F25CCF" w:rsidP="00147C26">
      <w:pPr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КРАЕВОЕ ГОСУДАРСТВЕННОЕ БЮДЖЕТНОЕ</w:t>
      </w:r>
    </w:p>
    <w:p w:rsidR="00F25CCF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ПРОФЕССИОНАЛЬНОЕ ОБРАЗОВАТЕЛЬНОЕ УЧРЕЖДЕНИЕ</w:t>
      </w:r>
    </w:p>
    <w:p w:rsidR="00F25CCF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«ХАБАРОВСКИЙ ТЕХНИКУМ ТРАНСПОРТНЫХ ТЕХНОЛОГИЙ</w:t>
      </w:r>
    </w:p>
    <w:p w:rsidR="00F25CCF" w:rsidRPr="00D561BE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ИМЕНИ ГЕРОЯ СОВЕТСКОГО СОЮЗА А.С. ПАНОВА»</w:t>
      </w:r>
    </w:p>
    <w:p w:rsidR="00F25CCF" w:rsidRPr="006A0F74" w:rsidRDefault="00F25CCF" w:rsidP="00147C26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0E051E" w:rsidRDefault="000E051E" w:rsidP="00E103CA">
      <w:pPr>
        <w:spacing w:after="0" w:line="240" w:lineRule="auto"/>
        <w:ind w:left="57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0" w:right="0" w:firstLine="0"/>
        <w:jc w:val="center"/>
      </w:pPr>
    </w:p>
    <w:p w:rsidR="00F25CCF" w:rsidRPr="000030DB" w:rsidRDefault="00F25CCF" w:rsidP="000030DB">
      <w:pPr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0030DB">
        <w:rPr>
          <w:b/>
          <w:sz w:val="24"/>
          <w:szCs w:val="24"/>
        </w:rPr>
        <w:t>ПРОГРАММА ДИСЦИПЛИНЫ</w:t>
      </w:r>
    </w:p>
    <w:p w:rsidR="00F25CCF" w:rsidRPr="000030DB" w:rsidRDefault="00F25CCF" w:rsidP="00E103CA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</w:p>
    <w:p w:rsidR="000E051E" w:rsidRPr="00C91C8D" w:rsidRDefault="00B8088A" w:rsidP="00E103CA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C91C8D">
        <w:rPr>
          <w:sz w:val="24"/>
          <w:szCs w:val="24"/>
        </w:rPr>
        <w:t>ОП.01. ИНЖЕНЕРНАЯ ГРАФИКА</w:t>
      </w:r>
    </w:p>
    <w:p w:rsidR="000E051E" w:rsidRPr="00C91C8D" w:rsidRDefault="000E051E" w:rsidP="000030DB">
      <w:pPr>
        <w:spacing w:after="0" w:line="240" w:lineRule="auto"/>
        <w:ind w:left="0" w:right="0" w:firstLine="0"/>
      </w:pPr>
    </w:p>
    <w:p w:rsidR="000E051E" w:rsidRPr="00C91C8D" w:rsidRDefault="00B8088A" w:rsidP="00E103CA">
      <w:pPr>
        <w:pStyle w:val="3"/>
        <w:spacing w:after="0" w:line="240" w:lineRule="auto"/>
        <w:ind w:left="0" w:firstLine="0"/>
        <w:jc w:val="center"/>
        <w:rPr>
          <w:b w:val="0"/>
        </w:rPr>
      </w:pPr>
      <w:r w:rsidRPr="00C91C8D">
        <w:rPr>
          <w:b w:val="0"/>
        </w:rPr>
        <w:t xml:space="preserve">23.02.06 Техническая эксплуатация подвижного состава железных дорог (локомотивы)  </w:t>
      </w:r>
    </w:p>
    <w:p w:rsidR="00F25CCF" w:rsidRPr="00C91C8D" w:rsidRDefault="00F25CCF" w:rsidP="000030DB">
      <w:pPr>
        <w:spacing w:after="0" w:line="240" w:lineRule="auto"/>
        <w:ind w:left="0" w:right="0" w:firstLine="0"/>
      </w:pPr>
    </w:p>
    <w:p w:rsidR="00B8088A" w:rsidRDefault="00B8088A" w:rsidP="00E103CA">
      <w:pPr>
        <w:spacing w:after="0" w:line="240" w:lineRule="auto"/>
        <w:ind w:left="0" w:right="0" w:firstLine="0"/>
        <w:jc w:val="center"/>
        <w:rPr>
          <w:sz w:val="24"/>
        </w:rPr>
      </w:pPr>
    </w:p>
    <w:p w:rsidR="00B8088A" w:rsidRDefault="00B8088A" w:rsidP="00E103CA">
      <w:pPr>
        <w:spacing w:after="0" w:line="240" w:lineRule="auto"/>
        <w:ind w:left="0" w:right="0" w:firstLine="0"/>
        <w:jc w:val="center"/>
      </w:pPr>
    </w:p>
    <w:p w:rsidR="00095466" w:rsidRDefault="00095466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091FD0" w:rsidRDefault="00091FD0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Pr="00147C26" w:rsidRDefault="000030DB" w:rsidP="00E103CA">
      <w:pPr>
        <w:spacing w:after="0" w:line="240" w:lineRule="auto"/>
        <w:ind w:left="955" w:right="0" w:firstLine="0"/>
        <w:jc w:val="center"/>
      </w:pPr>
    </w:p>
    <w:p w:rsidR="008F3209" w:rsidRPr="00147C26" w:rsidRDefault="008F3209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C91C8D" w:rsidRDefault="00C91C8D" w:rsidP="008F3209">
      <w:pPr>
        <w:spacing w:after="0" w:line="240" w:lineRule="auto"/>
        <w:jc w:val="center"/>
      </w:pPr>
    </w:p>
    <w:p w:rsidR="00F25CCF" w:rsidRDefault="000030DB" w:rsidP="008F3209">
      <w:pPr>
        <w:spacing w:after="0" w:line="240" w:lineRule="auto"/>
        <w:jc w:val="center"/>
      </w:pPr>
      <w:r>
        <w:t>г.</w:t>
      </w:r>
      <w:r w:rsidR="00BF2238">
        <w:t xml:space="preserve"> </w:t>
      </w:r>
      <w:r w:rsidR="00095466">
        <w:t>Хабаровск</w:t>
      </w:r>
      <w:r w:rsidR="00DD3698">
        <w:t>,</w:t>
      </w:r>
      <w:r w:rsidR="00C91C8D">
        <w:t xml:space="preserve"> 2020 </w:t>
      </w:r>
      <w:r>
        <w:t>г.</w:t>
      </w:r>
    </w:p>
    <w:p w:rsidR="00C91C8D" w:rsidRPr="00685630" w:rsidRDefault="00C91C8D" w:rsidP="00685630">
      <w:pPr>
        <w:pStyle w:val="1"/>
        <w:spacing w:after="0" w:line="240" w:lineRule="auto"/>
        <w:ind w:left="0" w:firstLine="709"/>
        <w:jc w:val="both"/>
        <w:rPr>
          <w:b w:val="0"/>
          <w:szCs w:val="28"/>
        </w:rPr>
      </w:pPr>
      <w:r w:rsidRPr="00C91C8D">
        <w:rPr>
          <w:b w:val="0"/>
          <w:szCs w:val="28"/>
        </w:rPr>
        <w:lastRenderedPageBreak/>
        <w:t xml:space="preserve">Программа дисциплины разработана на основе ФГОС СПО по </w:t>
      </w:r>
      <w:r w:rsidR="00926A14">
        <w:rPr>
          <w:b w:val="0"/>
          <w:szCs w:val="28"/>
        </w:rPr>
        <w:t>специальности</w:t>
      </w:r>
      <w:r>
        <w:rPr>
          <w:szCs w:val="28"/>
        </w:rPr>
        <w:t xml:space="preserve"> </w:t>
      </w:r>
      <w:r w:rsidRPr="006A0F74">
        <w:rPr>
          <w:b w:val="0"/>
          <w:szCs w:val="28"/>
        </w:rPr>
        <w:t>23.02.06 Техническая эксплуатация подвижного состава железных дорог</w:t>
      </w:r>
      <w:r>
        <w:rPr>
          <w:szCs w:val="28"/>
        </w:rPr>
        <w:t xml:space="preserve">, </w:t>
      </w:r>
      <w:r w:rsidRPr="00C91C8D">
        <w:rPr>
          <w:b w:val="0"/>
          <w:szCs w:val="28"/>
        </w:rPr>
        <w:t>утвержденного П</w:t>
      </w:r>
      <w:r>
        <w:rPr>
          <w:b w:val="0"/>
          <w:szCs w:val="28"/>
        </w:rPr>
        <w:t xml:space="preserve">риказом Минобрнауки России от </w:t>
      </w:r>
      <w:bookmarkStart w:id="0" w:name="_GoBack"/>
      <w:r>
        <w:rPr>
          <w:b w:val="0"/>
          <w:szCs w:val="28"/>
        </w:rPr>
        <w:t>22.04.2014 г. № 3</w:t>
      </w:r>
      <w:r w:rsidRPr="00685630">
        <w:rPr>
          <w:b w:val="0"/>
          <w:szCs w:val="28"/>
        </w:rPr>
        <w:t>88,</w:t>
      </w:r>
      <w:r w:rsidR="00685630" w:rsidRPr="00685630">
        <w:rPr>
          <w:b w:val="0"/>
          <w:szCs w:val="28"/>
        </w:rPr>
        <w:t xml:space="preserve"> </w:t>
      </w:r>
      <w:r w:rsidRPr="00685630">
        <w:rPr>
          <w:b w:val="0"/>
        </w:rPr>
        <w:t>зарегистрировано в Минюсте России 18.06.2014 г.  № 32769.</w:t>
      </w:r>
    </w:p>
    <w:bookmarkEnd w:id="0"/>
    <w:p w:rsidR="00C91C8D" w:rsidRDefault="00C91C8D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Организация-разработчик: КГБ ПОУ ХТТТ</w:t>
      </w: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Разработчики: </w:t>
      </w:r>
    </w:p>
    <w:p w:rsidR="00F25CCF" w:rsidRDefault="00F25CCF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Родина И.Б. преподаватель </w:t>
      </w:r>
    </w:p>
    <w:p w:rsidR="000030DB" w:rsidRDefault="00F25CCF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Шипелкина И.В. преподаватель 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D561BE">
        <w:rPr>
          <w:szCs w:val="28"/>
        </w:rPr>
        <w:t xml:space="preserve">Программа </w:t>
      </w:r>
      <w:r w:rsidR="000030DB">
        <w:rPr>
          <w:szCs w:val="28"/>
        </w:rPr>
        <w:t>утверждена</w:t>
      </w:r>
      <w:r w:rsidRPr="00D561BE">
        <w:rPr>
          <w:szCs w:val="28"/>
        </w:rPr>
        <w:t xml:space="preserve"> на заседании предметно-цикловой комиссии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Протокол от «___</w:t>
      </w:r>
      <w:r w:rsidR="000030DB">
        <w:rPr>
          <w:szCs w:val="28"/>
        </w:rPr>
        <w:t>_</w:t>
      </w:r>
      <w:r w:rsidRPr="006A0F74">
        <w:rPr>
          <w:szCs w:val="28"/>
        </w:rPr>
        <w:t>»________</w:t>
      </w:r>
      <w:r w:rsidR="000030DB">
        <w:rPr>
          <w:szCs w:val="28"/>
        </w:rPr>
        <w:t>____</w:t>
      </w:r>
      <w:r w:rsidR="00C91C8D">
        <w:rPr>
          <w:szCs w:val="28"/>
        </w:rPr>
        <w:t>2020</w:t>
      </w:r>
      <w:r w:rsidRPr="006A0F74">
        <w:rPr>
          <w:szCs w:val="28"/>
        </w:rPr>
        <w:t xml:space="preserve"> г. № _____</w:t>
      </w:r>
    </w:p>
    <w:p w:rsidR="000030DB" w:rsidRPr="006A0F74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Председатель ПЦК _______</w:t>
      </w:r>
      <w:r w:rsidR="000030DB">
        <w:rPr>
          <w:szCs w:val="28"/>
        </w:rPr>
        <w:t>____</w:t>
      </w:r>
      <w:r w:rsidR="00C91C8D">
        <w:rPr>
          <w:szCs w:val="28"/>
        </w:rPr>
        <w:t xml:space="preserve"> Е. А. Кухаренко</w:t>
      </w: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Pr="006A0F74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Согласовано </w:t>
      </w:r>
      <w:r w:rsidR="0028459E">
        <w:rPr>
          <w:szCs w:val="28"/>
        </w:rPr>
        <w:t>И</w:t>
      </w:r>
      <w:r w:rsidR="00F25CCF" w:rsidRPr="006A0F74">
        <w:rPr>
          <w:szCs w:val="28"/>
        </w:rPr>
        <w:t xml:space="preserve">.о. зам. директора по УПР 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Pr="006A0F74" w:rsidRDefault="000030DB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«____» ______________20</w:t>
      </w:r>
      <w:r w:rsidR="002A766E">
        <w:rPr>
          <w:szCs w:val="28"/>
        </w:rPr>
        <w:t>20</w:t>
      </w:r>
      <w:r w:rsidRPr="005A0CED">
        <w:rPr>
          <w:szCs w:val="28"/>
        </w:rPr>
        <w:t xml:space="preserve"> г</w:t>
      </w:r>
      <w:r>
        <w:rPr>
          <w:szCs w:val="28"/>
        </w:rPr>
        <w:t xml:space="preserve">.   </w:t>
      </w:r>
      <w:r w:rsidR="00F25CCF" w:rsidRPr="006A0F74">
        <w:rPr>
          <w:szCs w:val="28"/>
        </w:rPr>
        <w:t>_______</w:t>
      </w:r>
      <w:r>
        <w:rPr>
          <w:szCs w:val="28"/>
        </w:rPr>
        <w:t>_______</w:t>
      </w:r>
      <w:r w:rsidR="00F25CCF" w:rsidRPr="006A0F74">
        <w:rPr>
          <w:szCs w:val="28"/>
        </w:rPr>
        <w:t xml:space="preserve"> Т.О. Оспищева</w:t>
      </w: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B8088A" w:rsidRDefault="00B8088A" w:rsidP="000030DB">
      <w:pPr>
        <w:spacing w:after="0" w:line="240" w:lineRule="auto"/>
        <w:ind w:left="0" w:right="0" w:firstLine="709"/>
        <w:jc w:val="left"/>
      </w:pPr>
    </w:p>
    <w:p w:rsidR="00B8088A" w:rsidRDefault="00B8088A" w:rsidP="000030DB">
      <w:pPr>
        <w:spacing w:after="0" w:line="240" w:lineRule="auto"/>
        <w:ind w:left="0" w:right="0" w:firstLine="709"/>
        <w:jc w:val="left"/>
      </w:pPr>
    </w:p>
    <w:p w:rsidR="00F25CCF" w:rsidRDefault="00F25CCF" w:rsidP="000030DB">
      <w:pPr>
        <w:spacing w:after="0" w:line="240" w:lineRule="auto"/>
        <w:ind w:left="0" w:right="0" w:firstLine="709"/>
        <w:jc w:val="left"/>
      </w:pPr>
    </w:p>
    <w:p w:rsidR="00F25CCF" w:rsidRDefault="00F25CCF" w:rsidP="000030DB">
      <w:pPr>
        <w:spacing w:after="0" w:line="240" w:lineRule="auto"/>
        <w:ind w:left="0" w:right="0" w:firstLine="709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C91C8D" w:rsidRDefault="00C91C8D" w:rsidP="00E103CA">
      <w:pPr>
        <w:spacing w:after="0" w:line="240" w:lineRule="auto"/>
        <w:ind w:left="0" w:right="0" w:firstLine="0"/>
        <w:jc w:val="left"/>
      </w:pPr>
    </w:p>
    <w:p w:rsidR="00C91C8D" w:rsidRDefault="00C91C8D" w:rsidP="00E103CA">
      <w:pPr>
        <w:spacing w:after="0" w:line="240" w:lineRule="auto"/>
        <w:ind w:left="0" w:right="0" w:firstLine="0"/>
        <w:jc w:val="left"/>
      </w:pPr>
    </w:p>
    <w:p w:rsidR="00C91C8D" w:rsidRDefault="00C91C8D" w:rsidP="00E103CA">
      <w:pPr>
        <w:spacing w:after="0" w:line="240" w:lineRule="auto"/>
        <w:ind w:left="0" w:right="0" w:firstLine="0"/>
        <w:jc w:val="left"/>
      </w:pPr>
    </w:p>
    <w:p w:rsidR="00C91C8D" w:rsidRDefault="00C91C8D" w:rsidP="00E103CA">
      <w:pPr>
        <w:spacing w:after="0" w:line="240" w:lineRule="auto"/>
        <w:ind w:left="0" w:right="0" w:firstLine="0"/>
        <w:jc w:val="left"/>
      </w:pPr>
    </w:p>
    <w:p w:rsidR="00C91C8D" w:rsidRDefault="00C91C8D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B8088A" w:rsidRPr="00F25CCF" w:rsidRDefault="00B8088A" w:rsidP="00E103CA">
      <w:pPr>
        <w:pStyle w:val="3"/>
        <w:spacing w:after="0" w:line="240" w:lineRule="auto"/>
        <w:ind w:left="909" w:right="901"/>
        <w:jc w:val="center"/>
        <w:rPr>
          <w:sz w:val="24"/>
          <w:szCs w:val="24"/>
        </w:rPr>
      </w:pPr>
      <w:r w:rsidRPr="00F25CCF">
        <w:rPr>
          <w:sz w:val="24"/>
          <w:szCs w:val="24"/>
        </w:rPr>
        <w:lastRenderedPageBreak/>
        <w:t>СОДЕРЖАНИЕ</w:t>
      </w:r>
    </w:p>
    <w:p w:rsidR="00B8088A" w:rsidRDefault="00B8088A" w:rsidP="00E103CA">
      <w:pPr>
        <w:pStyle w:val="3"/>
        <w:spacing w:after="0" w:line="240" w:lineRule="auto"/>
        <w:ind w:left="909" w:right="901"/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B8088A" w:rsidTr="00DD3698">
        <w:tc>
          <w:tcPr>
            <w:tcW w:w="8222" w:type="dxa"/>
          </w:tcPr>
          <w:p w:rsidR="00B8088A" w:rsidRPr="002923AD" w:rsidRDefault="00B8088A" w:rsidP="00E103CA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1. П</w:t>
            </w:r>
            <w:r w:rsidRPr="002923AD">
              <w:rPr>
                <w:szCs w:val="28"/>
              </w:rPr>
              <w:t>аспорт рабочей программы дисциплины</w:t>
            </w:r>
          </w:p>
        </w:tc>
        <w:tc>
          <w:tcPr>
            <w:tcW w:w="1134" w:type="dxa"/>
          </w:tcPr>
          <w:p w:rsidR="00B8088A" w:rsidRDefault="00B8088A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B8088A" w:rsidTr="00DD3698">
        <w:tc>
          <w:tcPr>
            <w:tcW w:w="8222" w:type="dxa"/>
          </w:tcPr>
          <w:p w:rsidR="00B8088A" w:rsidRPr="002923AD" w:rsidRDefault="00B8088A" w:rsidP="00E103CA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B8088A" w:rsidRDefault="00B8088A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4227B" w:rsidTr="00DD3698">
        <w:tc>
          <w:tcPr>
            <w:tcW w:w="8222" w:type="dxa"/>
          </w:tcPr>
          <w:p w:rsidR="00C4227B" w:rsidRPr="002923AD" w:rsidRDefault="00C4227B" w:rsidP="00C4227B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C4227B" w:rsidRDefault="00C4227B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4227B" w:rsidTr="00DD3698">
        <w:tc>
          <w:tcPr>
            <w:tcW w:w="8222" w:type="dxa"/>
          </w:tcPr>
          <w:p w:rsidR="00C4227B" w:rsidRPr="002923AD" w:rsidRDefault="00C4227B" w:rsidP="00C4227B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C4227B" w:rsidRDefault="00C4227B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8F3209" w:rsidRPr="00E25232" w:rsidRDefault="008F3209" w:rsidP="008F32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Cs w:val="28"/>
        </w:rPr>
      </w:pPr>
      <w:r w:rsidRPr="00E77012">
        <w:rPr>
          <w:szCs w:val="28"/>
        </w:rPr>
        <w:t>5.Лист изменений</w:t>
      </w:r>
      <w:r w:rsidR="0028459E">
        <w:rPr>
          <w:szCs w:val="28"/>
        </w:rPr>
        <w:t xml:space="preserve"> и дополнений, внесенных в программу дисциплины</w:t>
      </w:r>
    </w:p>
    <w:p w:rsidR="000E051E" w:rsidRDefault="000E051E" w:rsidP="00E103CA">
      <w:pPr>
        <w:pStyle w:val="3"/>
        <w:spacing w:after="0" w:line="240" w:lineRule="auto"/>
        <w:ind w:left="909" w:right="901"/>
        <w:jc w:val="center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0E051E" w:rsidRDefault="000E051E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0" w:firstLine="0"/>
        <w:jc w:val="center"/>
      </w:pPr>
    </w:p>
    <w:p w:rsidR="000E051E" w:rsidRPr="00DD3698" w:rsidRDefault="00B8088A" w:rsidP="00E103CA">
      <w:pPr>
        <w:pStyle w:val="1"/>
        <w:tabs>
          <w:tab w:val="center" w:pos="418"/>
          <w:tab w:val="center" w:pos="5563"/>
        </w:tabs>
        <w:spacing w:after="0" w:line="240" w:lineRule="auto"/>
        <w:ind w:left="0" w:firstLine="0"/>
        <w:jc w:val="center"/>
        <w:rPr>
          <w:sz w:val="24"/>
          <w:szCs w:val="24"/>
        </w:rPr>
      </w:pPr>
      <w:r w:rsidRPr="00DD3698">
        <w:rPr>
          <w:sz w:val="24"/>
          <w:szCs w:val="24"/>
        </w:rPr>
        <w:t>1.</w:t>
      </w:r>
      <w:r w:rsidRPr="00DD3698">
        <w:rPr>
          <w:rFonts w:ascii="Arial" w:eastAsia="Arial" w:hAnsi="Arial" w:cs="Arial"/>
          <w:sz w:val="24"/>
          <w:szCs w:val="24"/>
        </w:rPr>
        <w:tab/>
      </w:r>
      <w:r w:rsidRPr="00DD3698">
        <w:rPr>
          <w:sz w:val="24"/>
          <w:szCs w:val="24"/>
        </w:rPr>
        <w:t xml:space="preserve">ПАСПОРТ </w:t>
      </w:r>
      <w:r w:rsidR="000030DB" w:rsidRPr="00DD3698">
        <w:rPr>
          <w:sz w:val="24"/>
          <w:szCs w:val="24"/>
        </w:rPr>
        <w:t xml:space="preserve">ПРОГРАММЫ </w:t>
      </w:r>
      <w:r w:rsidRPr="00DD3698">
        <w:rPr>
          <w:sz w:val="24"/>
          <w:szCs w:val="24"/>
        </w:rPr>
        <w:t>ДИСЦИПЛИНЫ</w:t>
      </w:r>
    </w:p>
    <w:p w:rsidR="000030DB" w:rsidRPr="000030DB" w:rsidRDefault="00CE52E6" w:rsidP="000030DB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«</w:t>
      </w:r>
      <w:r w:rsidR="000030DB" w:rsidRPr="000030DB">
        <w:rPr>
          <w:b/>
          <w:sz w:val="24"/>
          <w:szCs w:val="24"/>
        </w:rPr>
        <w:t>ОП.01. ИНЖЕНЕРНАЯ ГРАФИКА</w:t>
      </w:r>
      <w:r>
        <w:rPr>
          <w:b/>
          <w:sz w:val="24"/>
          <w:szCs w:val="24"/>
        </w:rPr>
        <w:t>»</w:t>
      </w:r>
    </w:p>
    <w:p w:rsidR="00FC0663" w:rsidRDefault="00FC0663" w:rsidP="00E103CA">
      <w:pPr>
        <w:spacing w:after="0" w:line="240" w:lineRule="auto"/>
        <w:ind w:left="0" w:right="0" w:firstLine="0"/>
        <w:jc w:val="center"/>
        <w:rPr>
          <w:b/>
          <w:szCs w:val="28"/>
        </w:rPr>
      </w:pPr>
    </w:p>
    <w:p w:rsidR="008459C7" w:rsidRPr="00FC0663" w:rsidRDefault="008459C7" w:rsidP="00E103CA">
      <w:pPr>
        <w:spacing w:after="0" w:line="240" w:lineRule="auto"/>
        <w:ind w:left="0" w:right="0" w:firstLine="0"/>
        <w:jc w:val="center"/>
        <w:rPr>
          <w:b/>
          <w:szCs w:val="28"/>
        </w:rPr>
      </w:pPr>
    </w:p>
    <w:p w:rsidR="000E051E" w:rsidRPr="003B624C" w:rsidRDefault="00B8088A" w:rsidP="008F3209">
      <w:pPr>
        <w:pStyle w:val="4"/>
        <w:numPr>
          <w:ilvl w:val="1"/>
          <w:numId w:val="6"/>
        </w:numPr>
        <w:spacing w:after="0" w:line="240" w:lineRule="auto"/>
        <w:ind w:left="0" w:firstLine="709"/>
        <w:jc w:val="both"/>
      </w:pPr>
      <w:r w:rsidRPr="003B624C">
        <w:t>Обла</w:t>
      </w:r>
      <w:r w:rsidR="00E71426">
        <w:t xml:space="preserve">сть применения  </w:t>
      </w:r>
      <w:r w:rsidRPr="003B624C">
        <w:t xml:space="preserve"> программы </w:t>
      </w:r>
      <w:r w:rsidR="00E71426">
        <w:t>дисциплины</w:t>
      </w:r>
    </w:p>
    <w:p w:rsidR="00FC0663" w:rsidRPr="00CE52E6" w:rsidRDefault="00FC0663" w:rsidP="008F3209">
      <w:pPr>
        <w:spacing w:after="0" w:line="240" w:lineRule="auto"/>
        <w:ind w:left="0" w:right="0" w:firstLine="709"/>
      </w:pPr>
    </w:p>
    <w:p w:rsidR="00FC0663" w:rsidRDefault="00CE52E6" w:rsidP="008F3209">
      <w:pPr>
        <w:spacing w:after="0" w:line="240" w:lineRule="auto"/>
        <w:ind w:left="0" w:right="0" w:firstLine="709"/>
      </w:pPr>
      <w:r>
        <w:t>П</w:t>
      </w:r>
      <w:r w:rsidR="00B8088A">
        <w:t xml:space="preserve">рограмма </w:t>
      </w:r>
      <w:r>
        <w:t xml:space="preserve">дисциплины является </w:t>
      </w:r>
      <w:r w:rsidR="00B8088A">
        <w:t xml:space="preserve">частью программы подготовки специалистов среднего звена в соответствии с ФГОС по специальности 23.02.06 </w:t>
      </w:r>
      <w:r w:rsidR="00B8088A">
        <w:tab/>
        <w:t>Техниче</w:t>
      </w:r>
      <w:r>
        <w:t xml:space="preserve">ская </w:t>
      </w:r>
      <w:r>
        <w:tab/>
        <w:t xml:space="preserve">эксплуатация </w:t>
      </w:r>
      <w:r>
        <w:tab/>
        <w:t xml:space="preserve">подвижного </w:t>
      </w:r>
      <w:r w:rsidR="00B8088A">
        <w:t>состава железных дорог (локомотивы)</w:t>
      </w:r>
      <w:r w:rsidR="008F3209">
        <w:t>.</w:t>
      </w:r>
    </w:p>
    <w:p w:rsidR="008F3209" w:rsidRDefault="008F3209" w:rsidP="008F3209">
      <w:pPr>
        <w:spacing w:after="0" w:line="240" w:lineRule="auto"/>
        <w:ind w:left="0" w:right="0" w:firstLine="709"/>
      </w:pPr>
    </w:p>
    <w:p w:rsidR="000C43D5" w:rsidRPr="003B624C" w:rsidRDefault="00B8088A" w:rsidP="008F320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3B624C">
        <w:rPr>
          <w:b/>
        </w:rPr>
        <w:t>Место дисциплины в</w:t>
      </w:r>
      <w:r w:rsidR="000C43D5" w:rsidRPr="003B624C">
        <w:rPr>
          <w:b/>
        </w:rPr>
        <w:t xml:space="preserve"> структуре программы подготовки</w:t>
      </w:r>
    </w:p>
    <w:p w:rsidR="00FC0663" w:rsidRPr="003B624C" w:rsidRDefault="00B8088A" w:rsidP="00147C26">
      <w:pPr>
        <w:spacing w:after="0" w:line="240" w:lineRule="auto"/>
        <w:ind w:right="0"/>
        <w:rPr>
          <w:b/>
        </w:rPr>
      </w:pPr>
      <w:r w:rsidRPr="003B624C">
        <w:rPr>
          <w:b/>
        </w:rPr>
        <w:t>специалистов среднего звена</w:t>
      </w:r>
    </w:p>
    <w:p w:rsidR="00801C8E" w:rsidRDefault="00801C8E" w:rsidP="008F3209">
      <w:pPr>
        <w:pStyle w:val="a5"/>
        <w:spacing w:after="0" w:line="240" w:lineRule="auto"/>
        <w:ind w:left="0" w:right="0" w:firstLine="709"/>
        <w:rPr>
          <w:b/>
        </w:rPr>
      </w:pPr>
    </w:p>
    <w:p w:rsidR="000E051E" w:rsidRPr="00801C8E" w:rsidRDefault="00FC0663" w:rsidP="008F3209">
      <w:pPr>
        <w:pStyle w:val="a5"/>
        <w:spacing w:after="0" w:line="240" w:lineRule="auto"/>
        <w:ind w:left="0" w:right="0" w:firstLine="709"/>
        <w:rPr>
          <w:b/>
        </w:rPr>
      </w:pPr>
      <w:r>
        <w:t>В</w:t>
      </w:r>
      <w:r w:rsidR="0031724F">
        <w:t xml:space="preserve">ходит в </w:t>
      </w:r>
      <w:r w:rsidR="00B8088A">
        <w:t>общепрофессиональные дисциплины профессионального</w:t>
      </w:r>
      <w:r w:rsidR="008522F6">
        <w:t xml:space="preserve"> </w:t>
      </w:r>
      <w:r w:rsidR="00B8088A">
        <w:t xml:space="preserve">учебного цикла. </w:t>
      </w:r>
    </w:p>
    <w:p w:rsidR="000E051E" w:rsidRDefault="000E051E" w:rsidP="008F3209">
      <w:pPr>
        <w:spacing w:after="0" w:line="240" w:lineRule="auto"/>
        <w:ind w:left="0" w:right="0" w:firstLine="709"/>
      </w:pPr>
    </w:p>
    <w:p w:rsidR="008F3209" w:rsidRPr="003B624C" w:rsidRDefault="00B8088A" w:rsidP="008F320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3B624C">
        <w:rPr>
          <w:b/>
        </w:rPr>
        <w:t>Цели и задачи дисциплины – тр</w:t>
      </w:r>
      <w:r w:rsidR="008F3209" w:rsidRPr="003B624C">
        <w:rPr>
          <w:b/>
        </w:rPr>
        <w:t>ебования к результатам освоения</w:t>
      </w:r>
    </w:p>
    <w:p w:rsidR="000E051E" w:rsidRPr="003B624C" w:rsidRDefault="00B8088A" w:rsidP="00147C26">
      <w:pPr>
        <w:spacing w:after="0" w:line="240" w:lineRule="auto"/>
        <w:ind w:right="0"/>
        <w:rPr>
          <w:b/>
        </w:rPr>
      </w:pPr>
      <w:r w:rsidRPr="003B624C">
        <w:rPr>
          <w:b/>
        </w:rPr>
        <w:t>дисциплины:</w:t>
      </w:r>
    </w:p>
    <w:p w:rsidR="008459C7" w:rsidRDefault="008459C7" w:rsidP="008F3209">
      <w:pPr>
        <w:pStyle w:val="a5"/>
        <w:spacing w:after="0" w:line="240" w:lineRule="auto"/>
        <w:ind w:left="0" w:right="0" w:firstLine="709"/>
      </w:pP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В результате освоения дисциплины обучающийся должен уметь: </w:t>
      </w:r>
    </w:p>
    <w:p w:rsidR="000E051E" w:rsidRDefault="008F3209" w:rsidP="008F3209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читать технические чертежи;  </w:t>
      </w:r>
    </w:p>
    <w:p w:rsidR="000E051E" w:rsidRDefault="008F3209" w:rsidP="008F3209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выполнять эскизы деталей и сборочных единиц; </w:t>
      </w:r>
    </w:p>
    <w:p w:rsidR="000E051E" w:rsidRDefault="008F3209" w:rsidP="008F3209">
      <w:pPr>
        <w:spacing w:after="0" w:line="240" w:lineRule="auto"/>
        <w:ind w:left="0" w:right="0" w:firstLine="709"/>
      </w:pPr>
      <w:r>
        <w:t xml:space="preserve">-оформлять </w:t>
      </w:r>
      <w:r w:rsidR="00B8088A">
        <w:t xml:space="preserve">проектно-конструкторскую, технологическую и техническую документацию в соответствии с требованиями стандартов.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В результате освоения дисциплины обучающийся должен знать: </w:t>
      </w:r>
    </w:p>
    <w:p w:rsidR="000E051E" w:rsidRDefault="008F3209" w:rsidP="008F3209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основы проекционного черчения;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-правила выполнения чертежей, схем и эскизов по специальности;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-структуру и оформление конструкторской, технологической документации в соответствии с требованиями стандартов.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В результате освоения дисциплины обучающийся должен иметь практический опыт: </w:t>
      </w:r>
    </w:p>
    <w:p w:rsidR="000E051E" w:rsidRDefault="008F3209" w:rsidP="008F3209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выполнения, оформления и чтения чертежей и схем.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Формируемые общие компетенции, включающие в себя способность: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ОК 3. Принимать решения в стандартных и нестандартных ситуациях и нести за них ответственность.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ОК 5. Использовать информационно-коммуникационные технологии в профессиональной деятельности.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ОК 6. Работать в коллективе и команде, эффективно общаться с коллегами, руководством, потребителями.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ОК 9. Ориентироваться в условиях частой смены технологий в профессиональной деятельности. </w:t>
      </w:r>
    </w:p>
    <w:p w:rsidR="007D62CF" w:rsidRPr="007D62CF" w:rsidRDefault="007D62CF" w:rsidP="007D62CF">
      <w:pPr>
        <w:shd w:val="clear" w:color="auto" w:fill="FFFFFF"/>
        <w:suppressAutoHyphens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7D62CF">
        <w:rPr>
          <w:rFonts w:eastAsia="Calibri"/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7D62CF" w:rsidRDefault="007D62CF" w:rsidP="007D62CF">
      <w:pPr>
        <w:spacing w:after="0" w:line="240" w:lineRule="auto"/>
        <w:ind w:left="0" w:right="0" w:firstLine="0"/>
      </w:pP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Формируемые профессиональные компетенции, включающие в себя способность: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ПК 2.2. Планировать и организовывать мероприятия по соблюдению норм безопасных условий труда.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ПК 2.3. Контролировать и оценивать качество выполняемых работ.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ПК 3.1. Оформлять техническую и технологическую документацию.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0E051E" w:rsidRDefault="000E051E" w:rsidP="008F3209">
      <w:pPr>
        <w:spacing w:after="0" w:line="240" w:lineRule="auto"/>
        <w:ind w:left="0" w:right="0" w:firstLine="709"/>
      </w:pPr>
    </w:p>
    <w:p w:rsidR="000E051E" w:rsidRPr="0051374C" w:rsidRDefault="00B8088A" w:rsidP="008F320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51374C">
        <w:rPr>
          <w:b/>
        </w:rPr>
        <w:t>Количество часов на осв</w:t>
      </w:r>
      <w:r w:rsidR="00BB2D8C" w:rsidRPr="0051374C">
        <w:rPr>
          <w:b/>
        </w:rPr>
        <w:t xml:space="preserve">оение программы </w:t>
      </w:r>
      <w:r w:rsidRPr="0051374C">
        <w:rPr>
          <w:b/>
        </w:rPr>
        <w:t>дисциплины:</w:t>
      </w:r>
    </w:p>
    <w:p w:rsidR="008459C7" w:rsidRDefault="008459C7" w:rsidP="008F3209">
      <w:pPr>
        <w:pStyle w:val="a5"/>
        <w:spacing w:after="0" w:line="240" w:lineRule="auto"/>
        <w:ind w:left="0" w:right="0" w:firstLine="709"/>
      </w:pPr>
    </w:p>
    <w:p w:rsidR="00CE52E6" w:rsidRDefault="00B8088A" w:rsidP="008F3209">
      <w:pPr>
        <w:spacing w:after="0" w:line="240" w:lineRule="auto"/>
        <w:ind w:left="0" w:right="0" w:firstLine="709"/>
      </w:pPr>
      <w:r>
        <w:t>максимальной учебной нагрузки</w:t>
      </w:r>
      <w:r w:rsidR="00FE0F52">
        <w:t xml:space="preserve"> -</w:t>
      </w:r>
      <w:r w:rsidR="00CE52E6">
        <w:t>140 часов, в том числе:</w:t>
      </w:r>
    </w:p>
    <w:p w:rsidR="00CE52E6" w:rsidRDefault="00B8088A" w:rsidP="008F3209">
      <w:pPr>
        <w:spacing w:after="0" w:line="240" w:lineRule="auto"/>
        <w:ind w:left="0" w:right="0" w:firstLine="709"/>
      </w:pPr>
      <w:r>
        <w:t>обязательной аудиторной учебной нагрузки</w:t>
      </w:r>
      <w:r w:rsidR="00FE0F52">
        <w:t xml:space="preserve"> -</w:t>
      </w:r>
      <w:r>
        <w:t xml:space="preserve"> 95 часов; </w:t>
      </w:r>
    </w:p>
    <w:p w:rsidR="000E051E" w:rsidRDefault="00B8088A" w:rsidP="008F3209">
      <w:pPr>
        <w:spacing w:after="0" w:line="240" w:lineRule="auto"/>
        <w:ind w:left="0" w:right="0" w:firstLine="709"/>
      </w:pPr>
      <w:r>
        <w:t>самостоятельной работы</w:t>
      </w:r>
      <w:r w:rsidR="00FE0F52">
        <w:t xml:space="preserve"> -</w:t>
      </w:r>
      <w:r>
        <w:t xml:space="preserve"> 45 часов. </w:t>
      </w:r>
    </w:p>
    <w:p w:rsidR="000E051E" w:rsidRDefault="000E051E" w:rsidP="008F3209">
      <w:pPr>
        <w:spacing w:after="0" w:line="240" w:lineRule="auto"/>
        <w:ind w:left="0" w:right="0" w:firstLine="709"/>
      </w:pPr>
    </w:p>
    <w:p w:rsidR="000E051E" w:rsidRDefault="000E051E" w:rsidP="008F3209">
      <w:pPr>
        <w:spacing w:after="0" w:line="240" w:lineRule="auto"/>
        <w:ind w:left="0" w:right="0" w:firstLine="709"/>
      </w:pPr>
    </w:p>
    <w:p w:rsidR="000E051E" w:rsidRDefault="000E051E" w:rsidP="008F3209">
      <w:pPr>
        <w:spacing w:after="0" w:line="240" w:lineRule="auto"/>
        <w:ind w:left="0" w:right="0" w:firstLine="709"/>
      </w:pPr>
    </w:p>
    <w:p w:rsidR="000E051E" w:rsidRDefault="000E051E" w:rsidP="00E103CA">
      <w:pPr>
        <w:spacing w:after="0" w:line="240" w:lineRule="auto"/>
        <w:ind w:left="5387" w:right="4753" w:firstLine="0"/>
      </w:pPr>
    </w:p>
    <w:p w:rsidR="00801C8E" w:rsidRDefault="00801C8E" w:rsidP="00E103CA">
      <w:pPr>
        <w:spacing w:after="0" w:line="240" w:lineRule="auto"/>
        <w:ind w:left="634" w:right="0" w:firstLine="0"/>
        <w:jc w:val="center"/>
        <w:rPr>
          <w:b/>
        </w:rPr>
      </w:pPr>
    </w:p>
    <w:p w:rsidR="00E103CA" w:rsidRDefault="00E103CA" w:rsidP="00E103CA">
      <w:pPr>
        <w:spacing w:after="0" w:line="240" w:lineRule="auto"/>
        <w:ind w:left="634" w:right="0" w:firstLine="0"/>
        <w:jc w:val="center"/>
        <w:rPr>
          <w:b/>
        </w:rPr>
      </w:pPr>
    </w:p>
    <w:p w:rsidR="00E103CA" w:rsidRDefault="00E103CA" w:rsidP="00E103CA">
      <w:pPr>
        <w:spacing w:after="0" w:line="240" w:lineRule="auto"/>
        <w:ind w:left="634" w:right="0" w:firstLine="0"/>
        <w:jc w:val="center"/>
        <w:rPr>
          <w:b/>
        </w:rPr>
      </w:pPr>
    </w:p>
    <w:p w:rsidR="00E103CA" w:rsidRDefault="00E103CA" w:rsidP="00E103CA">
      <w:pPr>
        <w:spacing w:after="0" w:line="240" w:lineRule="auto"/>
        <w:ind w:left="634" w:right="0" w:firstLine="0"/>
        <w:jc w:val="center"/>
        <w:rPr>
          <w:b/>
        </w:rPr>
      </w:pPr>
    </w:p>
    <w:p w:rsidR="00E103CA" w:rsidRDefault="00E103CA" w:rsidP="00E103CA">
      <w:pPr>
        <w:spacing w:after="0" w:line="240" w:lineRule="auto"/>
        <w:ind w:left="634" w:right="0" w:firstLine="0"/>
        <w:jc w:val="center"/>
        <w:rPr>
          <w:b/>
        </w:rPr>
      </w:pPr>
    </w:p>
    <w:p w:rsidR="00E103CA" w:rsidRDefault="00E103CA" w:rsidP="00E103CA">
      <w:pPr>
        <w:spacing w:after="0" w:line="240" w:lineRule="auto"/>
        <w:ind w:left="634" w:right="0" w:firstLine="0"/>
        <w:jc w:val="center"/>
        <w:rPr>
          <w:b/>
        </w:rPr>
      </w:pPr>
    </w:p>
    <w:p w:rsidR="00E103CA" w:rsidRDefault="00E103CA" w:rsidP="00E103CA">
      <w:pPr>
        <w:spacing w:after="0" w:line="240" w:lineRule="auto"/>
        <w:ind w:left="634" w:right="0" w:firstLine="0"/>
        <w:jc w:val="center"/>
        <w:rPr>
          <w:b/>
        </w:rPr>
      </w:pPr>
    </w:p>
    <w:p w:rsidR="00E103CA" w:rsidRDefault="00E103CA" w:rsidP="00E103CA">
      <w:pPr>
        <w:spacing w:after="0" w:line="240" w:lineRule="auto"/>
        <w:ind w:left="634" w:right="0" w:firstLine="0"/>
        <w:jc w:val="center"/>
        <w:rPr>
          <w:b/>
        </w:rPr>
      </w:pPr>
    </w:p>
    <w:p w:rsidR="00E103CA" w:rsidRDefault="00E103CA" w:rsidP="00E103CA">
      <w:pPr>
        <w:spacing w:after="0" w:line="240" w:lineRule="auto"/>
        <w:ind w:left="634" w:right="0" w:firstLine="0"/>
        <w:jc w:val="center"/>
        <w:rPr>
          <w:b/>
        </w:rPr>
      </w:pPr>
    </w:p>
    <w:p w:rsidR="000E051E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8459C7">
        <w:rPr>
          <w:sz w:val="24"/>
          <w:szCs w:val="24"/>
        </w:rPr>
        <w:lastRenderedPageBreak/>
        <w:t>СТРУКТУРА И СОДЕРЖАНИЕ ДИСЦИПЛИНЫ</w:t>
      </w:r>
    </w:p>
    <w:p w:rsidR="008459C7" w:rsidRPr="008459C7" w:rsidRDefault="008459C7" w:rsidP="00E103CA">
      <w:pPr>
        <w:pStyle w:val="a5"/>
        <w:spacing w:after="0" w:line="240" w:lineRule="auto"/>
        <w:ind w:left="492" w:firstLine="0"/>
      </w:pPr>
    </w:p>
    <w:p w:rsidR="000E051E" w:rsidRPr="003B624C" w:rsidRDefault="00B8088A" w:rsidP="00E103CA">
      <w:pPr>
        <w:pStyle w:val="4"/>
        <w:numPr>
          <w:ilvl w:val="1"/>
          <w:numId w:val="6"/>
        </w:numPr>
        <w:tabs>
          <w:tab w:val="center" w:pos="567"/>
          <w:tab w:val="center" w:pos="3955"/>
        </w:tabs>
        <w:spacing w:after="0" w:line="240" w:lineRule="auto"/>
      </w:pPr>
      <w:r w:rsidRPr="003B624C">
        <w:t xml:space="preserve">Объем дисциплины и виды учебной работы </w:t>
      </w:r>
    </w:p>
    <w:p w:rsidR="000E051E" w:rsidRDefault="000E051E" w:rsidP="00E103CA">
      <w:pPr>
        <w:spacing w:after="0" w:line="240" w:lineRule="auto"/>
        <w:ind w:left="0" w:right="0" w:firstLine="0"/>
      </w:pPr>
    </w:p>
    <w:tbl>
      <w:tblPr>
        <w:tblStyle w:val="TableGrid"/>
        <w:tblW w:w="9542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17"/>
        <w:gridCol w:w="1925"/>
      </w:tblGrid>
      <w:tr w:rsidR="000E051E" w:rsidTr="00C4227B">
        <w:trPr>
          <w:trHeight w:val="253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CE52E6">
            <w:pPr>
              <w:spacing w:after="0" w:line="240" w:lineRule="auto"/>
              <w:ind w:left="6" w:right="0" w:firstLine="0"/>
              <w:jc w:val="center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E103CA">
            <w:pPr>
              <w:spacing w:after="0" w:line="240" w:lineRule="auto"/>
              <w:ind w:left="77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>Объем часов</w:t>
            </w:r>
          </w:p>
        </w:tc>
      </w:tr>
      <w:tr w:rsidR="000E051E" w:rsidTr="00CE52E6">
        <w:trPr>
          <w:trHeight w:val="33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E103CA">
            <w:pPr>
              <w:spacing w:after="0" w:line="240" w:lineRule="auto"/>
              <w:ind w:left="8" w:right="0" w:firstLine="0"/>
              <w:jc w:val="center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140 </w:t>
            </w:r>
          </w:p>
        </w:tc>
      </w:tr>
      <w:tr w:rsidR="000E051E" w:rsidTr="00CE52E6">
        <w:trPr>
          <w:trHeight w:val="25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E103CA">
            <w:pPr>
              <w:spacing w:after="0" w:line="240" w:lineRule="auto"/>
              <w:ind w:left="8" w:right="0" w:firstLine="0"/>
              <w:jc w:val="center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95 </w:t>
            </w:r>
          </w:p>
        </w:tc>
      </w:tr>
      <w:tr w:rsidR="00CE52E6" w:rsidTr="00CE52E6">
        <w:trPr>
          <w:trHeight w:val="51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52E6" w:rsidRPr="008459C7" w:rsidRDefault="00CE52E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в том числе: </w:t>
            </w:r>
          </w:p>
          <w:p w:rsidR="00CE52E6" w:rsidRPr="008459C7" w:rsidRDefault="00CE52E6" w:rsidP="00E103CA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52E6" w:rsidRPr="008459C7" w:rsidRDefault="00CE52E6" w:rsidP="00E103CA">
            <w:pPr>
              <w:spacing w:after="0" w:line="240" w:lineRule="auto"/>
              <w:ind w:left="8" w:right="0"/>
              <w:jc w:val="center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87 </w:t>
            </w:r>
          </w:p>
        </w:tc>
      </w:tr>
      <w:tr w:rsidR="000E051E" w:rsidTr="00CE52E6">
        <w:trPr>
          <w:trHeight w:val="207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E103CA">
            <w:pPr>
              <w:spacing w:after="0" w:line="240" w:lineRule="auto"/>
              <w:ind w:left="8" w:right="0" w:firstLine="0"/>
              <w:jc w:val="center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45 </w:t>
            </w:r>
          </w:p>
        </w:tc>
      </w:tr>
      <w:tr w:rsidR="000E051E" w:rsidTr="00CE52E6">
        <w:trPr>
          <w:trHeight w:val="90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9C7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в том числе: </w:t>
            </w:r>
          </w:p>
          <w:p w:rsidR="000E051E" w:rsidRPr="008459C7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проработка учебной литературы </w:t>
            </w:r>
          </w:p>
          <w:p w:rsidR="000E051E" w:rsidRPr="008459C7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выполнение индивидуальных графических работ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0E051E" w:rsidP="00E103CA">
            <w:pPr>
              <w:spacing w:after="0" w:line="240" w:lineRule="auto"/>
              <w:ind w:left="79" w:right="0" w:firstLine="0"/>
              <w:jc w:val="center"/>
              <w:rPr>
                <w:sz w:val="24"/>
                <w:szCs w:val="24"/>
              </w:rPr>
            </w:pPr>
          </w:p>
          <w:p w:rsidR="000E051E" w:rsidRPr="008459C7" w:rsidRDefault="00B8088A" w:rsidP="00E103CA">
            <w:pPr>
              <w:spacing w:after="0" w:line="240" w:lineRule="auto"/>
              <w:ind w:left="5" w:right="0" w:firstLine="0"/>
              <w:jc w:val="center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4 </w:t>
            </w:r>
          </w:p>
          <w:p w:rsidR="000E051E" w:rsidRPr="008459C7" w:rsidRDefault="00B8088A" w:rsidP="00E103CA">
            <w:pPr>
              <w:spacing w:after="0" w:line="240" w:lineRule="auto"/>
              <w:ind w:left="8" w:right="0" w:firstLine="0"/>
              <w:jc w:val="center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41 </w:t>
            </w:r>
          </w:p>
        </w:tc>
      </w:tr>
      <w:tr w:rsidR="000E051E" w:rsidTr="00CE52E6">
        <w:trPr>
          <w:trHeight w:val="536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E051E" w:rsidRPr="008459C7" w:rsidRDefault="00CF5530" w:rsidP="00E103CA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аттестация в форме</w:t>
            </w:r>
            <w:r w:rsidR="008459C7">
              <w:rPr>
                <w:sz w:val="24"/>
                <w:szCs w:val="24"/>
              </w:rPr>
              <w:t xml:space="preserve"> зачета </w:t>
            </w:r>
          </w:p>
        </w:tc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0E051E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0E051E" w:rsidRDefault="000E051E" w:rsidP="00E103CA">
      <w:pPr>
        <w:spacing w:after="0" w:line="240" w:lineRule="auto"/>
        <w:ind w:left="428" w:right="0" w:firstLine="0"/>
        <w:jc w:val="left"/>
      </w:pPr>
    </w:p>
    <w:p w:rsidR="000E051E" w:rsidRDefault="000E051E" w:rsidP="00E103CA">
      <w:pPr>
        <w:spacing w:after="0" w:line="240" w:lineRule="auto"/>
        <w:sectPr w:rsidR="000E051E" w:rsidSect="00E103CA">
          <w:footerReference w:type="even" r:id="rId8"/>
          <w:footerReference w:type="default" r:id="rId9"/>
          <w:pgSz w:w="11906" w:h="16838"/>
          <w:pgMar w:top="851" w:right="851" w:bottom="851" w:left="1701" w:header="510" w:footer="510" w:gutter="0"/>
          <w:pgNumType w:start="1"/>
          <w:cols w:space="720"/>
          <w:titlePg/>
          <w:docGrid w:linePitch="381"/>
        </w:sectPr>
      </w:pPr>
    </w:p>
    <w:p w:rsidR="000E051E" w:rsidRPr="003B624C" w:rsidRDefault="00B8088A" w:rsidP="003B624C">
      <w:pPr>
        <w:spacing w:after="0" w:line="240" w:lineRule="auto"/>
        <w:ind w:left="0" w:right="0" w:firstLine="709"/>
        <w:jc w:val="left"/>
        <w:rPr>
          <w:b/>
          <w:sz w:val="24"/>
          <w:szCs w:val="24"/>
        </w:rPr>
      </w:pPr>
      <w:r w:rsidRPr="003B624C">
        <w:rPr>
          <w:b/>
        </w:rPr>
        <w:lastRenderedPageBreak/>
        <w:t xml:space="preserve">2.2. Тематический план и содержание дисциплины </w:t>
      </w:r>
      <w:r w:rsidR="00CE52E6" w:rsidRPr="003B624C">
        <w:rPr>
          <w:b/>
          <w:sz w:val="24"/>
          <w:szCs w:val="24"/>
        </w:rPr>
        <w:t>«ОП.01. ИНЖЕНЕРНАЯ ГРАФИКА»</w:t>
      </w:r>
    </w:p>
    <w:p w:rsidR="000E051E" w:rsidRDefault="000E051E" w:rsidP="00E103CA">
      <w:pPr>
        <w:spacing w:after="0" w:line="240" w:lineRule="auto"/>
        <w:ind w:left="0" w:right="891" w:firstLine="0"/>
        <w:jc w:val="right"/>
      </w:pPr>
    </w:p>
    <w:tbl>
      <w:tblPr>
        <w:tblStyle w:val="TableGrid"/>
        <w:tblW w:w="14459" w:type="dxa"/>
        <w:tblInd w:w="108" w:type="dxa"/>
        <w:tblCellMar>
          <w:left w:w="108" w:type="dxa"/>
          <w:right w:w="37" w:type="dxa"/>
        </w:tblCellMar>
        <w:tblLook w:val="04A0" w:firstRow="1" w:lastRow="0" w:firstColumn="1" w:lastColumn="0" w:noHBand="0" w:noVBand="1"/>
      </w:tblPr>
      <w:tblGrid>
        <w:gridCol w:w="1951"/>
        <w:gridCol w:w="7804"/>
        <w:gridCol w:w="958"/>
        <w:gridCol w:w="1206"/>
        <w:gridCol w:w="1210"/>
        <w:gridCol w:w="1330"/>
      </w:tblGrid>
      <w:tr w:rsidR="009C718A" w:rsidRPr="00AA6ED8" w:rsidTr="00C7252A">
        <w:trPr>
          <w:trHeight w:val="62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AA6ED8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AA6ED8" w:rsidRDefault="009C718A" w:rsidP="00CE52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AA6ED8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Объем часов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CE3547" w:rsidRDefault="009C718A" w:rsidP="00317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CE3547">
              <w:rPr>
                <w:bCs/>
                <w:sz w:val="24"/>
                <w:szCs w:val="24"/>
              </w:rPr>
              <w:t>Практиче</w:t>
            </w:r>
            <w:proofErr w:type="spellEnd"/>
            <w:r w:rsidRPr="00CE3547">
              <w:rPr>
                <w:bCs/>
                <w:sz w:val="24"/>
                <w:szCs w:val="24"/>
              </w:rPr>
              <w:t>-</w:t>
            </w:r>
          </w:p>
          <w:p w:rsidR="009C718A" w:rsidRPr="00CE3547" w:rsidRDefault="009C718A" w:rsidP="00317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CE3547">
              <w:rPr>
                <w:bCs/>
                <w:sz w:val="24"/>
                <w:szCs w:val="24"/>
              </w:rPr>
              <w:t>ские</w:t>
            </w:r>
            <w:proofErr w:type="spellEnd"/>
          </w:p>
          <w:p w:rsidR="009C718A" w:rsidRPr="00CE3547" w:rsidRDefault="009C718A" w:rsidP="00317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E3547">
              <w:rPr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CE3547" w:rsidRDefault="009C718A" w:rsidP="00317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 w:rsidRPr="00CE3547">
              <w:rPr>
                <w:bCs/>
                <w:sz w:val="24"/>
                <w:szCs w:val="24"/>
              </w:rPr>
              <w:t>Самостоя</w:t>
            </w:r>
            <w:proofErr w:type="spellEnd"/>
            <w:r w:rsidRPr="00CE3547">
              <w:rPr>
                <w:bCs/>
                <w:sz w:val="24"/>
                <w:szCs w:val="24"/>
              </w:rPr>
              <w:t>-тельная работа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CE3547" w:rsidRDefault="0055595D" w:rsidP="00317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9C718A" w:rsidRPr="00AA6ED8" w:rsidTr="00C7252A">
        <w:trPr>
          <w:trHeight w:val="265"/>
        </w:trPr>
        <w:tc>
          <w:tcPr>
            <w:tcW w:w="9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18A" w:rsidRPr="00AA6ED8" w:rsidRDefault="00147C26" w:rsidP="00147C2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47C26">
              <w:rPr>
                <w:sz w:val="24"/>
                <w:szCs w:val="24"/>
              </w:rPr>
              <w:t>2 курс</w:t>
            </w:r>
            <w:r>
              <w:rPr>
                <w:sz w:val="24"/>
                <w:szCs w:val="24"/>
              </w:rPr>
              <w:t>,4 семестр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C718A" w:rsidRPr="00AA6ED8" w:rsidRDefault="009C71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718A" w:rsidRPr="00AA6ED8" w:rsidRDefault="009C71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C718A" w:rsidRPr="00AA6ED8" w:rsidTr="00C7252A">
        <w:trPr>
          <w:trHeight w:val="269"/>
        </w:trPr>
        <w:tc>
          <w:tcPr>
            <w:tcW w:w="9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AA6ED8" w:rsidRDefault="009C71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Раздел 1. Графическое оформление чертежей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83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Тема 1.1. </w:t>
            </w: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Правила оформления чертежей и </w:t>
            </w: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геометрические построения </w:t>
            </w: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Содержание учебного материала </w:t>
            </w:r>
          </w:p>
          <w:p w:rsidR="00147C26" w:rsidRPr="00AA6ED8" w:rsidRDefault="00147C26" w:rsidP="00E103CA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Правила оформления чертежей и гео</w:t>
            </w:r>
            <w:r>
              <w:rPr>
                <w:sz w:val="24"/>
                <w:szCs w:val="24"/>
              </w:rPr>
              <w:t>метрические построения. Форматы</w:t>
            </w:r>
            <w:r w:rsidRPr="00AA6ED8">
              <w:rPr>
                <w:sz w:val="24"/>
                <w:szCs w:val="24"/>
              </w:rPr>
              <w:t xml:space="preserve">. Основные надписи на чертежах. Масштабы.  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C26" w:rsidRPr="0055595D" w:rsidRDefault="0055595D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47C26" w:rsidRPr="00AA6ED8" w:rsidTr="00C7252A">
        <w:trPr>
          <w:trHeight w:val="27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55595D">
        <w:trPr>
          <w:trHeight w:val="20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Практическое занятие 1 Линии чертежа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6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2Шрифты чертежные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3Шрифты чертежные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4Нанесение размеров на чертежах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4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5Нанесение размеров на чертежах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6Деление окружности на равные части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7Деление окружности на равные части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4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8Деление окружности на равные части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9Сопряжение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4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10Сопряжение.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11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Самостоятельная работа обучающихся  </w:t>
            </w:r>
          </w:p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Проработка учебной и нормативной литературы: [1.1] гл. 2,3. Выполнение индивидуальных графических работ: </w:t>
            </w:r>
          </w:p>
          <w:p w:rsidR="00147C26" w:rsidRPr="00AA6ED8" w:rsidRDefault="00147C26" w:rsidP="00E103CA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«Шрифты чертежные». «Деление окружности и сопряжение».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10</w:t>
            </w: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C718A" w:rsidRPr="00AA6ED8" w:rsidTr="00C7252A">
        <w:trPr>
          <w:trHeight w:val="209"/>
        </w:trPr>
        <w:tc>
          <w:tcPr>
            <w:tcW w:w="9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18A" w:rsidRPr="00AA6ED8" w:rsidRDefault="009C71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Раздел 2. Проекционное черчение.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7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42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7D62CF">
        <w:trPr>
          <w:trHeight w:val="276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Тема 2.1</w:t>
            </w: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Виды проецирования</w:t>
            </w:r>
          </w:p>
          <w:p w:rsidR="00147C26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147C26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147C26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147C26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:rsidR="00147C26" w:rsidRPr="00AA6ED8" w:rsidRDefault="007D62CF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проецирования</w:t>
            </w:r>
            <w:r w:rsidR="00147C26" w:rsidRPr="00AA6ED8">
              <w:rPr>
                <w:sz w:val="24"/>
                <w:szCs w:val="24"/>
              </w:rPr>
              <w:t>. Проецирование точки, прямой, плоскости, геометрических тел. Аксонометрические проекции плоских фигур, окружностей, геометрических тел. Сечение геометрических тел плоскостью. Взаимное пересеч</w:t>
            </w:r>
            <w:r w:rsidR="00A42174">
              <w:rPr>
                <w:sz w:val="24"/>
                <w:szCs w:val="24"/>
              </w:rPr>
              <w:t xml:space="preserve">ение </w:t>
            </w:r>
            <w:proofErr w:type="spellStart"/>
            <w:r w:rsidR="00A42174">
              <w:rPr>
                <w:sz w:val="24"/>
                <w:szCs w:val="24"/>
              </w:rPr>
              <w:t>гранных</w:t>
            </w:r>
            <w:proofErr w:type="spellEnd"/>
            <w:r w:rsidR="00A42174">
              <w:rPr>
                <w:sz w:val="24"/>
                <w:szCs w:val="24"/>
              </w:rPr>
              <w:t xml:space="preserve"> тел и тел вращения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2F6" w:rsidRPr="0055595D" w:rsidRDefault="0055595D" w:rsidP="009C718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522F6" w:rsidRPr="0055595D" w:rsidRDefault="008522F6" w:rsidP="009C718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  <w:p w:rsidR="008522F6" w:rsidRPr="0055595D" w:rsidRDefault="008522F6" w:rsidP="009C718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8522F6">
        <w:trPr>
          <w:trHeight w:val="266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82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74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Практическое занятие 11 Аксонометрические проекции плоских фигур</w:t>
            </w: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74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12 Аксонометрические проекции плоских фигур </w:t>
            </w:r>
          </w:p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7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13 Аксонометрические проекции окружности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14 Аксонометрические проекции окружности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6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15 Проецирование геометрических тел.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6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16 Проецирование геометрических тел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4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174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17 Сечение геометрических тел плоскостью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4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18 Сечение геометрических тел плоскостью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3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19 Взаимное пересечение </w:t>
            </w:r>
            <w:proofErr w:type="spellStart"/>
            <w:r w:rsidRPr="00AA6ED8">
              <w:rPr>
                <w:sz w:val="24"/>
                <w:szCs w:val="24"/>
              </w:rPr>
              <w:t>гранных</w:t>
            </w:r>
            <w:proofErr w:type="spellEnd"/>
            <w:r w:rsidRPr="00AA6ED8">
              <w:rPr>
                <w:sz w:val="24"/>
                <w:szCs w:val="24"/>
              </w:rPr>
              <w:t xml:space="preserve"> тел </w:t>
            </w:r>
            <w:r w:rsidR="00A42174" w:rsidRPr="00A421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4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20 Взаимное пересечение </w:t>
            </w:r>
            <w:proofErr w:type="spellStart"/>
            <w:r w:rsidRPr="00AA6ED8">
              <w:rPr>
                <w:sz w:val="24"/>
                <w:szCs w:val="24"/>
              </w:rPr>
              <w:t>гранных</w:t>
            </w:r>
            <w:proofErr w:type="spellEnd"/>
            <w:r w:rsidRPr="00AA6ED8">
              <w:rPr>
                <w:sz w:val="24"/>
                <w:szCs w:val="24"/>
              </w:rPr>
              <w:t xml:space="preserve"> тел </w:t>
            </w:r>
            <w:r w:rsidR="00A42174" w:rsidRPr="00A421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4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tabs>
                <w:tab w:val="center" w:pos="6878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21 Взаимное пересечение  тел  вращения </w:t>
            </w:r>
            <w:r w:rsidRPr="00AA6ED8">
              <w:rPr>
                <w:sz w:val="24"/>
                <w:szCs w:val="24"/>
              </w:rPr>
              <w:tab/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3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22 Взаимное пересечение  тел  вращения </w:t>
            </w:r>
            <w:r w:rsidR="00A42174" w:rsidRPr="00A421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41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095466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Проработка учебной литературы: [1.1] гл. 4,5. Выполнение индивидуальных графических работ : «Сечение  тела плоскостью»,  «Взаимное пересечение </w:t>
            </w:r>
            <w:proofErr w:type="spellStart"/>
            <w:r w:rsidRPr="00095466">
              <w:rPr>
                <w:sz w:val="24"/>
                <w:szCs w:val="24"/>
              </w:rPr>
              <w:t>гранных</w:t>
            </w:r>
            <w:proofErr w:type="spellEnd"/>
            <w:r w:rsidRPr="00095466">
              <w:rPr>
                <w:sz w:val="24"/>
                <w:szCs w:val="24"/>
              </w:rPr>
              <w:t xml:space="preserve"> тел», «Взаимное пересечение тел вращения»,   с использованием методических рекомендаций преподавателя.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16</w:t>
            </w: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9C718A" w:rsidRPr="00AA6ED8" w:rsidTr="00C7252A">
        <w:trPr>
          <w:trHeight w:val="259"/>
        </w:trPr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18A" w:rsidRPr="00095466" w:rsidRDefault="009C71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Раздел 3. Машиностроительное черчение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C718A" w:rsidRPr="0055595D" w:rsidRDefault="009C71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8522F6">
        <w:trPr>
          <w:trHeight w:val="193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Тема 3.1</w:t>
            </w:r>
          </w:p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Сечения и разрезы.</w:t>
            </w:r>
          </w:p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Резьбы. Эскизы и рабочие чертежи</w:t>
            </w: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детали. Схемы.</w:t>
            </w: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  <w:p w:rsidR="00147C26" w:rsidRPr="00AA6ED8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095466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147C26" w:rsidRPr="00095466" w:rsidRDefault="00147C26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Сечения и разрезы. Резьбы. Эскизы и рабочие чертежи детали. Схемы. Виды сечений и разрезов, их назначение и особенности изображения на чертежах. Виды резьб</w:t>
            </w:r>
            <w:r>
              <w:rPr>
                <w:sz w:val="24"/>
                <w:szCs w:val="24"/>
              </w:rPr>
              <w:t>ы</w:t>
            </w:r>
            <w:r w:rsidRPr="00AA6ED8">
              <w:rPr>
                <w:sz w:val="24"/>
                <w:szCs w:val="24"/>
              </w:rPr>
              <w:t xml:space="preserve">, условное изображение и обозначение на чертежах. Эскиз. Разъемные соединения.  Особенности сборочного чертежа. Порядок чтения сборочного чертежа. Порядок составления спецификации.  Деталирование сборочного чертежа. Виды и типы схем.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147C26" w:rsidRPr="0055595D" w:rsidRDefault="0055595D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47C26" w:rsidRPr="00AA6ED8" w:rsidTr="00C7252A">
        <w:trPr>
          <w:trHeight w:val="30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095466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30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8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095466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</w:t>
            </w:r>
            <w:r w:rsidR="00A42174">
              <w:rPr>
                <w:sz w:val="24"/>
                <w:szCs w:val="24"/>
              </w:rPr>
              <w:t>23 Выполнение простых  разрезов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095466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24  Выполнение  сложных  разрезов.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6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25  Чертеж вала с выполнением сечений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Практическое занятие 26  Чертеж вала с выполнением сечений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27 Комплексный чертеж модели с вырезом ¼ части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6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28  Комплексный чертеж модели с вырезом ¼ части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7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Практическое занятие 29 Комплексный чертеж модели с вырезом ¼ части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7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30 Эскиз детали с резьбой.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147C26" w:rsidRPr="0055595D" w:rsidRDefault="0055595D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47C26" w:rsidRPr="00AA6ED8" w:rsidTr="00C7252A">
        <w:trPr>
          <w:trHeight w:val="26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31  Расчет болтового соединения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7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Практическое занятие 32  Расчет болтового соединения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33  Чтение сборочных чертежей.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6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34  Спецификация.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19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Практическое занятие 35 Деталирование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Практическое занятие 36 Деталирование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41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37 </w:t>
            </w:r>
            <w:r w:rsidRPr="00AA6ED8">
              <w:rPr>
                <w:sz w:val="24"/>
                <w:szCs w:val="24"/>
              </w:rPr>
              <w:t xml:space="preserve">Выполнение чертежа принципиальной электрической схемы.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F03660" w:rsidRPr="00AA6ED8" w:rsidTr="00C7252A">
        <w:trPr>
          <w:trHeight w:val="41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660" w:rsidRPr="00AA6ED8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AA6ED8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F03660" w:rsidRPr="00AA6ED8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Проработка учебной  литературы: [1.1] гл. 5, 7, 8, 10, 11. Выполнение индивидуальных графических работ: «Эскиз детали с резьбой», «Болтовое соединение», «Спецификация», «Деталирование »  с использованием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13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F03660" w:rsidRPr="00AA6ED8" w:rsidTr="00C7252A">
        <w:trPr>
          <w:trHeight w:val="285"/>
        </w:trPr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660" w:rsidRPr="00AA6ED8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Раздел 4. Компьютерная графика.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F03660" w:rsidRPr="00AA6ED8" w:rsidTr="00C7252A">
        <w:trPr>
          <w:trHeight w:val="165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3660" w:rsidRPr="00AA6ED8" w:rsidRDefault="00F03660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Тема 4.1.</w:t>
            </w:r>
          </w:p>
          <w:p w:rsidR="00F03660" w:rsidRPr="00AA6ED8" w:rsidRDefault="00F03660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Общие сведения о системе</w:t>
            </w:r>
          </w:p>
          <w:p w:rsidR="00F03660" w:rsidRPr="00AA6ED8" w:rsidRDefault="00F03660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автоматического</w:t>
            </w:r>
          </w:p>
          <w:p w:rsidR="00F03660" w:rsidRPr="00AA6ED8" w:rsidRDefault="00F03660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проектирования</w:t>
            </w:r>
          </w:p>
          <w:p w:rsidR="00F03660" w:rsidRPr="00AA6ED8" w:rsidRDefault="00F03660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(САПР)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3660" w:rsidRPr="00AA6ED8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Содержание учебного материала</w:t>
            </w:r>
          </w:p>
          <w:p w:rsidR="00F03660" w:rsidRPr="00AA6ED8" w:rsidRDefault="00F03660" w:rsidP="00F03660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Общие сведения о системе автоматического проектирования (САПР). Графический интерфейс. Режимы ввода данных. Режимы рисования. Режимы редактирования. Режимы объектной привязки. Настройка размерных стилей. Графические примитивы. Создание чертежа. Основы 3D графики.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7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F03660" w:rsidRPr="0055595D" w:rsidRDefault="0055595D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3660" w:rsidRPr="00AA6ED8" w:rsidTr="00C7252A">
        <w:trPr>
          <w:trHeight w:val="29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660" w:rsidRPr="00AA6ED8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AA6ED8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13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41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Практическое занятие 38 Изучение графического интерфейса системы КОМПАС-3D.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147C26" w:rsidRPr="0055595D" w:rsidRDefault="00894011" w:rsidP="00E33D53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7C26" w:rsidRPr="00AA6ED8" w:rsidTr="00C7252A">
        <w:trPr>
          <w:trHeight w:val="28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39 </w:t>
            </w:r>
            <w:r w:rsidR="00A42174">
              <w:rPr>
                <w:sz w:val="24"/>
                <w:szCs w:val="24"/>
              </w:rPr>
              <w:t>Основы построения чертежей (2D)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7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Практическое занятие 40 Создание 3D модели методом вращения.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76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C7252A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41</w:t>
            </w:r>
            <w:r w:rsidR="00147C26" w:rsidRPr="00AA6ED8">
              <w:rPr>
                <w:sz w:val="24"/>
                <w:szCs w:val="24"/>
              </w:rPr>
              <w:t xml:space="preserve"> Создание 3D модели методом выдавливания.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8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42 Создание ассоциативного чертежа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5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43 Создание ассоциативного чертежа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29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F0366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Практическое занятие 44 Создание ассоциативного чертежа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3172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47C26" w:rsidRPr="00AA6ED8" w:rsidTr="00C7252A">
        <w:trPr>
          <w:trHeight w:val="417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147C26" w:rsidRPr="00AA6ED8" w:rsidRDefault="00147C26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A6ED8">
              <w:rPr>
                <w:sz w:val="24"/>
                <w:szCs w:val="24"/>
              </w:rPr>
              <w:t>Проработка учебной литературы:  [1.1] гл. 12. Выполнение индивидуальных графических работ : «Чертеж плоской детали»,  «3D моделирование» с использованием методических рекомендаций преподавателя.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6</w:t>
            </w: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47C26" w:rsidRPr="0055595D" w:rsidRDefault="00147C26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F03660" w:rsidRPr="00AA6ED8" w:rsidTr="00C7252A">
        <w:trPr>
          <w:trHeight w:val="417"/>
        </w:trPr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660" w:rsidRPr="00AA6ED8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E103CA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103CA">
              <w:rPr>
                <w:sz w:val="24"/>
                <w:szCs w:val="24"/>
              </w:rPr>
              <w:t>Итого за 4 семестр</w:t>
            </w:r>
          </w:p>
          <w:p w:rsidR="00F03660" w:rsidRPr="00E103CA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103CA">
              <w:rPr>
                <w:sz w:val="24"/>
                <w:szCs w:val="24"/>
              </w:rPr>
              <w:t xml:space="preserve">В том числе: </w:t>
            </w:r>
          </w:p>
          <w:p w:rsidR="00F03660" w:rsidRPr="00E103CA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103CA">
              <w:rPr>
                <w:sz w:val="24"/>
                <w:szCs w:val="24"/>
              </w:rPr>
              <w:t xml:space="preserve">Теоретическое обучение </w:t>
            </w:r>
          </w:p>
          <w:p w:rsidR="00F03660" w:rsidRPr="00E103CA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103CA">
              <w:rPr>
                <w:sz w:val="24"/>
                <w:szCs w:val="24"/>
              </w:rPr>
              <w:t xml:space="preserve">практические занятия </w:t>
            </w:r>
          </w:p>
          <w:p w:rsidR="00F03660" w:rsidRPr="00AA6ED8" w:rsidRDefault="00F03660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103CA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140</w:t>
            </w:r>
          </w:p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8</w:t>
            </w:r>
          </w:p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87</w:t>
            </w:r>
          </w:p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595D">
              <w:rPr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03660" w:rsidRPr="0055595D" w:rsidRDefault="00F03660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C7252A" w:rsidRPr="00AA6ED8" w:rsidTr="00C7252A">
        <w:trPr>
          <w:trHeight w:val="417"/>
        </w:trPr>
        <w:tc>
          <w:tcPr>
            <w:tcW w:w="14459" w:type="dxa"/>
            <w:gridSpan w:val="6"/>
            <w:tcBorders>
              <w:bottom w:val="nil"/>
            </w:tcBorders>
          </w:tcPr>
          <w:p w:rsidR="00C7252A" w:rsidRPr="0055595D" w:rsidRDefault="00C7252A" w:rsidP="00C7252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8"/>
                <w:lang w:eastAsia="en-US"/>
              </w:rPr>
            </w:pPr>
            <w:r w:rsidRPr="0055595D">
              <w:rPr>
                <w:rFonts w:eastAsia="Calibri"/>
                <w:szCs w:val="28"/>
                <w:lang w:eastAsia="en-US"/>
              </w:rPr>
              <w:t>Для характеристики уровня освоения учебного материала используются следующие обозначения:</w:t>
            </w:r>
          </w:p>
          <w:p w:rsidR="00C7252A" w:rsidRPr="0055595D" w:rsidRDefault="00C7252A" w:rsidP="00C7252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8"/>
                <w:lang w:eastAsia="en-US"/>
              </w:rPr>
            </w:pPr>
            <w:r w:rsidRPr="0055595D">
              <w:rPr>
                <w:rFonts w:eastAsia="Calibri"/>
                <w:szCs w:val="28"/>
                <w:lang w:eastAsia="en-US"/>
              </w:rPr>
              <w:t>1 уровень – ознакомительный (узнавание ранее изученных объектов, свойств);</w:t>
            </w:r>
          </w:p>
          <w:p w:rsidR="00C7252A" w:rsidRPr="0055595D" w:rsidRDefault="00C7252A" w:rsidP="00C7252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8"/>
                <w:lang w:eastAsia="en-US"/>
              </w:rPr>
            </w:pPr>
            <w:r w:rsidRPr="0055595D">
              <w:rPr>
                <w:rFonts w:eastAsia="Calibri"/>
                <w:szCs w:val="28"/>
                <w:lang w:eastAsia="en-US"/>
              </w:rPr>
              <w:t>2 уровень – репродуктивный (выполнение деятельности по образцу, инструкции или под руководством);</w:t>
            </w:r>
          </w:p>
          <w:p w:rsidR="00C7252A" w:rsidRPr="0055595D" w:rsidRDefault="00C7252A" w:rsidP="00C7252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szCs w:val="28"/>
                <w:lang w:eastAsia="en-US"/>
              </w:rPr>
            </w:pPr>
            <w:r w:rsidRPr="0055595D">
              <w:rPr>
                <w:rFonts w:eastAsia="Calibri"/>
                <w:szCs w:val="28"/>
                <w:lang w:eastAsia="en-US"/>
              </w:rPr>
              <w:t>3 уровень – продуктивный (планирование и самостоятельное выполнение деятельности, решение проблемных задач).</w:t>
            </w:r>
          </w:p>
          <w:p w:rsidR="00C7252A" w:rsidRPr="0055595D" w:rsidRDefault="00C7252A" w:rsidP="00C7252A">
            <w:pPr>
              <w:spacing w:after="0" w:line="240" w:lineRule="auto"/>
              <w:ind w:left="400" w:right="0" w:firstLine="0"/>
              <w:jc w:val="left"/>
              <w:rPr>
                <w:bCs/>
                <w:color w:val="auto"/>
                <w:szCs w:val="28"/>
              </w:rPr>
            </w:pPr>
          </w:p>
          <w:p w:rsidR="00C7252A" w:rsidRPr="0055595D" w:rsidRDefault="00C7252A" w:rsidP="00C7252A">
            <w:pPr>
              <w:spacing w:after="0" w:line="240" w:lineRule="auto"/>
              <w:ind w:left="400" w:right="0" w:firstLine="0"/>
              <w:jc w:val="left"/>
              <w:rPr>
                <w:bCs/>
                <w:color w:val="auto"/>
                <w:szCs w:val="28"/>
              </w:rPr>
            </w:pPr>
          </w:p>
          <w:p w:rsidR="00C7252A" w:rsidRPr="0055595D" w:rsidRDefault="00C7252A" w:rsidP="00C7252A">
            <w:pPr>
              <w:spacing w:after="0" w:line="240" w:lineRule="auto"/>
              <w:ind w:left="400" w:right="0" w:firstLine="0"/>
              <w:jc w:val="left"/>
              <w:rPr>
                <w:bCs/>
                <w:color w:val="auto"/>
                <w:szCs w:val="28"/>
              </w:rPr>
            </w:pPr>
          </w:p>
          <w:p w:rsidR="00C7252A" w:rsidRPr="0055595D" w:rsidRDefault="00C7252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0E051E" w:rsidRDefault="000E051E" w:rsidP="00E103CA">
      <w:pPr>
        <w:spacing w:after="0" w:line="240" w:lineRule="auto"/>
        <w:sectPr w:rsidR="000E051E" w:rsidSect="005D56C2">
          <w:footerReference w:type="even" r:id="rId10"/>
          <w:footerReference w:type="default" r:id="rId11"/>
          <w:footerReference w:type="first" r:id="rId12"/>
          <w:pgSz w:w="16838" w:h="11906" w:orient="landscape"/>
          <w:pgMar w:top="851" w:right="851" w:bottom="851" w:left="1701" w:header="709" w:footer="709" w:gutter="0"/>
          <w:cols w:space="720"/>
          <w:docGrid w:linePitch="381"/>
        </w:sectPr>
      </w:pPr>
    </w:p>
    <w:p w:rsidR="000E051E" w:rsidRPr="002D10FA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2D10FA">
        <w:rPr>
          <w:sz w:val="24"/>
          <w:szCs w:val="24"/>
        </w:rPr>
        <w:lastRenderedPageBreak/>
        <w:t xml:space="preserve">УСЛОВИЯ РЕАЛИЗАЦИИ ПРОГРАММЫ ДИСЦИПЛИНЫ </w:t>
      </w:r>
    </w:p>
    <w:p w:rsidR="002D10FA" w:rsidRPr="002D10FA" w:rsidRDefault="002D10FA" w:rsidP="00D72C31">
      <w:pPr>
        <w:spacing w:after="0" w:line="240" w:lineRule="auto"/>
        <w:ind w:left="0" w:firstLine="0"/>
      </w:pPr>
    </w:p>
    <w:p w:rsidR="000E051E" w:rsidRPr="0051374C" w:rsidRDefault="00B8088A" w:rsidP="00E103CA">
      <w:pPr>
        <w:pStyle w:val="4"/>
        <w:numPr>
          <w:ilvl w:val="1"/>
          <w:numId w:val="6"/>
        </w:numPr>
        <w:spacing w:after="0" w:line="240" w:lineRule="auto"/>
      </w:pPr>
      <w:r w:rsidRPr="0051374C">
        <w:t xml:space="preserve">Материально-техническое обеспечение </w:t>
      </w:r>
    </w:p>
    <w:p w:rsidR="002D10FA" w:rsidRPr="0051374C" w:rsidRDefault="002D10FA" w:rsidP="00E103CA">
      <w:pPr>
        <w:pStyle w:val="a5"/>
        <w:spacing w:after="0" w:line="240" w:lineRule="auto"/>
        <w:ind w:left="1429" w:firstLine="0"/>
        <w:rPr>
          <w:b/>
        </w:rPr>
      </w:pPr>
    </w:p>
    <w:p w:rsidR="000E051E" w:rsidRDefault="00D72C31" w:rsidP="00E103CA">
      <w:pPr>
        <w:spacing w:after="0" w:line="240" w:lineRule="auto"/>
        <w:ind w:left="0" w:right="0" w:firstLine="709"/>
      </w:pPr>
      <w:r>
        <w:t>П</w:t>
      </w:r>
      <w:r w:rsidR="00B8088A">
        <w:t xml:space="preserve">рограмма дисциплины реализуется в учебном кабинете Инженерной графики. </w:t>
      </w:r>
    </w:p>
    <w:p w:rsidR="000E051E" w:rsidRDefault="00B8088A" w:rsidP="00E103CA">
      <w:pPr>
        <w:spacing w:after="0" w:line="240" w:lineRule="auto"/>
        <w:ind w:left="0" w:right="0" w:firstLine="709"/>
      </w:pPr>
      <w:r>
        <w:t xml:space="preserve">Оборудование учебного кабинета:  </w:t>
      </w:r>
    </w:p>
    <w:p w:rsidR="000E051E" w:rsidRDefault="00D72C31" w:rsidP="00D72C31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рабочее место преподавателя; </w:t>
      </w:r>
    </w:p>
    <w:p w:rsidR="000E051E" w:rsidRDefault="00D72C31" w:rsidP="00D72C31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рабочие места для обучающихся; </w:t>
      </w:r>
    </w:p>
    <w:p w:rsidR="000E051E" w:rsidRDefault="00D72C31" w:rsidP="00D72C31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комплект нормативных документов; </w:t>
      </w:r>
    </w:p>
    <w:p w:rsidR="000E051E" w:rsidRDefault="00D72C31" w:rsidP="00D72C31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наглядные пособия (стенды, модели, детали, плакаты); - учебно-методический комплекс  дисциплины. </w:t>
      </w:r>
    </w:p>
    <w:p w:rsidR="000E051E" w:rsidRDefault="00B8088A" w:rsidP="00E103CA">
      <w:pPr>
        <w:spacing w:after="0" w:line="240" w:lineRule="auto"/>
        <w:ind w:left="0" w:right="0" w:firstLine="709"/>
      </w:pPr>
      <w:r>
        <w:t xml:space="preserve">Технические средства обучения:  </w:t>
      </w:r>
    </w:p>
    <w:p w:rsidR="000E051E" w:rsidRDefault="00D72C31" w:rsidP="00D72C31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компьютеры; </w:t>
      </w:r>
    </w:p>
    <w:p w:rsidR="002D10FA" w:rsidRDefault="00D72C31" w:rsidP="00D72C31">
      <w:pPr>
        <w:spacing w:after="0" w:line="240" w:lineRule="auto"/>
        <w:ind w:left="709" w:right="0" w:firstLine="0"/>
      </w:pPr>
      <w:r>
        <w:t xml:space="preserve">- </w:t>
      </w:r>
      <w:r w:rsidR="00B8088A">
        <w:t xml:space="preserve">компьютерная программа  КОМПАС- 3D; - многофункциональное устройство; - мультимедийное оборудование. </w:t>
      </w:r>
    </w:p>
    <w:p w:rsidR="006E0052" w:rsidRDefault="006E0052" w:rsidP="006E0052">
      <w:pPr>
        <w:spacing w:after="0" w:line="240" w:lineRule="auto"/>
        <w:ind w:right="0"/>
      </w:pPr>
    </w:p>
    <w:p w:rsidR="000E051E" w:rsidRPr="0051374C" w:rsidRDefault="00B8088A" w:rsidP="00E103CA">
      <w:pPr>
        <w:spacing w:after="0" w:line="240" w:lineRule="auto"/>
        <w:ind w:left="0" w:right="0" w:firstLine="709"/>
        <w:jc w:val="left"/>
        <w:rPr>
          <w:b/>
        </w:rPr>
      </w:pPr>
      <w:r w:rsidRPr="0051374C">
        <w:rPr>
          <w:b/>
        </w:rPr>
        <w:t xml:space="preserve">3.2. Информационное обеспечение обучения </w:t>
      </w:r>
    </w:p>
    <w:p w:rsidR="00D72C31" w:rsidRPr="006E0052" w:rsidRDefault="00D72C31" w:rsidP="00E103CA">
      <w:pPr>
        <w:spacing w:after="0" w:line="240" w:lineRule="auto"/>
        <w:ind w:left="0" w:right="0" w:firstLine="709"/>
        <w:jc w:val="left"/>
      </w:pPr>
    </w:p>
    <w:p w:rsidR="000E051E" w:rsidRPr="006E0052" w:rsidRDefault="00B8088A" w:rsidP="00E103CA">
      <w:pPr>
        <w:pStyle w:val="3"/>
        <w:spacing w:after="0" w:line="240" w:lineRule="auto"/>
        <w:ind w:left="0" w:firstLine="709"/>
        <w:rPr>
          <w:b w:val="0"/>
        </w:rPr>
      </w:pPr>
      <w:r w:rsidRPr="006E0052">
        <w:rPr>
          <w:b w:val="0"/>
        </w:rPr>
        <w:t xml:space="preserve">Перечень учебных изданий, интернет-ресурсов </w:t>
      </w:r>
    </w:p>
    <w:p w:rsidR="000E051E" w:rsidRDefault="000E051E" w:rsidP="00E103CA">
      <w:pPr>
        <w:spacing w:after="0" w:line="240" w:lineRule="auto"/>
        <w:ind w:left="0" w:right="0" w:firstLine="709"/>
        <w:jc w:val="left"/>
      </w:pPr>
    </w:p>
    <w:p w:rsidR="000E051E" w:rsidRDefault="00B8088A" w:rsidP="00E103CA">
      <w:pPr>
        <w:spacing w:after="0" w:line="240" w:lineRule="auto"/>
        <w:ind w:left="0" w:right="0" w:firstLine="709"/>
      </w:pPr>
      <w:r>
        <w:t xml:space="preserve">1.Основная учебная литература:  </w:t>
      </w:r>
    </w:p>
    <w:p w:rsidR="000E051E" w:rsidRDefault="00B8088A" w:rsidP="006E0052">
      <w:pPr>
        <w:spacing w:after="0" w:line="240" w:lineRule="auto"/>
        <w:ind w:left="0" w:right="0" w:firstLine="709"/>
      </w:pPr>
      <w:r>
        <w:t xml:space="preserve">1.1. Левицкий В.С. Машиностроительное черчение и автоматизация выполнения чертежей- М.: ЮРАЙТ , 2017 - [Электронный ресурс] – Режим доступа:https://biblio-online.ru/viewer/B95C2F63-DA31-4410-9354DA6966323AB8#page/1 </w:t>
      </w:r>
    </w:p>
    <w:p w:rsidR="00D069A2" w:rsidRDefault="00B8088A" w:rsidP="00E103CA">
      <w:pPr>
        <w:numPr>
          <w:ilvl w:val="0"/>
          <w:numId w:val="5"/>
        </w:numPr>
        <w:spacing w:after="0" w:line="240" w:lineRule="auto"/>
        <w:ind w:left="0" w:right="0" w:firstLine="709"/>
      </w:pPr>
      <w:r>
        <w:t xml:space="preserve">Дополнительная учебная литература:  </w:t>
      </w:r>
    </w:p>
    <w:p w:rsidR="00D069A2" w:rsidRPr="00E103CA" w:rsidRDefault="00D72C31" w:rsidP="00D72C31">
      <w:pPr>
        <w:pStyle w:val="a5"/>
        <w:tabs>
          <w:tab w:val="center" w:pos="2082"/>
          <w:tab w:val="center" w:pos="3540"/>
          <w:tab w:val="center" w:pos="5434"/>
          <w:tab w:val="right" w:pos="10209"/>
        </w:tabs>
        <w:spacing w:after="0" w:line="240" w:lineRule="auto"/>
        <w:ind w:left="709" w:right="0" w:firstLine="0"/>
      </w:pPr>
      <w:r>
        <w:t xml:space="preserve">2.1. </w:t>
      </w:r>
      <w:r w:rsidR="00B8088A">
        <w:t xml:space="preserve">ЕСКД – Единая система конструкторской документации - [Электронный </w:t>
      </w:r>
      <w:r w:rsidR="00AD1529">
        <w:t xml:space="preserve">ресурс] </w:t>
      </w:r>
      <w:r w:rsidR="00AD1529">
        <w:tab/>
        <w:t xml:space="preserve">– Режим </w:t>
      </w:r>
      <w:r w:rsidR="00AD1529">
        <w:tab/>
        <w:t xml:space="preserve">доступа: </w:t>
      </w:r>
      <w:r w:rsidR="00B8088A">
        <w:t>http://standartgost.ru/0/2871-</w:t>
      </w:r>
      <w:proofErr w:type="spellStart"/>
      <w:r w:rsidR="00B8088A" w:rsidRPr="00E103CA">
        <w:rPr>
          <w:lang w:val="en-US"/>
        </w:rPr>
        <w:t>edinaya</w:t>
      </w:r>
      <w:proofErr w:type="spellEnd"/>
      <w:r w:rsidR="00B8088A" w:rsidRPr="00E103CA">
        <w:t>_</w:t>
      </w:r>
      <w:proofErr w:type="spellStart"/>
      <w:r w:rsidR="00B8088A" w:rsidRPr="00E103CA">
        <w:rPr>
          <w:lang w:val="en-US"/>
        </w:rPr>
        <w:t>sistema</w:t>
      </w:r>
      <w:proofErr w:type="spellEnd"/>
      <w:r w:rsidR="00B8088A" w:rsidRPr="00E103CA">
        <w:t>_</w:t>
      </w:r>
      <w:proofErr w:type="spellStart"/>
      <w:r w:rsidR="00B8088A" w:rsidRPr="00E103CA">
        <w:rPr>
          <w:lang w:val="en-US"/>
        </w:rPr>
        <w:t>konstruktorskoy</w:t>
      </w:r>
      <w:proofErr w:type="spellEnd"/>
      <w:r w:rsidR="00B8088A" w:rsidRPr="00E103CA">
        <w:t>_</w:t>
      </w:r>
      <w:proofErr w:type="spellStart"/>
      <w:r w:rsidR="00B8088A" w:rsidRPr="00E103CA">
        <w:rPr>
          <w:lang w:val="en-US"/>
        </w:rPr>
        <w:t>dokumentatsii</w:t>
      </w:r>
      <w:proofErr w:type="spellEnd"/>
      <w:r w:rsidR="00B8088A" w:rsidRPr="00E103CA">
        <w:t>?</w:t>
      </w:r>
      <w:r w:rsidR="00B8088A" w:rsidRPr="00E103CA">
        <w:rPr>
          <w:lang w:val="en-US"/>
        </w:rPr>
        <w:t>page</w:t>
      </w:r>
      <w:r w:rsidR="00B8088A" w:rsidRPr="00E103CA">
        <w:t xml:space="preserve">=2 </w:t>
      </w:r>
    </w:p>
    <w:p w:rsidR="000E051E" w:rsidRDefault="00D069A2" w:rsidP="006E0052">
      <w:pPr>
        <w:spacing w:after="0" w:line="240" w:lineRule="auto"/>
        <w:ind w:left="0" w:right="0" w:firstLine="709"/>
      </w:pPr>
      <w:r>
        <w:t xml:space="preserve">2.2 </w:t>
      </w:r>
      <w:proofErr w:type="spellStart"/>
      <w:r w:rsidR="00B8088A">
        <w:t>Чекмарев</w:t>
      </w:r>
      <w:proofErr w:type="spellEnd"/>
      <w:r w:rsidR="00B8088A">
        <w:t xml:space="preserve"> А.А. Начертательная геометрия и черчение -М.: </w:t>
      </w:r>
      <w:proofErr w:type="spellStart"/>
      <w:r w:rsidR="00B8088A">
        <w:t>Юрайт</w:t>
      </w:r>
      <w:proofErr w:type="spellEnd"/>
      <w:r w:rsidR="00B8088A">
        <w:t xml:space="preserve">, 2017 - [Электронный ресурс] – Режим доступа: https://biblio-online.ru/viewer/C03B8F078F84-4847-A8F9-468C7A6D02F2#page/1.  </w:t>
      </w:r>
    </w:p>
    <w:p w:rsidR="000E051E" w:rsidRDefault="00D72C31" w:rsidP="00E103CA">
      <w:pPr>
        <w:spacing w:after="0" w:line="240" w:lineRule="auto"/>
        <w:ind w:left="0" w:right="0" w:firstLine="709"/>
      </w:pPr>
      <w:r>
        <w:t xml:space="preserve">3. </w:t>
      </w:r>
      <w:r w:rsidR="00B8088A">
        <w:t xml:space="preserve">Интернет-ресурсы: </w:t>
      </w:r>
    </w:p>
    <w:p w:rsidR="000E051E" w:rsidRDefault="00B8088A" w:rsidP="00E103CA">
      <w:pPr>
        <w:spacing w:after="0" w:line="240" w:lineRule="auto"/>
        <w:ind w:left="0" w:right="0" w:firstLine="709"/>
      </w:pPr>
      <w:r>
        <w:t xml:space="preserve">3.1. База ГОСТов http://gost-rf.ru/ </w:t>
      </w:r>
    </w:p>
    <w:p w:rsidR="000E051E" w:rsidRDefault="000E051E" w:rsidP="00E103CA">
      <w:pPr>
        <w:spacing w:after="0" w:line="240" w:lineRule="auto"/>
        <w:ind w:left="0" w:right="0" w:firstLine="709"/>
      </w:pPr>
    </w:p>
    <w:p w:rsidR="002D10FA" w:rsidRDefault="002D10FA" w:rsidP="00E103CA">
      <w:pPr>
        <w:spacing w:after="0" w:line="240" w:lineRule="auto"/>
        <w:ind w:left="0" w:right="0" w:firstLine="709"/>
      </w:pPr>
    </w:p>
    <w:p w:rsidR="002D10FA" w:rsidRDefault="002D10FA" w:rsidP="00E103CA">
      <w:pPr>
        <w:spacing w:after="0" w:line="240" w:lineRule="auto"/>
        <w:ind w:left="0" w:right="0" w:firstLine="709"/>
        <w:jc w:val="left"/>
      </w:pPr>
    </w:p>
    <w:p w:rsidR="002D10FA" w:rsidRDefault="002D10FA" w:rsidP="00E103CA">
      <w:pPr>
        <w:spacing w:after="0" w:line="240" w:lineRule="auto"/>
        <w:ind w:left="0" w:right="0" w:firstLine="709"/>
        <w:jc w:val="left"/>
      </w:pPr>
    </w:p>
    <w:p w:rsidR="00E103CA" w:rsidRPr="00C4227B" w:rsidRDefault="00E103CA" w:rsidP="00E103CA">
      <w:pPr>
        <w:spacing w:after="0" w:line="240" w:lineRule="auto"/>
        <w:ind w:left="0" w:right="0" w:firstLine="709"/>
        <w:jc w:val="left"/>
      </w:pPr>
    </w:p>
    <w:p w:rsidR="00C955B1" w:rsidRPr="00C4227B" w:rsidRDefault="00C955B1" w:rsidP="00E103CA">
      <w:pPr>
        <w:spacing w:after="0" w:line="240" w:lineRule="auto"/>
        <w:ind w:left="0" w:right="0" w:firstLine="709"/>
        <w:jc w:val="left"/>
      </w:pPr>
    </w:p>
    <w:p w:rsidR="00C955B1" w:rsidRPr="00C4227B" w:rsidRDefault="00C955B1" w:rsidP="00E103CA">
      <w:pPr>
        <w:spacing w:after="0" w:line="240" w:lineRule="auto"/>
        <w:ind w:left="0" w:right="0" w:firstLine="709"/>
        <w:jc w:val="left"/>
      </w:pPr>
    </w:p>
    <w:p w:rsidR="002D10FA" w:rsidRDefault="002D10FA" w:rsidP="00E103CA">
      <w:pPr>
        <w:spacing w:after="0" w:line="240" w:lineRule="auto"/>
        <w:ind w:left="0" w:right="0" w:firstLine="709"/>
        <w:jc w:val="left"/>
      </w:pPr>
    </w:p>
    <w:p w:rsidR="002D10FA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2D10FA">
        <w:rPr>
          <w:sz w:val="24"/>
          <w:szCs w:val="24"/>
        </w:rPr>
        <w:lastRenderedPageBreak/>
        <w:t>КОНТРОЛЬ И ОЦЕНКА РЕЗУЛЬТАТОВ ОСВОЕНИЯ  ДИСЦИПЛИНЫ</w:t>
      </w:r>
    </w:p>
    <w:p w:rsidR="002D10FA" w:rsidRPr="002D10FA" w:rsidRDefault="002D10FA" w:rsidP="00E103CA">
      <w:pPr>
        <w:spacing w:after="0" w:line="240" w:lineRule="auto"/>
      </w:pPr>
    </w:p>
    <w:p w:rsidR="000E051E" w:rsidRDefault="00B8088A" w:rsidP="00E103CA">
      <w:pPr>
        <w:spacing w:after="0" w:line="240" w:lineRule="auto"/>
        <w:ind w:left="0" w:right="0" w:firstLine="709"/>
      </w:pPr>
      <w:r w:rsidRPr="006E0052">
        <w:t>Контроль и оценка результатов</w:t>
      </w:r>
      <w:r>
        <w:t xml:space="preserve"> освоения дисциплины осуществляется преподавателем в процессе проведения текущего контроля успеваемости и промежуточной аттестации. </w:t>
      </w:r>
    </w:p>
    <w:tbl>
      <w:tblPr>
        <w:tblStyle w:val="TableGrid"/>
        <w:tblW w:w="9498" w:type="dxa"/>
        <w:tblInd w:w="103" w:type="dxa"/>
        <w:tblCellMar>
          <w:top w:w="48" w:type="dxa"/>
          <w:left w:w="103" w:type="dxa"/>
          <w:right w:w="50" w:type="dxa"/>
        </w:tblCellMar>
        <w:tblLook w:val="04A0" w:firstRow="1" w:lastRow="0" w:firstColumn="1" w:lastColumn="0" w:noHBand="0" w:noVBand="1"/>
      </w:tblPr>
      <w:tblGrid>
        <w:gridCol w:w="4897"/>
        <w:gridCol w:w="4601"/>
      </w:tblGrid>
      <w:tr w:rsidR="000E051E" w:rsidTr="002D10FA">
        <w:trPr>
          <w:trHeight w:val="768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51E" w:rsidRPr="002D10FA" w:rsidRDefault="00B8088A" w:rsidP="00E103CA">
            <w:pPr>
              <w:spacing w:after="0" w:line="240" w:lineRule="auto"/>
              <w:ind w:left="0" w:right="6" w:firstLine="0"/>
              <w:jc w:val="center"/>
              <w:rPr>
                <w:sz w:val="24"/>
                <w:szCs w:val="24"/>
              </w:rPr>
            </w:pPr>
            <w:r w:rsidRPr="002D10FA">
              <w:rPr>
                <w:sz w:val="24"/>
                <w:szCs w:val="24"/>
              </w:rPr>
              <w:t>Результаты обучения</w:t>
            </w:r>
          </w:p>
          <w:p w:rsidR="000E051E" w:rsidRPr="002D10FA" w:rsidRDefault="00B8088A" w:rsidP="00E103CA">
            <w:pPr>
              <w:spacing w:after="0" w:line="240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2D10FA">
              <w:rPr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2D10FA" w:rsidRDefault="00B8088A" w:rsidP="00E103CA">
            <w:pPr>
              <w:spacing w:after="0" w:line="240" w:lineRule="auto"/>
              <w:ind w:left="1234" w:right="0" w:hanging="744"/>
              <w:jc w:val="center"/>
              <w:rPr>
                <w:sz w:val="24"/>
                <w:szCs w:val="24"/>
              </w:rPr>
            </w:pPr>
            <w:r w:rsidRPr="002D10FA">
              <w:rPr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0E051E" w:rsidRPr="002D10FA" w:rsidRDefault="00B8088A" w:rsidP="00E103CA">
            <w:pPr>
              <w:spacing w:after="0" w:line="240" w:lineRule="auto"/>
              <w:ind w:left="0" w:right="5" w:firstLine="0"/>
              <w:jc w:val="center"/>
              <w:rPr>
                <w:sz w:val="24"/>
                <w:szCs w:val="24"/>
              </w:rPr>
            </w:pPr>
            <w:r w:rsidRPr="002D10FA">
              <w:rPr>
                <w:sz w:val="24"/>
                <w:szCs w:val="24"/>
              </w:rPr>
              <w:t>очная/заочная формы обучения</w:t>
            </w:r>
          </w:p>
        </w:tc>
      </w:tr>
      <w:tr w:rsidR="000E051E" w:rsidTr="006E0052">
        <w:trPr>
          <w:trHeight w:val="474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095466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умения:  </w:t>
            </w:r>
          </w:p>
          <w:p w:rsidR="000E051E" w:rsidRPr="00095466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читать технические чертежи;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2D10FA" w:rsidRDefault="00B8088A" w:rsidP="00E103CA">
            <w:pPr>
              <w:spacing w:after="0" w:line="240" w:lineRule="auto"/>
              <w:ind w:left="0" w:right="0" w:hanging="46"/>
              <w:jc w:val="left"/>
              <w:rPr>
                <w:sz w:val="24"/>
                <w:szCs w:val="24"/>
              </w:rPr>
            </w:pPr>
            <w:r w:rsidRPr="002D10FA">
              <w:rPr>
                <w:sz w:val="24"/>
                <w:szCs w:val="24"/>
              </w:rPr>
              <w:t xml:space="preserve">Наблюдения и </w:t>
            </w:r>
            <w:r w:rsidR="00FD3156" w:rsidRPr="002D10FA">
              <w:rPr>
                <w:sz w:val="24"/>
                <w:szCs w:val="24"/>
              </w:rPr>
              <w:t>оценка при</w:t>
            </w:r>
            <w:r w:rsidRPr="002D10FA">
              <w:rPr>
                <w:sz w:val="24"/>
                <w:szCs w:val="24"/>
              </w:rPr>
              <w:t xml:space="preserve"> проведении практических занятий, выполнении индивидуальных графических работ, дифференцированного зачета/ Наблюдения и </w:t>
            </w:r>
            <w:r w:rsidR="00FD3156" w:rsidRPr="002D10FA">
              <w:rPr>
                <w:sz w:val="24"/>
                <w:szCs w:val="24"/>
              </w:rPr>
              <w:t>оценка при</w:t>
            </w:r>
            <w:r w:rsidRPr="002D10FA">
              <w:rPr>
                <w:sz w:val="24"/>
                <w:szCs w:val="24"/>
              </w:rPr>
              <w:t xml:space="preserve"> проведении практических занятий, выполнении индивидуальной домашней </w:t>
            </w:r>
          </w:p>
          <w:p w:rsidR="000E051E" w:rsidRPr="002D10FA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D10FA">
              <w:rPr>
                <w:sz w:val="24"/>
                <w:szCs w:val="24"/>
              </w:rPr>
              <w:t xml:space="preserve">контрольной работы, экзамена </w:t>
            </w:r>
          </w:p>
        </w:tc>
      </w:tr>
      <w:tr w:rsidR="000E051E" w:rsidTr="006E0052">
        <w:trPr>
          <w:trHeight w:val="499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095466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выполнять эскизы деталей и сборочных     единиц; </w:t>
            </w:r>
          </w:p>
        </w:tc>
        <w:tc>
          <w:tcPr>
            <w:tcW w:w="46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051E" w:rsidRPr="002D10FA" w:rsidRDefault="000E051E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0E051E" w:rsidTr="006E0052">
        <w:trPr>
          <w:trHeight w:val="1101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095466" w:rsidRDefault="00B8088A" w:rsidP="00E103CA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>оформлять проектно- конструкторскую, технологическую и техническую документацию  в соответствии с требованиями стандартов.</w:t>
            </w:r>
          </w:p>
        </w:tc>
        <w:tc>
          <w:tcPr>
            <w:tcW w:w="4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2D10FA" w:rsidRDefault="000E051E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0E051E" w:rsidTr="006E0052">
        <w:trPr>
          <w:trHeight w:val="495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095466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знания:  </w:t>
            </w:r>
          </w:p>
          <w:p w:rsidR="000E051E" w:rsidRPr="00095466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основы проекционного черчения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156" w:rsidRDefault="00B8088A" w:rsidP="00E103CA">
            <w:pPr>
              <w:spacing w:after="0" w:line="240" w:lineRule="auto"/>
              <w:ind w:left="0" w:right="0" w:hanging="46"/>
              <w:jc w:val="left"/>
              <w:rPr>
                <w:sz w:val="24"/>
                <w:szCs w:val="24"/>
              </w:rPr>
            </w:pPr>
            <w:r w:rsidRPr="002D10FA">
              <w:rPr>
                <w:sz w:val="24"/>
                <w:szCs w:val="24"/>
              </w:rPr>
              <w:t xml:space="preserve">Наблюдения и </w:t>
            </w:r>
            <w:r w:rsidR="00FD3156" w:rsidRPr="002D10FA">
              <w:rPr>
                <w:sz w:val="24"/>
                <w:szCs w:val="24"/>
              </w:rPr>
              <w:t>оценка при</w:t>
            </w:r>
            <w:r w:rsidRPr="002D10FA">
              <w:rPr>
                <w:sz w:val="24"/>
                <w:szCs w:val="24"/>
              </w:rPr>
              <w:t xml:space="preserve"> проведении практических занятий, выполнении индивидуальных графических раб</w:t>
            </w:r>
            <w:r w:rsidR="00FD3156">
              <w:rPr>
                <w:sz w:val="24"/>
                <w:szCs w:val="24"/>
              </w:rPr>
              <w:t>от, дифференцированного зачета.</w:t>
            </w:r>
          </w:p>
          <w:p w:rsidR="000E051E" w:rsidRPr="002D10FA" w:rsidRDefault="00B8088A" w:rsidP="00E103CA">
            <w:pPr>
              <w:spacing w:after="0" w:line="240" w:lineRule="auto"/>
              <w:ind w:left="0" w:right="0" w:hanging="46"/>
              <w:jc w:val="left"/>
              <w:rPr>
                <w:sz w:val="24"/>
                <w:szCs w:val="24"/>
              </w:rPr>
            </w:pPr>
            <w:r w:rsidRPr="002D10FA">
              <w:rPr>
                <w:sz w:val="24"/>
                <w:szCs w:val="24"/>
              </w:rPr>
              <w:t xml:space="preserve">Наблюдения и </w:t>
            </w:r>
            <w:r w:rsidR="00FD3156" w:rsidRPr="002D10FA">
              <w:rPr>
                <w:sz w:val="24"/>
                <w:szCs w:val="24"/>
              </w:rPr>
              <w:t>оценка при</w:t>
            </w:r>
            <w:r w:rsidRPr="002D10FA">
              <w:rPr>
                <w:sz w:val="24"/>
                <w:szCs w:val="24"/>
              </w:rPr>
              <w:t xml:space="preserve"> проведении практических занятий, выполнении индивидуальной домашней </w:t>
            </w:r>
          </w:p>
          <w:p w:rsidR="000E051E" w:rsidRPr="002D10FA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D10FA">
              <w:rPr>
                <w:sz w:val="24"/>
                <w:szCs w:val="24"/>
              </w:rPr>
              <w:t xml:space="preserve">контрольной работы, экзамена </w:t>
            </w:r>
          </w:p>
        </w:tc>
      </w:tr>
      <w:tr w:rsidR="000E051E" w:rsidTr="002D10FA">
        <w:trPr>
          <w:trHeight w:val="516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095466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>правила выполнения чертежей,  схем, и эскизов по  специальности</w:t>
            </w:r>
          </w:p>
        </w:tc>
        <w:tc>
          <w:tcPr>
            <w:tcW w:w="46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051E" w:rsidRPr="002D10FA" w:rsidRDefault="000E051E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0E051E" w:rsidTr="006E0052">
        <w:trPr>
          <w:trHeight w:val="838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095466" w:rsidRDefault="00B8088A" w:rsidP="00E103CA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структуру и оформление конструкторской, технологической документации в соответствии с требованием стандартов </w:t>
            </w:r>
          </w:p>
        </w:tc>
        <w:tc>
          <w:tcPr>
            <w:tcW w:w="4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2D10FA" w:rsidRDefault="000E051E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0E051E" w:rsidTr="006E0052">
        <w:trPr>
          <w:trHeight w:val="910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0FA" w:rsidRPr="00095466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практический опыт: </w:t>
            </w:r>
          </w:p>
          <w:p w:rsidR="000E051E" w:rsidRPr="00095466" w:rsidRDefault="002D10F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выполнения, </w:t>
            </w:r>
            <w:r w:rsidRPr="00095466">
              <w:rPr>
                <w:sz w:val="24"/>
                <w:szCs w:val="24"/>
              </w:rPr>
              <w:tab/>
              <w:t xml:space="preserve">оформления </w:t>
            </w:r>
            <w:r w:rsidRPr="00095466">
              <w:rPr>
                <w:sz w:val="24"/>
                <w:szCs w:val="24"/>
              </w:rPr>
              <w:tab/>
              <w:t xml:space="preserve">и </w:t>
            </w:r>
            <w:r w:rsidR="00B8088A" w:rsidRPr="00095466">
              <w:rPr>
                <w:sz w:val="24"/>
                <w:szCs w:val="24"/>
              </w:rPr>
              <w:t xml:space="preserve">чтения </w:t>
            </w:r>
          </w:p>
          <w:p w:rsidR="000E051E" w:rsidRPr="00095466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95466">
              <w:rPr>
                <w:sz w:val="24"/>
                <w:szCs w:val="24"/>
              </w:rPr>
              <w:t xml:space="preserve">чертежей и схем. 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2D10FA" w:rsidRDefault="00FD3156" w:rsidP="00E103CA">
            <w:pPr>
              <w:spacing w:after="0" w:line="240" w:lineRule="auto"/>
              <w:ind w:left="0" w:right="0" w:hanging="4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Выполнении </w:t>
            </w:r>
            <w:r>
              <w:rPr>
                <w:sz w:val="24"/>
                <w:szCs w:val="24"/>
              </w:rPr>
              <w:tab/>
              <w:t xml:space="preserve">индивидуальных </w:t>
            </w:r>
            <w:r w:rsidR="00B8088A" w:rsidRPr="002D10FA">
              <w:rPr>
                <w:sz w:val="24"/>
                <w:szCs w:val="24"/>
              </w:rPr>
              <w:t>графических работ</w:t>
            </w:r>
          </w:p>
        </w:tc>
      </w:tr>
    </w:tbl>
    <w:p w:rsidR="002D10FA" w:rsidRDefault="002D10FA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:rsidR="00801C8E" w:rsidRPr="001652A5" w:rsidRDefault="00801C8E" w:rsidP="00E103CA">
      <w:pPr>
        <w:pStyle w:val="a3"/>
        <w:ind w:firstLine="709"/>
        <w:rPr>
          <w:szCs w:val="28"/>
        </w:rPr>
      </w:pPr>
      <w:r w:rsidRPr="0006625C">
        <w:rPr>
          <w:szCs w:val="28"/>
        </w:rPr>
        <w:t>Результаты</w:t>
      </w:r>
      <w:r>
        <w:rPr>
          <w:szCs w:val="28"/>
        </w:rPr>
        <w:t xml:space="preserve"> (формируемые общие компетенции) </w:t>
      </w:r>
      <w:r w:rsidRPr="0006625C">
        <w:rPr>
          <w:szCs w:val="28"/>
        </w:rPr>
        <w:t>обучения, формы и мет</w:t>
      </w:r>
      <w:r>
        <w:rPr>
          <w:szCs w:val="28"/>
        </w:rPr>
        <w:t>оды контроля в процессе проведения промежуточной аттестации</w:t>
      </w:r>
    </w:p>
    <w:p w:rsidR="00801C8E" w:rsidRDefault="00801C8E" w:rsidP="00E103CA">
      <w:pPr>
        <w:spacing w:after="0" w:line="240" w:lineRule="auto"/>
        <w:ind w:left="567" w:right="0" w:firstLine="0"/>
        <w:jc w:val="left"/>
      </w:pPr>
    </w:p>
    <w:tbl>
      <w:tblPr>
        <w:tblStyle w:val="TableGrid"/>
        <w:tblW w:w="9404" w:type="dxa"/>
        <w:tblInd w:w="108" w:type="dxa"/>
        <w:tblLayout w:type="fixed"/>
        <w:tblCellMar>
          <w:top w:w="4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0E051E" w:rsidRPr="00AD1529" w:rsidTr="006E0052">
        <w:trPr>
          <w:trHeight w:val="1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51E" w:rsidRPr="009C5D9C" w:rsidRDefault="00B8088A" w:rsidP="00E103CA">
            <w:pPr>
              <w:spacing w:after="0" w:line="240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9C5D9C">
              <w:rPr>
                <w:sz w:val="24"/>
                <w:szCs w:val="24"/>
              </w:rPr>
              <w:t>Результаты</w:t>
            </w:r>
          </w:p>
          <w:p w:rsidR="000E051E" w:rsidRPr="009C5D9C" w:rsidRDefault="00B808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5D9C">
              <w:rPr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51E" w:rsidRPr="009C5D9C" w:rsidRDefault="00B808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5D9C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51E" w:rsidRPr="009C5D9C" w:rsidRDefault="00B808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5D9C">
              <w:rPr>
                <w:sz w:val="24"/>
                <w:szCs w:val="24"/>
              </w:rPr>
              <w:t>Формы и методы контроля и оценки (с применением</w:t>
            </w:r>
          </w:p>
          <w:p w:rsidR="000E051E" w:rsidRPr="009C5D9C" w:rsidRDefault="00B8088A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5D9C">
              <w:rPr>
                <w:sz w:val="24"/>
                <w:szCs w:val="24"/>
              </w:rPr>
              <w:t>активных и интерактивных методов)</w:t>
            </w:r>
          </w:p>
          <w:p w:rsidR="000E051E" w:rsidRPr="009C5D9C" w:rsidRDefault="00B8088A" w:rsidP="00E103CA">
            <w:pPr>
              <w:spacing w:after="0" w:line="240" w:lineRule="auto"/>
              <w:ind w:left="46" w:right="0" w:firstLine="0"/>
              <w:jc w:val="center"/>
              <w:rPr>
                <w:sz w:val="24"/>
                <w:szCs w:val="24"/>
              </w:rPr>
            </w:pPr>
            <w:r w:rsidRPr="009C5D9C">
              <w:rPr>
                <w:sz w:val="24"/>
                <w:szCs w:val="24"/>
              </w:rPr>
              <w:t>очная/заочная формы обучения</w:t>
            </w:r>
          </w:p>
        </w:tc>
      </w:tr>
      <w:tr w:rsidR="000E051E" w:rsidRPr="00AD1529" w:rsidTr="0020730D">
        <w:trPr>
          <w:trHeight w:val="14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AD1529" w:rsidRDefault="00B8088A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AD1529" w:rsidRDefault="00B8088A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1E" w:rsidRPr="00AD1529" w:rsidRDefault="00B8088A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20730D" w:rsidRPr="00AD1529" w:rsidTr="0020730D">
        <w:trPr>
          <w:trHeight w:val="20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lastRenderedPageBreak/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0" w:right="52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7D62CF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Pr="00AD1529" w:rsidRDefault="0020730D" w:rsidP="007D62C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  <w:p w:rsidR="0020730D" w:rsidRPr="00AD1529" w:rsidRDefault="0020730D" w:rsidP="00E103CA">
            <w:pPr>
              <w:spacing w:after="0" w:line="240" w:lineRule="auto"/>
              <w:ind w:left="2" w:right="0"/>
              <w:jc w:val="left"/>
              <w:rPr>
                <w:sz w:val="24"/>
                <w:szCs w:val="24"/>
              </w:rPr>
            </w:pPr>
          </w:p>
        </w:tc>
      </w:tr>
      <w:tr w:rsidR="0020730D" w:rsidRPr="00AD1529" w:rsidTr="0020730D">
        <w:tblPrEx>
          <w:tblCellMar>
            <w:top w:w="47" w:type="dxa"/>
            <w:right w:w="78" w:type="dxa"/>
          </w:tblCellMar>
        </w:tblPrEx>
        <w:trPr>
          <w:trHeight w:val="14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обнаружение способности 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</w:tr>
      <w:tr w:rsidR="0020730D" w:rsidRPr="00AD1529" w:rsidTr="0020730D">
        <w:tblPrEx>
          <w:tblCellMar>
            <w:top w:w="47" w:type="dxa"/>
            <w:right w:w="78" w:type="dxa"/>
          </w:tblCellMar>
        </w:tblPrEx>
        <w:trPr>
          <w:trHeight w:val="164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нахождение и использование  информации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</w:tr>
      <w:tr w:rsidR="0020730D" w:rsidRPr="00AD1529" w:rsidTr="0020730D">
        <w:tblPrEx>
          <w:tblCellMar>
            <w:top w:w="47" w:type="dxa"/>
            <w:right w:w="78" w:type="dxa"/>
          </w:tblCellMar>
        </w:tblPrEx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>ОК 5. Использовать информационно</w:t>
            </w:r>
            <w:r>
              <w:rPr>
                <w:sz w:val="24"/>
                <w:szCs w:val="24"/>
              </w:rPr>
              <w:t>-</w:t>
            </w:r>
            <w:r w:rsidRPr="00AD1529">
              <w:rPr>
                <w:sz w:val="24"/>
                <w:szCs w:val="24"/>
              </w:rPr>
              <w:t xml:space="preserve">коммуникационные технологии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>- проявление навыков использования информационно</w:t>
            </w:r>
            <w:r>
              <w:rPr>
                <w:sz w:val="24"/>
                <w:szCs w:val="24"/>
              </w:rPr>
              <w:t>-</w:t>
            </w:r>
            <w:r w:rsidRPr="00AD1529">
              <w:rPr>
                <w:sz w:val="24"/>
                <w:szCs w:val="24"/>
              </w:rPr>
              <w:t xml:space="preserve">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</w:tr>
      <w:tr w:rsidR="0020730D" w:rsidRPr="00AD1529" w:rsidTr="0020730D">
        <w:tblPrEx>
          <w:tblCellMar>
            <w:top w:w="47" w:type="dxa"/>
            <w:right w:w="78" w:type="dxa"/>
          </w:tblCellMar>
        </w:tblPrEx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20730D" w:rsidRPr="00AD1529" w:rsidTr="0020730D">
        <w:tblPrEx>
          <w:tblCellMar>
            <w:top w:w="47" w:type="dxa"/>
            <w:right w:w="78" w:type="dxa"/>
          </w:tblCellMar>
        </w:tblPrEx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20730D" w:rsidRPr="00AD1529" w:rsidRDefault="0020730D" w:rsidP="00E103CA">
            <w:pPr>
              <w:spacing w:after="0" w:line="240" w:lineRule="auto"/>
              <w:ind w:left="2" w:right="0" w:firstLine="0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9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</w:tr>
      <w:tr w:rsidR="0020730D" w:rsidRPr="00AD1529" w:rsidTr="0020730D">
        <w:tblPrEx>
          <w:tblCellMar>
            <w:top w:w="47" w:type="dxa"/>
            <w:right w:w="78" w:type="dxa"/>
          </w:tblCellMar>
        </w:tblPrEx>
        <w:trPr>
          <w:trHeight w:val="19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</w:tr>
      <w:tr w:rsidR="0020730D" w:rsidRPr="00AD1529" w:rsidTr="0020730D">
        <w:tblPrEx>
          <w:tblCellMar>
            <w:top w:w="47" w:type="dxa"/>
            <w:right w:w="78" w:type="dxa"/>
          </w:tblCellMar>
        </w:tblPrEx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lastRenderedPageBreak/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0D" w:rsidRPr="00AD1529" w:rsidRDefault="0020730D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</w:tr>
      <w:tr w:rsidR="007D62CF" w:rsidRPr="00AD1529" w:rsidTr="007D62CF">
        <w:tblPrEx>
          <w:tblCellMar>
            <w:top w:w="47" w:type="dxa"/>
            <w:right w:w="78" w:type="dxa"/>
          </w:tblCellMar>
        </w:tblPrEx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2CF" w:rsidRPr="007D62CF" w:rsidRDefault="007D62CF" w:rsidP="007D62CF">
            <w:pPr>
              <w:rPr>
                <w:sz w:val="24"/>
                <w:szCs w:val="24"/>
              </w:rPr>
            </w:pPr>
            <w:r w:rsidRPr="007D62CF">
              <w:rPr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7D62CF" w:rsidRPr="00AD1529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2CF" w:rsidRPr="00AD1529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использовать знания </w:t>
            </w:r>
            <w:r w:rsidRPr="007D62CF">
              <w:rPr>
                <w:sz w:val="24"/>
                <w:szCs w:val="24"/>
              </w:rPr>
              <w:t>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2CF" w:rsidRPr="00AD1529" w:rsidRDefault="007D62CF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</w:tr>
      <w:tr w:rsidR="009C5D9C" w:rsidRPr="00AD1529" w:rsidTr="00E33D53">
        <w:tblPrEx>
          <w:tblCellMar>
            <w:top w:w="47" w:type="dxa"/>
            <w:right w:w="78" w:type="dxa"/>
          </w:tblCellMar>
        </w:tblPrEx>
        <w:trPr>
          <w:trHeight w:val="17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E103CA">
            <w:pPr>
              <w:spacing w:after="0" w:line="240" w:lineRule="auto"/>
              <w:ind w:left="2" w:right="294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6E0052">
            <w:pPr>
              <w:spacing w:after="0" w:line="240" w:lineRule="auto"/>
              <w:ind w:left="2" w:right="294" w:firstLine="0"/>
              <w:jc w:val="left"/>
              <w:rPr>
                <w:sz w:val="24"/>
                <w:szCs w:val="24"/>
              </w:rPr>
            </w:pPr>
            <w:r w:rsidRPr="00AD1529">
              <w:rPr>
                <w:b/>
                <w:sz w:val="24"/>
                <w:szCs w:val="24"/>
              </w:rPr>
              <w:t xml:space="preserve">- </w:t>
            </w:r>
            <w:r w:rsidRPr="00AD1529">
              <w:rPr>
                <w:sz w:val="24"/>
                <w:szCs w:val="24"/>
              </w:rPr>
              <w:t xml:space="preserve">предполагать и создавать мероприятия по соблюдению норм безопасных условий труда.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E103C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9C5D9C" w:rsidRPr="00AD1529" w:rsidTr="00E33D53">
        <w:tblPrEx>
          <w:tblCellMar>
            <w:top w:w="47" w:type="dxa"/>
            <w:right w:w="78" w:type="dxa"/>
          </w:tblCellMar>
        </w:tblPrEx>
        <w:trPr>
          <w:trHeight w:val="79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E103CA">
            <w:pPr>
              <w:spacing w:after="0" w:line="240" w:lineRule="auto"/>
              <w:ind w:left="2" w:right="362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6E005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b/>
                <w:sz w:val="24"/>
                <w:szCs w:val="24"/>
              </w:rPr>
              <w:t xml:space="preserve">- </w:t>
            </w:r>
            <w:r w:rsidR="006E0052">
              <w:rPr>
                <w:sz w:val="24"/>
                <w:szCs w:val="24"/>
              </w:rPr>
              <w:t xml:space="preserve">подвергать </w:t>
            </w:r>
            <w:r w:rsidRPr="00AD1529">
              <w:rPr>
                <w:sz w:val="24"/>
                <w:szCs w:val="24"/>
              </w:rPr>
              <w:t>контролюкаче</w:t>
            </w:r>
            <w:r w:rsidR="006E0052">
              <w:rPr>
                <w:sz w:val="24"/>
                <w:szCs w:val="24"/>
              </w:rPr>
              <w:t xml:space="preserve">ство </w:t>
            </w:r>
            <w:r w:rsidRPr="00AD1529">
              <w:rPr>
                <w:sz w:val="24"/>
                <w:szCs w:val="24"/>
              </w:rPr>
              <w:t>выполняемых работ.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5D9C" w:rsidRPr="00AD1529" w:rsidRDefault="009C5D9C" w:rsidP="00E103CA">
            <w:pPr>
              <w:spacing w:after="0" w:line="240" w:lineRule="auto"/>
              <w:ind w:left="2" w:right="0"/>
              <w:jc w:val="center"/>
              <w:rPr>
                <w:sz w:val="24"/>
                <w:szCs w:val="24"/>
              </w:rPr>
            </w:pPr>
          </w:p>
        </w:tc>
      </w:tr>
      <w:tr w:rsidR="009C5D9C" w:rsidRPr="00AD1529" w:rsidTr="006E0052">
        <w:tblPrEx>
          <w:tblCellMar>
            <w:top w:w="47" w:type="dxa"/>
            <w:right w:w="78" w:type="dxa"/>
          </w:tblCellMar>
        </w:tblPrEx>
        <w:trPr>
          <w:trHeight w:val="103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6E0052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ПК 3.1. Оформлять техническую и технологическую документацию.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6E005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подготавливать </w:t>
            </w:r>
          </w:p>
          <w:p w:rsidR="009C5D9C" w:rsidRPr="00AD1529" w:rsidRDefault="009C5D9C" w:rsidP="006E005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техническую и </w:t>
            </w:r>
          </w:p>
          <w:p w:rsidR="009C5D9C" w:rsidRPr="00AD1529" w:rsidRDefault="009C5D9C" w:rsidP="006E005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технологическую документацию.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5D9C" w:rsidRPr="00AD1529" w:rsidRDefault="009C5D9C" w:rsidP="00E103CA">
            <w:pPr>
              <w:spacing w:after="0" w:line="240" w:lineRule="auto"/>
              <w:ind w:left="2" w:right="0" w:firstLine="0"/>
              <w:jc w:val="center"/>
              <w:rPr>
                <w:sz w:val="24"/>
                <w:szCs w:val="24"/>
              </w:rPr>
            </w:pPr>
          </w:p>
        </w:tc>
      </w:tr>
      <w:tr w:rsidR="009C5D9C" w:rsidRPr="00AD1529" w:rsidTr="006E0052">
        <w:tblPrEx>
          <w:tblCellMar>
            <w:top w:w="47" w:type="dxa"/>
            <w:right w:w="78" w:type="dxa"/>
          </w:tblCellMar>
        </w:tblPrEx>
        <w:trPr>
          <w:trHeight w:val="24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6E005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:rsidR="009C5D9C" w:rsidRPr="00AD1529" w:rsidRDefault="009C5D9C" w:rsidP="006E0052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- выполнять  </w:t>
            </w:r>
          </w:p>
          <w:p w:rsidR="009C5D9C" w:rsidRPr="00AD1529" w:rsidRDefault="009C5D9C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AD1529">
              <w:rPr>
                <w:sz w:val="24"/>
                <w:szCs w:val="24"/>
              </w:rPr>
              <w:t xml:space="preserve">технологические процессы на ремонт отдельных деталей и узлов подвижного состава железных дорог в соответствии с нормативной документацией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9C" w:rsidRPr="00AD1529" w:rsidRDefault="009C5D9C" w:rsidP="00E103CA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0E051E" w:rsidRDefault="000E051E" w:rsidP="00E103CA">
      <w:pPr>
        <w:spacing w:after="0" w:line="240" w:lineRule="auto"/>
        <w:ind w:left="0" w:right="0" w:firstLine="0"/>
        <w:jc w:val="left"/>
      </w:pPr>
    </w:p>
    <w:p w:rsidR="00443A20" w:rsidRDefault="00443A20" w:rsidP="00E103CA">
      <w:pPr>
        <w:spacing w:after="0" w:line="240" w:lineRule="auto"/>
        <w:ind w:left="0" w:right="0" w:firstLine="0"/>
      </w:pPr>
    </w:p>
    <w:p w:rsidR="00351B47" w:rsidRDefault="00351B47" w:rsidP="00E103CA">
      <w:pPr>
        <w:spacing w:after="0" w:line="240" w:lineRule="auto"/>
        <w:ind w:left="0" w:right="0" w:firstLine="0"/>
      </w:pPr>
    </w:p>
    <w:p w:rsidR="00351B47" w:rsidRDefault="00351B47" w:rsidP="00E103CA">
      <w:pPr>
        <w:spacing w:after="0" w:line="240" w:lineRule="auto"/>
        <w:ind w:left="0" w:right="0" w:firstLine="0"/>
      </w:pPr>
    </w:p>
    <w:p w:rsidR="00867A01" w:rsidRDefault="00867A01" w:rsidP="00E103CA">
      <w:pPr>
        <w:spacing w:after="0" w:line="240" w:lineRule="auto"/>
        <w:ind w:left="0" w:right="0" w:firstLine="0"/>
      </w:pPr>
    </w:p>
    <w:p w:rsidR="00867A01" w:rsidRDefault="00867A01" w:rsidP="00E103CA">
      <w:pPr>
        <w:spacing w:after="0" w:line="240" w:lineRule="auto"/>
        <w:ind w:left="0" w:right="0" w:firstLine="0"/>
      </w:pPr>
    </w:p>
    <w:p w:rsidR="00867A01" w:rsidRDefault="00867A01" w:rsidP="00E103CA">
      <w:pPr>
        <w:spacing w:after="0" w:line="240" w:lineRule="auto"/>
        <w:ind w:left="0" w:right="0" w:firstLine="0"/>
      </w:pPr>
    </w:p>
    <w:p w:rsidR="00867A01" w:rsidRDefault="00867A01" w:rsidP="00E103CA">
      <w:pPr>
        <w:spacing w:after="0" w:line="240" w:lineRule="auto"/>
        <w:ind w:left="0" w:right="0" w:firstLine="0"/>
      </w:pPr>
    </w:p>
    <w:p w:rsidR="00867A01" w:rsidRDefault="00867A01" w:rsidP="00E103CA">
      <w:pPr>
        <w:spacing w:after="0" w:line="240" w:lineRule="auto"/>
        <w:ind w:left="0" w:right="0" w:firstLine="0"/>
      </w:pPr>
    </w:p>
    <w:p w:rsidR="00867A01" w:rsidRDefault="00867A01" w:rsidP="00E103CA">
      <w:pPr>
        <w:spacing w:after="0" w:line="240" w:lineRule="auto"/>
        <w:ind w:left="0" w:right="0" w:firstLine="0"/>
      </w:pPr>
    </w:p>
    <w:p w:rsidR="00867A01" w:rsidRDefault="00867A01" w:rsidP="00E103CA">
      <w:pPr>
        <w:spacing w:after="0" w:line="240" w:lineRule="auto"/>
        <w:ind w:left="0" w:right="0" w:firstLine="0"/>
      </w:pPr>
    </w:p>
    <w:p w:rsidR="00867A01" w:rsidRDefault="00867A01" w:rsidP="00E103CA">
      <w:pPr>
        <w:spacing w:after="0" w:line="240" w:lineRule="auto"/>
        <w:ind w:left="0" w:right="0" w:firstLine="0"/>
      </w:pPr>
    </w:p>
    <w:p w:rsidR="00867A01" w:rsidRDefault="00867A01" w:rsidP="00E103CA">
      <w:pPr>
        <w:spacing w:after="0" w:line="240" w:lineRule="auto"/>
        <w:ind w:left="0" w:right="0" w:firstLine="0"/>
      </w:pPr>
    </w:p>
    <w:p w:rsidR="00867A01" w:rsidRDefault="00867A01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7E7F81">
        <w:rPr>
          <w:b/>
          <w:sz w:val="24"/>
          <w:szCs w:val="24"/>
        </w:rPr>
        <w:lastRenderedPageBreak/>
        <w:t xml:space="preserve">5. ЛИСТ ИЗМЕНЕНИЙ </w:t>
      </w:r>
      <w:r w:rsidR="00E33D53">
        <w:rPr>
          <w:b/>
          <w:sz w:val="24"/>
          <w:szCs w:val="24"/>
        </w:rPr>
        <w:t>И ДОПОЛНЕНИЙ, ВНЕСЕННЫХ В ПРОГРАММУ ДИСЦИПЛИНЫ</w:t>
      </w:r>
    </w:p>
    <w:p w:rsidR="00E33D53" w:rsidRDefault="00E33D53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E33D53" w:rsidRPr="00E33D53" w:rsidTr="00E33D53">
        <w:tc>
          <w:tcPr>
            <w:tcW w:w="675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E33D53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51B47" w:rsidRDefault="00351B47" w:rsidP="00E103CA">
      <w:pPr>
        <w:spacing w:after="0" w:line="240" w:lineRule="auto"/>
        <w:ind w:left="0" w:right="0" w:firstLine="0"/>
      </w:pPr>
    </w:p>
    <w:p w:rsidR="00351B47" w:rsidRDefault="00351B47" w:rsidP="00E103CA">
      <w:pPr>
        <w:spacing w:after="0" w:line="240" w:lineRule="auto"/>
        <w:ind w:left="0" w:right="0" w:firstLine="0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sectPr w:rsidR="000E051E" w:rsidSect="009C5D9C">
      <w:footerReference w:type="even" r:id="rId13"/>
      <w:footerReference w:type="default" r:id="rId14"/>
      <w:footerReference w:type="first" r:id="rId15"/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6D7" w:rsidRDefault="001016D7">
      <w:pPr>
        <w:spacing w:after="0" w:line="240" w:lineRule="auto"/>
      </w:pPr>
      <w:r>
        <w:separator/>
      </w:r>
    </w:p>
  </w:endnote>
  <w:endnote w:type="continuationSeparator" w:id="0">
    <w:p w:rsidR="001016D7" w:rsidRDefault="00101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6E" w:rsidRDefault="002A766E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2A766E" w:rsidRDefault="002A766E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7533027"/>
      <w:showingPlcHdr/>
    </w:sdtPr>
    <w:sdtEndPr/>
    <w:sdtContent>
      <w:p w:rsidR="002A766E" w:rsidRDefault="001016D7">
        <w:pPr>
          <w:pStyle w:val="aa"/>
          <w:jc w:val="center"/>
        </w:pPr>
      </w:p>
    </w:sdtContent>
  </w:sdt>
  <w:p w:rsidR="002A766E" w:rsidRDefault="002A766E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6E" w:rsidRDefault="002A766E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2A766E" w:rsidRDefault="002A766E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6E" w:rsidRDefault="002A766E">
    <w:pPr>
      <w:spacing w:after="218" w:line="259" w:lineRule="auto"/>
      <w:ind w:left="1853" w:right="0" w:firstLine="0"/>
      <w:jc w:val="center"/>
    </w:pPr>
  </w:p>
  <w:p w:rsidR="002A766E" w:rsidRDefault="002A766E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6E" w:rsidRDefault="002A766E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2A766E" w:rsidRDefault="002A766E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6E" w:rsidRDefault="002A766E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2A766E" w:rsidRDefault="002A766E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6E" w:rsidRDefault="002A766E">
    <w:pPr>
      <w:spacing w:after="218" w:line="259" w:lineRule="auto"/>
      <w:ind w:left="0" w:right="1" w:firstLine="0"/>
      <w:jc w:val="center"/>
    </w:pPr>
  </w:p>
  <w:p w:rsidR="002A766E" w:rsidRDefault="002A766E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66E" w:rsidRDefault="002A766E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2A766E" w:rsidRDefault="002A766E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6D7" w:rsidRDefault="001016D7">
      <w:pPr>
        <w:spacing w:after="0" w:line="240" w:lineRule="auto"/>
      </w:pPr>
      <w:r>
        <w:separator/>
      </w:r>
    </w:p>
  </w:footnote>
  <w:footnote w:type="continuationSeparator" w:id="0">
    <w:p w:rsidR="001016D7" w:rsidRDefault="00101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2D85"/>
    <w:multiLevelType w:val="hybridMultilevel"/>
    <w:tmpl w:val="22C89DB8"/>
    <w:lvl w:ilvl="0" w:tplc="13E6A0D4">
      <w:start w:val="1"/>
      <w:numFmt w:val="decimal"/>
      <w:lvlText w:val="%1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899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0D4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C1A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A48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476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BCF7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72FB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A96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2E1CA5"/>
    <w:multiLevelType w:val="hybridMultilevel"/>
    <w:tmpl w:val="4BE6264C"/>
    <w:lvl w:ilvl="0" w:tplc="75189FDA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303818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004C4A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FAB96C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1E72C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DA0D1A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16916A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BC2F0A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900BAA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FF5D98"/>
    <w:multiLevelType w:val="multilevel"/>
    <w:tmpl w:val="9C9466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485F16EE"/>
    <w:multiLevelType w:val="hybridMultilevel"/>
    <w:tmpl w:val="D714CF8E"/>
    <w:lvl w:ilvl="0" w:tplc="F21827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8A4D2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5A63F2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66242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21F2A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92F7DA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4CC2D6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F65272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B4A4AA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AE5F91"/>
    <w:multiLevelType w:val="hybridMultilevel"/>
    <w:tmpl w:val="F8F435A6"/>
    <w:lvl w:ilvl="0" w:tplc="ABB00AF6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668B8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8932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43E5C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EDBD8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80A1C8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6CF272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54B95E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982D7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60212A23"/>
    <w:multiLevelType w:val="multilevel"/>
    <w:tmpl w:val="89CCE12A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051E"/>
    <w:rsid w:val="000030DB"/>
    <w:rsid w:val="0006176B"/>
    <w:rsid w:val="000633CF"/>
    <w:rsid w:val="000861BC"/>
    <w:rsid w:val="00091FD0"/>
    <w:rsid w:val="00095466"/>
    <w:rsid w:val="000C43D5"/>
    <w:rsid w:val="000E051E"/>
    <w:rsid w:val="001016D7"/>
    <w:rsid w:val="00147C26"/>
    <w:rsid w:val="00185B33"/>
    <w:rsid w:val="00206F46"/>
    <w:rsid w:val="0020730D"/>
    <w:rsid w:val="002605A9"/>
    <w:rsid w:val="002837E6"/>
    <w:rsid w:val="0028459E"/>
    <w:rsid w:val="00286639"/>
    <w:rsid w:val="002A122E"/>
    <w:rsid w:val="002A766E"/>
    <w:rsid w:val="002D10FA"/>
    <w:rsid w:val="0031724F"/>
    <w:rsid w:val="00351B47"/>
    <w:rsid w:val="003B624C"/>
    <w:rsid w:val="003E7128"/>
    <w:rsid w:val="00443A20"/>
    <w:rsid w:val="0047484A"/>
    <w:rsid w:val="004804EC"/>
    <w:rsid w:val="004C2978"/>
    <w:rsid w:val="004F4682"/>
    <w:rsid w:val="0051374C"/>
    <w:rsid w:val="00522F73"/>
    <w:rsid w:val="0055595D"/>
    <w:rsid w:val="005A3096"/>
    <w:rsid w:val="005B09B7"/>
    <w:rsid w:val="005D56C2"/>
    <w:rsid w:val="00641429"/>
    <w:rsid w:val="006444CD"/>
    <w:rsid w:val="00667EF7"/>
    <w:rsid w:val="00685630"/>
    <w:rsid w:val="006E0052"/>
    <w:rsid w:val="00715518"/>
    <w:rsid w:val="0075664A"/>
    <w:rsid w:val="00766FCD"/>
    <w:rsid w:val="007A67B1"/>
    <w:rsid w:val="007B155D"/>
    <w:rsid w:val="007D5D95"/>
    <w:rsid w:val="007D62CF"/>
    <w:rsid w:val="007F1B71"/>
    <w:rsid w:val="00801C8E"/>
    <w:rsid w:val="008459C7"/>
    <w:rsid w:val="008522F6"/>
    <w:rsid w:val="00867A01"/>
    <w:rsid w:val="00894011"/>
    <w:rsid w:val="008F3209"/>
    <w:rsid w:val="00926A14"/>
    <w:rsid w:val="009B2CB4"/>
    <w:rsid w:val="009C5D9C"/>
    <w:rsid w:val="009C718A"/>
    <w:rsid w:val="00A056A9"/>
    <w:rsid w:val="00A42174"/>
    <w:rsid w:val="00A87F10"/>
    <w:rsid w:val="00AA6ED8"/>
    <w:rsid w:val="00AB7DDB"/>
    <w:rsid w:val="00AC6FA2"/>
    <w:rsid w:val="00AD1529"/>
    <w:rsid w:val="00B26EA9"/>
    <w:rsid w:val="00B8088A"/>
    <w:rsid w:val="00B85D8D"/>
    <w:rsid w:val="00B87A89"/>
    <w:rsid w:val="00B958CB"/>
    <w:rsid w:val="00B97700"/>
    <w:rsid w:val="00BB2D8C"/>
    <w:rsid w:val="00BF2238"/>
    <w:rsid w:val="00C023C3"/>
    <w:rsid w:val="00C4227B"/>
    <w:rsid w:val="00C52616"/>
    <w:rsid w:val="00C7252A"/>
    <w:rsid w:val="00C91C8D"/>
    <w:rsid w:val="00C955B1"/>
    <w:rsid w:val="00CE52E6"/>
    <w:rsid w:val="00CF447E"/>
    <w:rsid w:val="00CF5530"/>
    <w:rsid w:val="00D069A2"/>
    <w:rsid w:val="00D5408C"/>
    <w:rsid w:val="00D72C31"/>
    <w:rsid w:val="00D927A5"/>
    <w:rsid w:val="00DD3698"/>
    <w:rsid w:val="00DE47F0"/>
    <w:rsid w:val="00E103CA"/>
    <w:rsid w:val="00E16EDB"/>
    <w:rsid w:val="00E33D53"/>
    <w:rsid w:val="00E71426"/>
    <w:rsid w:val="00F03660"/>
    <w:rsid w:val="00F25CCF"/>
    <w:rsid w:val="00F54D50"/>
    <w:rsid w:val="00F941F3"/>
    <w:rsid w:val="00FC0663"/>
    <w:rsid w:val="00FD3156"/>
    <w:rsid w:val="00FE0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D90EB"/>
  <w15:docId w15:val="{3B38E953-1F0C-4A1C-A4ED-CC241163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A2"/>
    <w:pPr>
      <w:spacing w:after="13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AC6FA2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C6FA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8088A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4">
    <w:name w:val="Table Grid"/>
    <w:basedOn w:val="a1"/>
    <w:uiPriority w:val="39"/>
    <w:rsid w:val="00B8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C06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CCF"/>
    <w:rPr>
      <w:rFonts w:ascii="Tahoma" w:eastAsia="Times New Roman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D1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529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AD1529"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AD1529"/>
    <w:rPr>
      <w:lang w:eastAsia="en-US"/>
    </w:rPr>
  </w:style>
  <w:style w:type="paragraph" w:styleId="ac">
    <w:name w:val="Body Text"/>
    <w:basedOn w:val="a"/>
    <w:link w:val="ad"/>
    <w:uiPriority w:val="99"/>
    <w:qFormat/>
    <w:rsid w:val="00867A01"/>
    <w:pPr>
      <w:widowControl w:val="0"/>
      <w:autoSpaceDE w:val="0"/>
      <w:autoSpaceDN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99"/>
    <w:rsid w:val="00867A01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59F07-8C7A-4663-9449-796EA0B0B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15</Pages>
  <Words>2745</Words>
  <Characters>15650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/>
  <LinksUpToDate>false</LinksUpToDate>
  <CharactersWithSpaces>18359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Юра</dc:creator>
  <cp:keywords/>
  <dc:description/>
  <cp:lastModifiedBy>user</cp:lastModifiedBy>
  <cp:revision>32</cp:revision>
  <cp:lastPrinted>2021-09-22T02:16:00Z</cp:lastPrinted>
  <dcterms:created xsi:type="dcterms:W3CDTF">2019-03-05T13:15:00Z</dcterms:created>
  <dcterms:modified xsi:type="dcterms:W3CDTF">2021-10-05T02:57:00Z</dcterms:modified>
</cp:coreProperties>
</file>