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0D1D" w:rsidRPr="00984297" w:rsidRDefault="00350D1D" w:rsidP="00350D1D">
      <w:pPr>
        <w:spacing w:after="0" w:line="240" w:lineRule="auto"/>
        <w:jc w:val="center"/>
        <w:rPr>
          <w:rFonts w:ascii="Times New Roman" w:hAnsi="Times New Roman"/>
          <w:caps/>
          <w:sz w:val="24"/>
          <w:szCs w:val="28"/>
        </w:rPr>
      </w:pPr>
      <w:bookmarkStart w:id="0" w:name="_GoBack"/>
      <w:r w:rsidRPr="00984297">
        <w:rPr>
          <w:rFonts w:ascii="Times New Roman" w:hAnsi="Times New Roman"/>
          <w:caps/>
          <w:sz w:val="24"/>
          <w:szCs w:val="28"/>
        </w:rPr>
        <w:t>Министерство образования и науки Хабаровского края</w:t>
      </w:r>
    </w:p>
    <w:p w:rsidR="00350D1D" w:rsidRPr="00984297" w:rsidRDefault="00350D1D" w:rsidP="00350D1D">
      <w:pPr>
        <w:spacing w:after="0" w:line="240" w:lineRule="auto"/>
        <w:jc w:val="center"/>
        <w:rPr>
          <w:rFonts w:ascii="Times New Roman" w:hAnsi="Times New Roman"/>
          <w:caps/>
          <w:sz w:val="24"/>
          <w:szCs w:val="28"/>
        </w:rPr>
      </w:pPr>
      <w:r w:rsidRPr="00984297">
        <w:rPr>
          <w:rFonts w:ascii="Times New Roman" w:hAnsi="Times New Roman"/>
          <w:caps/>
          <w:sz w:val="24"/>
          <w:szCs w:val="28"/>
        </w:rPr>
        <w:t xml:space="preserve">краевое государственное бюджетное </w:t>
      </w:r>
    </w:p>
    <w:p w:rsidR="00350D1D" w:rsidRPr="00984297" w:rsidRDefault="00350D1D" w:rsidP="00350D1D">
      <w:pPr>
        <w:spacing w:after="0" w:line="240" w:lineRule="auto"/>
        <w:jc w:val="center"/>
        <w:rPr>
          <w:rFonts w:ascii="Times New Roman" w:hAnsi="Times New Roman"/>
          <w:caps/>
          <w:sz w:val="24"/>
          <w:szCs w:val="28"/>
        </w:rPr>
      </w:pPr>
      <w:r w:rsidRPr="00984297">
        <w:rPr>
          <w:rFonts w:ascii="Times New Roman" w:hAnsi="Times New Roman"/>
          <w:caps/>
          <w:sz w:val="24"/>
          <w:szCs w:val="28"/>
        </w:rPr>
        <w:t>профессиональное образовательное учреждение</w:t>
      </w:r>
    </w:p>
    <w:p w:rsidR="00350D1D" w:rsidRPr="00984297" w:rsidRDefault="00350D1D" w:rsidP="00350D1D">
      <w:pPr>
        <w:spacing w:after="0" w:line="240" w:lineRule="auto"/>
        <w:jc w:val="center"/>
        <w:rPr>
          <w:rFonts w:ascii="Times New Roman" w:hAnsi="Times New Roman"/>
          <w:caps/>
          <w:sz w:val="24"/>
          <w:szCs w:val="28"/>
        </w:rPr>
      </w:pPr>
      <w:r w:rsidRPr="00984297">
        <w:rPr>
          <w:rFonts w:ascii="Times New Roman" w:hAnsi="Times New Roman"/>
          <w:caps/>
          <w:sz w:val="24"/>
          <w:szCs w:val="28"/>
        </w:rPr>
        <w:t>«Хабаровский техникум транспортных технологий»</w:t>
      </w:r>
    </w:p>
    <w:p w:rsidR="00350D1D" w:rsidRPr="00984297" w:rsidRDefault="00350D1D" w:rsidP="00350D1D">
      <w:pPr>
        <w:spacing w:after="0" w:line="240" w:lineRule="auto"/>
        <w:jc w:val="center"/>
        <w:rPr>
          <w:rFonts w:ascii="Times New Roman" w:hAnsi="Times New Roman"/>
          <w:caps/>
          <w:sz w:val="24"/>
          <w:szCs w:val="28"/>
        </w:rPr>
      </w:pPr>
      <w:r w:rsidRPr="00984297">
        <w:rPr>
          <w:rFonts w:ascii="Times New Roman" w:hAnsi="Times New Roman"/>
          <w:caps/>
          <w:sz w:val="24"/>
          <w:szCs w:val="28"/>
        </w:rPr>
        <w:t>имени Героя Советского Союза А.С. Панова</w:t>
      </w: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4B41E2" w:rsidRPr="00984297" w:rsidRDefault="004B41E2"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t>ПРОГРАММА УЧЕБНОЙ ДИСЦИПЛИНЫ</w:t>
      </w: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76" w:lineRule="auto"/>
        <w:jc w:val="center"/>
        <w:rPr>
          <w:rFonts w:ascii="Times New Roman" w:eastAsia="Calibri" w:hAnsi="Times New Roman" w:cs="Times New Roman"/>
          <w:b/>
          <w:bCs/>
          <w:sz w:val="28"/>
          <w:szCs w:val="28"/>
        </w:rPr>
      </w:pPr>
      <w:r w:rsidRPr="00984297">
        <w:rPr>
          <w:rFonts w:ascii="Times New Roman" w:eastAsia="Calibri" w:hAnsi="Times New Roman" w:cs="Times New Roman"/>
          <w:b/>
          <w:bCs/>
          <w:sz w:val="28"/>
          <w:szCs w:val="28"/>
        </w:rPr>
        <w:t>ОУД.05 Физическая культура </w:t>
      </w:r>
    </w:p>
    <w:p w:rsidR="00B8572A" w:rsidRPr="00984297" w:rsidRDefault="00B8572A" w:rsidP="004B41E2">
      <w:pPr>
        <w:spacing w:after="0" w:line="240" w:lineRule="auto"/>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380EFC" w:rsidRPr="00984297">
        <w:rPr>
          <w:rFonts w:ascii="Times New Roman" w:eastAsia="Calibri" w:hAnsi="Times New Roman" w:cs="Times New Roman"/>
          <w:sz w:val="28"/>
          <w:szCs w:val="28"/>
        </w:rPr>
        <w:t>ы</w:t>
      </w:r>
      <w:r w:rsidRPr="00984297">
        <w:rPr>
          <w:rFonts w:ascii="Times New Roman" w:eastAsia="Calibri" w:hAnsi="Times New Roman" w:cs="Times New Roman"/>
          <w:sz w:val="28"/>
          <w:szCs w:val="28"/>
        </w:rPr>
        <w:t xml:space="preserve"> подготовки </w:t>
      </w:r>
    </w:p>
    <w:p w:rsidR="00B8572A" w:rsidRPr="00984297" w:rsidRDefault="00B8572A" w:rsidP="004B41E2">
      <w:pPr>
        <w:spacing w:after="0" w:line="240" w:lineRule="auto"/>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квалифицированных рабочих</w:t>
      </w:r>
      <w:r w:rsidR="00234DA9" w:rsidRPr="00984297">
        <w:rPr>
          <w:rFonts w:ascii="Times New Roman" w:eastAsia="Calibri" w:hAnsi="Times New Roman" w:cs="Times New Roman"/>
          <w:sz w:val="28"/>
          <w:szCs w:val="28"/>
        </w:rPr>
        <w:t>,</w:t>
      </w:r>
      <w:r w:rsidRPr="00984297">
        <w:rPr>
          <w:rFonts w:ascii="Times New Roman" w:eastAsia="Calibri" w:hAnsi="Times New Roman" w:cs="Times New Roman"/>
          <w:sz w:val="28"/>
          <w:szCs w:val="28"/>
        </w:rPr>
        <w:t xml:space="preserve"> служащих</w:t>
      </w: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по профессии </w:t>
      </w:r>
    </w:p>
    <w:p w:rsidR="00B8572A" w:rsidRPr="00984297" w:rsidRDefault="0077720A" w:rsidP="004B41E2">
      <w:pPr>
        <w:spacing w:after="0" w:line="276" w:lineRule="auto"/>
        <w:jc w:val="center"/>
        <w:rPr>
          <w:rFonts w:ascii="Times New Roman" w:eastAsia="Calibri" w:hAnsi="Times New Roman" w:cs="Times New Roman"/>
          <w:sz w:val="28"/>
          <w:szCs w:val="28"/>
        </w:rPr>
      </w:pPr>
      <w:r w:rsidRPr="00984297">
        <w:rPr>
          <w:rFonts w:ascii="Times New Roman" w:eastAsia="+mn-ea" w:hAnsi="Times New Roman"/>
          <w:kern w:val="24"/>
          <w:sz w:val="28"/>
          <w:szCs w:val="28"/>
          <w:lang w:eastAsia="ru-RU"/>
        </w:rPr>
        <w:t>43.01.06</w:t>
      </w:r>
      <w:r w:rsidRPr="00984297">
        <w:rPr>
          <w:rFonts w:eastAsia="+mn-ea"/>
          <w:kern w:val="24"/>
          <w:sz w:val="28"/>
          <w:szCs w:val="28"/>
          <w:lang w:eastAsia="ru-RU"/>
        </w:rPr>
        <w:t xml:space="preserve"> </w:t>
      </w:r>
      <w:r w:rsidR="00023FBB" w:rsidRPr="00984297">
        <w:rPr>
          <w:rFonts w:ascii="Times New Roman" w:eastAsia="Calibri" w:hAnsi="Times New Roman" w:cs="Times New Roman"/>
          <w:sz w:val="28"/>
          <w:szCs w:val="28"/>
        </w:rPr>
        <w:t>Проводник на железнодорожном транспорте</w:t>
      </w:r>
    </w:p>
    <w:p w:rsidR="004B41E2" w:rsidRPr="00984297" w:rsidRDefault="004B41E2" w:rsidP="004B41E2">
      <w:pPr>
        <w:spacing w:after="0" w:line="276" w:lineRule="auto"/>
        <w:jc w:val="center"/>
        <w:rPr>
          <w:rFonts w:ascii="Times New Roman" w:eastAsia="Calibri" w:hAnsi="Times New Roman" w:cs="Times New Roman"/>
          <w:sz w:val="28"/>
          <w:szCs w:val="28"/>
        </w:rPr>
      </w:pPr>
    </w:p>
    <w:p w:rsidR="00B8572A" w:rsidRPr="00984297" w:rsidRDefault="00736B55" w:rsidP="004B41E2">
      <w:pPr>
        <w:spacing w:after="0" w:line="240" w:lineRule="exact"/>
        <w:jc w:val="center"/>
        <w:rPr>
          <w:rFonts w:ascii="Times New Roman" w:eastAsia="Calibri" w:hAnsi="Times New Roman" w:cs="Times New Roman"/>
        </w:rPr>
      </w:pPr>
      <w:r w:rsidRPr="00984297">
        <w:rPr>
          <w:rFonts w:ascii="Times New Roman" w:eastAsia="Calibri" w:hAnsi="Times New Roman" w:cs="Times New Roman"/>
          <w:sz w:val="28"/>
          <w:szCs w:val="28"/>
        </w:rPr>
        <w:t>С</w:t>
      </w:r>
      <w:r w:rsidR="00B8572A" w:rsidRPr="00984297">
        <w:rPr>
          <w:rFonts w:ascii="Times New Roman" w:eastAsia="Calibri" w:hAnsi="Times New Roman" w:cs="Times New Roman"/>
          <w:sz w:val="28"/>
          <w:szCs w:val="28"/>
        </w:rPr>
        <w:t>оциально-экономический профиль</w:t>
      </w: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jc w:val="center"/>
        <w:rPr>
          <w:rFonts w:ascii="Times New Roman" w:eastAsia="Calibri" w:hAnsi="Times New Roman" w:cs="Times New Roman"/>
          <w:sz w:val="28"/>
          <w:szCs w:val="28"/>
        </w:rPr>
      </w:pPr>
    </w:p>
    <w:p w:rsidR="00C61149" w:rsidRPr="00984297" w:rsidRDefault="00C61149" w:rsidP="004B41E2">
      <w:pPr>
        <w:spacing w:after="0" w:line="240" w:lineRule="auto"/>
        <w:jc w:val="center"/>
        <w:rPr>
          <w:rFonts w:ascii="Times New Roman" w:eastAsia="Calibri" w:hAnsi="Times New Roman" w:cs="Times New Roman"/>
          <w:sz w:val="28"/>
          <w:szCs w:val="28"/>
        </w:rPr>
      </w:pPr>
    </w:p>
    <w:p w:rsidR="00C61149" w:rsidRPr="00984297" w:rsidRDefault="00C61149" w:rsidP="004B41E2">
      <w:pPr>
        <w:spacing w:after="0" w:line="240" w:lineRule="auto"/>
        <w:jc w:val="center"/>
        <w:rPr>
          <w:rFonts w:ascii="Times New Roman" w:eastAsia="Calibri" w:hAnsi="Times New Roman" w:cs="Times New Roman"/>
          <w:sz w:val="28"/>
          <w:szCs w:val="28"/>
        </w:rPr>
      </w:pPr>
    </w:p>
    <w:p w:rsidR="00C61149" w:rsidRPr="00984297" w:rsidRDefault="00C61149" w:rsidP="004B41E2">
      <w:pPr>
        <w:spacing w:after="0" w:line="240" w:lineRule="auto"/>
        <w:jc w:val="center"/>
        <w:rPr>
          <w:rFonts w:ascii="Times New Roman" w:eastAsia="Calibri" w:hAnsi="Times New Roman" w:cs="Times New Roman"/>
          <w:sz w:val="28"/>
          <w:szCs w:val="28"/>
        </w:rPr>
      </w:pPr>
    </w:p>
    <w:p w:rsidR="00C61149" w:rsidRPr="00984297" w:rsidRDefault="00C61149" w:rsidP="004B41E2">
      <w:pPr>
        <w:spacing w:after="0" w:line="240" w:lineRule="auto"/>
        <w:jc w:val="center"/>
        <w:rPr>
          <w:rFonts w:ascii="Times New Roman" w:eastAsia="Calibri" w:hAnsi="Times New Roman" w:cs="Times New Roman"/>
          <w:sz w:val="28"/>
          <w:szCs w:val="28"/>
        </w:rPr>
      </w:pPr>
    </w:p>
    <w:p w:rsidR="00B8572A" w:rsidRPr="00984297" w:rsidRDefault="00B8572A" w:rsidP="004B41E2">
      <w:pPr>
        <w:spacing w:after="0" w:line="240" w:lineRule="auto"/>
        <w:rPr>
          <w:rFonts w:ascii="Times New Roman" w:eastAsia="Calibri" w:hAnsi="Times New Roman" w:cs="Times New Roman"/>
          <w:sz w:val="28"/>
          <w:szCs w:val="28"/>
        </w:rPr>
      </w:pPr>
    </w:p>
    <w:p w:rsidR="00023FBB" w:rsidRPr="00984297" w:rsidRDefault="00023FBB" w:rsidP="004B41E2">
      <w:pPr>
        <w:spacing w:after="0" w:line="240" w:lineRule="auto"/>
        <w:jc w:val="center"/>
        <w:rPr>
          <w:rFonts w:ascii="Times New Roman" w:eastAsia="Calibri" w:hAnsi="Times New Roman" w:cs="Times New Roman"/>
          <w:sz w:val="28"/>
          <w:szCs w:val="28"/>
        </w:rPr>
      </w:pPr>
    </w:p>
    <w:p w:rsidR="00350D1D" w:rsidRPr="00984297" w:rsidRDefault="00EE3AC0" w:rsidP="00E706CB">
      <w:pPr>
        <w:spacing w:after="0" w:line="240" w:lineRule="auto"/>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Хабаровск, 2020</w:t>
      </w:r>
      <w:r w:rsidR="00380EFC" w:rsidRPr="00984297">
        <w:rPr>
          <w:rFonts w:ascii="Times New Roman" w:eastAsia="Calibri" w:hAnsi="Times New Roman" w:cs="Times New Roman"/>
          <w:sz w:val="28"/>
          <w:szCs w:val="28"/>
        </w:rPr>
        <w:t xml:space="preserve"> г.</w:t>
      </w:r>
      <w:r w:rsidR="00350D1D" w:rsidRPr="00984297">
        <w:rPr>
          <w:rFonts w:ascii="Times New Roman" w:eastAsia="Calibri" w:hAnsi="Times New Roman" w:cs="Times New Roman"/>
          <w:sz w:val="28"/>
          <w:szCs w:val="28"/>
        </w:rPr>
        <w:br w:type="page"/>
      </w:r>
    </w:p>
    <w:p w:rsidR="00350D1D" w:rsidRPr="00984297" w:rsidRDefault="00350D1D" w:rsidP="00350D1D">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lastRenderedPageBreak/>
        <w:t>СОГЛАСОВАНО                                                 УТВЕРЖДАЮ</w:t>
      </w:r>
    </w:p>
    <w:p w:rsidR="00350D1D" w:rsidRPr="00984297" w:rsidRDefault="00350D1D" w:rsidP="00350D1D">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Предметно-цикловой комиссией                        Зам. директора по ТО</w:t>
      </w:r>
    </w:p>
    <w:p w:rsidR="00350D1D" w:rsidRPr="00984297" w:rsidRDefault="00EA0D55" w:rsidP="00350D1D">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_____________ Литвинова С.В</w:t>
      </w:r>
      <w:r w:rsidR="00350D1D" w:rsidRPr="00984297">
        <w:rPr>
          <w:rFonts w:ascii="Times New Roman" w:eastAsia="Calibri" w:hAnsi="Times New Roman" w:cs="Times New Roman"/>
          <w:sz w:val="28"/>
          <w:szCs w:val="28"/>
        </w:rPr>
        <w:t>.                           ___________ Котенёва С.Б</w:t>
      </w:r>
    </w:p>
    <w:p w:rsidR="00302B6F" w:rsidRPr="00984297" w:rsidRDefault="00302B6F" w:rsidP="00302B6F">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Протокол № _______________</w:t>
      </w:r>
    </w:p>
    <w:p w:rsidR="00350D1D" w:rsidRPr="00984297" w:rsidRDefault="00302B6F" w:rsidP="00302B6F">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 </w:t>
      </w:r>
      <w:r w:rsidR="00CF4719" w:rsidRPr="00984297">
        <w:rPr>
          <w:rFonts w:ascii="Times New Roman" w:eastAsia="Calibri" w:hAnsi="Times New Roman" w:cs="Times New Roman"/>
          <w:sz w:val="28"/>
          <w:szCs w:val="28"/>
        </w:rPr>
        <w:t>«____»_______________2020</w:t>
      </w:r>
      <w:r w:rsidR="00350D1D" w:rsidRPr="00984297">
        <w:rPr>
          <w:rFonts w:ascii="Times New Roman" w:eastAsia="Calibri" w:hAnsi="Times New Roman" w:cs="Times New Roman"/>
          <w:sz w:val="28"/>
          <w:szCs w:val="28"/>
        </w:rPr>
        <w:t xml:space="preserve"> г.                   </w:t>
      </w:r>
      <w:r w:rsidRPr="00984297">
        <w:rPr>
          <w:rFonts w:ascii="Times New Roman" w:eastAsia="Calibri" w:hAnsi="Times New Roman" w:cs="Times New Roman"/>
          <w:sz w:val="28"/>
          <w:szCs w:val="28"/>
        </w:rPr>
        <w:t xml:space="preserve">       «____»________</w:t>
      </w:r>
      <w:r w:rsidR="00CF4719" w:rsidRPr="00984297">
        <w:rPr>
          <w:rFonts w:ascii="Times New Roman" w:eastAsia="Calibri" w:hAnsi="Times New Roman" w:cs="Times New Roman"/>
          <w:sz w:val="28"/>
          <w:szCs w:val="28"/>
        </w:rPr>
        <w:t>______2020</w:t>
      </w:r>
      <w:r w:rsidR="00350D1D" w:rsidRPr="00984297">
        <w:rPr>
          <w:rFonts w:ascii="Times New Roman" w:eastAsia="Calibri" w:hAnsi="Times New Roman" w:cs="Times New Roman"/>
          <w:sz w:val="28"/>
          <w:szCs w:val="28"/>
        </w:rPr>
        <w:t xml:space="preserve"> г.</w:t>
      </w:r>
    </w:p>
    <w:p w:rsidR="00350D1D" w:rsidRPr="00984297" w:rsidRDefault="00350D1D" w:rsidP="00350D1D">
      <w:pPr>
        <w:spacing w:after="0" w:line="240" w:lineRule="auto"/>
        <w:ind w:firstLine="426"/>
        <w:rPr>
          <w:rFonts w:ascii="Times New Roman" w:eastAsia="Calibri" w:hAnsi="Times New Roman" w:cs="Times New Roman"/>
          <w:sz w:val="28"/>
          <w:szCs w:val="28"/>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rPr>
          <w:rFonts w:ascii="Times New Roman" w:eastAsia="Times New Roman" w:hAnsi="Times New Roman" w:cs="Times New Roman"/>
          <w:sz w:val="28"/>
          <w:szCs w:val="28"/>
          <w:lang w:eastAsia="ru-RU"/>
        </w:rPr>
      </w:pPr>
    </w:p>
    <w:p w:rsidR="00350D1D" w:rsidRPr="00984297" w:rsidRDefault="00350D1D" w:rsidP="00350D1D">
      <w:pPr>
        <w:spacing w:after="0" w:line="240" w:lineRule="auto"/>
        <w:ind w:firstLine="426"/>
        <w:jc w:val="center"/>
        <w:rPr>
          <w:rFonts w:ascii="Times New Roman" w:eastAsia="Times New Roman" w:hAnsi="Times New Roman" w:cs="Times New Roman"/>
          <w:sz w:val="28"/>
          <w:szCs w:val="28"/>
          <w:lang w:eastAsia="ru-RU"/>
        </w:rPr>
      </w:pPr>
    </w:p>
    <w:p w:rsidR="00350D1D" w:rsidRPr="00984297" w:rsidRDefault="00380EFC" w:rsidP="00350D1D">
      <w:pPr>
        <w:spacing w:after="0" w:line="240" w:lineRule="auto"/>
        <w:ind w:firstLine="426"/>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Разработчик</w:t>
      </w:r>
      <w:r w:rsidR="00007AE4" w:rsidRPr="00984297">
        <w:rPr>
          <w:rFonts w:ascii="Times New Roman" w:eastAsia="Times New Roman" w:hAnsi="Times New Roman" w:cs="Times New Roman"/>
          <w:sz w:val="28"/>
          <w:szCs w:val="28"/>
          <w:lang w:eastAsia="ru-RU"/>
        </w:rPr>
        <w:t xml:space="preserve"> </w:t>
      </w:r>
      <w:r w:rsidR="00350D1D" w:rsidRPr="00984297">
        <w:rPr>
          <w:rFonts w:ascii="Times New Roman" w:eastAsia="Times New Roman" w:hAnsi="Times New Roman" w:cs="Times New Roman"/>
          <w:sz w:val="28"/>
          <w:szCs w:val="28"/>
          <w:lang w:eastAsia="ru-RU"/>
        </w:rPr>
        <w:t>программы</w:t>
      </w:r>
      <w:r w:rsidRPr="00984297">
        <w:rPr>
          <w:rFonts w:ascii="Times New Roman" w:eastAsia="Times New Roman" w:hAnsi="Times New Roman" w:cs="Times New Roman"/>
          <w:sz w:val="28"/>
          <w:szCs w:val="28"/>
          <w:lang w:eastAsia="ru-RU"/>
        </w:rPr>
        <w:t>:</w:t>
      </w:r>
    </w:p>
    <w:p w:rsidR="00350D1D" w:rsidRPr="00984297" w:rsidRDefault="00350D1D" w:rsidP="00350D1D">
      <w:pPr>
        <w:spacing w:after="0" w:line="240" w:lineRule="auto"/>
        <w:ind w:firstLine="426"/>
        <w:jc w:val="both"/>
        <w:rPr>
          <w:rFonts w:ascii="Times New Roman" w:eastAsia="Times New Roman" w:hAnsi="Times New Roman" w:cs="Times New Roman"/>
          <w:sz w:val="28"/>
          <w:szCs w:val="28"/>
          <w:lang w:eastAsia="ru-RU"/>
        </w:rPr>
      </w:pPr>
    </w:p>
    <w:p w:rsidR="00350D1D" w:rsidRPr="00984297" w:rsidRDefault="00007AE4" w:rsidP="00350D1D">
      <w:pPr>
        <w:spacing w:after="0" w:line="240" w:lineRule="auto"/>
        <w:ind w:firstLine="426"/>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преподаватель </w:t>
      </w:r>
      <w:r w:rsidR="00350D1D" w:rsidRPr="00984297">
        <w:rPr>
          <w:rFonts w:ascii="Times New Roman" w:eastAsia="Times New Roman" w:hAnsi="Times New Roman" w:cs="Times New Roman"/>
          <w:sz w:val="28"/>
          <w:szCs w:val="28"/>
          <w:lang w:eastAsia="ru-RU"/>
        </w:rPr>
        <w:t>___</w:t>
      </w:r>
      <w:r w:rsidR="00CF4719" w:rsidRPr="00984297">
        <w:rPr>
          <w:rFonts w:ascii="Times New Roman" w:eastAsia="Times New Roman" w:hAnsi="Times New Roman" w:cs="Times New Roman"/>
          <w:sz w:val="28"/>
          <w:szCs w:val="28"/>
          <w:lang w:eastAsia="ru-RU"/>
        </w:rPr>
        <w:t>_________________ Д.А.</w:t>
      </w:r>
      <w:r w:rsidR="00380EFC" w:rsidRPr="00984297">
        <w:rPr>
          <w:rFonts w:ascii="Times New Roman" w:eastAsia="Times New Roman" w:hAnsi="Times New Roman" w:cs="Times New Roman"/>
          <w:sz w:val="28"/>
          <w:szCs w:val="28"/>
          <w:lang w:eastAsia="ru-RU"/>
        </w:rPr>
        <w:t xml:space="preserve"> </w:t>
      </w:r>
      <w:r w:rsidR="00CF4719" w:rsidRPr="00984297">
        <w:rPr>
          <w:rFonts w:ascii="Times New Roman" w:eastAsia="Times New Roman" w:hAnsi="Times New Roman" w:cs="Times New Roman"/>
          <w:sz w:val="28"/>
          <w:szCs w:val="28"/>
          <w:lang w:eastAsia="ru-RU"/>
        </w:rPr>
        <w:t>Ходячих</w:t>
      </w:r>
    </w:p>
    <w:p w:rsidR="00350D1D" w:rsidRPr="00984297" w:rsidRDefault="00350D1D" w:rsidP="00350D1D">
      <w:pPr>
        <w:tabs>
          <w:tab w:val="left" w:pos="3402"/>
        </w:tabs>
        <w:spacing w:after="0" w:line="240" w:lineRule="auto"/>
        <w:ind w:firstLine="708"/>
        <w:jc w:val="both"/>
        <w:rPr>
          <w:rFonts w:ascii="Times New Roman" w:eastAsia="Times New Roman" w:hAnsi="Times New Roman" w:cs="Times New Roman"/>
          <w:sz w:val="28"/>
          <w:szCs w:val="28"/>
          <w:vertAlign w:val="superscript"/>
          <w:lang w:eastAsia="ru-RU"/>
        </w:rPr>
      </w:pPr>
      <w:r w:rsidRPr="00984297">
        <w:rPr>
          <w:rFonts w:ascii="Times New Roman" w:eastAsia="Times New Roman" w:hAnsi="Times New Roman" w:cs="Times New Roman"/>
          <w:sz w:val="28"/>
          <w:szCs w:val="28"/>
          <w:vertAlign w:val="superscript"/>
          <w:lang w:eastAsia="ru-RU"/>
        </w:rPr>
        <w:tab/>
        <w:t>(подпись)</w:t>
      </w:r>
    </w:p>
    <w:p w:rsidR="00350D1D" w:rsidRPr="00984297" w:rsidRDefault="00007AE4" w:rsidP="00350D1D">
      <w:pPr>
        <w:spacing w:after="0" w:line="240" w:lineRule="auto"/>
        <w:ind w:firstLine="426"/>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преподаватель </w:t>
      </w:r>
      <w:r w:rsidR="00350D1D" w:rsidRPr="00984297">
        <w:rPr>
          <w:rFonts w:ascii="Times New Roman" w:eastAsia="Times New Roman" w:hAnsi="Times New Roman" w:cs="Times New Roman"/>
          <w:sz w:val="28"/>
          <w:szCs w:val="28"/>
          <w:lang w:eastAsia="ru-RU"/>
        </w:rPr>
        <w:t>____________________ Н.Н. Навозов</w:t>
      </w:r>
    </w:p>
    <w:p w:rsidR="00350D1D" w:rsidRPr="00984297" w:rsidRDefault="00350D1D" w:rsidP="00350D1D">
      <w:pPr>
        <w:tabs>
          <w:tab w:val="left" w:pos="3402"/>
        </w:tabs>
        <w:spacing w:after="0" w:line="240" w:lineRule="auto"/>
        <w:ind w:firstLine="426"/>
        <w:jc w:val="both"/>
        <w:rPr>
          <w:rFonts w:ascii="Times New Roman" w:eastAsia="Times New Roman" w:hAnsi="Times New Roman" w:cs="Times New Roman"/>
          <w:sz w:val="28"/>
          <w:szCs w:val="28"/>
          <w:vertAlign w:val="superscript"/>
          <w:lang w:eastAsia="ru-RU"/>
        </w:rPr>
      </w:pPr>
      <w:r w:rsidRPr="00984297">
        <w:rPr>
          <w:rFonts w:ascii="Times New Roman" w:eastAsia="Times New Roman" w:hAnsi="Times New Roman" w:cs="Times New Roman"/>
          <w:sz w:val="28"/>
          <w:szCs w:val="28"/>
          <w:vertAlign w:val="superscript"/>
          <w:lang w:eastAsia="ru-RU"/>
        </w:rPr>
        <w:tab/>
        <w:t>(подпись)</w:t>
      </w:r>
    </w:p>
    <w:p w:rsidR="00350D1D" w:rsidRPr="00984297" w:rsidRDefault="00350D1D" w:rsidP="00350D1D">
      <w:pPr>
        <w:jc w:val="both"/>
        <w:rPr>
          <w:rFonts w:ascii="Times New Roman" w:hAnsi="Times New Roman" w:cs="Times New Roman"/>
          <w:sz w:val="28"/>
          <w:szCs w:val="28"/>
        </w:rPr>
      </w:pPr>
    </w:p>
    <w:p w:rsidR="00350D1D" w:rsidRPr="00984297" w:rsidRDefault="00350D1D" w:rsidP="00350D1D">
      <w:pPr>
        <w:jc w:val="both"/>
        <w:rPr>
          <w:rFonts w:ascii="Times New Roman" w:hAnsi="Times New Roman" w:cs="Times New Roman"/>
          <w:sz w:val="28"/>
          <w:szCs w:val="28"/>
        </w:rPr>
      </w:pPr>
    </w:p>
    <w:p w:rsidR="00350D1D" w:rsidRPr="00984297" w:rsidRDefault="00350D1D" w:rsidP="00350D1D">
      <w:pPr>
        <w:jc w:val="both"/>
        <w:rPr>
          <w:rFonts w:ascii="Times New Roman" w:hAnsi="Times New Roman" w:cs="Times New Roman"/>
          <w:sz w:val="28"/>
          <w:szCs w:val="28"/>
        </w:rPr>
      </w:pPr>
    </w:p>
    <w:p w:rsidR="00380EFC" w:rsidRPr="00984297" w:rsidRDefault="00380EFC" w:rsidP="00380EFC">
      <w:pPr>
        <w:spacing w:before="100" w:after="0" w:line="240" w:lineRule="auto"/>
        <w:jc w:val="both"/>
        <w:rPr>
          <w:rFonts w:ascii="Times New Roman" w:eastAsia="Times New Roman" w:hAnsi="Times New Roman" w:cs="Times New Roman"/>
          <w:sz w:val="28"/>
          <w:szCs w:val="28"/>
          <w:lang w:eastAsia="ru-RU"/>
        </w:rPr>
      </w:pPr>
    </w:p>
    <w:p w:rsidR="00380EFC" w:rsidRPr="00984297" w:rsidRDefault="00380EFC" w:rsidP="00380EFC">
      <w:pPr>
        <w:spacing w:after="0" w:line="240" w:lineRule="auto"/>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Согласовано:</w:t>
      </w:r>
    </w:p>
    <w:p w:rsidR="00380EFC" w:rsidRPr="00984297" w:rsidRDefault="00380EFC" w:rsidP="00380EFC">
      <w:pPr>
        <w:spacing w:after="0" w:line="240" w:lineRule="auto"/>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Методист КГБ ПОУ ХТТТ ____________________ Н.И.</w:t>
      </w:r>
      <w:r w:rsidR="00007AE4" w:rsidRPr="00984297">
        <w:rPr>
          <w:rFonts w:ascii="Times New Roman" w:eastAsia="Calibri" w:hAnsi="Times New Roman" w:cs="Times New Roman"/>
          <w:sz w:val="28"/>
          <w:szCs w:val="28"/>
        </w:rPr>
        <w:t xml:space="preserve"> </w:t>
      </w:r>
      <w:r w:rsidRPr="00984297">
        <w:rPr>
          <w:rFonts w:ascii="Times New Roman" w:eastAsia="Calibri" w:hAnsi="Times New Roman" w:cs="Times New Roman"/>
          <w:sz w:val="28"/>
          <w:szCs w:val="28"/>
        </w:rPr>
        <w:t>Коршунова</w:t>
      </w:r>
    </w:p>
    <w:p w:rsidR="00380EFC" w:rsidRPr="00984297" w:rsidRDefault="00380EFC" w:rsidP="00380EFC">
      <w:pPr>
        <w:spacing w:after="0" w:line="240" w:lineRule="auto"/>
        <w:ind w:firstLine="709"/>
        <w:jc w:val="both"/>
        <w:rPr>
          <w:rFonts w:ascii="Times New Roman" w:eastAsia="Times New Roman" w:hAnsi="Times New Roman" w:cs="Times New Roman"/>
          <w:sz w:val="28"/>
          <w:szCs w:val="28"/>
          <w:vertAlign w:val="superscript"/>
          <w:lang w:eastAsia="ru-RU"/>
        </w:rPr>
      </w:pPr>
      <w:r w:rsidRPr="00984297">
        <w:rPr>
          <w:rFonts w:ascii="Times New Roman" w:eastAsia="Times New Roman" w:hAnsi="Times New Roman" w:cs="Times New Roman"/>
          <w:sz w:val="28"/>
          <w:szCs w:val="28"/>
          <w:vertAlign w:val="superscript"/>
          <w:lang w:eastAsia="ru-RU"/>
        </w:rPr>
        <w:t xml:space="preserve">                                                                                     (подпись)</w:t>
      </w:r>
    </w:p>
    <w:p w:rsidR="00380EFC" w:rsidRPr="00984297" w:rsidRDefault="00380EFC" w:rsidP="00350D1D">
      <w:pPr>
        <w:spacing w:after="0" w:line="240" w:lineRule="auto"/>
        <w:ind w:firstLine="426"/>
        <w:jc w:val="center"/>
        <w:rPr>
          <w:rFonts w:ascii="Times New Roman" w:eastAsia="Calibri" w:hAnsi="Times New Roman" w:cs="Times New Roman"/>
          <w:b/>
          <w:sz w:val="28"/>
          <w:szCs w:val="28"/>
        </w:rPr>
        <w:sectPr w:rsidR="00380EFC" w:rsidRPr="00984297" w:rsidSect="00DB2790">
          <w:pgSz w:w="11906" w:h="16838"/>
          <w:pgMar w:top="851" w:right="851" w:bottom="851" w:left="1701" w:header="708" w:footer="708" w:gutter="0"/>
          <w:cols w:space="708"/>
          <w:docGrid w:linePitch="360"/>
        </w:sectPr>
      </w:pPr>
    </w:p>
    <w:p w:rsidR="00350D1D" w:rsidRPr="00984297" w:rsidRDefault="00350D1D" w:rsidP="00350D1D">
      <w:pPr>
        <w:spacing w:after="0" w:line="240" w:lineRule="auto"/>
        <w:ind w:firstLine="426"/>
        <w:jc w:val="center"/>
        <w:rPr>
          <w:rFonts w:ascii="Times New Roman" w:eastAsia="Calibri" w:hAnsi="Times New Roman" w:cs="Times New Roman"/>
          <w:b/>
          <w:sz w:val="28"/>
          <w:szCs w:val="28"/>
        </w:rPr>
      </w:pPr>
      <w:r w:rsidRPr="00984297">
        <w:rPr>
          <w:rFonts w:ascii="Times New Roman" w:eastAsia="Calibri" w:hAnsi="Times New Roman" w:cs="Times New Roman"/>
          <w:b/>
          <w:sz w:val="28"/>
          <w:szCs w:val="28"/>
        </w:rPr>
        <w:lastRenderedPageBreak/>
        <w:t>Содержание</w:t>
      </w:r>
    </w:p>
    <w:p w:rsidR="00350D1D" w:rsidRPr="00984297" w:rsidRDefault="00350D1D" w:rsidP="00350D1D">
      <w:pPr>
        <w:spacing w:after="0" w:line="240" w:lineRule="auto"/>
        <w:ind w:firstLine="426"/>
        <w:jc w:val="center"/>
        <w:rPr>
          <w:rFonts w:ascii="Times New Roman" w:eastAsia="Calibri" w:hAnsi="Times New Roman" w:cs="Times New Roman"/>
          <w:b/>
          <w:sz w:val="24"/>
          <w:szCs w:val="24"/>
        </w:rPr>
      </w:pPr>
    </w:p>
    <w:p w:rsidR="00350D1D" w:rsidRPr="00984297" w:rsidRDefault="00350D1D" w:rsidP="00350D1D">
      <w:pPr>
        <w:spacing w:after="0" w:line="240" w:lineRule="auto"/>
        <w:ind w:firstLine="426"/>
        <w:jc w:val="center"/>
        <w:rPr>
          <w:rFonts w:ascii="Times New Roman" w:eastAsia="Calibri" w:hAnsi="Times New Roman" w:cs="Times New Roman"/>
          <w:b/>
          <w:sz w:val="24"/>
          <w:szCs w:val="24"/>
        </w:rPr>
      </w:pP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Пояснительная записка</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Общая характеристика учебной дисциплины «Физическая культура»</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Место учебной дисциплины в учебном плане</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Результаты освоения учебной дисциплины</w:t>
      </w:r>
    </w:p>
    <w:p w:rsidR="00350D1D" w:rsidRPr="00984297" w:rsidRDefault="00007AE4" w:rsidP="00350D1D">
      <w:pPr>
        <w:pStyle w:val="a3"/>
        <w:numPr>
          <w:ilvl w:val="0"/>
          <w:numId w:val="9"/>
        </w:numPr>
        <w:spacing w:after="0" w:line="240" w:lineRule="auto"/>
        <w:ind w:left="0" w:firstLine="709"/>
        <w:jc w:val="both"/>
        <w:rPr>
          <w:rFonts w:ascii="Times New Roman" w:hAnsi="Times New Roman" w:cs="Times New Roman"/>
          <w:sz w:val="28"/>
          <w:szCs w:val="28"/>
        </w:rPr>
      </w:pPr>
      <w:hyperlink w:anchor="bookmark8" w:tooltip="Current Document">
        <w:r w:rsidR="00350D1D" w:rsidRPr="00984297">
          <w:rPr>
            <w:rFonts w:ascii="Times New Roman" w:hAnsi="Times New Roman" w:cs="Times New Roman"/>
            <w:sz w:val="28"/>
            <w:szCs w:val="28"/>
          </w:rPr>
          <w:t>Содержание учебной дисциплины</w:t>
        </w:r>
        <w:r w:rsidR="00350D1D" w:rsidRPr="00984297">
          <w:rPr>
            <w:rFonts w:ascii="Times New Roman" w:hAnsi="Times New Roman" w:cs="Times New Roman"/>
            <w:sz w:val="28"/>
            <w:szCs w:val="28"/>
          </w:rPr>
          <w:tab/>
        </w:r>
      </w:hyperlink>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Темы рефератов (докладов), индивидуальных проектов</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Тематическое планирование</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Внеаудиторная самостоятельная работа</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Практическая работа</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Характеристика основных видов учебной деятельности обучающихся</w:t>
      </w:r>
    </w:p>
    <w:p w:rsidR="00350D1D" w:rsidRPr="00984297" w:rsidRDefault="00350D1D" w:rsidP="00350D1D">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Учебно-методическое и материально-техническое обеспечение программы учебной дисциплины «Физическая культура»</w:t>
      </w:r>
    </w:p>
    <w:p w:rsidR="00B8572A" w:rsidRPr="00984297" w:rsidRDefault="00350D1D" w:rsidP="0060502A">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Литература</w:t>
      </w:r>
    </w:p>
    <w:p w:rsidR="0060502A" w:rsidRPr="00984297" w:rsidRDefault="0060502A" w:rsidP="0060502A">
      <w:pPr>
        <w:pStyle w:val="a3"/>
        <w:numPr>
          <w:ilvl w:val="0"/>
          <w:numId w:val="9"/>
        </w:numPr>
        <w:spacing w:after="0" w:line="240" w:lineRule="auto"/>
        <w:ind w:left="0" w:firstLine="709"/>
        <w:jc w:val="both"/>
        <w:rPr>
          <w:rFonts w:ascii="Times New Roman" w:hAnsi="Times New Roman" w:cs="Times New Roman"/>
          <w:sz w:val="28"/>
          <w:szCs w:val="28"/>
        </w:rPr>
      </w:pPr>
      <w:r w:rsidRPr="00984297">
        <w:rPr>
          <w:rFonts w:ascii="Times New Roman" w:hAnsi="Times New Roman" w:cs="Times New Roman"/>
          <w:sz w:val="28"/>
          <w:szCs w:val="28"/>
        </w:rPr>
        <w:t>Лист изменений и дополнений, внесённых в программу дисциплины</w:t>
      </w:r>
    </w:p>
    <w:p w:rsidR="00B8572A" w:rsidRPr="00984297" w:rsidRDefault="00B8572A" w:rsidP="00B8572A">
      <w:pPr>
        <w:spacing w:after="200" w:line="276" w:lineRule="auto"/>
        <w:rPr>
          <w:rFonts w:ascii="Times New Roman" w:eastAsia="Calibri" w:hAnsi="Times New Roman" w:cs="Times New Roman"/>
        </w:rPr>
      </w:pPr>
    </w:p>
    <w:p w:rsidR="00B354EA" w:rsidRPr="00984297" w:rsidRDefault="00B354EA" w:rsidP="00B8572A">
      <w:pPr>
        <w:spacing w:after="200" w:line="276" w:lineRule="auto"/>
        <w:rPr>
          <w:rFonts w:ascii="Times New Roman" w:eastAsia="Calibri" w:hAnsi="Times New Roman" w:cs="Times New Roman"/>
          <w:b/>
          <w:bCs/>
        </w:rPr>
      </w:pPr>
    </w:p>
    <w:p w:rsidR="00B8572A" w:rsidRPr="00984297" w:rsidRDefault="00B8572A" w:rsidP="00B8572A">
      <w:pPr>
        <w:spacing w:after="200" w:line="276" w:lineRule="auto"/>
        <w:rPr>
          <w:rFonts w:ascii="Times New Roman" w:eastAsia="Calibri" w:hAnsi="Times New Roman" w:cs="Times New Roman"/>
          <w:b/>
          <w:bCs/>
        </w:rPr>
      </w:pPr>
    </w:p>
    <w:p w:rsidR="00350D1D" w:rsidRPr="00984297" w:rsidRDefault="00350D1D">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380EFC" w:rsidRPr="00984297" w:rsidRDefault="00380EFC" w:rsidP="00C61149">
      <w:pPr>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C61149" w:rsidP="00C61149">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1. ПОЯСНИТЕЛЬНАЯ ЗАПИСКА</w:t>
      </w:r>
    </w:p>
    <w:p w:rsidR="00C61149" w:rsidRPr="00984297" w:rsidRDefault="00C61149" w:rsidP="00C61149">
      <w:pPr>
        <w:spacing w:after="0" w:line="240" w:lineRule="auto"/>
        <w:ind w:firstLine="426"/>
        <w:jc w:val="center"/>
        <w:rPr>
          <w:rFonts w:ascii="Times New Roman" w:eastAsia="Calibri" w:hAnsi="Times New Roman" w:cs="Times New Roman"/>
          <w:b/>
          <w:sz w:val="28"/>
          <w:szCs w:val="28"/>
        </w:rPr>
      </w:pP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Программа общеобразовательной учебной дисциплины «Физическая культура» предназначена для организации занятий по физической культуре в профессиональной образовательной организации,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«Физическая культура»,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Содержание программы «Физическая культура» направлено на достижение следующих целей:</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формирование физической культуры личности будущего профессионала, востребованного на современном рынке труда;</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развитие физических качеств и способностей, совершенствование функциональных возможностей организма, укрепление индивидуального здоровья;</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формирование устойчивых мотивов и потребностей в бережном отношении к собственному здоровью, в занятиях физкультурно-оздоровительной и спортивно-оздоровительной деятельностью;</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овладение технологиями современных оздоровительных систем физического воспитания, обогащение индивидуального опыта занятий специально-прикладными физическими упражнениями и базовыми видами спорта;</w:t>
      </w:r>
    </w:p>
    <w:p w:rsidR="00350D1D" w:rsidRPr="00984297" w:rsidRDefault="00350D1D" w:rsidP="00350D1D">
      <w:pPr>
        <w:tabs>
          <w:tab w:val="left" w:pos="851"/>
        </w:tabs>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овладение системой профессионально и жизненно значимых практических умений, и навыков, обеспечивающих сохранение и укрепление физического и психического здоровья;</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освоение системы знаний о занятия физической культурой, их роли и значении в формировании здорового образа жизни и социальных ориентаций;</w:t>
      </w:r>
    </w:p>
    <w:p w:rsidR="00350D1D" w:rsidRPr="00984297" w:rsidRDefault="00350D1D" w:rsidP="00350D1D">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приобретение компетентности в физкультурно-оздоровительной и спортивной деятельности, овладение навыками творческого сотрудничества в коллективных формах занятий физическими упражнениями.</w:t>
      </w:r>
    </w:p>
    <w:p w:rsidR="00C61149" w:rsidRPr="00984297" w:rsidRDefault="00350D1D" w:rsidP="00350D1D">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Новизна программы заключается в распределении разделов программы в соответствии с климатическими условиями, а также календарем соревнований, введении новых разделов: кроссовая подготовка, туризм и спортивное ориентирование</w:t>
      </w:r>
      <w:r w:rsidR="00C61149" w:rsidRPr="00984297">
        <w:rPr>
          <w:rFonts w:ascii="Times New Roman" w:eastAsia="Times New Roman" w:hAnsi="Times New Roman" w:cs="Times New Roman"/>
          <w:sz w:val="28"/>
          <w:szCs w:val="28"/>
          <w:lang w:eastAsia="ru-RU"/>
        </w:rPr>
        <w:t>.</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Программа содержит теоретическую и практическую части. Теоретический материал имеет валеологическую и профессиональную </w:t>
      </w:r>
      <w:r w:rsidRPr="00984297">
        <w:rPr>
          <w:rFonts w:ascii="Times New Roman" w:eastAsia="Times New Roman" w:hAnsi="Times New Roman" w:cs="Times New Roman"/>
          <w:sz w:val="28"/>
          <w:szCs w:val="28"/>
          <w:lang w:eastAsia="ru-RU"/>
        </w:rPr>
        <w:lastRenderedPageBreak/>
        <w:t>направленность. Его освоение обеспечивает формирование мировоззренческой системы научно-практических основ физической культуры, осознание обучающимися значения здорового образа жизни и двигательной активности в профессиональном росте и адаптации к изменяющемуся рынку труда.</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Практическая часть предусматривает организацию учебно-тренировочных занятий с включением учебно-методических тем.</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Программа включает 9 учебно-методических тем. Данный материал может выдаваться обучающимся в форме кратких лекций, бесед и занимать часть урока. Содержание учебно-методических тем обеспечивает: ознакомление обучающихся с основами валеологии; формирование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знакомство с тестами, позволяющими самостоятельно анализировать состояние здоровья и профессиональной активности; овладение основными приемами неотложной доврачебной помощи.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Время, отведенное на уроке для изучения учебно-методического материала, отводится также для консультаций обучающихся, на которых по результатам тестирования определяется индивидуальная двигательная нагрузка с оздоровительной и профессиональной направленностью, проверяются дневники самонаблюдений, анализируются комплексы самостоятельно составленных упражнений и т.д.</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Для организации учебно-тренировочных занятий, обучающихся первого и второго курсов учреждений СПО в программу кроме обязательных видов спорта (легкая атлетика, кроссовая подготовка, гимнастика, спортивные игры) дополнительно включены нетрадиционные виды спорта: армрестлинг, атлетическая гимнастика (пауэрлифтинг, гиревой спорт).</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В ходе освоения учебной программы осуществляется оперативный, текущий и итоговый контроль знаний, умений и навыков, обучающихся по предмету, который обеспечивает оперативную, текущую и итоговую дифференцированную информацию о степени освоения теоретических и методических знаний-умений, о состоянии и динамике физического развития, физической и профессионально-прикладной подготовленности каждого обучающихся.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Оперативный контроль осуществляется в форме спортивных игр, соревнований обеспечивает информацию о ходе выполнения обучающимися конкретного раздела, вида учебной работы. Текущий - осуществляется в форме сдачи контрольных нормативов позволяет оценить степень освоения раздела, темы, вида учебной работы. Итоговый контроль (зачет, дифференцированный зачет) дает возможность выявить уровень сформированности физической культуры обучающихся и самоопределения в ней через комплексную проверку знаний, методических и практических умений, характеристику общей физической, спортивно-технической подготовленности обучающихся, их психофизической готовности к профессиональной деятельности.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В качестве критериев результативности учебно-тренировочных занятий выступают требования и показатели, основанные на использовании </w:t>
      </w:r>
      <w:r w:rsidRPr="00984297">
        <w:rPr>
          <w:rFonts w:ascii="Times New Roman" w:eastAsia="Times New Roman" w:hAnsi="Times New Roman" w:cs="Times New Roman"/>
          <w:sz w:val="28"/>
          <w:szCs w:val="28"/>
          <w:lang w:eastAsia="ru-RU"/>
        </w:rPr>
        <w:lastRenderedPageBreak/>
        <w:t xml:space="preserve">двигательной активности не ниже определенного программой минимума, а также регулярность посещения обязательных занятий.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Критерием успешности освоения учебного материала обучающимися является экспертная оценка преподавателя регулярности посещения обязательных учебных занятий, результатов соответствующих тестов, а также положительная динамика показателей физического развития. </w:t>
      </w:r>
    </w:p>
    <w:p w:rsidR="00C61149" w:rsidRPr="00984297" w:rsidRDefault="00C61149" w:rsidP="00C61149">
      <w:pPr>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Программа учебной дисциплины «</w:t>
      </w:r>
      <w:r w:rsidR="00866049" w:rsidRPr="00984297">
        <w:rPr>
          <w:rFonts w:ascii="Times New Roman" w:eastAsia="Calibri" w:hAnsi="Times New Roman" w:cs="Times New Roman"/>
          <w:sz w:val="28"/>
          <w:szCs w:val="28"/>
        </w:rPr>
        <w:t>Физическая культура</w:t>
      </w:r>
      <w:r w:rsidRPr="00984297">
        <w:rPr>
          <w:rFonts w:ascii="Times New Roman" w:eastAsia="Calibri" w:hAnsi="Times New Roman" w:cs="Times New Roman"/>
          <w:sz w:val="28"/>
          <w:szCs w:val="28"/>
        </w:rPr>
        <w:t>»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программ подготовки квалифицированных рабочих, служащих осваиваемой профессии.</w:t>
      </w:r>
    </w:p>
    <w:p w:rsidR="00C61149" w:rsidRPr="00984297" w:rsidRDefault="00C61149" w:rsidP="00C61149">
      <w:pPr>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Программа может использоваться другими п</w:t>
      </w:r>
      <w:r w:rsidR="00007AE4" w:rsidRPr="00984297">
        <w:rPr>
          <w:rFonts w:ascii="Times New Roman" w:eastAsia="Calibri" w:hAnsi="Times New Roman" w:cs="Times New Roman"/>
          <w:sz w:val="28"/>
          <w:szCs w:val="28"/>
        </w:rPr>
        <w:t>рофессиональными образовательны</w:t>
      </w:r>
      <w:r w:rsidRPr="00984297">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312602">
      <w:pPr>
        <w:spacing w:after="0" w:line="240" w:lineRule="auto"/>
        <w:jc w:val="both"/>
        <w:rPr>
          <w:rFonts w:ascii="Times New Roman" w:eastAsia="Times New Roman" w:hAnsi="Times New Roman" w:cs="Times New Roman"/>
          <w:sz w:val="28"/>
          <w:szCs w:val="28"/>
          <w:lang w:eastAsia="ru-RU"/>
        </w:rPr>
      </w:pPr>
    </w:p>
    <w:p w:rsidR="00312602" w:rsidRPr="00984297" w:rsidRDefault="00312602" w:rsidP="00312602">
      <w:pPr>
        <w:spacing w:after="0" w:line="240" w:lineRule="auto"/>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5A03EF" w:rsidRPr="00984297" w:rsidRDefault="005A03EF">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380EFC" w:rsidRPr="00984297" w:rsidRDefault="00380EFC" w:rsidP="00C61149">
      <w:pPr>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C61149" w:rsidP="00C61149">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 xml:space="preserve">2. ОБЩАЯ ХАРАКТЕРИСТИКА УЧЕБНОЙ ДИСЦИПЛИНЫ </w:t>
      </w:r>
    </w:p>
    <w:p w:rsidR="00C61149" w:rsidRPr="00984297" w:rsidRDefault="00C61149" w:rsidP="00C61149">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t>«ФИЗИЧЕСКАЯ КУЛЬТУРА»</w:t>
      </w: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SchoolBookCSanPin-Regular" w:hAnsi="Times New Roman" w:cs="Times New Roman"/>
          <w:sz w:val="28"/>
          <w:szCs w:val="28"/>
        </w:rPr>
        <w:t>Содержание учебной дисциплины «Физическая культура» направлено на укрепление здоровья, повышение физического потенциала, работоспособности обучающихся, формирование у них жизненных, социальных и профессиональных мотиваций.</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SchoolBookCSanPin-Regular" w:hAnsi="Times New Roman" w:cs="Times New Roman"/>
          <w:sz w:val="28"/>
          <w:szCs w:val="28"/>
        </w:rPr>
        <w:t>Реализация содержания учебной дисциплины «Физическая культура» в преемственности с другими общеобразовательными дисциплинами способствует воспитанию, социализации и самоидентификации обучающихся посредством личностно и</w:t>
      </w:r>
      <w:r w:rsidR="00663795"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sz w:val="28"/>
          <w:szCs w:val="28"/>
        </w:rPr>
        <w:t>общественно значимой деятельности, становлению целесообразного здорового образа жизни.</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SchoolBookCSanPin-Regular" w:hAnsi="Times New Roman" w:cs="Times New Roman"/>
          <w:sz w:val="28"/>
          <w:szCs w:val="28"/>
        </w:rPr>
        <w:t>Методологической основой организации занятий по физической культуре является системно-деятельностный подход, который обеспечивает построение образовательного</w:t>
      </w:r>
      <w:r w:rsidR="00663795"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sz w:val="28"/>
          <w:szCs w:val="28"/>
        </w:rPr>
        <w:t>процесса с учетом индивидуальных, возрастных, психологических, физиологических</w:t>
      </w:r>
      <w:r w:rsidR="00663795"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sz w:val="28"/>
          <w:szCs w:val="28"/>
        </w:rPr>
        <w:t>особенностей и качества здоровья обучающихся.</w:t>
      </w:r>
    </w:p>
    <w:p w:rsidR="005A03EF" w:rsidRPr="00984297" w:rsidRDefault="005A03EF" w:rsidP="005A03E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 соответствии со структурой двигательной деятельности содержание учебной дисциплины «Физическая культура» представлено тремя содержательными линиями:</w:t>
      </w:r>
    </w:p>
    <w:p w:rsidR="005A03EF" w:rsidRPr="00984297" w:rsidRDefault="005A03EF" w:rsidP="005A03EF">
      <w:pPr>
        <w:pStyle w:val="a3"/>
        <w:numPr>
          <w:ilvl w:val="0"/>
          <w:numId w:val="10"/>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физкультурно-оздоровительной деятельностью;</w:t>
      </w:r>
    </w:p>
    <w:p w:rsidR="005A03EF" w:rsidRPr="00984297" w:rsidRDefault="005A03EF" w:rsidP="005A03EF">
      <w:pPr>
        <w:pStyle w:val="a3"/>
        <w:numPr>
          <w:ilvl w:val="0"/>
          <w:numId w:val="10"/>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спортивно-оздоровительной деятельностью с прикладной ориентированной подготовкой;</w:t>
      </w:r>
    </w:p>
    <w:p w:rsidR="005A03EF" w:rsidRPr="00984297" w:rsidRDefault="005A03EF" w:rsidP="005A03EF">
      <w:pPr>
        <w:pStyle w:val="a3"/>
        <w:numPr>
          <w:ilvl w:val="0"/>
          <w:numId w:val="10"/>
        </w:numPr>
        <w:tabs>
          <w:tab w:val="left" w:pos="851"/>
        </w:tabs>
        <w:autoSpaceDE w:val="0"/>
        <w:autoSpaceDN w:val="0"/>
        <w:adjustRightInd w:val="0"/>
        <w:spacing w:after="0" w:line="240" w:lineRule="auto"/>
        <w:ind w:left="0"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введением в профессиональную деятельность специалиста.</w:t>
      </w:r>
    </w:p>
    <w:p w:rsidR="00C61149" w:rsidRPr="00984297" w:rsidRDefault="005A03EF" w:rsidP="005A03EF">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Первая содержательная линия ориентирует образовательный процесс </w:t>
      </w:r>
      <w:r w:rsidR="00C61149" w:rsidRPr="00984297">
        <w:rPr>
          <w:rFonts w:ascii="Times New Roman" w:eastAsia="SchoolBookCSanPin-Regular" w:hAnsi="Times New Roman" w:cs="Times New Roman"/>
          <w:sz w:val="28"/>
          <w:szCs w:val="28"/>
        </w:rPr>
        <w:t>на укрепление здоровья обучающихся и воспитание бережного к нему отношения. Через свое предметное содержание она нацеливает обучающихся на формирование интересов и потребностей в регулярных занятиях физической культурой и спортом, творческое использование осваиваемого учебного материала в разнообразных формах активного отдыха и досуга, самостоятельной физической подготовке к предстоящей жизнедеятельности.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Вторая содержательная линия соотносится с интересами обучающихся в занятиях спортом и характеризуется направленностью на обеспечение оптимального и достаточного уровня физической и двигательной подготовленности обучающихся.</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Третья содержательная линия ориентирует образовательный процесс на развитие интереса обучающихся к будущей профессиональной деятельности и показывает значение физической культуры для их дальнейшего профессионального роста, самосовершенствования и конкурентоспособности на современном рынке труда.</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Основное содержание учебной дисциплины «Физическая культура» реализуется в процессе теоретических и практических занятий и представлено двумя разделами: теоретическая часть и практическая часть.</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bCs/>
          <w:iCs/>
          <w:sz w:val="28"/>
          <w:szCs w:val="28"/>
        </w:rPr>
        <w:t>Теоретическая часть</w:t>
      </w:r>
      <w:r w:rsidR="00007AE4" w:rsidRPr="00984297">
        <w:rPr>
          <w:rFonts w:ascii="Times New Roman" w:eastAsia="Calibri" w:hAnsi="Times New Roman" w:cs="Times New Roman"/>
          <w:bCs/>
          <w:iCs/>
          <w:sz w:val="28"/>
          <w:szCs w:val="28"/>
        </w:rPr>
        <w:t xml:space="preserve"> </w:t>
      </w:r>
      <w:r w:rsidRPr="00984297">
        <w:rPr>
          <w:rFonts w:ascii="Times New Roman" w:eastAsia="SchoolBookCSanPin-Regular" w:hAnsi="Times New Roman" w:cs="Times New Roman"/>
          <w:sz w:val="28"/>
          <w:szCs w:val="28"/>
        </w:rPr>
        <w:t xml:space="preserve">направлена на формирование у обучающихся мировоззренческой системы научно-практических основ физической культуры, осознание ими значения здорового образа жизни, двигательной </w:t>
      </w:r>
      <w:r w:rsidRPr="00984297">
        <w:rPr>
          <w:rFonts w:ascii="Times New Roman" w:eastAsia="SchoolBookCSanPin-Regular" w:hAnsi="Times New Roman" w:cs="Times New Roman"/>
          <w:sz w:val="28"/>
          <w:szCs w:val="28"/>
        </w:rPr>
        <w:lastRenderedPageBreak/>
        <w:t>активности в профессиональном росте и адаптации к изменяющемуся рынку труда.</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bCs/>
          <w:iCs/>
          <w:sz w:val="28"/>
          <w:szCs w:val="28"/>
        </w:rPr>
        <w:t>Практическая часть</w:t>
      </w:r>
      <w:r w:rsidR="00380EFC" w:rsidRPr="00984297">
        <w:rPr>
          <w:rFonts w:ascii="Times New Roman" w:eastAsia="Calibri" w:hAnsi="Times New Roman" w:cs="Times New Roman"/>
          <w:bCs/>
          <w:iCs/>
          <w:sz w:val="28"/>
          <w:szCs w:val="28"/>
        </w:rPr>
        <w:t xml:space="preserve"> </w:t>
      </w:r>
      <w:r w:rsidRPr="00984297">
        <w:rPr>
          <w:rFonts w:ascii="Times New Roman" w:eastAsia="SchoolBookCSanPin-Regular" w:hAnsi="Times New Roman" w:cs="Times New Roman"/>
          <w:sz w:val="28"/>
          <w:szCs w:val="28"/>
        </w:rPr>
        <w:t xml:space="preserve">предусматривает организацию учебно-методических и учебно-тренировочных занятий.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Содержание учебно-методических занятий обеспечивает: формирование у обучающихся установки на психическое и физическое здоровье; освоение методов профилактики профессиональных заболеваний; овладение приемами массажа и самомассажа, психорегулирующими упражнениями; знакомство с тестами, позволяющими самостоятельно анализировать состояние здоровья; овладение основными приемами неотложной доврачебной помощи. Темы учебно-методических занятий определяются по выбору из числа предложенных программой.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На учебно-методических занятиях преподаватель проводит консультации, на которых по результатам тестирования помогает определить оздоровительную и профессиональную направленность индивидуальной двигательной нагрузки.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Учебно-тренировочные занятия содействуют укреплению здоровья, развитию физических качеств, повышению уровня функциональных и двигательных способностей организма обучающихся, а также профилактике профессиональных заболеваний.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Для о</w:t>
      </w:r>
      <w:r w:rsidR="00380EFC" w:rsidRPr="00984297">
        <w:rPr>
          <w:rFonts w:ascii="Times New Roman" w:eastAsia="SchoolBookCSanPin-Regular" w:hAnsi="Times New Roman" w:cs="Times New Roman"/>
          <w:sz w:val="28"/>
          <w:szCs w:val="28"/>
        </w:rPr>
        <w:t>рганизации учебно-тренировочных</w:t>
      </w:r>
      <w:r w:rsidR="00007AE4"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sz w:val="28"/>
          <w:szCs w:val="28"/>
        </w:rPr>
        <w:t xml:space="preserve">занятий обучающихся по физической культуре кроме обязательных видов спорта (легкой атлетики, кроссовой подготовки, лыж, плавания, гимнастики, спортивных игр) дополнительно предлагаются нетрадиционные (ритмическая и атлетическая гимнастика, ушу, стретчинг, </w:t>
      </w:r>
      <w:proofErr w:type="spellStart"/>
      <w:r w:rsidRPr="00984297">
        <w:rPr>
          <w:rFonts w:ascii="Times New Roman" w:eastAsia="SchoolBookCSanPin-Regular" w:hAnsi="Times New Roman" w:cs="Times New Roman"/>
          <w:sz w:val="28"/>
          <w:szCs w:val="28"/>
        </w:rPr>
        <w:t>таэквондо</w:t>
      </w:r>
      <w:proofErr w:type="spellEnd"/>
      <w:r w:rsidRPr="00984297">
        <w:rPr>
          <w:rFonts w:ascii="Times New Roman" w:eastAsia="SchoolBookCSanPin-Regular" w:hAnsi="Times New Roman" w:cs="Times New Roman"/>
          <w:sz w:val="28"/>
          <w:szCs w:val="28"/>
        </w:rPr>
        <w:t>, армрестлинг, пауэрлифтинг и др.). Вариативные компоненты содержания обучения выделены курсивом.</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Специфической особенностью реализации содержания учебной дисциплины «Физическая культура» является ориентация образовательного процесса на получение преподавателем физического воспитания оперативной информации о степени освоения теоретических и методических знаний, умений, состоянии здоровья, физического развития, двигательной, психофизической, профессионально-прикладной подготовленности студента.</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С этой целью до начала обучения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обучающиеся проходят медицинский осмотр (диспансеризацию) и компьютерное тестирование. Анализ физического развития, физической подготовленности, состояния основных функциональных систем позволяет определить медицинскую группу, в которой целесообразно заниматься обучающимся: основная, подготовительная или специальная.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К основной медицинской группе относятся обучающиеся, не имеющие отклонений в состоянии здоровья, с хорошим физическим развитием и достаточной физической подготовленностью.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К подготовительной медицинской группе относятся лица с недостаточным физическим развитием, слабой физической </w:t>
      </w:r>
      <w:r w:rsidRPr="00984297">
        <w:rPr>
          <w:rFonts w:ascii="Times New Roman" w:eastAsia="SchoolBookCSanPin-Regular" w:hAnsi="Times New Roman" w:cs="Times New Roman"/>
          <w:sz w:val="28"/>
          <w:szCs w:val="28"/>
        </w:rPr>
        <w:lastRenderedPageBreak/>
        <w:t xml:space="preserve">подготовленностью, без отклонений или с незначительными временными отклонениями в состоянии здоровья.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К специальной медицинской группе относятся обучающиеся, имеющие патологические отклонения в состоянии здоровья.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Используя результаты медицинского осмотра обучающегося, его индивидуальное желание заниматься тем или иным видом двигательной активности, преподаватель физического воспитания распределяет обучающихся в учебные отделения: спортивное, подготовительное и специальное.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На </w:t>
      </w:r>
      <w:r w:rsidRPr="00984297">
        <w:rPr>
          <w:rFonts w:ascii="Times New Roman" w:eastAsia="SchoolBookCSanPin-Regular" w:hAnsi="Times New Roman" w:cs="Times New Roman"/>
          <w:iCs/>
          <w:sz w:val="28"/>
          <w:szCs w:val="28"/>
        </w:rPr>
        <w:t xml:space="preserve">спортивное </w:t>
      </w:r>
      <w:r w:rsidRPr="00984297">
        <w:rPr>
          <w:rFonts w:ascii="Times New Roman" w:eastAsia="SchoolBookCSanPin-Regular" w:hAnsi="Times New Roman" w:cs="Times New Roman"/>
          <w:sz w:val="28"/>
          <w:szCs w:val="28"/>
        </w:rPr>
        <w:t xml:space="preserve">отделение зачисляются обучающиеся основной медицинской группы, имеющие сравнительно высокий уровень физического развития и физической подготовленности, выполнившие стандартные контрольные нормативы, желающие заниматься одним из видов спорта, культивируемых в СПО. Занятия в спортивном отделении направлены в основном на подготовку к спортивным соревнованиям в избранном виде спорта.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На </w:t>
      </w:r>
      <w:r w:rsidRPr="00984297">
        <w:rPr>
          <w:rFonts w:ascii="Times New Roman" w:eastAsia="SchoolBookCSanPin-Regular" w:hAnsi="Times New Roman" w:cs="Times New Roman"/>
          <w:iCs/>
          <w:sz w:val="28"/>
          <w:szCs w:val="28"/>
        </w:rPr>
        <w:t xml:space="preserve">подготовительное </w:t>
      </w:r>
      <w:r w:rsidRPr="00984297">
        <w:rPr>
          <w:rFonts w:ascii="Times New Roman" w:eastAsia="SchoolBookCSanPin-Regular" w:hAnsi="Times New Roman" w:cs="Times New Roman"/>
          <w:sz w:val="28"/>
          <w:szCs w:val="28"/>
        </w:rPr>
        <w:t xml:space="preserve">отделение зачисляются обучающиеся основной и подготовительной медицинских групп. Занятия носят оздоровительный характер и направлены на совершенствование общей и профессиональной двигательной подготовки обучающихся.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На </w:t>
      </w:r>
      <w:r w:rsidRPr="00984297">
        <w:rPr>
          <w:rFonts w:ascii="Times New Roman" w:eastAsia="SchoolBookCSanPin-Regular" w:hAnsi="Times New Roman" w:cs="Times New Roman"/>
          <w:iCs/>
          <w:sz w:val="28"/>
          <w:szCs w:val="28"/>
        </w:rPr>
        <w:t>специальное</w:t>
      </w:r>
      <w:r w:rsidR="00007AE4" w:rsidRPr="00984297">
        <w:rPr>
          <w:rFonts w:ascii="Times New Roman" w:eastAsia="SchoolBookCSanPin-Regular" w:hAnsi="Times New Roman" w:cs="Times New Roman"/>
          <w:iCs/>
          <w:sz w:val="28"/>
          <w:szCs w:val="28"/>
        </w:rPr>
        <w:t xml:space="preserve"> </w:t>
      </w:r>
      <w:r w:rsidRPr="00984297">
        <w:rPr>
          <w:rFonts w:ascii="Times New Roman" w:eastAsia="SchoolBookCSanPin-Regular" w:hAnsi="Times New Roman" w:cs="Times New Roman"/>
          <w:sz w:val="28"/>
          <w:szCs w:val="28"/>
        </w:rPr>
        <w:t>отделение зачисляются обучающиеся, отнесенные по состоянию здоровья к специальной медицинской группе. Занятия с этими обучающиеся нацелены на устранение функциональных отклонений и недостатков в их физическом развитии, формирование правильной осанки, совершенствование физического развития, укрепление здоровья и поддержание высокой работоспособности на протяжении всего периода обучения.</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Таким образом, освоение содержания учебной дисциплины «Физическая культура» предполагает, что обучающихся, освобожденных от занятий физическими упражнениями, практически нет. Вместе с тем в зависимости от заболеваний двигательная активность обучающихся может снижаться или прекращаться. Обучающиеся, временно освобожденные по состоянию здоровья от практических занятий, осваивают теоретический и учебно-методический материал, готовят рефераты, выполняют индивидуальные проекты. Темой реферата, например, может быть: «Использование индивидуальной двигательной активности и основных валеологических факторов для профилактики и укрепления здоровья» (при том или ином заболевании).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Все контрольные нормативы по физической культуре обучающиеся сдают в течение учебного года для оценки преподавателем их функциональной и двигательной подготовленности, в том числе и для оценки их готовности к выполнению нормативов Всероссийского физкультурно-спортивного комплекса «Готов к труду и обороне» (ГТО)</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SchoolBookCSanPin-Regular" w:hAnsi="Times New Roman" w:cs="Times New Roman"/>
          <w:sz w:val="28"/>
          <w:szCs w:val="28"/>
        </w:rPr>
        <w:t xml:space="preserve">Изучение общеобразовательной учебной дисциплины «Физическая культура» завершается подведением итогов в форме зачета в рамках промежуточной аттестации обучающихся. </w:t>
      </w:r>
    </w:p>
    <w:p w:rsidR="00380EFC" w:rsidRPr="00984297" w:rsidRDefault="00380EFC" w:rsidP="00380EFC">
      <w:pPr>
        <w:spacing w:after="0" w:line="240" w:lineRule="auto"/>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C61149" w:rsidP="00380EFC">
      <w:pPr>
        <w:spacing w:after="0" w:line="240" w:lineRule="auto"/>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3. МЕСТО УЧЕБНОЙ ДИСЦИПЛИНЫ В УЧЕБНОМ ПЛАНЕ</w:t>
      </w: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Учебная дисциплина «Физическая культура» является учебной дисциплиной обязательной предметной области «Физическая культура</w:t>
      </w:r>
      <w:r w:rsidR="00866049" w:rsidRPr="00984297">
        <w:rPr>
          <w:rFonts w:ascii="Times New Roman" w:eastAsia="SchoolBookCSanPin-Regular" w:hAnsi="Times New Roman" w:cs="Times New Roman"/>
          <w:sz w:val="28"/>
          <w:szCs w:val="28"/>
        </w:rPr>
        <w:t>»</w:t>
      </w:r>
      <w:r w:rsidRPr="00984297">
        <w:rPr>
          <w:rFonts w:ascii="Times New Roman" w:eastAsia="SchoolBookCSanPin-Regular" w:hAnsi="Times New Roman" w:cs="Times New Roman"/>
          <w:sz w:val="28"/>
          <w:szCs w:val="28"/>
        </w:rPr>
        <w:t xml:space="preserve">, ФГОС среднего общего образования.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«Физическая культура» изучается в общеобразовательном цикле учебного плана ОПОП СПО на базе основного общего образования с получением среднего общего образования.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 учебных планах ППКРС, учебная дисциплина «Физическая культура» входит в состав общих общеобразовательных учебных дисциплин, формируемых из обязательных предметных областей ФГОС среднего общего образования, дл</w:t>
      </w:r>
      <w:r w:rsidR="00866049" w:rsidRPr="00984297">
        <w:rPr>
          <w:rFonts w:ascii="Times New Roman" w:eastAsia="SchoolBookCSanPin-Regular" w:hAnsi="Times New Roman" w:cs="Times New Roman"/>
          <w:sz w:val="28"/>
          <w:szCs w:val="28"/>
        </w:rPr>
        <w:t>я профессий СПО социально-экономического</w:t>
      </w:r>
      <w:r w:rsidRPr="00984297">
        <w:rPr>
          <w:rFonts w:ascii="Times New Roman" w:eastAsia="SchoolBookCSanPin-Regular" w:hAnsi="Times New Roman" w:cs="Times New Roman"/>
          <w:sz w:val="28"/>
          <w:szCs w:val="28"/>
        </w:rPr>
        <w:t xml:space="preserve"> профиля профессионального образования.</w:t>
      </w: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spacing w:after="0" w:line="240" w:lineRule="auto"/>
        <w:jc w:val="both"/>
        <w:rPr>
          <w:rFonts w:ascii="Times New Roman" w:eastAsia="Calibri" w:hAnsi="Times New Roman" w:cs="Times New Roman"/>
          <w:sz w:val="28"/>
          <w:szCs w:val="28"/>
        </w:rPr>
      </w:pPr>
    </w:p>
    <w:p w:rsidR="00380EFC" w:rsidRPr="00984297" w:rsidRDefault="00380EFC" w:rsidP="00C61149">
      <w:pPr>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C61149" w:rsidP="00C61149">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4. РЕЗУЛЬТАТЫ ОСВОЕНИЯ УЧЕБНОЙ ДИСЦИПЛИНЫ</w:t>
      </w:r>
    </w:p>
    <w:p w:rsidR="00C61149" w:rsidRPr="00984297" w:rsidRDefault="00C61149" w:rsidP="00C61149">
      <w:pPr>
        <w:spacing w:after="0" w:line="240" w:lineRule="auto"/>
        <w:ind w:firstLine="426"/>
        <w:jc w:val="both"/>
        <w:rPr>
          <w:rFonts w:ascii="Times New Roman" w:eastAsia="Calibri" w:hAnsi="Times New Roman" w:cs="Times New Roman"/>
          <w:sz w:val="28"/>
          <w:szCs w:val="28"/>
        </w:rPr>
      </w:pP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Освоение содержания учебной дисциплины «Физическая культура» обеспечивает достижение обучающимися следующих </w:t>
      </w:r>
      <w:r w:rsidRPr="00984297">
        <w:rPr>
          <w:rFonts w:ascii="Times New Roman" w:eastAsia="Calibri" w:hAnsi="Times New Roman" w:cs="Times New Roman"/>
          <w:bCs/>
          <w:sz w:val="28"/>
          <w:szCs w:val="28"/>
        </w:rPr>
        <w:t>результатов:</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84297">
        <w:rPr>
          <w:rFonts w:ascii="Times New Roman" w:eastAsia="Calibri" w:hAnsi="Times New Roman" w:cs="Times New Roman"/>
          <w:bCs/>
          <w:iCs/>
          <w:sz w:val="28"/>
          <w:szCs w:val="28"/>
        </w:rPr>
        <w:t>личностных</w:t>
      </w:r>
      <w:r w:rsidRPr="00984297">
        <w:rPr>
          <w:rFonts w:ascii="Times New Roman" w:eastAsia="Calibri" w:hAnsi="Times New Roman" w:cs="Times New Roman"/>
          <w:bCs/>
          <w:sz w:val="28"/>
          <w:szCs w:val="28"/>
        </w:rPr>
        <w:t>:</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готовность и способность обучающихся к саморазвитию и личностному самоопределению;</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сформированность устойчивой мотивации к здоровому образу жизни и обучению, целенаправленному личностному совершенствованию двигательной активности с валеологической и профессиональной направленностью, неприятию вредных привычек: курения, употребления алкоголя, наркотиков;</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потребность к самостоятельному использованию физической культуры как составляющей доминанты здоровья;</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приобретение личного опыта творческого использования профессионально-оздоровительных средств и методов двигательной активности;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формирование личностных ценностно-смысловых ориентиров и установок, системы значимых социальных и межличностных отношений, личностных, регулятивных, познавательных, коммуникативных действий в процессе целенаправленной двигательной активности, способности их использования в социальной, в том числе профессиональной, практике;</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готовность самостоятельно использовать в трудовых и жизненных ситуациях навыки профессиональной адаптивной физической культуры;</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способность к построению индивидуальной образовательной траектории самостоятельного использования в трудовых и жизненных ситуациях навыков профессиональной адаптивной физической культуры;</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способность использования системы значимых социальных и межличностных отношений, ценностно-смысловых установок, отражающих личностные и гражданские позиции, в спортивной, оздоровительной и физкультурной деятельности;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 xml:space="preserve">формирование навыков сотрудничества со сверстниками, умение продуктивно общаться и взаимодействовать в процессе </w:t>
      </w:r>
      <w:proofErr w:type="spellStart"/>
      <w:r w:rsidRPr="00984297">
        <w:rPr>
          <w:rFonts w:ascii="Times New Roman" w:eastAsia="SchoolBookCSanPin-Regular" w:hAnsi="Times New Roman" w:cs="Times New Roman"/>
          <w:sz w:val="28"/>
          <w:szCs w:val="28"/>
        </w:rPr>
        <w:t>физкультурно</w:t>
      </w:r>
      <w:proofErr w:type="spellEnd"/>
      <w:r w:rsidRPr="00984297">
        <w:rPr>
          <w:rFonts w:ascii="Times New Roman" w:eastAsia="SchoolBookCSanPin-Regular" w:hAnsi="Times New Roman" w:cs="Times New Roman"/>
          <w:sz w:val="28"/>
          <w:szCs w:val="28"/>
        </w:rPr>
        <w:t xml:space="preserve"> оздоровительной и спортивной деятельности, учитывать позиции других участников деятельности, эффективно разрешать конфликты;</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принятие и реализация ценностей здорового и безопасного образа жизни, потребности в физическом самосовершенствовании, занятиях спортивно-оздоровительной деятельностью;</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умение оказывать первую помощь при занятиях спортивно-оздоровительной деятельностью;</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патриотизм, уважение к своему народу, чувство ответственности перед Родиной;</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готовность к служению Отечеству, его защите.</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bCs/>
          <w:sz w:val="28"/>
          <w:szCs w:val="28"/>
        </w:rPr>
      </w:pPr>
      <w:r w:rsidRPr="00984297">
        <w:rPr>
          <w:rFonts w:ascii="Times New Roman" w:eastAsia="Calibri" w:hAnsi="Times New Roman" w:cs="Times New Roman"/>
          <w:bCs/>
          <w:iCs/>
          <w:sz w:val="28"/>
          <w:szCs w:val="28"/>
        </w:rPr>
        <w:t>метапредметных</w:t>
      </w:r>
      <w:r w:rsidRPr="00984297">
        <w:rPr>
          <w:rFonts w:ascii="Times New Roman" w:eastAsia="Calibri" w:hAnsi="Times New Roman" w:cs="Times New Roman"/>
          <w:bCs/>
          <w:sz w:val="28"/>
          <w:szCs w:val="28"/>
        </w:rPr>
        <w:t>:</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 xml:space="preserve">способность использовать межпредметные понятия и универсальные учебные действия (регулятивные, познавательные, коммуникативные) в </w:t>
      </w:r>
      <w:r w:rsidRPr="00984297">
        <w:rPr>
          <w:rFonts w:ascii="Times New Roman" w:eastAsia="SchoolBookCSanPin-Regular" w:hAnsi="Times New Roman" w:cs="Times New Roman"/>
          <w:sz w:val="28"/>
          <w:szCs w:val="28"/>
        </w:rPr>
        <w:lastRenderedPageBreak/>
        <w:t>познавательной, спортивной, физкультурной, оздоровительной и социальной практике;</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готовность учебного сотрудничества с преподавателями и сверстниками с использованием специальных средств и методов двигательной активности;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освоение знаний, полученных в процессе теоретических, учебно-методических и практических занятий, в области анатомии, физиологии, психологии (возрастной и спортивной), экологии, ОБЖ;</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 физической культуре, получаемую из различных источников;</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формирование навыков участия в различных видах соревновательной деятельности, моделирующих профессиональную подготовку;</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норм информационной безопасности.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bCs/>
          <w:iCs/>
          <w:sz w:val="28"/>
          <w:szCs w:val="28"/>
        </w:rPr>
      </w:pPr>
      <w:r w:rsidRPr="00984297">
        <w:rPr>
          <w:rFonts w:ascii="Times New Roman" w:eastAsia="SchoolBookCSanPin-Regular" w:hAnsi="Times New Roman" w:cs="Times New Roman"/>
          <w:bCs/>
          <w:iCs/>
          <w:sz w:val="28"/>
          <w:szCs w:val="28"/>
        </w:rPr>
        <w:t>предметных:</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умение использовать разнообразные формы и виды физкультурной деятельности для организации здорового образа жизни, активного отдыха и досуга;</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владение основными способами самоконтроля индивидуальных показателей здоровья, умственной и физической работоспособности, физического развитии физических качеств;</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владение техническими приемами и двигательными действиями базовых видов спорта, активное применение их в игровой и соревновательной деятельности, готовность к выполнению нормативов Всероссийского физкультурно-спортивного комплекса «Готов к труду и обороне» (ГТО).</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jc w:val="both"/>
        <w:rPr>
          <w:rFonts w:ascii="Times New Roman" w:eastAsia="Times New Roman" w:hAnsi="Times New Roman" w:cs="Times New Roman"/>
          <w:sz w:val="28"/>
          <w:szCs w:val="28"/>
          <w:lang w:eastAsia="ru-RU"/>
        </w:rPr>
      </w:pPr>
    </w:p>
    <w:p w:rsidR="00A15402" w:rsidRPr="00984297" w:rsidRDefault="00A15402" w:rsidP="00C61149">
      <w:pPr>
        <w:spacing w:after="0" w:line="240" w:lineRule="auto"/>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jc w:val="both"/>
        <w:rPr>
          <w:rFonts w:ascii="Times New Roman" w:eastAsia="Times New Roman" w:hAnsi="Times New Roman" w:cs="Times New Roman"/>
          <w:sz w:val="28"/>
          <w:szCs w:val="28"/>
          <w:lang w:eastAsia="ru-RU"/>
        </w:rPr>
      </w:pPr>
    </w:p>
    <w:p w:rsidR="00380EFC" w:rsidRPr="00984297" w:rsidRDefault="00380EFC" w:rsidP="00C61149">
      <w:pPr>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C61149" w:rsidP="00C61149">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5. СОДЕРЖАНИЕ УЧЕБНОЙ ДИСЦИПЛИНЫ</w:t>
      </w:r>
    </w:p>
    <w:p w:rsidR="00C61149" w:rsidRPr="00984297" w:rsidRDefault="00C61149" w:rsidP="00C61149">
      <w:pPr>
        <w:spacing w:after="0" w:line="240" w:lineRule="auto"/>
        <w:ind w:firstLine="426"/>
        <w:jc w:val="center"/>
        <w:rPr>
          <w:rFonts w:ascii="Times New Roman" w:eastAsia="Calibri" w:hAnsi="Times New Roman" w:cs="Times New Roman"/>
          <w:sz w:val="24"/>
          <w:szCs w:val="24"/>
        </w:rPr>
      </w:pP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Теоретическая часть</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Введение. Физическая культура в общекультурной</w:t>
      </w: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и профессиональной подготовке обучающихся СПО</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Современное состояние физической культуры и спорта. Современные оздоровительные системы физического воспитания, их роль в формировании здорового образа жизни, сохранении творческой активности и долголетия, предупреждении профессиональных заболеваний и вредных привычек, поддержании репродуктивной функции.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Особенности организации физического воспитания в учреждениях СПО (валеологическая и профессиональная направленность). Требования к технике безопасности на занятиях физическими упражнениями разной направленности (в условиях спортивного зала и спортивных площадок).</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 </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 xml:space="preserve">Основы здорового образа жизни. </w:t>
      </w: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Физическая культура в обеспечении здоровья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Здоровье человека, его ценность и значимость для профессионала. Взаимосвязь общей культуры обучающихся и их образа жизни. Современное состояние здоровья молодежи. Личное отношение к здоровью как условие формирования здорового образа жизни. Двигательная активность.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Влияние экологических факторов на здоровье человека. О вреде и профилактике курения, алкоголизма, наркомании. Влияние наследственных заболеваний в формировании здорового образа жизни. Рациональное питание и профессия. Режим в трудовой и учебной деятельности. Активный отдых. Вводная и производственная гимнастика. Гигиенические средства оздоровления и управления работоспособностью: закаливание, личная гигиена, гидропроцедуры, бани, массаж. Материнство и </w:t>
      </w:r>
      <w:proofErr w:type="spellStart"/>
      <w:r w:rsidRPr="00984297">
        <w:rPr>
          <w:rFonts w:ascii="Times New Roman" w:eastAsia="Times New Roman" w:hAnsi="Times New Roman" w:cs="Times New Roman"/>
          <w:sz w:val="28"/>
          <w:szCs w:val="28"/>
          <w:lang w:eastAsia="ru-RU"/>
        </w:rPr>
        <w:t>валеология</w:t>
      </w:r>
      <w:proofErr w:type="spellEnd"/>
      <w:r w:rsidRPr="00984297">
        <w:rPr>
          <w:rFonts w:ascii="Times New Roman" w:eastAsia="Times New Roman" w:hAnsi="Times New Roman" w:cs="Times New Roman"/>
          <w:sz w:val="28"/>
          <w:szCs w:val="28"/>
          <w:lang w:eastAsia="ru-RU"/>
        </w:rPr>
        <w:t>. Профилактика профессиональных заболеваний средствами и методами физического воспитания.</w:t>
      </w:r>
    </w:p>
    <w:p w:rsidR="00C61149" w:rsidRPr="00984297" w:rsidRDefault="00C61149" w:rsidP="00C61149">
      <w:pPr>
        <w:spacing w:after="0" w:line="240" w:lineRule="auto"/>
        <w:ind w:firstLine="426"/>
        <w:jc w:val="both"/>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 </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Основы методики самостоятельных занятий</w:t>
      </w: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 xml:space="preserve"> физическими упражнениями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Мотивация и целенаправленность самостоятельных занятий, их формы и содержание.</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xml:space="preserve">Организация занятий физическими упражнениями различной направленности. Особенности самостоятельных занятий для юношей и девушек. Основные принципы построения самостоятельных занятий и их гигиена. Коррекция фигуры. Основные признаки утомления. Факторы регуляции нагрузки. Тесты для определения оптимальной индивидуальной нагрузки. </w:t>
      </w:r>
      <w:proofErr w:type="spellStart"/>
      <w:r w:rsidRPr="00984297">
        <w:rPr>
          <w:rFonts w:ascii="Times New Roman" w:eastAsia="Times New Roman" w:hAnsi="Times New Roman" w:cs="Times New Roman"/>
          <w:sz w:val="28"/>
          <w:szCs w:val="28"/>
          <w:lang w:eastAsia="ru-RU"/>
        </w:rPr>
        <w:t>Сенситивность</w:t>
      </w:r>
      <w:proofErr w:type="spellEnd"/>
      <w:r w:rsidRPr="00984297">
        <w:rPr>
          <w:rFonts w:ascii="Times New Roman" w:eastAsia="Times New Roman" w:hAnsi="Times New Roman" w:cs="Times New Roman"/>
          <w:sz w:val="28"/>
          <w:szCs w:val="28"/>
          <w:lang w:eastAsia="ru-RU"/>
        </w:rPr>
        <w:t xml:space="preserve"> в развитии профилирующих двигательных качеств.</w:t>
      </w:r>
    </w:p>
    <w:p w:rsidR="00C61149" w:rsidRPr="00984297" w:rsidRDefault="00C61149" w:rsidP="00C61149">
      <w:pPr>
        <w:spacing w:after="0" w:line="240" w:lineRule="auto"/>
        <w:ind w:firstLine="709"/>
        <w:jc w:val="center"/>
        <w:rPr>
          <w:rFonts w:ascii="Times New Roman" w:eastAsia="Century Schoolbook" w:hAnsi="Times New Roman" w:cs="Times New Roman"/>
          <w:bCs/>
          <w:sz w:val="28"/>
          <w:szCs w:val="28"/>
          <w:lang w:eastAsia="ru-RU"/>
        </w:rPr>
      </w:pPr>
    </w:p>
    <w:p w:rsidR="00C61149" w:rsidRPr="00984297" w:rsidRDefault="00C61149" w:rsidP="00C61149">
      <w:pPr>
        <w:spacing w:after="0" w:line="240" w:lineRule="auto"/>
        <w:rPr>
          <w:rFonts w:ascii="Times New Roman" w:eastAsia="Century Schoolbook" w:hAnsi="Times New Roman" w:cs="Times New Roman"/>
          <w:bCs/>
          <w:sz w:val="28"/>
          <w:szCs w:val="28"/>
          <w:lang w:eastAsia="ru-RU"/>
        </w:rPr>
      </w:pPr>
    </w:p>
    <w:p w:rsidR="00C61149" w:rsidRPr="00984297" w:rsidRDefault="00C61149" w:rsidP="00C61149">
      <w:pPr>
        <w:spacing w:after="0" w:line="240" w:lineRule="auto"/>
        <w:rPr>
          <w:rFonts w:ascii="Times New Roman" w:eastAsia="Century Schoolbook" w:hAnsi="Times New Roman" w:cs="Times New Roman"/>
          <w:bCs/>
          <w:sz w:val="28"/>
          <w:szCs w:val="28"/>
          <w:lang w:eastAsia="ru-RU"/>
        </w:rPr>
      </w:pPr>
    </w:p>
    <w:p w:rsidR="00C61149" w:rsidRPr="00984297" w:rsidRDefault="00C61149" w:rsidP="00C61149">
      <w:pPr>
        <w:spacing w:after="0" w:line="240" w:lineRule="auto"/>
        <w:rPr>
          <w:rFonts w:ascii="Times New Roman" w:eastAsia="Century Schoolbook" w:hAnsi="Times New Roman" w:cs="Times New Roman"/>
          <w:bCs/>
          <w:sz w:val="28"/>
          <w:szCs w:val="28"/>
          <w:lang w:eastAsia="ru-RU"/>
        </w:rPr>
      </w:pP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 xml:space="preserve">Самоконтроль, его основные методы, </w:t>
      </w: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показатели и критерии оценки</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lastRenderedPageBreak/>
        <w:t>Использование методов стандартов, антропометрических индексов, номограмм,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Коррекция содержания и методики занятий физическими упражнениями и спортом по результатам показателей контроля.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bCs/>
          <w:i/>
          <w:iCs/>
          <w:sz w:val="28"/>
          <w:szCs w:val="28"/>
          <w:lang w:eastAsia="ru-RU"/>
        </w:rPr>
        <w:t> </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 xml:space="preserve">Психофизиологические основы учебного и </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 xml:space="preserve">производственного труда. Средства физической культуры </w:t>
      </w: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в регулировании работоспособности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Средства физической культуры в регулировании работоспособности.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Психофизиологическая характеристика будущей производственной деятельности и учебного труда обучающихся учреждений СПО. Динамика работоспособности обучающихся в учебном году и факторы, ее определяющие. Основные причины изменения общего состояния обучающихся в период экзаменационной сессии. Критерии нервно-эмоционального, психического, и психофизического утомления обучающихся. Методы повышения эффективности производственного и учебного труда. Значение мышечной релаксации.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Аутотренинг и его использование для повышения работоспособности.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 </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Физическая культура в</w:t>
      </w:r>
    </w:p>
    <w:p w:rsidR="00C61149" w:rsidRPr="00984297" w:rsidRDefault="00C61149" w:rsidP="00C61149">
      <w:pPr>
        <w:spacing w:after="0" w:line="240" w:lineRule="auto"/>
        <w:ind w:firstLine="426"/>
        <w:jc w:val="center"/>
        <w:rPr>
          <w:rFonts w:ascii="Times New Roman" w:eastAsia="Century Schoolbook"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профессиональной деятельности специалиста</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Личная и социально-экономическая необходимость специальной оздоровительной и психофизической подготовки к труду. Оздоровительные и профилированные методы физического воспитания при занятиях различными видами двигательной активности. Профилактика профессиональных заболеваний средствами и методами физического воспитания. Контроль (тестирование) состояния здоровья, двигательных качеств, психофизиологических функций, к которым профессия (специальность) предъявляет повышенные требования.</w:t>
      </w:r>
    </w:p>
    <w:p w:rsidR="00C61149" w:rsidRPr="00984297" w:rsidRDefault="00C61149" w:rsidP="00C61149">
      <w:pPr>
        <w:spacing w:after="0" w:line="240" w:lineRule="auto"/>
        <w:ind w:firstLine="426"/>
        <w:jc w:val="both"/>
        <w:rPr>
          <w:rFonts w:ascii="Times New Roman" w:eastAsia="Calibri" w:hAnsi="Times New Roman" w:cs="Times New Roman"/>
          <w:bCs/>
          <w:sz w:val="28"/>
          <w:szCs w:val="28"/>
        </w:rPr>
      </w:pPr>
    </w:p>
    <w:p w:rsidR="00C61149" w:rsidRPr="00984297" w:rsidRDefault="00C61149" w:rsidP="00C61149">
      <w:pPr>
        <w:spacing w:after="0" w:line="240" w:lineRule="auto"/>
        <w:ind w:firstLine="426"/>
        <w:jc w:val="center"/>
        <w:rPr>
          <w:rFonts w:ascii="Times New Roman" w:eastAsia="Calibri" w:hAnsi="Times New Roman" w:cs="Times New Roman"/>
          <w:bCs/>
          <w:sz w:val="28"/>
          <w:szCs w:val="28"/>
        </w:rPr>
      </w:pPr>
      <w:r w:rsidRPr="00984297">
        <w:rPr>
          <w:rFonts w:ascii="Times New Roman" w:eastAsia="Calibri" w:hAnsi="Times New Roman" w:cs="Times New Roman"/>
          <w:bCs/>
          <w:sz w:val="28"/>
          <w:szCs w:val="28"/>
        </w:rPr>
        <w:t>Практическая  часть</w:t>
      </w:r>
    </w:p>
    <w:p w:rsidR="00C61149" w:rsidRPr="00984297" w:rsidRDefault="00C61149" w:rsidP="00C61149">
      <w:pPr>
        <w:spacing w:after="0" w:line="240" w:lineRule="auto"/>
        <w:ind w:firstLine="426"/>
        <w:jc w:val="center"/>
        <w:rPr>
          <w:rFonts w:ascii="Times New Roman" w:eastAsia="Calibri" w:hAnsi="Times New Roman" w:cs="Times New Roman"/>
          <w:bCs/>
          <w:sz w:val="28"/>
          <w:szCs w:val="28"/>
        </w:rPr>
      </w:pPr>
      <w:r w:rsidRPr="00984297">
        <w:rPr>
          <w:rFonts w:ascii="Times New Roman" w:eastAsia="Calibri" w:hAnsi="Times New Roman" w:cs="Times New Roman"/>
          <w:bCs/>
          <w:sz w:val="28"/>
          <w:szCs w:val="28"/>
        </w:rPr>
        <w:t>Учебно-методические занятия</w:t>
      </w:r>
    </w:p>
    <w:p w:rsidR="00C61149" w:rsidRPr="00984297" w:rsidRDefault="00C61149" w:rsidP="00C61149">
      <w:pPr>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Содержание учебно-методических занятий определяется по выбору преподавателя с учетом интересов обучающихся.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1. Простейшие методики самооценки работоспособности</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усталости</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утомления и применение средств физической культуры для их направленной коррекции. Использование методов самоконтроля</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стандартов</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индексов.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2. Методика составления и проведения самостоятельных занятий физическими упражнениями гигиенической и профессиональной направленности. Методика активного отдыха в ходе профессиональной деятельности по избранному направлению.</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 xml:space="preserve">3. Массаж и самомассаж при физическом и умственном утомлении.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 xml:space="preserve">4. Физические упражнения для профилактики и коррекции нарушения опорно-двигательного аппарата. Профилактика профессиональных </w:t>
      </w:r>
      <w:r w:rsidRPr="00984297">
        <w:rPr>
          <w:rFonts w:ascii="Times New Roman" w:eastAsia="Times New Roman" w:hAnsi="Times New Roman" w:cs="Times New Roman"/>
          <w:iCs/>
          <w:sz w:val="28"/>
          <w:szCs w:val="28"/>
          <w:lang w:eastAsia="ru-RU"/>
        </w:rPr>
        <w:lastRenderedPageBreak/>
        <w:t xml:space="preserve">заболеваний средствами и методами физического воспитания. Физические упражнения для коррекции зрения.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5. Составление и проведение комплексов утренней</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вводной и производственной гимнастики с учетом направления будущей  профессиональной деятельности обучающихся.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 xml:space="preserve">6. Методика определения профессионально значимых психофизиологических и двигательных качеств на основе профессиограммы специалиста. </w:t>
      </w:r>
      <w:proofErr w:type="spellStart"/>
      <w:r w:rsidRPr="00984297">
        <w:rPr>
          <w:rFonts w:ascii="Times New Roman" w:eastAsia="Times New Roman" w:hAnsi="Times New Roman" w:cs="Times New Roman"/>
          <w:iCs/>
          <w:sz w:val="28"/>
          <w:szCs w:val="28"/>
          <w:lang w:eastAsia="ru-RU"/>
        </w:rPr>
        <w:t>Спортограмма</w:t>
      </w:r>
      <w:proofErr w:type="spellEnd"/>
      <w:r w:rsidRPr="00984297">
        <w:rPr>
          <w:rFonts w:ascii="Times New Roman" w:eastAsia="Times New Roman" w:hAnsi="Times New Roman" w:cs="Times New Roman"/>
          <w:iCs/>
          <w:sz w:val="28"/>
          <w:szCs w:val="28"/>
          <w:lang w:eastAsia="ru-RU"/>
        </w:rPr>
        <w:t xml:space="preserve"> и </w:t>
      </w:r>
      <w:proofErr w:type="spellStart"/>
      <w:r w:rsidRPr="00984297">
        <w:rPr>
          <w:rFonts w:ascii="Times New Roman" w:eastAsia="Times New Roman" w:hAnsi="Times New Roman" w:cs="Times New Roman"/>
          <w:iCs/>
          <w:sz w:val="28"/>
          <w:szCs w:val="28"/>
          <w:lang w:eastAsia="ru-RU"/>
        </w:rPr>
        <w:t>профессиограмма</w:t>
      </w:r>
      <w:proofErr w:type="spellEnd"/>
      <w:r w:rsidRPr="00984297">
        <w:rPr>
          <w:rFonts w:ascii="Times New Roman" w:eastAsia="Times New Roman" w:hAnsi="Times New Roman" w:cs="Times New Roman"/>
          <w:iCs/>
          <w:sz w:val="28"/>
          <w:szCs w:val="28"/>
          <w:lang w:eastAsia="ru-RU"/>
        </w:rPr>
        <w:t>.</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 xml:space="preserve">7. Самооценка и анализ выполнения обязательных тестов состояния здоровья и общефизической подготовки. Методика самоконтроля за уровнем развития профессионально значимых качеств и свойств личности.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 xml:space="preserve">8. Ведение личного дневника самоконтроля </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индивидуальная карта здоровья</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Определение уровня здоровья </w:t>
      </w:r>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по Э.Н. </w:t>
      </w:r>
      <w:proofErr w:type="spellStart"/>
      <w:r w:rsidRPr="00984297">
        <w:rPr>
          <w:rFonts w:ascii="Times New Roman" w:eastAsia="Times New Roman" w:hAnsi="Times New Roman" w:cs="Times New Roman"/>
          <w:iCs/>
          <w:sz w:val="28"/>
          <w:szCs w:val="28"/>
          <w:lang w:eastAsia="ru-RU"/>
        </w:rPr>
        <w:t>Вайнеру</w:t>
      </w:r>
      <w:proofErr w:type="spellEnd"/>
      <w:r w:rsidRPr="00984297">
        <w:rPr>
          <w:rFonts w:ascii="Times New Roman" w:eastAsia="Times New Roman" w:hAnsi="Times New Roman" w:cs="Times New Roman"/>
          <w:sz w:val="28"/>
          <w:szCs w:val="28"/>
          <w:lang w:eastAsia="ru-RU"/>
        </w:rPr>
        <w:t>)</w:t>
      </w:r>
      <w:r w:rsidRPr="00984297">
        <w:rPr>
          <w:rFonts w:ascii="Times New Roman" w:eastAsia="Times New Roman" w:hAnsi="Times New Roman" w:cs="Times New Roman"/>
          <w:iCs/>
          <w:sz w:val="28"/>
          <w:szCs w:val="28"/>
          <w:lang w:eastAsia="ru-RU"/>
        </w:rPr>
        <w:t xml:space="preserve">.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 xml:space="preserve">9. Индивидуальная оздоровительная программа двигательной активности с учетом профессиональной направленности.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p>
    <w:p w:rsidR="00C61149" w:rsidRPr="00984297" w:rsidRDefault="00C61149" w:rsidP="00C61149">
      <w:pPr>
        <w:spacing w:after="0" w:line="240" w:lineRule="auto"/>
        <w:ind w:firstLine="426"/>
        <w:jc w:val="center"/>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Учебно-тренировочные занятия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При проведении учебно-тренировочных занятий преподаватель определяет оптимальный объем физической нагрузки, опираясь на данные о состоянии здоровья обучающихся, дает индивидуальные рекомендации к занятиям по тому или иному виду спорта.</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 xml:space="preserve">1. Легкая атлетика.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Решает задачи поддержки и укрепления здоровья. Способствует развитию выносливости, быстроты, скоростно-силовых качеств, упорства, трудолюбия, внимания, восприятия, мышления.</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bCs/>
          <w:sz w:val="28"/>
          <w:szCs w:val="28"/>
        </w:rPr>
        <w:t>Кроссовая подготовка</w:t>
      </w:r>
      <w:r w:rsidRPr="00984297">
        <w:rPr>
          <w:rFonts w:ascii="Times New Roman" w:eastAsia="Century Schoolbook" w:hAnsi="Times New Roman" w:cs="Times New Roman"/>
          <w:bCs/>
          <w:sz w:val="28"/>
          <w:szCs w:val="28"/>
        </w:rPr>
        <w:t>:</w:t>
      </w:r>
      <w:r w:rsidRPr="00984297">
        <w:rPr>
          <w:rFonts w:ascii="Times New Roman" w:eastAsia="Calibri" w:hAnsi="Times New Roman" w:cs="Times New Roman"/>
          <w:sz w:val="28"/>
          <w:szCs w:val="28"/>
        </w:rPr>
        <w:t xml:space="preserve"> высокий и низкий  старт, стартовый разгон, финиширование; бег 100 м, эстафетный бег 4 ´100 м, 4´ 400 м; бег по прямой с различной скоростью, равномерный бег на дистанцию 3 000 м, прыжки в длину с разбега способом «согнув ноги»; прыжки в высоту способами: «прогнувшись», перешагивания, «ножницы», перекидной; метание гранаты весом  700 г.</w:t>
      </w:r>
    </w:p>
    <w:p w:rsidR="00C61149" w:rsidRPr="00984297" w:rsidRDefault="00C61149" w:rsidP="00C61149">
      <w:pPr>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Легкая атлетика решает задачи общей физической, профессиональной подготовки и укрепления здоровья. Кроссовый бег, преодоление полосы препятствий, марш-бросок относятся к важнейшим средствам физической подготовки юношей к службе в вооруженных силах. Поскольку эти виды упражнений хорошо развивают основные физические качества, они служат также целям подготовки молодежи к будущей профессиональной деятельности, в любой из выбранных ребятами профессий это качество необходимо. Кроссовый бег используется и во многих видах спорта в качестве одного из важнейших средств общей физической подготовки.</w:t>
      </w:r>
    </w:p>
    <w:p w:rsidR="00C61149" w:rsidRPr="00984297" w:rsidRDefault="00C61149" w:rsidP="00C61149">
      <w:pPr>
        <w:spacing w:after="0" w:line="240" w:lineRule="auto"/>
        <w:ind w:firstLine="709"/>
        <w:jc w:val="both"/>
        <w:rPr>
          <w:rFonts w:ascii="Times New Roman" w:eastAsia="Times New Roman" w:hAnsi="Times New Roman" w:cs="Times New Roman"/>
          <w:bCs/>
          <w:sz w:val="28"/>
          <w:szCs w:val="28"/>
          <w:lang w:eastAsia="ru-RU"/>
        </w:rPr>
      </w:pPr>
      <w:r w:rsidRPr="00984297">
        <w:rPr>
          <w:rFonts w:ascii="Times New Roman" w:eastAsia="Century Schoolbook" w:hAnsi="Times New Roman" w:cs="Times New Roman"/>
          <w:bCs/>
          <w:sz w:val="28"/>
          <w:szCs w:val="28"/>
          <w:lang w:eastAsia="ru-RU"/>
        </w:rPr>
        <w:t xml:space="preserve">Бег 1 км без учета времени, дыхание в беге на длинную дистанцию, бег 1500 м без учета времени, техника бега на длинную дистанцию, равномерная ходьба и бег средней интенсивности до 2х км, переменная ходьба и бег средней интенсивности до 3х </w:t>
      </w:r>
      <w:proofErr w:type="spellStart"/>
      <w:r w:rsidRPr="00984297">
        <w:rPr>
          <w:rFonts w:ascii="Times New Roman" w:eastAsia="Century Schoolbook" w:hAnsi="Times New Roman" w:cs="Times New Roman"/>
          <w:bCs/>
          <w:sz w:val="28"/>
          <w:szCs w:val="28"/>
          <w:lang w:eastAsia="ru-RU"/>
        </w:rPr>
        <w:t>км,переменная</w:t>
      </w:r>
      <w:proofErr w:type="spellEnd"/>
      <w:r w:rsidRPr="00984297">
        <w:rPr>
          <w:rFonts w:ascii="Times New Roman" w:eastAsia="Century Schoolbook" w:hAnsi="Times New Roman" w:cs="Times New Roman"/>
          <w:bCs/>
          <w:sz w:val="28"/>
          <w:szCs w:val="28"/>
          <w:lang w:eastAsia="ru-RU"/>
        </w:rPr>
        <w:t xml:space="preserve"> ходьба и бег высокой интенсивности до 3х км, повторный бег 3 км высокой интенсивности, бег 3 км с соревновательной скоростью, бег 3 км на время.</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2. Гимнастика</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lastRenderedPageBreak/>
        <w:t xml:space="preserve">Решает оздоровительные и профилактические задачи. Развивает силу, выносливость, координацию, гибкость, равновесие, </w:t>
      </w:r>
      <w:proofErr w:type="spellStart"/>
      <w:r w:rsidRPr="00984297">
        <w:rPr>
          <w:rFonts w:ascii="Times New Roman" w:eastAsia="Times New Roman" w:hAnsi="Times New Roman" w:cs="Times New Roman"/>
          <w:sz w:val="28"/>
          <w:szCs w:val="28"/>
          <w:lang w:eastAsia="ru-RU"/>
        </w:rPr>
        <w:t>сенсоторику</w:t>
      </w:r>
      <w:proofErr w:type="spellEnd"/>
      <w:r w:rsidRPr="00984297">
        <w:rPr>
          <w:rFonts w:ascii="Times New Roman" w:eastAsia="Times New Roman" w:hAnsi="Times New Roman" w:cs="Times New Roman"/>
          <w:sz w:val="28"/>
          <w:szCs w:val="28"/>
          <w:lang w:eastAsia="ru-RU"/>
        </w:rPr>
        <w:t>. Совершенствует память, внимание, целеустремленность, мышление.</w:t>
      </w:r>
    </w:p>
    <w:p w:rsidR="00C61149" w:rsidRPr="00984297" w:rsidRDefault="00C61149" w:rsidP="00C61149">
      <w:pPr>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Общеразвивающие упражнения, упражнения в паре с партнером, упражнения для профилактики профессиональных заболеваний (упражнения в чередовании напряжения с расслаблением, упражнения для коррекции нарушений осанки, упражнения на внимание, висы и упоры, упражнения у гимнастической стенки). Комплексы упражнений вводной и производственной гимнастики. Акробатика: длинный кувырок, стойка на лопатках. Опорный прыжок. </w:t>
      </w:r>
    </w:p>
    <w:p w:rsidR="00C61149" w:rsidRPr="00984297"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984297">
        <w:rPr>
          <w:rFonts w:ascii="Times New Roman" w:eastAsia="Times New Roman" w:hAnsi="Times New Roman" w:cs="Times New Roman"/>
          <w:bCs/>
          <w:iCs/>
          <w:sz w:val="28"/>
          <w:szCs w:val="28"/>
          <w:lang w:eastAsia="ru-RU"/>
        </w:rPr>
        <w:t>Атлетическая гимнастика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bCs/>
          <w:iCs/>
          <w:sz w:val="28"/>
          <w:szCs w:val="28"/>
          <w:lang w:eastAsia="ru-RU"/>
        </w:rPr>
        <w:t xml:space="preserve"> работа на тренажерах</w:t>
      </w:r>
      <w:r w:rsidRPr="00984297">
        <w:rPr>
          <w:rFonts w:ascii="Times New Roman" w:eastAsia="Times New Roman" w:hAnsi="Times New Roman" w:cs="Times New Roman"/>
          <w:i/>
          <w:sz w:val="28"/>
          <w:szCs w:val="28"/>
          <w:lang w:eastAsia="ru-RU"/>
        </w:rPr>
        <w:tab/>
      </w:r>
      <w:r w:rsidRPr="00984297">
        <w:rPr>
          <w:rFonts w:ascii="Times New Roman" w:eastAsia="Times New Roman" w:hAnsi="Times New Roman" w:cs="Times New Roman"/>
          <w:sz w:val="28"/>
          <w:szCs w:val="28"/>
          <w:lang w:eastAsia="ru-RU"/>
        </w:rPr>
        <w:t>р</w:t>
      </w:r>
      <w:r w:rsidRPr="00984297">
        <w:rPr>
          <w:rFonts w:ascii="Times New Roman" w:eastAsia="Times New Roman" w:hAnsi="Times New Roman" w:cs="Times New Roman"/>
          <w:iCs/>
          <w:sz w:val="28"/>
          <w:szCs w:val="28"/>
          <w:lang w:eastAsia="ru-RU"/>
        </w:rPr>
        <w:t>ешает задачи коррекции фигуры</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дифференцировки силовых характеристик движений</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совершенствует регуляцию мышечного тонуса. Воспитывает абсолютную и относительную силу избранных групп </w:t>
      </w:r>
      <w:proofErr w:type="spellStart"/>
      <w:r w:rsidRPr="00984297">
        <w:rPr>
          <w:rFonts w:ascii="Times New Roman" w:eastAsia="Times New Roman" w:hAnsi="Times New Roman" w:cs="Times New Roman"/>
          <w:iCs/>
          <w:sz w:val="28"/>
          <w:szCs w:val="28"/>
          <w:lang w:eastAsia="ru-RU"/>
        </w:rPr>
        <w:t>мышц.Круговой</w:t>
      </w:r>
      <w:proofErr w:type="spellEnd"/>
      <w:r w:rsidRPr="00984297">
        <w:rPr>
          <w:rFonts w:ascii="Times New Roman" w:eastAsia="Times New Roman" w:hAnsi="Times New Roman" w:cs="Times New Roman"/>
          <w:iCs/>
          <w:sz w:val="28"/>
          <w:szCs w:val="28"/>
          <w:lang w:eastAsia="ru-RU"/>
        </w:rPr>
        <w:t xml:space="preserve"> метод тренировки для развития силы основных мышечных групп с тренажерами и снарядами. Техника безопасности занятий</w:t>
      </w:r>
      <w:r w:rsidRPr="00984297">
        <w:rPr>
          <w:rFonts w:ascii="Times New Roman" w:eastAsia="Times New Roman" w:hAnsi="Times New Roman" w:cs="Times New Roman"/>
          <w:i/>
          <w:iCs/>
          <w:sz w:val="28"/>
          <w:szCs w:val="28"/>
          <w:lang w:eastAsia="ru-RU"/>
        </w:rPr>
        <w:t xml:space="preserve">. </w:t>
      </w:r>
      <w:r w:rsidRPr="00984297">
        <w:rPr>
          <w:rFonts w:ascii="Times New Roman" w:eastAsia="Century Schoolbook" w:hAnsi="Times New Roman" w:cs="Times New Roman"/>
          <w:bCs/>
          <w:sz w:val="28"/>
          <w:szCs w:val="28"/>
          <w:lang w:eastAsia="ru-RU"/>
        </w:rPr>
        <w:t xml:space="preserve">Техника подъема одной гири, техника подъема двух гирь, тактика подъема одной гири и отдых, тактика подъема двух гирь и отдых, техника  выполнения становой тяги, техника выполнения </w:t>
      </w:r>
      <w:proofErr w:type="spellStart"/>
      <w:r w:rsidRPr="00984297">
        <w:rPr>
          <w:rFonts w:ascii="Times New Roman" w:eastAsia="Century Schoolbook" w:hAnsi="Times New Roman" w:cs="Times New Roman"/>
          <w:bCs/>
          <w:sz w:val="28"/>
          <w:szCs w:val="28"/>
          <w:lang w:eastAsia="ru-RU"/>
        </w:rPr>
        <w:t>присяда</w:t>
      </w:r>
      <w:proofErr w:type="spellEnd"/>
      <w:r w:rsidRPr="00984297">
        <w:rPr>
          <w:rFonts w:ascii="Times New Roman" w:eastAsia="Century Schoolbook" w:hAnsi="Times New Roman" w:cs="Times New Roman"/>
          <w:bCs/>
          <w:sz w:val="28"/>
          <w:szCs w:val="28"/>
          <w:lang w:eastAsia="ru-RU"/>
        </w:rPr>
        <w:t xml:space="preserve"> со штангой, техника выполнения жима лежа, тактика выступления в соревнованиях по пауэрлифтингу, армрестлинг правой рукой, армрестлинг левой рукой.</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Century Schoolbook" w:hAnsi="Times New Roman" w:cs="Times New Roman"/>
          <w:bCs/>
          <w:sz w:val="28"/>
          <w:szCs w:val="28"/>
          <w:lang w:eastAsia="ru-RU"/>
        </w:rPr>
        <w:t xml:space="preserve">3. Спортивные игры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Проведение спортивных игр способствует совершенствованию профессиональной двигательной подготовленности, укреплению здоровья, в том числе развитию координационных способностей, ориентации в пространстве, скорости реакции; дифференцировке пространственных временных и силовых параметров движения, формированию двигательной активности, силовой и скоростной выносливости; совершенствованию взрывной силы; развитию таких личностных качеств, как восприятие, внимание, память, воображение, согласованность групповых взаимодействий, быстрое принятие решений; воспитанию волевых качеств, инициативности и самостоятельности.</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sz w:val="28"/>
          <w:szCs w:val="28"/>
          <w:lang w:eastAsia="ru-RU"/>
        </w:rPr>
        <w:t>Из перечисленных спортивных игр образовательное учреждение выбирает те, для проведения которых есть условия, материально-техническое оснащение, которые в большей степени направлены на предупреждение и профилактику профзаболеваний, отвечают климатическим условиям региона.</w:t>
      </w:r>
      <w:r w:rsidRPr="00984297">
        <w:rPr>
          <w:rFonts w:ascii="Times New Roman" w:eastAsia="Times New Roman" w:hAnsi="Times New Roman" w:cs="Times New Roman"/>
          <w:bCs/>
          <w:i/>
          <w:iCs/>
          <w:sz w:val="28"/>
          <w:szCs w:val="28"/>
          <w:lang w:eastAsia="ru-RU"/>
        </w:rPr>
        <w:t> </w:t>
      </w:r>
    </w:p>
    <w:p w:rsidR="00C61149" w:rsidRPr="00984297"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984297">
        <w:rPr>
          <w:rFonts w:ascii="Times New Roman" w:eastAsia="Times New Roman" w:hAnsi="Times New Roman" w:cs="Times New Roman"/>
          <w:bCs/>
          <w:iCs/>
          <w:sz w:val="28"/>
          <w:szCs w:val="28"/>
          <w:lang w:eastAsia="ru-RU"/>
        </w:rPr>
        <w:t>4. Волейбол</w:t>
      </w:r>
    </w:p>
    <w:p w:rsidR="00C61149" w:rsidRPr="00984297"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984297">
        <w:rPr>
          <w:rFonts w:ascii="Times New Roman" w:eastAsia="Times New Roman" w:hAnsi="Times New Roman" w:cs="Times New Roman"/>
          <w:iCs/>
          <w:sz w:val="28"/>
          <w:szCs w:val="28"/>
          <w:lang w:eastAsia="ru-RU"/>
        </w:rPr>
        <w:t xml:space="preserve">Исходное положение </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стойки</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перемещения</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передача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подача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нападающий удар</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прием мяча снизу двумя руками</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прием мяча одной рукой с последующим нападением и перекатом в сторону</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на бедро и спину</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прием мяча одной рукой в падении вперед и последующим скольжением на груди-животе</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блокирование</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тактика нападения</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тактика защиты. Правила игры. </w:t>
      </w: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lang w:eastAsia="ru-RU"/>
        </w:rPr>
      </w:pPr>
      <w:r w:rsidRPr="00984297">
        <w:rPr>
          <w:rFonts w:ascii="Times New Roman" w:eastAsia="Times New Roman" w:hAnsi="Times New Roman" w:cs="Times New Roman"/>
          <w:iCs/>
          <w:sz w:val="28"/>
          <w:szCs w:val="28"/>
          <w:lang w:eastAsia="ru-RU"/>
        </w:rPr>
        <w:t>Техника безопасности игры. Игра по упрощенным правилам волейбола. Игра по правилам.</w:t>
      </w:r>
      <w:r w:rsidRPr="00984297">
        <w:rPr>
          <w:rFonts w:ascii="Times New Roman" w:eastAsia="Times New Roman" w:hAnsi="Times New Roman" w:cs="Times New Roman"/>
          <w:bCs/>
          <w:iCs/>
          <w:sz w:val="28"/>
          <w:szCs w:val="28"/>
          <w:lang w:eastAsia="ru-RU"/>
        </w:rPr>
        <w:t> </w:t>
      </w:r>
    </w:p>
    <w:p w:rsidR="00C61149" w:rsidRPr="00984297"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984297">
        <w:rPr>
          <w:rFonts w:ascii="Times New Roman" w:eastAsia="Times New Roman" w:hAnsi="Times New Roman" w:cs="Times New Roman"/>
          <w:bCs/>
          <w:iCs/>
          <w:sz w:val="28"/>
          <w:szCs w:val="28"/>
          <w:lang w:eastAsia="ru-RU"/>
        </w:rPr>
        <w:t>5. Баскетбол</w:t>
      </w:r>
    </w:p>
    <w:p w:rsidR="00C61149" w:rsidRPr="00984297"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984297">
        <w:rPr>
          <w:rFonts w:ascii="Times New Roman" w:eastAsia="Times New Roman" w:hAnsi="Times New Roman" w:cs="Times New Roman"/>
          <w:iCs/>
          <w:sz w:val="28"/>
          <w:szCs w:val="28"/>
          <w:lang w:eastAsia="ru-RU"/>
        </w:rPr>
        <w:lastRenderedPageBreak/>
        <w:t>Ловля и передача мяча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ведение</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броски мяча в корзину </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с места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в движении</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прыжком</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вырывание и выбивание </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приемы овладения мячом</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прием техники защиты - перехват</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приемы</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применяемые против броска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накрывание</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тактика нападения</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тактика защиты. Правила игры. Техника безопасности игры. Игра по упрощенным правилам баскетбола. Игра по правилам.</w:t>
      </w:r>
      <w:r w:rsidRPr="00984297">
        <w:rPr>
          <w:rFonts w:ascii="Times New Roman" w:eastAsia="Times New Roman" w:hAnsi="Times New Roman" w:cs="Times New Roman"/>
          <w:bCs/>
          <w:iCs/>
          <w:sz w:val="28"/>
          <w:szCs w:val="28"/>
          <w:lang w:eastAsia="ru-RU"/>
        </w:rPr>
        <w:t> </w:t>
      </w:r>
    </w:p>
    <w:p w:rsidR="00C61149" w:rsidRPr="00984297" w:rsidRDefault="00C61149" w:rsidP="00C61149">
      <w:pPr>
        <w:spacing w:after="0" w:line="240" w:lineRule="auto"/>
        <w:ind w:firstLine="709"/>
        <w:jc w:val="both"/>
        <w:rPr>
          <w:rFonts w:ascii="Times New Roman" w:eastAsia="Times New Roman" w:hAnsi="Times New Roman" w:cs="Times New Roman"/>
          <w:i/>
          <w:sz w:val="28"/>
          <w:szCs w:val="28"/>
          <w:lang w:eastAsia="ru-RU"/>
        </w:rPr>
      </w:pPr>
      <w:r w:rsidRPr="00984297">
        <w:rPr>
          <w:rFonts w:ascii="Times New Roman" w:eastAsia="Times New Roman" w:hAnsi="Times New Roman" w:cs="Times New Roman"/>
          <w:bCs/>
          <w:iCs/>
          <w:sz w:val="28"/>
          <w:szCs w:val="28"/>
          <w:lang w:eastAsia="ru-RU"/>
        </w:rPr>
        <w:t xml:space="preserve">6. Футбол </w:t>
      </w:r>
    </w:p>
    <w:p w:rsidR="00C61149" w:rsidRPr="00984297" w:rsidRDefault="00C61149" w:rsidP="00C61149">
      <w:pPr>
        <w:spacing w:after="0" w:line="240" w:lineRule="auto"/>
        <w:ind w:firstLine="709"/>
        <w:jc w:val="both"/>
        <w:rPr>
          <w:rFonts w:ascii="Times New Roman" w:eastAsia="Times New Roman" w:hAnsi="Times New Roman" w:cs="Times New Roman"/>
          <w:iCs/>
          <w:sz w:val="28"/>
          <w:szCs w:val="28"/>
          <w:lang w:eastAsia="ru-RU"/>
        </w:rPr>
      </w:pPr>
      <w:r w:rsidRPr="00984297">
        <w:rPr>
          <w:rFonts w:ascii="Times New Roman" w:eastAsia="Times New Roman" w:hAnsi="Times New Roman" w:cs="Times New Roman"/>
          <w:iCs/>
          <w:sz w:val="28"/>
          <w:szCs w:val="28"/>
          <w:lang w:eastAsia="ru-RU"/>
        </w:rPr>
        <w:t>Удар по летящему мячу средней частью подъема ноги</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удары головой на месте и в прыжке</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остановка мяча ногой</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грудью</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отбор мяча</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обманные движения</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техника игры вратаря</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тактика защиты</w:t>
      </w:r>
      <w:r w:rsidRPr="00984297">
        <w:rPr>
          <w:rFonts w:ascii="Times New Roman" w:eastAsia="Times New Roman" w:hAnsi="Times New Roman" w:cs="Times New Roman"/>
          <w:i/>
          <w:sz w:val="28"/>
          <w:szCs w:val="28"/>
          <w:lang w:eastAsia="ru-RU"/>
        </w:rPr>
        <w:t>,</w:t>
      </w:r>
      <w:r w:rsidRPr="00984297">
        <w:rPr>
          <w:rFonts w:ascii="Times New Roman" w:eastAsia="Times New Roman" w:hAnsi="Times New Roman" w:cs="Times New Roman"/>
          <w:iCs/>
          <w:sz w:val="28"/>
          <w:szCs w:val="28"/>
          <w:lang w:eastAsia="ru-RU"/>
        </w:rPr>
        <w:t xml:space="preserve"> тактика нападения. Правила игры. Техника безопасности игры. Игра по упрощенным правилам на площадках разных размеров. Игра по правилам.</w:t>
      </w:r>
    </w:p>
    <w:p w:rsidR="00C61149" w:rsidRPr="00984297" w:rsidRDefault="00C61149"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A15402" w:rsidRPr="00984297" w:rsidRDefault="00A15402" w:rsidP="00C61149">
      <w:pPr>
        <w:spacing w:after="0" w:line="240" w:lineRule="auto"/>
        <w:ind w:firstLine="709"/>
        <w:jc w:val="center"/>
        <w:rPr>
          <w:rFonts w:ascii="Times New Roman" w:eastAsia="Times New Roman" w:hAnsi="Times New Roman" w:cs="Times New Roman"/>
          <w:bCs/>
          <w:iCs/>
          <w:sz w:val="28"/>
          <w:szCs w:val="28"/>
          <w:lang w:eastAsia="ru-RU"/>
        </w:rPr>
      </w:pPr>
    </w:p>
    <w:p w:rsidR="00C61149" w:rsidRPr="00984297" w:rsidRDefault="00C61149" w:rsidP="00C61149">
      <w:pPr>
        <w:spacing w:after="0" w:line="240" w:lineRule="auto"/>
        <w:rPr>
          <w:rFonts w:ascii="Times New Roman" w:eastAsia="Times New Roman" w:hAnsi="Times New Roman" w:cs="Times New Roman"/>
          <w:sz w:val="28"/>
          <w:szCs w:val="28"/>
          <w:lang w:eastAsia="ru-RU"/>
        </w:rPr>
      </w:pPr>
    </w:p>
    <w:p w:rsidR="00C61149" w:rsidRPr="00984297" w:rsidRDefault="00C61149" w:rsidP="00C61149">
      <w:pPr>
        <w:spacing w:after="0" w:line="240" w:lineRule="auto"/>
        <w:rPr>
          <w:rFonts w:ascii="Times New Roman" w:eastAsia="Times New Roman" w:hAnsi="Times New Roman" w:cs="Times New Roman"/>
          <w:sz w:val="28"/>
          <w:szCs w:val="28"/>
          <w:lang w:eastAsia="ru-RU"/>
        </w:rPr>
      </w:pPr>
    </w:p>
    <w:p w:rsidR="00A910A4" w:rsidRPr="00984297" w:rsidRDefault="00A910A4">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380EFC" w:rsidRPr="00984297" w:rsidRDefault="00380EFC" w:rsidP="005A03EF">
      <w:pPr>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5A03EF" w:rsidRPr="00984297" w:rsidRDefault="00C61149" w:rsidP="005A03EF">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 xml:space="preserve">6. </w:t>
      </w:r>
      <w:r w:rsidR="005A03EF" w:rsidRPr="00984297">
        <w:rPr>
          <w:rFonts w:ascii="Times New Roman" w:eastAsia="Calibri" w:hAnsi="Times New Roman" w:cs="Times New Roman"/>
          <w:b/>
          <w:sz w:val="24"/>
          <w:szCs w:val="24"/>
        </w:rPr>
        <w:t>ТЕМЫ РЕФЕРАТОВ (ДОКЛАДОВ), ИНДИВИДУАЛЬНЫХ ПРОЕКТОВ</w:t>
      </w:r>
    </w:p>
    <w:p w:rsidR="005A03EF" w:rsidRPr="00984297" w:rsidRDefault="005A03EF" w:rsidP="005A03EF">
      <w:pPr>
        <w:spacing w:after="0" w:line="240" w:lineRule="auto"/>
        <w:ind w:firstLine="426"/>
        <w:jc w:val="center"/>
        <w:rPr>
          <w:rFonts w:ascii="Times New Roman" w:eastAsia="Calibri" w:hAnsi="Times New Roman" w:cs="Times New Roman"/>
          <w:b/>
          <w:sz w:val="24"/>
          <w:szCs w:val="24"/>
        </w:rPr>
      </w:pP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 Формирование ценностных ориентации школьников на физическую культуру и спорт.</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 Роль физической культуры и спорта в духовном воспитании личности.</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 Характеристика основных компонентов здорового образа жизни.</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 Средства физической культуры в повышении функциональных возможностей организма.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5. Физиологическая характеристика состояний организма при занятиях физическими упражнениями и спортом.</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6. Современные популярные оздоровительные системы физических упражнений.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7. Методики применения средств физической культуры для направленной коррекции телосложения.</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8. Методика составления индивидуальных программ физкультурных занятий с оздоровительной направленностью.</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9. Основы психического здоровья и психосоматическая физическая тренировка (профилактика неврозов, аутогенная тренировка, самовнушение и т. п.)</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10. Цели, задачи и средства общей физической подготовки.</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11. Цели, задачи и средства спортивной подготовки.</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12. Самоконтроль в процессе физического воспитания.</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13. Повышение иммунитета и профилактика простудных заболеваний.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14. Физическая культура в профилактике сердечно-сосудистых заболеваний.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15. Физическая культура в профилактике опорно-двигательного аппарата.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16. Способы улучшения зрения.</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17. Методика обучения плаванию (способы «кроль» и «брасс»).</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18. Средства и методы воспитания физических качеств.</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19. Лыжная подготовка в системе физического воспитания (основы техники передвижения, способы лыжных ходов, преодоление подъемов и спусков, подбор инвентаря).</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20. Легкая атлетика в системе физического воспитания (техника ходьбы, бега, прыжков, метаний).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21. Методика обучения школьников игре в баскетбол (азбука баскетбола, элементы техники, броски мяча). Организация соревнований.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22. Методика обучения школьников игре в волейбол (азбука волейбола, передачи, нападающий удар). Организация соревнований.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23. Методика обучения школьников игре в футбол (азбука футбола, техника футбола, техника игры вратаря). Организация соревнование!..</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24. Организация физкультурно-спортивных мероприятий («Положение», алгоритм, принципы, системы розыгрыша, первенства, спартакиады).</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25. Организация и методы проведения подвижных игр (подбор игр, требования к организации, задачи руководителя н т. д.)</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lastRenderedPageBreak/>
        <w:t>26. Организация соревнований по эстафетному бегу (круговая, встречная, линейная, комбинированная, эстафета «Веселые старты»).</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27. Учебно-тренировочные занятия как основная форма обучения физическим упражнениям.</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28. Спорт. Индивидуальный выбор видов спорта или систем физических упражнений.</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29. Особенности занятий избранным видом спорта.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30. Основы профессионально-прикладной физической подготовки будущего специалиста.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31. Основные формы и методы работы по физической культуре и спорту в детском оздоровительном лагере.</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32. Основы и организация школьного туризма.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33. Организация и проведение туристических соревновании, туристических слетов.</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 xml:space="preserve">34. Характеристика внеурочных форм занятий (гимнастика до занятий, физкультминутки, </w:t>
      </w:r>
      <w:proofErr w:type="spellStart"/>
      <w:r w:rsidRPr="00984297">
        <w:rPr>
          <w:sz w:val="28"/>
          <w:szCs w:val="28"/>
        </w:rPr>
        <w:t>физкультпаузы</w:t>
      </w:r>
      <w:proofErr w:type="spellEnd"/>
      <w:r w:rsidRPr="00984297">
        <w:rPr>
          <w:sz w:val="28"/>
          <w:szCs w:val="28"/>
        </w:rPr>
        <w:t>, динамичные перемены, спорт-час).</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35. Внеклассные занятия физическими упражнениями (организация и содержание работы школьного КФК, организация спортивных праздников, дней здоровья и т. д.)</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36. Применение физических упражнений для формирования красивой фигуры.</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37. Профилактика профессиональных заболеваний и травматизма средствами физической культуры.</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38. Баскетбол</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39. Виды массажа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40. Виды физических нагрузок, их интенсивность</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41. Влияние физических упражнений на мышцы</w:t>
      </w:r>
    </w:p>
    <w:p w:rsidR="005A03EF" w:rsidRPr="00984297" w:rsidRDefault="005A03EF" w:rsidP="005A03EF">
      <w:pPr>
        <w:pStyle w:val="a4"/>
        <w:shd w:val="clear" w:color="auto" w:fill="FFFFFF"/>
        <w:spacing w:before="0" w:beforeAutospacing="0" w:after="0" w:afterAutospacing="0" w:line="289" w:lineRule="atLeast"/>
        <w:ind w:firstLine="709"/>
        <w:jc w:val="both"/>
        <w:rPr>
          <w:rFonts w:ascii="Arial" w:hAnsi="Arial" w:cs="Arial"/>
          <w:sz w:val="28"/>
          <w:szCs w:val="28"/>
        </w:rPr>
      </w:pPr>
      <w:r w:rsidRPr="00984297">
        <w:rPr>
          <w:sz w:val="28"/>
          <w:szCs w:val="28"/>
        </w:rPr>
        <w:t>42. Волейбол</w:t>
      </w:r>
    </w:p>
    <w:p w:rsidR="005A03EF" w:rsidRPr="00984297" w:rsidRDefault="005A03EF" w:rsidP="005A03EF">
      <w:pPr>
        <w:pStyle w:val="a4"/>
        <w:shd w:val="clear" w:color="auto" w:fill="FFFFFF"/>
        <w:spacing w:before="0" w:beforeAutospacing="0" w:after="0" w:afterAutospacing="0" w:line="289" w:lineRule="atLeast"/>
        <w:ind w:firstLine="709"/>
        <w:jc w:val="both"/>
        <w:rPr>
          <w:rFonts w:ascii="Arial" w:hAnsi="Arial" w:cs="Arial"/>
          <w:sz w:val="28"/>
          <w:szCs w:val="28"/>
        </w:rPr>
      </w:pPr>
      <w:r w:rsidRPr="00984297">
        <w:rPr>
          <w:sz w:val="28"/>
          <w:szCs w:val="28"/>
        </w:rPr>
        <w:t>43. Закаливание</w:t>
      </w:r>
    </w:p>
    <w:p w:rsidR="005A03EF" w:rsidRPr="00984297" w:rsidRDefault="005A03EF" w:rsidP="005A03EF">
      <w:pPr>
        <w:pStyle w:val="a4"/>
        <w:shd w:val="clear" w:color="auto" w:fill="FFFFFF"/>
        <w:spacing w:before="0" w:beforeAutospacing="0" w:after="0" w:afterAutospacing="0" w:line="289" w:lineRule="atLeast"/>
        <w:ind w:firstLine="709"/>
        <w:jc w:val="both"/>
        <w:rPr>
          <w:rFonts w:ascii="Arial" w:hAnsi="Arial" w:cs="Arial"/>
          <w:sz w:val="28"/>
          <w:szCs w:val="28"/>
        </w:rPr>
      </w:pPr>
      <w:r w:rsidRPr="00984297">
        <w:rPr>
          <w:sz w:val="28"/>
          <w:szCs w:val="28"/>
        </w:rPr>
        <w:t>44. Здоровый образ жизни</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45. История Олимпийских игр как международного спортивного движения</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46. Комплексы упражнений при заболеваниях опорно-двигательного аппарата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47. Общая физическая подготовка: цели и задачи</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48. Организация физического воспитания</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49. Основы методики и организация самостоятельных занятий физическими</w:t>
      </w:r>
      <w:r w:rsidRPr="00984297">
        <w:rPr>
          <w:sz w:val="28"/>
          <w:szCs w:val="28"/>
        </w:rPr>
        <w:br/>
        <w:t>упражнениям</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50.  Питание спортсменов</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51. Правила игры в фут-зал (мини-футбол), утвержденные фифа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52. Развитие быстроты</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53. Развитие двигательных способностей</w:t>
      </w:r>
    </w:p>
    <w:p w:rsidR="005A03EF" w:rsidRPr="00984297" w:rsidRDefault="005A03EF" w:rsidP="005A03EF">
      <w:pPr>
        <w:pStyle w:val="a4"/>
        <w:shd w:val="clear" w:color="auto" w:fill="FFFFFF"/>
        <w:spacing w:before="0" w:beforeAutospacing="0" w:after="0" w:afterAutospacing="0" w:line="210" w:lineRule="atLeast"/>
        <w:ind w:firstLine="709"/>
        <w:jc w:val="both"/>
        <w:rPr>
          <w:rFonts w:ascii="Arial" w:hAnsi="Arial" w:cs="Arial"/>
          <w:sz w:val="28"/>
          <w:szCs w:val="28"/>
        </w:rPr>
      </w:pPr>
      <w:r w:rsidRPr="00984297">
        <w:rPr>
          <w:sz w:val="28"/>
          <w:szCs w:val="28"/>
        </w:rPr>
        <w:t>54. Развитие основных физических качеств юношей. Опорно-двигательный аппарат.</w:t>
      </w:r>
      <w:r w:rsidRPr="00984297">
        <w:rPr>
          <w:sz w:val="28"/>
          <w:szCs w:val="28"/>
        </w:rPr>
        <w:br/>
        <w:t>сердечно-сосудистая, дыхательная и нервная системы</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55. Развитие силы и мышц</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lastRenderedPageBreak/>
        <w:t>56. Развитие экстремальных видов спорта</w:t>
      </w:r>
    </w:p>
    <w:p w:rsidR="005A03EF" w:rsidRPr="00984297" w:rsidRDefault="005A03EF" w:rsidP="005A03EF">
      <w:pPr>
        <w:pStyle w:val="a4"/>
        <w:shd w:val="clear" w:color="auto" w:fill="FFFFFF"/>
        <w:spacing w:before="0" w:beforeAutospacing="0" w:after="0" w:afterAutospacing="0" w:line="289" w:lineRule="atLeast"/>
        <w:ind w:firstLine="709"/>
        <w:jc w:val="both"/>
        <w:rPr>
          <w:rFonts w:ascii="Arial" w:hAnsi="Arial" w:cs="Arial"/>
          <w:sz w:val="28"/>
          <w:szCs w:val="28"/>
        </w:rPr>
      </w:pPr>
      <w:r w:rsidRPr="00984297">
        <w:rPr>
          <w:sz w:val="28"/>
          <w:szCs w:val="28"/>
        </w:rPr>
        <w:t>57. Роль физической культуры</w:t>
      </w:r>
    </w:p>
    <w:p w:rsidR="005A03EF" w:rsidRPr="00984297" w:rsidRDefault="005A03EF" w:rsidP="005A03EF">
      <w:pPr>
        <w:pStyle w:val="a4"/>
        <w:shd w:val="clear" w:color="auto" w:fill="FFFFFF"/>
        <w:spacing w:before="0" w:beforeAutospacing="0" w:after="0" w:afterAutospacing="0" w:line="289" w:lineRule="atLeast"/>
        <w:ind w:firstLine="709"/>
        <w:jc w:val="both"/>
        <w:rPr>
          <w:rFonts w:ascii="Arial" w:hAnsi="Arial" w:cs="Arial"/>
          <w:sz w:val="28"/>
          <w:szCs w:val="28"/>
        </w:rPr>
      </w:pPr>
      <w:r w:rsidRPr="00984297">
        <w:rPr>
          <w:sz w:val="28"/>
          <w:szCs w:val="28"/>
        </w:rPr>
        <w:t>58. Спорт высших достижений</w:t>
      </w:r>
    </w:p>
    <w:p w:rsidR="005A03EF" w:rsidRPr="00984297" w:rsidRDefault="005A03EF" w:rsidP="005A03EF">
      <w:pPr>
        <w:pStyle w:val="a4"/>
        <w:shd w:val="clear" w:color="auto" w:fill="FFFFFF"/>
        <w:spacing w:before="0" w:beforeAutospacing="0" w:after="0" w:afterAutospacing="0" w:line="289" w:lineRule="atLeast"/>
        <w:ind w:firstLine="709"/>
        <w:jc w:val="both"/>
        <w:rPr>
          <w:rFonts w:ascii="Arial" w:hAnsi="Arial" w:cs="Arial"/>
          <w:sz w:val="28"/>
          <w:szCs w:val="28"/>
        </w:rPr>
      </w:pPr>
      <w:r w:rsidRPr="00984297">
        <w:rPr>
          <w:sz w:val="28"/>
          <w:szCs w:val="28"/>
        </w:rPr>
        <w:t>59. Утренняя гигиеническая гимнастика</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60. Физическая культура и физическое воспитание</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61. Физическое воспитание в семье</w:t>
      </w:r>
    </w:p>
    <w:p w:rsidR="005A03EF" w:rsidRPr="00984297" w:rsidRDefault="005A03EF" w:rsidP="005A03EF">
      <w:pPr>
        <w:pStyle w:val="a4"/>
        <w:shd w:val="clear" w:color="auto" w:fill="FFFFFF"/>
        <w:spacing w:before="0" w:beforeAutospacing="0" w:after="0" w:afterAutospacing="0" w:line="294" w:lineRule="atLeast"/>
        <w:ind w:firstLine="709"/>
        <w:jc w:val="both"/>
        <w:rPr>
          <w:rFonts w:ascii="Arial" w:hAnsi="Arial" w:cs="Arial"/>
          <w:sz w:val="28"/>
          <w:szCs w:val="28"/>
        </w:rPr>
      </w:pPr>
      <w:r w:rsidRPr="00984297">
        <w:rPr>
          <w:sz w:val="28"/>
          <w:szCs w:val="28"/>
        </w:rPr>
        <w:t>62. Характеристика основных форм оздоровительной физической культуры</w:t>
      </w:r>
    </w:p>
    <w:p w:rsidR="005A03EF" w:rsidRPr="00984297" w:rsidRDefault="005A03EF" w:rsidP="005A03EF">
      <w:pPr>
        <w:spacing w:after="0" w:line="240" w:lineRule="auto"/>
        <w:ind w:firstLine="709"/>
        <w:jc w:val="both"/>
        <w:rPr>
          <w:rFonts w:ascii="Times New Roman" w:eastAsia="Calibri" w:hAnsi="Times New Roman" w:cs="Times New Roman"/>
          <w:b/>
          <w:sz w:val="24"/>
          <w:szCs w:val="24"/>
        </w:rPr>
      </w:pPr>
    </w:p>
    <w:p w:rsidR="005A03EF" w:rsidRPr="00984297" w:rsidRDefault="005A03EF" w:rsidP="00C61149">
      <w:pPr>
        <w:spacing w:after="0" w:line="240" w:lineRule="auto"/>
        <w:ind w:firstLine="426"/>
        <w:jc w:val="center"/>
        <w:rPr>
          <w:rFonts w:ascii="Times New Roman" w:eastAsia="Calibri" w:hAnsi="Times New Roman" w:cs="Times New Roman"/>
          <w:b/>
          <w:sz w:val="24"/>
          <w:szCs w:val="24"/>
        </w:rPr>
      </w:pPr>
    </w:p>
    <w:p w:rsidR="005A03EF" w:rsidRPr="00984297" w:rsidRDefault="005A03EF">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380EFC" w:rsidRPr="00984297" w:rsidRDefault="00380EFC" w:rsidP="00C61149">
      <w:pPr>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5A03EF" w:rsidP="00C61149">
      <w:pPr>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7.</w:t>
      </w:r>
      <w:r w:rsidR="00C61149" w:rsidRPr="00984297">
        <w:rPr>
          <w:rFonts w:ascii="Times New Roman" w:eastAsia="Calibri" w:hAnsi="Times New Roman" w:cs="Times New Roman"/>
          <w:b/>
          <w:sz w:val="24"/>
          <w:szCs w:val="24"/>
        </w:rPr>
        <w:t>ТЕМАТИЧЕСКОЕ ПЛАНИРОВАНИЕ</w:t>
      </w:r>
    </w:p>
    <w:p w:rsidR="00C61149" w:rsidRPr="00984297" w:rsidRDefault="00C61149" w:rsidP="00C61149">
      <w:pPr>
        <w:spacing w:after="0" w:line="240" w:lineRule="auto"/>
        <w:ind w:firstLine="426"/>
        <w:jc w:val="center"/>
        <w:rPr>
          <w:rFonts w:ascii="Times New Roman" w:eastAsia="Calibri" w:hAnsi="Times New Roman" w:cs="Times New Roman"/>
          <w:b/>
          <w:sz w:val="28"/>
          <w:szCs w:val="28"/>
        </w:rPr>
      </w:pPr>
    </w:p>
    <w:p w:rsidR="00C61149" w:rsidRPr="00984297" w:rsidRDefault="00C61149" w:rsidP="00380EFC">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При реализации содержания общеобразовательной учебной дисциплины «Физическая культура»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по</w:t>
      </w:r>
      <w:r w:rsidR="00866049" w:rsidRPr="00984297">
        <w:rPr>
          <w:rFonts w:ascii="Times New Roman" w:eastAsia="Calibri" w:hAnsi="Times New Roman" w:cs="Times New Roman"/>
          <w:sz w:val="28"/>
          <w:szCs w:val="28"/>
        </w:rPr>
        <w:t xml:space="preserve"> профессиям СПО социально-экономического</w:t>
      </w:r>
      <w:r w:rsidRPr="00984297">
        <w:rPr>
          <w:rFonts w:ascii="Times New Roman" w:eastAsia="Calibri" w:hAnsi="Times New Roman" w:cs="Times New Roman"/>
          <w:sz w:val="28"/>
          <w:szCs w:val="28"/>
        </w:rPr>
        <w:t xml:space="preserve"> профиля профессионального образования</w:t>
      </w:r>
      <w:r w:rsidR="00DB2790" w:rsidRPr="00984297">
        <w:rPr>
          <w:rFonts w:ascii="Times New Roman" w:eastAsia="Calibri" w:hAnsi="Times New Roman" w:cs="Times New Roman"/>
          <w:sz w:val="28"/>
          <w:szCs w:val="28"/>
        </w:rPr>
        <w:t xml:space="preserve"> </w:t>
      </w:r>
      <w:r w:rsidR="00DB2790" w:rsidRPr="00984297">
        <w:rPr>
          <w:rFonts w:ascii="Times New Roman" w:eastAsia="+mn-ea" w:hAnsi="Times New Roman"/>
          <w:kern w:val="24"/>
          <w:sz w:val="28"/>
          <w:szCs w:val="28"/>
          <w:lang w:eastAsia="ru-RU"/>
        </w:rPr>
        <w:t>43.01.06</w:t>
      </w:r>
      <w:r w:rsidR="00DB2790" w:rsidRPr="00984297">
        <w:rPr>
          <w:rFonts w:eastAsia="+mn-ea"/>
          <w:kern w:val="24"/>
          <w:sz w:val="28"/>
          <w:szCs w:val="28"/>
          <w:lang w:eastAsia="ru-RU"/>
        </w:rPr>
        <w:t xml:space="preserve"> </w:t>
      </w:r>
      <w:r w:rsidR="00023FBB" w:rsidRPr="00984297">
        <w:rPr>
          <w:rFonts w:ascii="Times New Roman" w:eastAsia="Calibri" w:hAnsi="Times New Roman" w:cs="Times New Roman"/>
          <w:sz w:val="28"/>
          <w:szCs w:val="28"/>
        </w:rPr>
        <w:t>Проводник на железнодорожном транспорте</w:t>
      </w:r>
      <w:r w:rsidR="00380EFC" w:rsidRPr="00984297">
        <w:rPr>
          <w:rFonts w:ascii="Times New Roman" w:eastAsia="Calibri" w:hAnsi="Times New Roman" w:cs="Times New Roman"/>
          <w:sz w:val="28"/>
          <w:szCs w:val="28"/>
        </w:rPr>
        <w:t xml:space="preserve"> составляет:</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 максимальная </w:t>
      </w:r>
      <w:r w:rsidR="00380EFC" w:rsidRPr="00984297">
        <w:rPr>
          <w:rFonts w:ascii="Times New Roman" w:eastAsia="Calibri" w:hAnsi="Times New Roman" w:cs="Times New Roman"/>
          <w:sz w:val="28"/>
          <w:szCs w:val="28"/>
        </w:rPr>
        <w:t xml:space="preserve">учебная нагрузка </w:t>
      </w:r>
      <w:r w:rsidRPr="00984297">
        <w:rPr>
          <w:rFonts w:ascii="Times New Roman" w:eastAsia="Calibri" w:hAnsi="Times New Roman" w:cs="Times New Roman"/>
          <w:sz w:val="28"/>
          <w:szCs w:val="28"/>
        </w:rPr>
        <w:t>342 часа, из них:</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Аудиторная (обязательная) </w:t>
      </w:r>
      <w:r w:rsidR="00380EFC" w:rsidRPr="00984297">
        <w:rPr>
          <w:rFonts w:ascii="Times New Roman" w:eastAsia="Calibri" w:hAnsi="Times New Roman" w:cs="Times New Roman"/>
          <w:sz w:val="28"/>
          <w:szCs w:val="28"/>
        </w:rPr>
        <w:t>учебная нагрузка обу</w:t>
      </w:r>
      <w:r w:rsidRPr="00984297">
        <w:rPr>
          <w:rFonts w:ascii="Times New Roman" w:eastAsia="Calibri" w:hAnsi="Times New Roman" w:cs="Times New Roman"/>
          <w:sz w:val="28"/>
          <w:szCs w:val="28"/>
        </w:rPr>
        <w:t>чающихся – 171 час</w:t>
      </w:r>
      <w:r w:rsidR="00380EFC" w:rsidRPr="00984297">
        <w:rPr>
          <w:rFonts w:ascii="Times New Roman" w:eastAsia="Calibri" w:hAnsi="Times New Roman" w:cs="Times New Roman"/>
          <w:sz w:val="28"/>
          <w:szCs w:val="28"/>
        </w:rPr>
        <w:t xml:space="preserve"> </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Практические занятия – 163 час</w:t>
      </w:r>
      <w:r w:rsidR="00380EFC" w:rsidRPr="00984297">
        <w:rPr>
          <w:rFonts w:ascii="Times New Roman" w:eastAsia="Calibri" w:hAnsi="Times New Roman" w:cs="Times New Roman"/>
          <w:sz w:val="28"/>
          <w:szCs w:val="28"/>
        </w:rPr>
        <w:t>а</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Внеаудиторная самостоятельная работа обучающихся 171 час</w:t>
      </w:r>
      <w:r w:rsidR="00380EFC" w:rsidRPr="00984297">
        <w:rPr>
          <w:rFonts w:ascii="Times New Roman" w:eastAsia="Calibri" w:hAnsi="Times New Roman" w:cs="Times New Roman"/>
          <w:sz w:val="28"/>
          <w:szCs w:val="28"/>
        </w:rPr>
        <w:t xml:space="preserve"> </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p>
    <w:p w:rsidR="00C61149" w:rsidRPr="00984297" w:rsidRDefault="00C61149" w:rsidP="00C61149">
      <w:pPr>
        <w:spacing w:after="0" w:line="240" w:lineRule="auto"/>
        <w:ind w:firstLine="709"/>
        <w:jc w:val="both"/>
        <w:rPr>
          <w:rFonts w:ascii="Times New Roman" w:eastAsia="Times New Roman" w:hAnsi="Times New Roman" w:cs="Times New Roman"/>
          <w:sz w:val="28"/>
          <w:szCs w:val="28"/>
        </w:rPr>
      </w:pPr>
      <w:r w:rsidRPr="00984297">
        <w:rPr>
          <w:rFonts w:ascii="Times New Roman" w:eastAsia="Times New Roman" w:hAnsi="Times New Roman" w:cs="Times New Roman"/>
          <w:sz w:val="28"/>
          <w:szCs w:val="28"/>
        </w:rPr>
        <w:t>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796"/>
        <w:gridCol w:w="1774"/>
      </w:tblGrid>
      <w:tr w:rsidR="00007AE4" w:rsidRPr="00984297" w:rsidTr="00C61149">
        <w:trPr>
          <w:trHeight w:val="460"/>
        </w:trPr>
        <w:tc>
          <w:tcPr>
            <w:tcW w:w="4073" w:type="pct"/>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Вид учебной работы</w:t>
            </w:r>
          </w:p>
        </w:tc>
        <w:tc>
          <w:tcPr>
            <w:tcW w:w="927" w:type="pct"/>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Объем часов</w:t>
            </w:r>
          </w:p>
        </w:tc>
      </w:tr>
      <w:tr w:rsidR="00007AE4" w:rsidRPr="00984297" w:rsidTr="00C61149">
        <w:trPr>
          <w:trHeight w:val="285"/>
        </w:trPr>
        <w:tc>
          <w:tcPr>
            <w:tcW w:w="4073" w:type="pct"/>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Максимальная учебная нагрузка (всего)</w:t>
            </w:r>
          </w:p>
        </w:tc>
        <w:tc>
          <w:tcPr>
            <w:tcW w:w="927" w:type="pct"/>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342</w:t>
            </w:r>
          </w:p>
        </w:tc>
      </w:tr>
      <w:tr w:rsidR="00007AE4" w:rsidRPr="00984297" w:rsidTr="00C61149">
        <w:tc>
          <w:tcPr>
            <w:tcW w:w="4073" w:type="pct"/>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Обязательная аудиторная учебная нагрузка (всего) </w:t>
            </w:r>
          </w:p>
        </w:tc>
        <w:tc>
          <w:tcPr>
            <w:tcW w:w="927" w:type="pct"/>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171</w:t>
            </w:r>
          </w:p>
        </w:tc>
      </w:tr>
      <w:tr w:rsidR="00007AE4" w:rsidRPr="00984297" w:rsidTr="00C61149">
        <w:tc>
          <w:tcPr>
            <w:tcW w:w="4073" w:type="pct"/>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в том числе:</w:t>
            </w:r>
          </w:p>
        </w:tc>
        <w:tc>
          <w:tcPr>
            <w:tcW w:w="927" w:type="pct"/>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iCs/>
                <w:sz w:val="28"/>
                <w:szCs w:val="28"/>
              </w:rPr>
            </w:pPr>
          </w:p>
        </w:tc>
      </w:tr>
      <w:tr w:rsidR="00007AE4" w:rsidRPr="00984297" w:rsidTr="00C61149">
        <w:trPr>
          <w:trHeight w:val="480"/>
        </w:trPr>
        <w:tc>
          <w:tcPr>
            <w:tcW w:w="4073" w:type="pct"/>
            <w:tcBorders>
              <w:bottom w:val="single" w:sz="4" w:space="0" w:color="auto"/>
            </w:tcBorders>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 xml:space="preserve">теоретические занятия     </w:t>
            </w:r>
          </w:p>
        </w:tc>
        <w:tc>
          <w:tcPr>
            <w:tcW w:w="927" w:type="pct"/>
            <w:tcBorders>
              <w:bottom w:val="single" w:sz="4" w:space="0" w:color="auto"/>
            </w:tcBorders>
            <w:shd w:val="clear" w:color="auto" w:fill="auto"/>
            <w:vAlign w:val="center"/>
          </w:tcPr>
          <w:p w:rsidR="00C61149" w:rsidRPr="00984297" w:rsidRDefault="00A15402"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8</w:t>
            </w:r>
          </w:p>
        </w:tc>
      </w:tr>
      <w:tr w:rsidR="00007AE4" w:rsidRPr="00984297" w:rsidTr="00C61149">
        <w:trPr>
          <w:trHeight w:val="307"/>
        </w:trPr>
        <w:tc>
          <w:tcPr>
            <w:tcW w:w="4073" w:type="pct"/>
            <w:tcBorders>
              <w:top w:val="single" w:sz="4" w:space="0" w:color="auto"/>
            </w:tcBorders>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лабораторные и практические занятия</w:t>
            </w:r>
          </w:p>
        </w:tc>
        <w:tc>
          <w:tcPr>
            <w:tcW w:w="927" w:type="pct"/>
            <w:tcBorders>
              <w:top w:val="single" w:sz="4" w:space="0" w:color="auto"/>
            </w:tcBorders>
            <w:shd w:val="clear" w:color="auto" w:fill="auto"/>
            <w:vAlign w:val="center"/>
          </w:tcPr>
          <w:p w:rsidR="00C61149" w:rsidRPr="00984297" w:rsidRDefault="00A15402"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163</w:t>
            </w:r>
          </w:p>
        </w:tc>
      </w:tr>
      <w:tr w:rsidR="00007AE4" w:rsidRPr="00984297" w:rsidTr="00C61149">
        <w:trPr>
          <w:trHeight w:val="435"/>
        </w:trPr>
        <w:tc>
          <w:tcPr>
            <w:tcW w:w="4073" w:type="pct"/>
            <w:tcBorders>
              <w:bottom w:val="single" w:sz="4" w:space="0" w:color="auto"/>
            </w:tcBorders>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Внеаудиторная самостоятельная работа обучающегося (всего)</w:t>
            </w:r>
          </w:p>
        </w:tc>
        <w:tc>
          <w:tcPr>
            <w:tcW w:w="927" w:type="pct"/>
            <w:tcBorders>
              <w:bottom w:val="single" w:sz="4" w:space="0" w:color="auto"/>
            </w:tcBorders>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171</w:t>
            </w:r>
          </w:p>
        </w:tc>
      </w:tr>
      <w:tr w:rsidR="00007AE4" w:rsidRPr="00984297" w:rsidTr="00C61149">
        <w:trPr>
          <w:trHeight w:val="210"/>
        </w:trPr>
        <w:tc>
          <w:tcPr>
            <w:tcW w:w="4073" w:type="pct"/>
            <w:tcBorders>
              <w:top w:val="single" w:sz="4" w:space="0" w:color="auto"/>
            </w:tcBorders>
            <w:shd w:val="clear" w:color="auto" w:fill="auto"/>
          </w:tcPr>
          <w:p w:rsidR="00C61149" w:rsidRPr="00984297" w:rsidRDefault="00C61149" w:rsidP="00C61149">
            <w:pPr>
              <w:spacing w:after="0" w:line="240" w:lineRule="auto"/>
              <w:rPr>
                <w:rFonts w:ascii="Times New Roman" w:eastAsia="Calibri" w:hAnsi="Times New Roman" w:cs="Times New Roman"/>
                <w:sz w:val="28"/>
                <w:szCs w:val="28"/>
              </w:rPr>
            </w:pPr>
            <w:r w:rsidRPr="00984297">
              <w:rPr>
                <w:rFonts w:ascii="Times New Roman" w:eastAsia="Calibri" w:hAnsi="Times New Roman" w:cs="Times New Roman"/>
                <w:sz w:val="28"/>
                <w:szCs w:val="28"/>
              </w:rPr>
              <w:t>Консультации</w:t>
            </w:r>
          </w:p>
        </w:tc>
        <w:tc>
          <w:tcPr>
            <w:tcW w:w="927" w:type="pct"/>
            <w:tcBorders>
              <w:top w:val="single" w:sz="4" w:space="0" w:color="auto"/>
            </w:tcBorders>
            <w:shd w:val="clear" w:color="auto" w:fill="auto"/>
            <w:vAlign w:val="center"/>
          </w:tcPr>
          <w:p w:rsidR="00C61149" w:rsidRPr="00984297" w:rsidRDefault="00C61149" w:rsidP="00C61149">
            <w:pPr>
              <w:spacing w:after="0" w:line="240" w:lineRule="auto"/>
              <w:jc w:val="center"/>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0</w:t>
            </w:r>
          </w:p>
        </w:tc>
      </w:tr>
      <w:tr w:rsidR="00C61149" w:rsidRPr="00984297" w:rsidTr="00C61149">
        <w:trPr>
          <w:trHeight w:val="411"/>
        </w:trPr>
        <w:tc>
          <w:tcPr>
            <w:tcW w:w="5000" w:type="pct"/>
            <w:gridSpan w:val="2"/>
            <w:shd w:val="clear" w:color="auto" w:fill="auto"/>
          </w:tcPr>
          <w:p w:rsidR="00C61149" w:rsidRPr="00984297" w:rsidRDefault="00380EFC" w:rsidP="00380EFC">
            <w:pPr>
              <w:spacing w:after="0" w:line="240" w:lineRule="auto"/>
              <w:rPr>
                <w:rFonts w:ascii="Times New Roman" w:eastAsia="Calibri" w:hAnsi="Times New Roman" w:cs="Times New Roman"/>
                <w:i/>
                <w:iCs/>
                <w:sz w:val="28"/>
                <w:szCs w:val="28"/>
              </w:rPr>
            </w:pPr>
            <w:r w:rsidRPr="00984297">
              <w:rPr>
                <w:rFonts w:ascii="Times New Roman" w:eastAsia="Calibri" w:hAnsi="Times New Roman" w:cs="Times New Roman"/>
                <w:iCs/>
                <w:sz w:val="28"/>
                <w:szCs w:val="28"/>
              </w:rPr>
              <w:t>Итоговая аттестация в форме</w:t>
            </w:r>
            <w:r w:rsidR="00C61149" w:rsidRPr="00984297">
              <w:rPr>
                <w:rFonts w:ascii="Times New Roman" w:eastAsia="Calibri" w:hAnsi="Times New Roman" w:cs="Times New Roman"/>
                <w:iCs/>
                <w:sz w:val="28"/>
                <w:szCs w:val="28"/>
              </w:rPr>
              <w:t xml:space="preserve"> зачета     </w:t>
            </w:r>
          </w:p>
        </w:tc>
      </w:tr>
    </w:tbl>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ind w:firstLine="426"/>
        <w:jc w:val="both"/>
        <w:rPr>
          <w:rFonts w:ascii="Times New Roman" w:eastAsia="Calibri" w:hAnsi="Times New Roman" w:cs="Times New Roman"/>
          <w:b/>
          <w:sz w:val="28"/>
          <w:szCs w:val="28"/>
        </w:rPr>
      </w:pPr>
    </w:p>
    <w:p w:rsidR="00C61149" w:rsidRPr="00984297" w:rsidRDefault="00C61149" w:rsidP="00C61149">
      <w:pPr>
        <w:spacing w:after="0" w:line="240" w:lineRule="auto"/>
        <w:rPr>
          <w:rFonts w:ascii="Times New Roman" w:eastAsia="Calibri" w:hAnsi="Times New Roman" w:cs="Times New Roman"/>
          <w:b/>
          <w:sz w:val="28"/>
          <w:szCs w:val="28"/>
        </w:rPr>
      </w:pPr>
    </w:p>
    <w:p w:rsidR="00C61149" w:rsidRPr="00984297" w:rsidRDefault="00C61149" w:rsidP="00C61149">
      <w:pPr>
        <w:spacing w:after="0" w:line="240" w:lineRule="auto"/>
        <w:ind w:firstLine="426"/>
        <w:jc w:val="center"/>
        <w:rPr>
          <w:rFonts w:ascii="Times New Roman" w:eastAsia="Calibri" w:hAnsi="Times New Roman" w:cs="Times New Roman"/>
          <w:b/>
          <w:sz w:val="28"/>
          <w:szCs w:val="28"/>
        </w:rPr>
      </w:pPr>
    </w:p>
    <w:p w:rsidR="005A03EF" w:rsidRPr="00984297" w:rsidRDefault="005A03EF">
      <w:pPr>
        <w:rPr>
          <w:rFonts w:ascii="Times New Roman" w:hAnsi="Times New Roman" w:cs="Times New Roman"/>
          <w:b/>
          <w:sz w:val="24"/>
          <w:szCs w:val="24"/>
        </w:rPr>
      </w:pPr>
      <w:r w:rsidRPr="00984297">
        <w:rPr>
          <w:rFonts w:ascii="Times New Roman" w:hAnsi="Times New Roman" w:cs="Times New Roman"/>
          <w:b/>
          <w:sz w:val="24"/>
          <w:szCs w:val="24"/>
        </w:rPr>
        <w:br w:type="page"/>
      </w:r>
    </w:p>
    <w:p w:rsidR="00A17A8F" w:rsidRPr="00984297" w:rsidRDefault="00A17A8F" w:rsidP="00A17A8F">
      <w:pPr>
        <w:pStyle w:val="a3"/>
        <w:ind w:left="1080"/>
        <w:jc w:val="center"/>
        <w:rPr>
          <w:rFonts w:ascii="Times New Roman" w:hAnsi="Times New Roman" w:cs="Times New Roman"/>
          <w:b/>
          <w:sz w:val="24"/>
          <w:szCs w:val="24"/>
        </w:rPr>
      </w:pPr>
      <w:r w:rsidRPr="00984297">
        <w:rPr>
          <w:rFonts w:ascii="Times New Roman" w:hAnsi="Times New Roman" w:cs="Times New Roman"/>
          <w:b/>
          <w:sz w:val="24"/>
          <w:szCs w:val="24"/>
        </w:rPr>
        <w:lastRenderedPageBreak/>
        <w:t>ТЕМАТИЧЕСКИЙ ПЛАН УЧЕБНОЙ ДИСЦИПЛИНЫ</w:t>
      </w:r>
    </w:p>
    <w:p w:rsidR="00A17A8F" w:rsidRPr="00984297" w:rsidRDefault="00A17A8F" w:rsidP="00312602">
      <w:pPr>
        <w:pStyle w:val="a3"/>
        <w:spacing w:after="0"/>
        <w:ind w:left="1080"/>
        <w:jc w:val="center"/>
        <w:rPr>
          <w:rFonts w:ascii="Times New Roman" w:hAnsi="Times New Roman" w:cs="Times New Roman"/>
          <w:b/>
          <w:sz w:val="24"/>
          <w:szCs w:val="24"/>
        </w:rPr>
      </w:pPr>
      <w:r w:rsidRPr="00984297">
        <w:rPr>
          <w:rFonts w:ascii="Times New Roman" w:hAnsi="Times New Roman" w:cs="Times New Roman"/>
          <w:b/>
          <w:sz w:val="24"/>
          <w:szCs w:val="24"/>
        </w:rPr>
        <w:t xml:space="preserve"> «ФИЗИЧЕСКАЯ КУЛЬТУРА»</w:t>
      </w:r>
    </w:p>
    <w:p w:rsidR="00A17A8F" w:rsidRPr="00984297" w:rsidRDefault="00A17A8F" w:rsidP="00312602">
      <w:pPr>
        <w:spacing w:after="0"/>
        <w:jc w:val="center"/>
        <w:rPr>
          <w:rFonts w:ascii="Times New Roman" w:hAnsi="Times New Roman" w:cs="Times New Roman"/>
          <w:b/>
          <w:sz w:val="28"/>
          <w:szCs w:val="28"/>
        </w:rPr>
      </w:pPr>
      <w:r w:rsidRPr="00984297">
        <w:rPr>
          <w:rFonts w:ascii="Times New Roman" w:hAnsi="Times New Roman" w:cs="Times New Roman"/>
          <w:b/>
          <w:sz w:val="28"/>
          <w:szCs w:val="28"/>
        </w:rPr>
        <w:t>Професси</w:t>
      </w:r>
      <w:r w:rsidR="00007AE4" w:rsidRPr="00984297">
        <w:rPr>
          <w:rFonts w:ascii="Times New Roman" w:hAnsi="Times New Roman" w:cs="Times New Roman"/>
          <w:b/>
          <w:sz w:val="28"/>
          <w:szCs w:val="28"/>
        </w:rPr>
        <w:t>и</w:t>
      </w:r>
      <w:r w:rsidRPr="00984297">
        <w:rPr>
          <w:rFonts w:ascii="Times New Roman" w:hAnsi="Times New Roman" w:cs="Times New Roman"/>
          <w:b/>
          <w:sz w:val="28"/>
          <w:szCs w:val="28"/>
        </w:rPr>
        <w:t xml:space="preserve">: </w:t>
      </w:r>
    </w:p>
    <w:p w:rsidR="00A17A8F" w:rsidRPr="00984297" w:rsidRDefault="00DB2790" w:rsidP="00312602">
      <w:pPr>
        <w:pStyle w:val="a4"/>
        <w:spacing w:before="0" w:beforeAutospacing="0" w:after="0" w:afterAutospacing="0"/>
        <w:jc w:val="center"/>
        <w:rPr>
          <w:rStyle w:val="af8"/>
          <w:sz w:val="28"/>
          <w:szCs w:val="28"/>
        </w:rPr>
      </w:pPr>
      <w:r w:rsidRPr="00984297">
        <w:rPr>
          <w:rStyle w:val="af8"/>
          <w:sz w:val="28"/>
          <w:szCs w:val="28"/>
        </w:rPr>
        <w:t xml:space="preserve">43.01.06 </w:t>
      </w:r>
      <w:r w:rsidR="00A17A8F" w:rsidRPr="00984297">
        <w:rPr>
          <w:rStyle w:val="af8"/>
          <w:sz w:val="28"/>
          <w:szCs w:val="28"/>
        </w:rPr>
        <w:t>«</w:t>
      </w:r>
      <w:r w:rsidR="00023FBB" w:rsidRPr="00984297">
        <w:rPr>
          <w:rStyle w:val="af8"/>
          <w:sz w:val="28"/>
          <w:szCs w:val="28"/>
        </w:rPr>
        <w:t>Проводник</w:t>
      </w:r>
      <w:r w:rsidR="00A17A8F" w:rsidRPr="00984297">
        <w:rPr>
          <w:rStyle w:val="af8"/>
          <w:sz w:val="28"/>
          <w:szCs w:val="28"/>
        </w:rPr>
        <w:t xml:space="preserve"> на железнодорожном транспорте»</w:t>
      </w:r>
    </w:p>
    <w:p w:rsidR="00A17A8F" w:rsidRPr="00984297" w:rsidRDefault="00A17A8F" w:rsidP="00A17A8F">
      <w:pPr>
        <w:pStyle w:val="a4"/>
        <w:spacing w:before="0" w:beforeAutospacing="0" w:after="0" w:afterAutospacing="0"/>
        <w:jc w:val="center"/>
        <w:rPr>
          <w:rStyle w:val="af8"/>
          <w:sz w:val="28"/>
          <w:szCs w:val="28"/>
        </w:rPr>
      </w:pPr>
    </w:p>
    <w:p w:rsidR="00A17A8F" w:rsidRPr="00984297" w:rsidRDefault="00A17A8F" w:rsidP="00A17A8F">
      <w:pPr>
        <w:pStyle w:val="a4"/>
        <w:spacing w:before="0" w:beforeAutospacing="0" w:after="0" w:afterAutospacing="0"/>
        <w:jc w:val="center"/>
        <w:rPr>
          <w:rStyle w:val="af8"/>
          <w:sz w:val="28"/>
          <w:szCs w:val="28"/>
          <w:lang w:val="en-US"/>
        </w:rPr>
      </w:pPr>
      <w:r w:rsidRPr="00984297">
        <w:rPr>
          <w:rStyle w:val="af8"/>
          <w:sz w:val="28"/>
          <w:szCs w:val="28"/>
          <w:lang w:val="en-US"/>
        </w:rPr>
        <w:t xml:space="preserve">I </w:t>
      </w:r>
      <w:r w:rsidRPr="00984297">
        <w:rPr>
          <w:rStyle w:val="af8"/>
          <w:sz w:val="28"/>
          <w:szCs w:val="28"/>
        </w:rPr>
        <w:t>курс (ОУД.05)</w:t>
      </w:r>
    </w:p>
    <w:p w:rsidR="00A17A8F" w:rsidRPr="00984297" w:rsidRDefault="00A17A8F" w:rsidP="00A17A8F">
      <w:pPr>
        <w:pStyle w:val="a4"/>
        <w:spacing w:before="0" w:beforeAutospacing="0" w:after="0" w:afterAutospacing="0"/>
        <w:jc w:val="center"/>
        <w:rPr>
          <w:bCs/>
          <w:sz w:val="28"/>
          <w:szCs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900"/>
        <w:gridCol w:w="1080"/>
        <w:gridCol w:w="991"/>
        <w:gridCol w:w="1092"/>
      </w:tblGrid>
      <w:tr w:rsidR="00007AE4" w:rsidRPr="00984297" w:rsidTr="00350D1D">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w:t>
            </w:r>
          </w:p>
          <w:p w:rsidR="00A17A8F" w:rsidRPr="00984297" w:rsidRDefault="00A17A8F" w:rsidP="00350D1D">
            <w:pPr>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p>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Наименование разделов и</w:t>
            </w:r>
          </w:p>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350D1D">
            <w:pPr>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Максимальная учебная нагрузка</w:t>
            </w:r>
          </w:p>
          <w:p w:rsidR="00A17A8F" w:rsidRPr="00984297" w:rsidRDefault="00A17A8F" w:rsidP="00350D1D">
            <w:pPr>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Количество аудиторных часов</w:t>
            </w:r>
          </w:p>
          <w:p w:rsidR="00A17A8F" w:rsidRPr="00984297" w:rsidRDefault="00A17A8F" w:rsidP="00350D1D">
            <w:pPr>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984297" w:rsidRDefault="00A17A8F" w:rsidP="00350D1D">
            <w:pPr>
              <w:ind w:left="113" w:right="113"/>
              <w:jc w:val="center"/>
              <w:rPr>
                <w:rFonts w:ascii="Times New Roman" w:hAnsi="Times New Roman" w:cs="Times New Roman"/>
                <w:b/>
                <w:sz w:val="24"/>
                <w:szCs w:val="24"/>
              </w:rPr>
            </w:pPr>
          </w:p>
          <w:p w:rsidR="00A17A8F" w:rsidRPr="00984297" w:rsidRDefault="00A17A8F" w:rsidP="00350D1D">
            <w:pPr>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Самостоятельная работа</w:t>
            </w:r>
          </w:p>
        </w:tc>
      </w:tr>
      <w:tr w:rsidR="00007AE4" w:rsidRPr="00984297" w:rsidTr="00350D1D">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350D1D">
            <w:pPr>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350D1D">
            <w:pPr>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350D1D">
            <w:pPr>
              <w:rPr>
                <w:rFonts w:ascii="Times New Roman" w:hAnsi="Times New Roman" w:cs="Times New Roman"/>
                <w:b/>
                <w:sz w:val="24"/>
                <w:szCs w:val="24"/>
              </w:rPr>
            </w:pPr>
          </w:p>
        </w:tc>
        <w:tc>
          <w:tcPr>
            <w:tcW w:w="900" w:type="dxa"/>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350D1D">
            <w:pPr>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Всего</w:t>
            </w:r>
          </w:p>
        </w:tc>
        <w:tc>
          <w:tcPr>
            <w:tcW w:w="1080" w:type="dxa"/>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350D1D">
            <w:pPr>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350D1D">
            <w:pPr>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350D1D">
            <w:pPr>
              <w:rPr>
                <w:rFonts w:ascii="Times New Roman" w:hAnsi="Times New Roman" w:cs="Times New Roman"/>
                <w:b/>
                <w:sz w:val="24"/>
                <w:szCs w:val="24"/>
              </w:rPr>
            </w:pP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2</w:t>
            </w:r>
          </w:p>
        </w:tc>
        <w:tc>
          <w:tcPr>
            <w:tcW w:w="126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3</w:t>
            </w:r>
          </w:p>
        </w:tc>
        <w:tc>
          <w:tcPr>
            <w:tcW w:w="90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4</w:t>
            </w:r>
          </w:p>
        </w:tc>
        <w:tc>
          <w:tcPr>
            <w:tcW w:w="10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6</w:t>
            </w: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350D1D">
            <w:pPr>
              <w:jc w:val="center"/>
              <w:rPr>
                <w:rFonts w:ascii="Times New Roman" w:hAnsi="Times New Roman" w:cs="Times New Roman"/>
                <w:b/>
                <w:sz w:val="24"/>
                <w:szCs w:val="24"/>
              </w:rPr>
            </w:pPr>
            <w:r w:rsidRPr="00984297">
              <w:rPr>
                <w:rFonts w:ascii="Times New Roman" w:hAnsi="Times New Roman" w:cs="Times New Roman"/>
                <w:b/>
                <w:sz w:val="24"/>
                <w:szCs w:val="24"/>
              </w:rPr>
              <w:t>7</w:t>
            </w:r>
          </w:p>
        </w:tc>
      </w:tr>
      <w:tr w:rsidR="00007AE4" w:rsidRPr="00984297" w:rsidTr="00A17A8F">
        <w:trPr>
          <w:trHeight w:val="351"/>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both"/>
              <w:rPr>
                <w:rFonts w:ascii="Times New Roman" w:hAnsi="Times New Roman" w:cs="Times New Roman"/>
                <w:sz w:val="24"/>
                <w:szCs w:val="24"/>
              </w:rPr>
            </w:pPr>
            <w:r w:rsidRPr="00984297">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A17A8F">
        <w:trPr>
          <w:trHeight w:val="868"/>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both"/>
              <w:rPr>
                <w:rFonts w:ascii="Times New Roman" w:hAnsi="Times New Roman" w:cs="Times New Roman"/>
                <w:sz w:val="24"/>
                <w:szCs w:val="24"/>
              </w:rPr>
            </w:pPr>
            <w:r w:rsidRPr="00984297">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3</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autoSpaceDE w:val="0"/>
              <w:autoSpaceDN w:val="0"/>
              <w:adjustRightInd w:val="0"/>
              <w:spacing w:after="0"/>
              <w:rPr>
                <w:rFonts w:ascii="Times New Roman" w:hAnsi="Times New Roman" w:cs="Times New Roman"/>
                <w:sz w:val="24"/>
                <w:szCs w:val="24"/>
              </w:rPr>
            </w:pPr>
            <w:r w:rsidRPr="00984297">
              <w:rPr>
                <w:rFonts w:ascii="Times New Roman" w:hAnsi="Times New Roman" w:cs="Times New Roman"/>
                <w:sz w:val="24"/>
                <w:szCs w:val="24"/>
              </w:rPr>
              <w:t>Основы методики самостоятельных занятий</w:t>
            </w:r>
          </w:p>
          <w:p w:rsidR="00A17A8F" w:rsidRPr="00984297" w:rsidRDefault="00A17A8F" w:rsidP="00A17A8F">
            <w:pPr>
              <w:autoSpaceDE w:val="0"/>
              <w:autoSpaceDN w:val="0"/>
              <w:adjustRightInd w:val="0"/>
              <w:spacing w:after="0"/>
              <w:rPr>
                <w:rFonts w:ascii="Times New Roman" w:hAnsi="Times New Roman" w:cs="Times New Roman"/>
                <w:sz w:val="24"/>
                <w:szCs w:val="24"/>
              </w:rPr>
            </w:pPr>
            <w:r w:rsidRPr="00984297">
              <w:rPr>
                <w:rFonts w:ascii="Times New Roman" w:hAnsi="Times New Roman" w:cs="Times New Roman"/>
                <w:sz w:val="24"/>
                <w:szCs w:val="24"/>
              </w:rPr>
              <w:t>физическими упражнениями</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4</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autoSpaceDE w:val="0"/>
              <w:autoSpaceDN w:val="0"/>
              <w:adjustRightInd w:val="0"/>
              <w:spacing w:after="0"/>
              <w:rPr>
                <w:rFonts w:ascii="Times New Roman" w:hAnsi="Times New Roman" w:cs="Times New Roman"/>
                <w:sz w:val="24"/>
                <w:szCs w:val="24"/>
              </w:rPr>
            </w:pPr>
            <w:r w:rsidRPr="00984297">
              <w:rPr>
                <w:rFonts w:ascii="Times New Roman" w:hAnsi="Times New Roman" w:cs="Times New Roman"/>
                <w:sz w:val="24"/>
                <w:szCs w:val="24"/>
              </w:rPr>
              <w:t>Самоконтроль, его основные методы, показатели и критерии оценки</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5</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autoSpaceDE w:val="0"/>
              <w:autoSpaceDN w:val="0"/>
              <w:adjustRightInd w:val="0"/>
              <w:spacing w:after="0"/>
              <w:rPr>
                <w:rFonts w:ascii="Times New Roman" w:hAnsi="Times New Roman" w:cs="Times New Roman"/>
                <w:sz w:val="24"/>
                <w:szCs w:val="24"/>
              </w:rPr>
            </w:pPr>
            <w:r w:rsidRPr="00984297">
              <w:rPr>
                <w:rFonts w:ascii="Times New Roman" w:hAnsi="Times New Roman" w:cs="Times New Roman"/>
                <w:sz w:val="24"/>
                <w:szCs w:val="24"/>
              </w:rPr>
              <w:t>Психофизиологические основы учебного и производственного труда. Средства физической культуры в регулировании работоспособности</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6</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rPr>
                <w:rFonts w:ascii="Times New Roman" w:hAnsi="Times New Roman" w:cs="Times New Roman"/>
                <w:sz w:val="24"/>
                <w:szCs w:val="24"/>
              </w:rPr>
            </w:pPr>
            <w:r w:rsidRPr="00984297">
              <w:rPr>
                <w:rFonts w:ascii="Times New Roman" w:hAnsi="Times New Roman" w:cs="Times New Roman"/>
                <w:iCs/>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90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0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7</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autoSpaceDE w:val="0"/>
              <w:autoSpaceDN w:val="0"/>
              <w:adjustRightInd w:val="0"/>
              <w:spacing w:after="0"/>
              <w:rPr>
                <w:rFonts w:ascii="Times New Roman" w:hAnsi="Times New Roman" w:cs="Times New Roman"/>
                <w:i/>
                <w:iCs/>
                <w:sz w:val="24"/>
                <w:szCs w:val="24"/>
              </w:rPr>
            </w:pPr>
            <w:r w:rsidRPr="00984297">
              <w:rPr>
                <w:rFonts w:ascii="Times New Roman" w:hAnsi="Times New Roman" w:cs="Times New Roman"/>
                <w:sz w:val="24"/>
                <w:szCs w:val="24"/>
              </w:rPr>
              <w:t xml:space="preserve">Раздел </w:t>
            </w:r>
            <w:r w:rsidRPr="00984297">
              <w:rPr>
                <w:rFonts w:ascii="Times New Roman" w:hAnsi="Times New Roman" w:cs="Times New Roman"/>
                <w:sz w:val="24"/>
                <w:szCs w:val="24"/>
                <w:lang w:val="en-US"/>
              </w:rPr>
              <w:t>I</w:t>
            </w:r>
            <w:r w:rsidRPr="00984297">
              <w:rPr>
                <w:rFonts w:ascii="Times New Roman" w:hAnsi="Times New Roman" w:cs="Times New Roman"/>
                <w:sz w:val="24"/>
                <w:szCs w:val="24"/>
              </w:rPr>
              <w:t>.</w:t>
            </w:r>
            <w:r w:rsidRPr="00984297">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50</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25</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25</w:t>
            </w: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25</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8</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autoSpaceDE w:val="0"/>
              <w:autoSpaceDN w:val="0"/>
              <w:adjustRightInd w:val="0"/>
              <w:spacing w:after="0"/>
              <w:rPr>
                <w:rFonts w:ascii="Times New Roman" w:hAnsi="Times New Roman" w:cs="Times New Roman"/>
                <w:sz w:val="24"/>
                <w:szCs w:val="24"/>
              </w:rPr>
            </w:pPr>
            <w:r w:rsidRPr="00984297">
              <w:rPr>
                <w:rFonts w:ascii="Times New Roman" w:hAnsi="Times New Roman" w:cs="Times New Roman"/>
                <w:sz w:val="24"/>
                <w:szCs w:val="24"/>
              </w:rPr>
              <w:t xml:space="preserve">Раздел </w:t>
            </w:r>
            <w:r w:rsidRPr="00984297">
              <w:rPr>
                <w:rFonts w:ascii="Times New Roman" w:hAnsi="Times New Roman" w:cs="Times New Roman"/>
                <w:sz w:val="24"/>
                <w:szCs w:val="24"/>
                <w:lang w:val="en-US"/>
              </w:rPr>
              <w:t>II</w:t>
            </w:r>
            <w:r w:rsidRPr="00984297">
              <w:rPr>
                <w:rFonts w:ascii="Times New Roman" w:hAnsi="Times New Roman" w:cs="Times New Roman"/>
                <w:sz w:val="24"/>
                <w:szCs w:val="24"/>
              </w:rPr>
              <w:t>.Гимнастика</w:t>
            </w:r>
          </w:p>
          <w:p w:rsidR="00A17A8F" w:rsidRPr="00984297" w:rsidRDefault="00A17A8F" w:rsidP="00A17A8F">
            <w:pPr>
              <w:spacing w:after="0"/>
              <w:rPr>
                <w:rFonts w:ascii="Times New Roman" w:hAnsi="Times New Roman" w:cs="Times New Roman"/>
                <w:sz w:val="24"/>
                <w:szCs w:val="24"/>
                <w:lang w:val="en-US"/>
              </w:rPr>
            </w:pP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40</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20</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20</w:t>
            </w: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20</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9</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rPr>
                <w:rFonts w:ascii="Times New Roman" w:hAnsi="Times New Roman" w:cs="Times New Roman"/>
                <w:sz w:val="24"/>
                <w:szCs w:val="24"/>
              </w:rPr>
            </w:pPr>
            <w:r w:rsidRPr="00984297">
              <w:rPr>
                <w:rFonts w:ascii="Times New Roman" w:hAnsi="Times New Roman" w:cs="Times New Roman"/>
                <w:sz w:val="24"/>
                <w:szCs w:val="24"/>
              </w:rPr>
              <w:t xml:space="preserve">Раздел </w:t>
            </w:r>
            <w:r w:rsidRPr="00984297">
              <w:rPr>
                <w:rFonts w:ascii="Times New Roman" w:hAnsi="Times New Roman" w:cs="Times New Roman"/>
                <w:sz w:val="24"/>
                <w:szCs w:val="24"/>
                <w:lang w:val="en-US"/>
              </w:rPr>
              <w:t>III</w:t>
            </w:r>
            <w:r w:rsidRPr="00984297">
              <w:rPr>
                <w:rFonts w:ascii="Times New Roman" w:hAnsi="Times New Roman" w:cs="Times New Roman"/>
                <w:sz w:val="24"/>
                <w:szCs w:val="24"/>
              </w:rPr>
              <w:t>.Спортивные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96</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48</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48</w:t>
            </w: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48</w:t>
            </w:r>
          </w:p>
        </w:tc>
      </w:tr>
      <w:tr w:rsidR="00007AE4" w:rsidRPr="00984297" w:rsidTr="00350D1D">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10</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rPr>
                <w:rFonts w:ascii="Times New Roman" w:hAnsi="Times New Roman" w:cs="Times New Roman"/>
                <w:iCs/>
                <w:sz w:val="24"/>
                <w:szCs w:val="24"/>
              </w:rPr>
            </w:pPr>
            <w:r w:rsidRPr="00984297">
              <w:rPr>
                <w:rFonts w:ascii="Times New Roman" w:hAnsi="Times New Roman" w:cs="Times New Roman"/>
                <w:iCs/>
                <w:sz w:val="24"/>
                <w:szCs w:val="24"/>
              </w:rPr>
              <w:t xml:space="preserve">Раздел </w:t>
            </w:r>
            <w:r w:rsidRPr="00984297">
              <w:rPr>
                <w:rFonts w:ascii="Times New Roman" w:hAnsi="Times New Roman" w:cs="Times New Roman"/>
                <w:iCs/>
                <w:sz w:val="24"/>
                <w:szCs w:val="24"/>
                <w:lang w:val="en-US"/>
              </w:rPr>
              <w:t>IV</w:t>
            </w:r>
            <w:r w:rsidRPr="00984297">
              <w:rPr>
                <w:rFonts w:ascii="Times New Roman" w:hAnsi="Times New Roman" w:cs="Times New Roman"/>
                <w:iCs/>
                <w:sz w:val="24"/>
                <w:szCs w:val="24"/>
              </w:rPr>
              <w:t>. 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36</w:t>
            </w:r>
          </w:p>
        </w:tc>
        <w:tc>
          <w:tcPr>
            <w:tcW w:w="90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18</w:t>
            </w:r>
          </w:p>
        </w:tc>
        <w:tc>
          <w:tcPr>
            <w:tcW w:w="10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18</w:t>
            </w: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18</w:t>
            </w:r>
          </w:p>
        </w:tc>
      </w:tr>
      <w:tr w:rsidR="00A17A8F" w:rsidRPr="00984297" w:rsidTr="00350D1D">
        <w:trPr>
          <w:trHeight w:val="465"/>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lang w:val="en-US"/>
              </w:rPr>
            </w:pP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rPr>
                <w:rFonts w:ascii="Times New Roman" w:hAnsi="Times New Roman" w:cs="Times New Roman"/>
                <w:sz w:val="24"/>
                <w:szCs w:val="24"/>
              </w:rPr>
            </w:pPr>
            <w:r w:rsidRPr="00984297">
              <w:rPr>
                <w:rFonts w:ascii="Times New Roman" w:hAnsi="Times New Roman" w:cs="Times New Roman"/>
                <w:b/>
                <w:sz w:val="24"/>
                <w:szCs w:val="24"/>
              </w:rPr>
              <w:t xml:space="preserve">Итого за </w:t>
            </w:r>
            <w:r w:rsidRPr="00984297">
              <w:rPr>
                <w:rFonts w:ascii="Times New Roman" w:hAnsi="Times New Roman" w:cs="Times New Roman"/>
                <w:b/>
                <w:sz w:val="24"/>
                <w:szCs w:val="24"/>
                <w:lang w:val="en-US"/>
              </w:rPr>
              <w:t>I</w:t>
            </w:r>
            <w:r w:rsidRPr="00984297">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234</w:t>
            </w:r>
          </w:p>
        </w:tc>
        <w:tc>
          <w:tcPr>
            <w:tcW w:w="90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117</w:t>
            </w:r>
          </w:p>
        </w:tc>
        <w:tc>
          <w:tcPr>
            <w:tcW w:w="10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5</w:t>
            </w: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112</w:t>
            </w: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117</w:t>
            </w:r>
          </w:p>
        </w:tc>
      </w:tr>
    </w:tbl>
    <w:p w:rsidR="00A17A8F" w:rsidRPr="00984297" w:rsidRDefault="00A17A8F" w:rsidP="00A17A8F">
      <w:pPr>
        <w:rPr>
          <w:rFonts w:ascii="Times New Roman" w:hAnsi="Times New Roman" w:cs="Times New Roman"/>
          <w:b/>
          <w:lang w:val="en-US"/>
        </w:rPr>
      </w:pPr>
    </w:p>
    <w:p w:rsidR="00312602" w:rsidRPr="00984297" w:rsidRDefault="00312602" w:rsidP="00A17A8F">
      <w:pPr>
        <w:rPr>
          <w:rFonts w:ascii="Times New Roman" w:hAnsi="Times New Roman" w:cs="Times New Roman"/>
          <w:b/>
          <w:lang w:val="en-US"/>
        </w:rPr>
      </w:pPr>
    </w:p>
    <w:p w:rsidR="00A910A4" w:rsidRPr="00984297" w:rsidRDefault="00A910A4">
      <w:pPr>
        <w:rPr>
          <w:rFonts w:ascii="Times New Roman" w:hAnsi="Times New Roman" w:cs="Times New Roman"/>
          <w:b/>
          <w:sz w:val="24"/>
          <w:szCs w:val="24"/>
        </w:rPr>
      </w:pPr>
      <w:r w:rsidRPr="00984297">
        <w:rPr>
          <w:rFonts w:ascii="Times New Roman" w:hAnsi="Times New Roman" w:cs="Times New Roman"/>
          <w:b/>
          <w:sz w:val="24"/>
          <w:szCs w:val="24"/>
        </w:rPr>
        <w:br w:type="page"/>
      </w:r>
    </w:p>
    <w:p w:rsidR="00A17A8F" w:rsidRPr="00984297" w:rsidRDefault="00A17A8F" w:rsidP="00312602">
      <w:pPr>
        <w:spacing w:after="0"/>
        <w:ind w:firstLine="709"/>
        <w:jc w:val="center"/>
        <w:rPr>
          <w:rFonts w:ascii="Times New Roman" w:hAnsi="Times New Roman" w:cs="Times New Roman"/>
          <w:b/>
          <w:sz w:val="24"/>
          <w:szCs w:val="24"/>
        </w:rPr>
      </w:pPr>
      <w:r w:rsidRPr="00984297">
        <w:rPr>
          <w:rFonts w:ascii="Times New Roman" w:hAnsi="Times New Roman" w:cs="Times New Roman"/>
          <w:b/>
          <w:sz w:val="24"/>
          <w:szCs w:val="24"/>
        </w:rPr>
        <w:lastRenderedPageBreak/>
        <w:t xml:space="preserve">ТЕМАТИЧЕСКИЙ ПЛАН УЧЕБНОЙ ДИСЦИПЛИНЫ </w:t>
      </w:r>
    </w:p>
    <w:p w:rsidR="00A17A8F" w:rsidRPr="00984297" w:rsidRDefault="00A17A8F" w:rsidP="00312602">
      <w:pPr>
        <w:spacing w:after="0"/>
        <w:ind w:firstLine="709"/>
        <w:jc w:val="center"/>
        <w:rPr>
          <w:rFonts w:ascii="Times New Roman" w:hAnsi="Times New Roman" w:cs="Times New Roman"/>
          <w:b/>
          <w:sz w:val="24"/>
          <w:szCs w:val="24"/>
        </w:rPr>
      </w:pPr>
      <w:r w:rsidRPr="00984297">
        <w:rPr>
          <w:rFonts w:ascii="Times New Roman" w:hAnsi="Times New Roman" w:cs="Times New Roman"/>
          <w:b/>
          <w:sz w:val="24"/>
          <w:szCs w:val="24"/>
        </w:rPr>
        <w:t>«ФИЗИЧЕСКАЯ КУЛЬТУРА»</w:t>
      </w:r>
    </w:p>
    <w:p w:rsidR="00A17A8F" w:rsidRPr="00984297" w:rsidRDefault="00A17A8F" w:rsidP="00312602">
      <w:pPr>
        <w:spacing w:after="0"/>
        <w:jc w:val="center"/>
        <w:rPr>
          <w:rFonts w:ascii="Times New Roman" w:hAnsi="Times New Roman" w:cs="Times New Roman"/>
          <w:b/>
          <w:sz w:val="28"/>
          <w:szCs w:val="28"/>
        </w:rPr>
      </w:pPr>
      <w:r w:rsidRPr="00984297">
        <w:rPr>
          <w:rFonts w:ascii="Times New Roman" w:hAnsi="Times New Roman" w:cs="Times New Roman"/>
          <w:b/>
          <w:sz w:val="28"/>
          <w:szCs w:val="28"/>
        </w:rPr>
        <w:t>Професси</w:t>
      </w:r>
      <w:r w:rsidR="00007AE4" w:rsidRPr="00984297">
        <w:rPr>
          <w:rFonts w:ascii="Times New Roman" w:hAnsi="Times New Roman" w:cs="Times New Roman"/>
          <w:b/>
          <w:sz w:val="28"/>
          <w:szCs w:val="28"/>
        </w:rPr>
        <w:t>и</w:t>
      </w:r>
      <w:r w:rsidRPr="00984297">
        <w:rPr>
          <w:rFonts w:ascii="Times New Roman" w:hAnsi="Times New Roman" w:cs="Times New Roman"/>
          <w:b/>
          <w:sz w:val="28"/>
          <w:szCs w:val="28"/>
        </w:rPr>
        <w:t xml:space="preserve">: </w:t>
      </w:r>
    </w:p>
    <w:p w:rsidR="00DB2790" w:rsidRPr="00984297" w:rsidRDefault="00DB2790" w:rsidP="00DB2790">
      <w:pPr>
        <w:pStyle w:val="a4"/>
        <w:spacing w:before="0" w:beforeAutospacing="0" w:after="0" w:afterAutospacing="0"/>
        <w:jc w:val="center"/>
        <w:rPr>
          <w:rStyle w:val="af8"/>
          <w:sz w:val="28"/>
          <w:szCs w:val="28"/>
        </w:rPr>
      </w:pPr>
      <w:r w:rsidRPr="00984297">
        <w:rPr>
          <w:rStyle w:val="af8"/>
          <w:sz w:val="28"/>
          <w:szCs w:val="28"/>
        </w:rPr>
        <w:t>43.01.06 «Проводник на железнодорожном транспорте»</w:t>
      </w:r>
    </w:p>
    <w:p w:rsidR="00A17A8F" w:rsidRPr="00984297" w:rsidRDefault="00A17A8F" w:rsidP="00A17A8F">
      <w:pPr>
        <w:spacing w:before="240" w:after="0"/>
        <w:jc w:val="center"/>
        <w:rPr>
          <w:rFonts w:ascii="Times New Roman" w:hAnsi="Times New Roman" w:cs="Times New Roman"/>
          <w:b/>
          <w:sz w:val="28"/>
          <w:szCs w:val="28"/>
        </w:rPr>
      </w:pPr>
      <w:r w:rsidRPr="00984297">
        <w:rPr>
          <w:rFonts w:ascii="Times New Roman" w:hAnsi="Times New Roman" w:cs="Times New Roman"/>
          <w:b/>
          <w:sz w:val="28"/>
          <w:szCs w:val="28"/>
          <w:lang w:val="en-US"/>
        </w:rPr>
        <w:t>II</w:t>
      </w:r>
      <w:r w:rsidRPr="00984297">
        <w:rPr>
          <w:rFonts w:ascii="Times New Roman" w:hAnsi="Times New Roman" w:cs="Times New Roman"/>
          <w:b/>
          <w:sz w:val="28"/>
          <w:szCs w:val="28"/>
        </w:rPr>
        <w:t xml:space="preserve"> курс (ОУД.05)</w:t>
      </w:r>
    </w:p>
    <w:p w:rsidR="00A17A8F" w:rsidRPr="00984297" w:rsidRDefault="00A17A8F" w:rsidP="00A17A8F">
      <w:pPr>
        <w:spacing w:after="0"/>
        <w:jc w:val="center"/>
        <w:rPr>
          <w:rFonts w:ascii="Times New Roman" w:hAnsi="Times New Roman" w:cs="Times New Roman"/>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8"/>
        <w:gridCol w:w="3780"/>
        <w:gridCol w:w="1260"/>
        <w:gridCol w:w="837"/>
        <w:gridCol w:w="1143"/>
        <w:gridCol w:w="991"/>
        <w:gridCol w:w="1092"/>
      </w:tblGrid>
      <w:tr w:rsidR="00007AE4" w:rsidRPr="00984297" w:rsidTr="00350D1D">
        <w:trPr>
          <w:trHeight w:val="480"/>
        </w:trPr>
        <w:tc>
          <w:tcPr>
            <w:tcW w:w="468" w:type="dxa"/>
            <w:vMerge w:val="restart"/>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w:t>
            </w:r>
          </w:p>
          <w:p w:rsidR="00A17A8F" w:rsidRPr="00984297" w:rsidRDefault="00A17A8F" w:rsidP="00A17A8F">
            <w:pPr>
              <w:spacing w:after="0"/>
              <w:jc w:val="center"/>
              <w:rPr>
                <w:rFonts w:ascii="Times New Roman" w:hAnsi="Times New Roman" w:cs="Times New Roman"/>
                <w:b/>
                <w:sz w:val="24"/>
                <w:szCs w:val="24"/>
              </w:rPr>
            </w:pPr>
          </w:p>
        </w:tc>
        <w:tc>
          <w:tcPr>
            <w:tcW w:w="3780" w:type="dxa"/>
            <w:vMerge w:val="restart"/>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p>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 xml:space="preserve">Наименование разделов и </w:t>
            </w:r>
          </w:p>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тем</w:t>
            </w:r>
          </w:p>
        </w:tc>
        <w:tc>
          <w:tcPr>
            <w:tcW w:w="1260" w:type="dxa"/>
            <w:vMerge w:val="restart"/>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A17A8F">
            <w:pPr>
              <w:spacing w:after="0"/>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Максимальная учебная нагрузка</w:t>
            </w:r>
          </w:p>
          <w:p w:rsidR="00A17A8F" w:rsidRPr="00984297" w:rsidRDefault="00A17A8F" w:rsidP="00A17A8F">
            <w:pPr>
              <w:spacing w:after="0"/>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(час)</w:t>
            </w:r>
          </w:p>
        </w:tc>
        <w:tc>
          <w:tcPr>
            <w:tcW w:w="2971" w:type="dxa"/>
            <w:gridSpan w:val="3"/>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Количество аудиторных часов</w:t>
            </w:r>
          </w:p>
          <w:p w:rsidR="00A17A8F" w:rsidRPr="00984297" w:rsidRDefault="00A17A8F" w:rsidP="00A17A8F">
            <w:pPr>
              <w:spacing w:after="0"/>
              <w:jc w:val="center"/>
              <w:rPr>
                <w:rFonts w:ascii="Times New Roman" w:hAnsi="Times New Roman" w:cs="Times New Roman"/>
                <w:b/>
                <w:sz w:val="24"/>
                <w:szCs w:val="24"/>
              </w:rPr>
            </w:pPr>
          </w:p>
        </w:tc>
        <w:tc>
          <w:tcPr>
            <w:tcW w:w="1092" w:type="dxa"/>
            <w:vMerge w:val="restart"/>
            <w:tcBorders>
              <w:top w:val="single" w:sz="4" w:space="0" w:color="auto"/>
              <w:left w:val="single" w:sz="4" w:space="0" w:color="auto"/>
              <w:bottom w:val="single" w:sz="4" w:space="0" w:color="auto"/>
              <w:right w:val="single" w:sz="4" w:space="0" w:color="auto"/>
            </w:tcBorders>
            <w:textDirection w:val="btLr"/>
          </w:tcPr>
          <w:p w:rsidR="00A17A8F" w:rsidRPr="00984297" w:rsidRDefault="00A17A8F" w:rsidP="00A17A8F">
            <w:pPr>
              <w:spacing w:after="0"/>
              <w:ind w:left="113" w:right="113"/>
              <w:jc w:val="center"/>
              <w:rPr>
                <w:rFonts w:ascii="Times New Roman" w:hAnsi="Times New Roman" w:cs="Times New Roman"/>
                <w:b/>
                <w:sz w:val="24"/>
                <w:szCs w:val="24"/>
              </w:rPr>
            </w:pPr>
          </w:p>
          <w:p w:rsidR="00A17A8F" w:rsidRPr="00984297" w:rsidRDefault="00A17A8F" w:rsidP="00A17A8F">
            <w:pPr>
              <w:spacing w:after="0"/>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Самостоятельная работа</w:t>
            </w:r>
          </w:p>
        </w:tc>
      </w:tr>
      <w:tr w:rsidR="00007AE4" w:rsidRPr="00984297" w:rsidTr="00350D1D">
        <w:trPr>
          <w:cantSplit/>
          <w:trHeight w:val="1823"/>
        </w:trPr>
        <w:tc>
          <w:tcPr>
            <w:tcW w:w="468"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A17A8F">
            <w:pPr>
              <w:spacing w:after="0"/>
              <w:rPr>
                <w:rFonts w:ascii="Times New Roman" w:hAnsi="Times New Roman" w:cs="Times New Roman"/>
                <w:b/>
                <w:sz w:val="24"/>
                <w:szCs w:val="24"/>
              </w:rPr>
            </w:pPr>
          </w:p>
        </w:tc>
        <w:tc>
          <w:tcPr>
            <w:tcW w:w="3780"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A17A8F">
            <w:pPr>
              <w:spacing w:after="0"/>
              <w:rPr>
                <w:rFonts w:ascii="Times New Roman" w:hAnsi="Times New Roman" w:cs="Times New Roman"/>
                <w:b/>
                <w:sz w:val="24"/>
                <w:szCs w:val="24"/>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A17A8F">
            <w:pPr>
              <w:spacing w:after="0"/>
              <w:rPr>
                <w:rFonts w:ascii="Times New Roman" w:hAnsi="Times New Roman" w:cs="Times New Roman"/>
                <w:b/>
                <w:sz w:val="24"/>
                <w:szCs w:val="24"/>
              </w:rPr>
            </w:pPr>
          </w:p>
        </w:tc>
        <w:tc>
          <w:tcPr>
            <w:tcW w:w="837" w:type="dxa"/>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A17A8F">
            <w:pPr>
              <w:spacing w:after="0"/>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Всего</w:t>
            </w:r>
          </w:p>
        </w:tc>
        <w:tc>
          <w:tcPr>
            <w:tcW w:w="1143" w:type="dxa"/>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A17A8F">
            <w:pPr>
              <w:spacing w:after="0"/>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Теоретические занятия</w:t>
            </w:r>
          </w:p>
        </w:tc>
        <w:tc>
          <w:tcPr>
            <w:tcW w:w="991" w:type="dxa"/>
            <w:tcBorders>
              <w:top w:val="single" w:sz="4" w:space="0" w:color="auto"/>
              <w:left w:val="single" w:sz="4" w:space="0" w:color="auto"/>
              <w:bottom w:val="single" w:sz="4" w:space="0" w:color="auto"/>
              <w:right w:val="single" w:sz="4" w:space="0" w:color="auto"/>
            </w:tcBorders>
            <w:textDirection w:val="btLr"/>
            <w:hideMark/>
          </w:tcPr>
          <w:p w:rsidR="00A17A8F" w:rsidRPr="00984297" w:rsidRDefault="00A17A8F" w:rsidP="00A17A8F">
            <w:pPr>
              <w:spacing w:after="0"/>
              <w:ind w:left="113" w:right="113"/>
              <w:jc w:val="center"/>
              <w:rPr>
                <w:rFonts w:ascii="Times New Roman" w:hAnsi="Times New Roman" w:cs="Times New Roman"/>
                <w:b/>
                <w:sz w:val="24"/>
                <w:szCs w:val="24"/>
              </w:rPr>
            </w:pPr>
            <w:r w:rsidRPr="00984297">
              <w:rPr>
                <w:rFonts w:ascii="Times New Roman" w:hAnsi="Times New Roman" w:cs="Times New Roman"/>
                <w:b/>
                <w:sz w:val="24"/>
                <w:szCs w:val="24"/>
              </w:rPr>
              <w:t>Практические занятия</w:t>
            </w:r>
          </w:p>
        </w:tc>
        <w:tc>
          <w:tcPr>
            <w:tcW w:w="1092" w:type="dxa"/>
            <w:vMerge/>
            <w:tcBorders>
              <w:top w:val="single" w:sz="4" w:space="0" w:color="auto"/>
              <w:left w:val="single" w:sz="4" w:space="0" w:color="auto"/>
              <w:bottom w:val="single" w:sz="4" w:space="0" w:color="auto"/>
              <w:right w:val="single" w:sz="4" w:space="0" w:color="auto"/>
            </w:tcBorders>
            <w:vAlign w:val="center"/>
            <w:hideMark/>
          </w:tcPr>
          <w:p w:rsidR="00A17A8F" w:rsidRPr="00984297" w:rsidRDefault="00A17A8F" w:rsidP="00A17A8F">
            <w:pPr>
              <w:spacing w:after="0"/>
              <w:rPr>
                <w:rFonts w:ascii="Times New Roman" w:hAnsi="Times New Roman" w:cs="Times New Roman"/>
                <w:b/>
                <w:sz w:val="24"/>
                <w:szCs w:val="24"/>
              </w:rPr>
            </w:pPr>
          </w:p>
        </w:tc>
      </w:tr>
      <w:tr w:rsidR="00007AE4" w:rsidRPr="00984297" w:rsidTr="00350D1D">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both"/>
              <w:rPr>
                <w:rFonts w:ascii="Times New Roman" w:hAnsi="Times New Roman" w:cs="Times New Roman"/>
                <w:sz w:val="24"/>
                <w:szCs w:val="24"/>
              </w:rPr>
            </w:pPr>
            <w:r w:rsidRPr="00984297">
              <w:rPr>
                <w:rFonts w:ascii="Times New Roman" w:hAnsi="Times New Roman" w:cs="Times New Roman"/>
                <w:sz w:val="24"/>
                <w:szCs w:val="24"/>
              </w:rPr>
              <w:t>Введение</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12</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tabs>
                <w:tab w:val="left" w:pos="11285"/>
              </w:tabs>
              <w:spacing w:after="0"/>
              <w:rPr>
                <w:rFonts w:ascii="Times New Roman" w:hAnsi="Times New Roman" w:cs="Times New Roman"/>
                <w:sz w:val="24"/>
                <w:szCs w:val="24"/>
              </w:rPr>
            </w:pPr>
            <w:r w:rsidRPr="00984297">
              <w:rPr>
                <w:rFonts w:ascii="Times New Roman" w:hAnsi="Times New Roman" w:cs="Times New Roman"/>
                <w:sz w:val="24"/>
                <w:szCs w:val="24"/>
              </w:rPr>
              <w:t>Основы здорового образа жизни. Физическая культура в обеспечении здоровья</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rPr>
          <w:trHeight w:val="255"/>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13</w:t>
            </w:r>
          </w:p>
        </w:tc>
        <w:tc>
          <w:tcPr>
            <w:tcW w:w="378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tabs>
                <w:tab w:val="left" w:pos="11285"/>
              </w:tabs>
              <w:spacing w:after="0"/>
              <w:rPr>
                <w:rFonts w:ascii="Times New Roman" w:hAnsi="Times New Roman" w:cs="Times New Roman"/>
                <w:sz w:val="24"/>
                <w:szCs w:val="24"/>
              </w:rPr>
            </w:pPr>
            <w:r w:rsidRPr="00984297">
              <w:rPr>
                <w:rFonts w:ascii="Times New Roman" w:hAnsi="Times New Roman" w:cs="Times New Roman"/>
                <w:sz w:val="24"/>
                <w:szCs w:val="24"/>
              </w:rPr>
              <w:t>Физическая культура в профессиональной деятельности специалиста.</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w:t>
            </w:r>
          </w:p>
        </w:tc>
        <w:tc>
          <w:tcPr>
            <w:tcW w:w="837"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1143"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c>
          <w:tcPr>
            <w:tcW w:w="991"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1092"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w:t>
            </w:r>
          </w:p>
        </w:tc>
      </w:tr>
      <w:tr w:rsidR="00007AE4" w:rsidRPr="00984297" w:rsidTr="00350D1D">
        <w:trPr>
          <w:trHeight w:val="150"/>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14</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autoSpaceDE w:val="0"/>
              <w:autoSpaceDN w:val="0"/>
              <w:adjustRightInd w:val="0"/>
              <w:spacing w:after="0"/>
              <w:rPr>
                <w:rFonts w:ascii="Times New Roman" w:hAnsi="Times New Roman" w:cs="Times New Roman"/>
                <w:i/>
                <w:iCs/>
                <w:sz w:val="24"/>
                <w:szCs w:val="24"/>
              </w:rPr>
            </w:pPr>
            <w:r w:rsidRPr="00984297">
              <w:rPr>
                <w:rFonts w:ascii="Times New Roman" w:hAnsi="Times New Roman" w:cs="Times New Roman"/>
                <w:sz w:val="24"/>
                <w:szCs w:val="24"/>
              </w:rPr>
              <w:t>Раздел 1.</w:t>
            </w:r>
            <w:r w:rsidRPr="00984297">
              <w:rPr>
                <w:rFonts w:ascii="Times New Roman" w:hAnsi="Times New Roman" w:cs="Times New Roman"/>
                <w:iCs/>
                <w:sz w:val="24"/>
                <w:szCs w:val="24"/>
              </w:rPr>
              <w:t>Легкая атлетика</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22</w:t>
            </w:r>
          </w:p>
        </w:tc>
        <w:tc>
          <w:tcPr>
            <w:tcW w:w="837"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c>
          <w:tcPr>
            <w:tcW w:w="1143"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r>
      <w:tr w:rsidR="00007AE4" w:rsidRPr="00984297" w:rsidTr="00350D1D">
        <w:trPr>
          <w:trHeight w:val="126"/>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15</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autoSpaceDE w:val="0"/>
              <w:autoSpaceDN w:val="0"/>
              <w:adjustRightInd w:val="0"/>
              <w:spacing w:after="0"/>
              <w:rPr>
                <w:rFonts w:ascii="Times New Roman" w:hAnsi="Times New Roman" w:cs="Times New Roman"/>
                <w:sz w:val="24"/>
                <w:szCs w:val="24"/>
              </w:rPr>
            </w:pPr>
            <w:r w:rsidRPr="00984297">
              <w:rPr>
                <w:rFonts w:ascii="Times New Roman" w:hAnsi="Times New Roman" w:cs="Times New Roman"/>
                <w:sz w:val="24"/>
                <w:szCs w:val="24"/>
              </w:rPr>
              <w:t>Раздел 2.Гимнастика</w:t>
            </w:r>
          </w:p>
          <w:p w:rsidR="00A17A8F" w:rsidRPr="00984297" w:rsidRDefault="00A17A8F" w:rsidP="00A17A8F">
            <w:pPr>
              <w:spacing w:after="0"/>
              <w:rPr>
                <w:rFonts w:ascii="Times New Roman" w:hAnsi="Times New Roman" w:cs="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22</w:t>
            </w:r>
          </w:p>
        </w:tc>
        <w:tc>
          <w:tcPr>
            <w:tcW w:w="837"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c>
          <w:tcPr>
            <w:tcW w:w="1143"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11</w:t>
            </w:r>
          </w:p>
        </w:tc>
      </w:tr>
      <w:tr w:rsidR="00007AE4" w:rsidRPr="00984297" w:rsidTr="00350D1D">
        <w:trPr>
          <w:trHeight w:val="135"/>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16</w:t>
            </w: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rPr>
                <w:rFonts w:ascii="Times New Roman" w:hAnsi="Times New Roman" w:cs="Times New Roman"/>
                <w:sz w:val="24"/>
                <w:szCs w:val="24"/>
              </w:rPr>
            </w:pPr>
            <w:r w:rsidRPr="00984297">
              <w:rPr>
                <w:rFonts w:ascii="Times New Roman" w:hAnsi="Times New Roman" w:cs="Times New Roman"/>
                <w:sz w:val="24"/>
                <w:szCs w:val="24"/>
              </w:rPr>
              <w:t>Раздел 3.Спортивные игры</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58</w:t>
            </w:r>
          </w:p>
        </w:tc>
        <w:tc>
          <w:tcPr>
            <w:tcW w:w="837"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29</w:t>
            </w:r>
          </w:p>
        </w:tc>
        <w:tc>
          <w:tcPr>
            <w:tcW w:w="1143"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29</w:t>
            </w: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sz w:val="24"/>
                <w:szCs w:val="24"/>
              </w:rPr>
            </w:pPr>
            <w:r w:rsidRPr="00984297">
              <w:rPr>
                <w:rFonts w:ascii="Times New Roman" w:hAnsi="Times New Roman" w:cs="Times New Roman"/>
                <w:sz w:val="24"/>
                <w:szCs w:val="24"/>
              </w:rPr>
              <w:t>29</w:t>
            </w:r>
          </w:p>
        </w:tc>
      </w:tr>
      <w:tr w:rsidR="00A17A8F" w:rsidRPr="00984297" w:rsidTr="00350D1D">
        <w:trPr>
          <w:trHeight w:val="465"/>
        </w:trPr>
        <w:tc>
          <w:tcPr>
            <w:tcW w:w="468"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sz w:val="24"/>
                <w:szCs w:val="24"/>
              </w:rPr>
            </w:pPr>
          </w:p>
        </w:tc>
        <w:tc>
          <w:tcPr>
            <w:tcW w:w="3780"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rPr>
                <w:rFonts w:ascii="Times New Roman" w:hAnsi="Times New Roman" w:cs="Times New Roman"/>
                <w:b/>
                <w:sz w:val="24"/>
                <w:szCs w:val="24"/>
              </w:rPr>
            </w:pPr>
            <w:r w:rsidRPr="00984297">
              <w:rPr>
                <w:rFonts w:ascii="Times New Roman" w:hAnsi="Times New Roman" w:cs="Times New Roman"/>
                <w:b/>
                <w:sz w:val="24"/>
                <w:szCs w:val="24"/>
              </w:rPr>
              <w:t xml:space="preserve">Итого за </w:t>
            </w:r>
            <w:r w:rsidRPr="00984297">
              <w:rPr>
                <w:rFonts w:ascii="Times New Roman" w:hAnsi="Times New Roman" w:cs="Times New Roman"/>
                <w:b/>
                <w:sz w:val="24"/>
                <w:szCs w:val="24"/>
                <w:lang w:val="en-US"/>
              </w:rPr>
              <w:t>II</w:t>
            </w:r>
            <w:r w:rsidRPr="00984297">
              <w:rPr>
                <w:rFonts w:ascii="Times New Roman" w:hAnsi="Times New Roman" w:cs="Times New Roman"/>
                <w:b/>
                <w:sz w:val="24"/>
                <w:szCs w:val="24"/>
              </w:rPr>
              <w:t xml:space="preserve"> курс обучения:</w:t>
            </w:r>
          </w:p>
        </w:tc>
        <w:tc>
          <w:tcPr>
            <w:tcW w:w="1260" w:type="dxa"/>
            <w:tcBorders>
              <w:top w:val="single" w:sz="4" w:space="0" w:color="auto"/>
              <w:left w:val="single" w:sz="4" w:space="0" w:color="auto"/>
              <w:bottom w:val="single" w:sz="4" w:space="0" w:color="auto"/>
              <w:right w:val="single" w:sz="4" w:space="0" w:color="auto"/>
            </w:tcBorders>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108</w:t>
            </w:r>
          </w:p>
        </w:tc>
        <w:tc>
          <w:tcPr>
            <w:tcW w:w="837"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54</w:t>
            </w:r>
          </w:p>
        </w:tc>
        <w:tc>
          <w:tcPr>
            <w:tcW w:w="1143"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3</w:t>
            </w:r>
          </w:p>
        </w:tc>
        <w:tc>
          <w:tcPr>
            <w:tcW w:w="991"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51</w:t>
            </w:r>
          </w:p>
        </w:tc>
        <w:tc>
          <w:tcPr>
            <w:tcW w:w="1092" w:type="dxa"/>
            <w:tcBorders>
              <w:top w:val="single" w:sz="4" w:space="0" w:color="auto"/>
              <w:left w:val="single" w:sz="4" w:space="0" w:color="auto"/>
              <w:bottom w:val="single" w:sz="4" w:space="0" w:color="auto"/>
              <w:right w:val="single" w:sz="4" w:space="0" w:color="auto"/>
            </w:tcBorders>
            <w:hideMark/>
          </w:tcPr>
          <w:p w:rsidR="00A17A8F" w:rsidRPr="00984297" w:rsidRDefault="00A17A8F" w:rsidP="00A17A8F">
            <w:pPr>
              <w:spacing w:after="0"/>
              <w:jc w:val="center"/>
              <w:rPr>
                <w:rFonts w:ascii="Times New Roman" w:hAnsi="Times New Roman" w:cs="Times New Roman"/>
                <w:b/>
                <w:sz w:val="24"/>
                <w:szCs w:val="24"/>
              </w:rPr>
            </w:pPr>
            <w:r w:rsidRPr="00984297">
              <w:rPr>
                <w:rFonts w:ascii="Times New Roman" w:hAnsi="Times New Roman" w:cs="Times New Roman"/>
                <w:b/>
                <w:sz w:val="24"/>
                <w:szCs w:val="24"/>
              </w:rPr>
              <w:t>54</w:t>
            </w:r>
          </w:p>
        </w:tc>
      </w:tr>
    </w:tbl>
    <w:p w:rsidR="00A17A8F" w:rsidRPr="00984297" w:rsidRDefault="00A17A8F" w:rsidP="00A17A8F">
      <w:pPr>
        <w:shd w:val="clear" w:color="auto" w:fill="FFFFFF"/>
        <w:spacing w:after="0" w:line="240" w:lineRule="auto"/>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A17A8F" w:rsidRPr="00984297" w:rsidRDefault="00A17A8F" w:rsidP="00C61149">
      <w:pPr>
        <w:shd w:val="clear" w:color="auto" w:fill="FFFFFF"/>
        <w:spacing w:after="0" w:line="240" w:lineRule="auto"/>
        <w:ind w:firstLine="426"/>
        <w:jc w:val="center"/>
        <w:rPr>
          <w:rFonts w:ascii="Times New Roman" w:eastAsia="Calibri" w:hAnsi="Times New Roman" w:cs="Times New Roman"/>
          <w:b/>
          <w:sz w:val="24"/>
          <w:szCs w:val="24"/>
        </w:rPr>
      </w:pPr>
    </w:p>
    <w:p w:rsidR="00DB2790" w:rsidRPr="00984297" w:rsidRDefault="00DB2790">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C61149" w:rsidRPr="00984297" w:rsidRDefault="005A03EF"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984297">
        <w:rPr>
          <w:rFonts w:ascii="Times New Roman" w:eastAsia="Calibri" w:hAnsi="Times New Roman" w:cs="Times New Roman"/>
          <w:b/>
          <w:sz w:val="24"/>
          <w:szCs w:val="24"/>
        </w:rPr>
        <w:lastRenderedPageBreak/>
        <w:t>8</w:t>
      </w:r>
      <w:r w:rsidR="00C61149" w:rsidRPr="00984297">
        <w:rPr>
          <w:rFonts w:ascii="Times New Roman" w:eastAsia="Calibri" w:hAnsi="Times New Roman" w:cs="Times New Roman"/>
          <w:b/>
          <w:sz w:val="24"/>
          <w:szCs w:val="24"/>
        </w:rPr>
        <w:t>.</w:t>
      </w:r>
      <w:r w:rsidR="00C61149" w:rsidRPr="00984297">
        <w:rPr>
          <w:rFonts w:ascii="Times New Roman" w:eastAsia="Calibri" w:hAnsi="Times New Roman" w:cs="Times New Roman"/>
          <w:b/>
          <w:bCs/>
          <w:sz w:val="24"/>
          <w:szCs w:val="24"/>
        </w:rPr>
        <w:t>ВНЕАУДИТОРНАЯ САМОСТОЯТЕЛЬНАЯ РАБОТА</w:t>
      </w:r>
    </w:p>
    <w:p w:rsidR="00C61149" w:rsidRPr="00984297"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Style w:val="1f6"/>
        <w:tblW w:w="0" w:type="auto"/>
        <w:tblLook w:val="04A0" w:firstRow="1" w:lastRow="0" w:firstColumn="1" w:lastColumn="0" w:noHBand="0" w:noVBand="1"/>
      </w:tblPr>
      <w:tblGrid>
        <w:gridCol w:w="617"/>
        <w:gridCol w:w="3048"/>
        <w:gridCol w:w="2580"/>
        <w:gridCol w:w="930"/>
        <w:gridCol w:w="2170"/>
      </w:tblGrid>
      <w:tr w:rsidR="00007AE4" w:rsidRPr="00984297" w:rsidTr="00C61149">
        <w:tc>
          <w:tcPr>
            <w:tcW w:w="617" w:type="dxa"/>
            <w:vAlign w:val="center"/>
          </w:tcPr>
          <w:p w:rsidR="00C61149" w:rsidRPr="00984297" w:rsidRDefault="00C61149" w:rsidP="00C61149">
            <w:pPr>
              <w:jc w:val="center"/>
              <w:rPr>
                <w:rFonts w:eastAsia="Calibri"/>
                <w:sz w:val="24"/>
                <w:szCs w:val="28"/>
              </w:rPr>
            </w:pPr>
            <w:r w:rsidRPr="00984297">
              <w:rPr>
                <w:rFonts w:eastAsia="Calibri"/>
                <w:sz w:val="24"/>
                <w:szCs w:val="28"/>
              </w:rPr>
              <w:t>№ п/п</w:t>
            </w:r>
          </w:p>
        </w:tc>
        <w:tc>
          <w:tcPr>
            <w:tcW w:w="3048" w:type="dxa"/>
            <w:vAlign w:val="center"/>
          </w:tcPr>
          <w:p w:rsidR="00C61149" w:rsidRPr="00984297" w:rsidRDefault="00C61149" w:rsidP="00C61149">
            <w:pPr>
              <w:jc w:val="center"/>
              <w:rPr>
                <w:rFonts w:eastAsia="Calibri"/>
                <w:sz w:val="24"/>
                <w:szCs w:val="28"/>
              </w:rPr>
            </w:pPr>
            <w:r w:rsidRPr="00984297">
              <w:rPr>
                <w:rFonts w:eastAsia="Calibri"/>
                <w:sz w:val="24"/>
                <w:szCs w:val="28"/>
              </w:rPr>
              <w:t>Тема программы</w:t>
            </w:r>
          </w:p>
        </w:tc>
        <w:tc>
          <w:tcPr>
            <w:tcW w:w="2580" w:type="dxa"/>
            <w:vAlign w:val="center"/>
          </w:tcPr>
          <w:p w:rsidR="00C61149" w:rsidRPr="00984297" w:rsidRDefault="00C61149" w:rsidP="00C61149">
            <w:pPr>
              <w:jc w:val="center"/>
              <w:rPr>
                <w:rFonts w:eastAsia="Calibri"/>
                <w:sz w:val="24"/>
                <w:szCs w:val="28"/>
              </w:rPr>
            </w:pPr>
            <w:r w:rsidRPr="00984297">
              <w:rPr>
                <w:rFonts w:eastAsia="Calibri"/>
                <w:sz w:val="24"/>
                <w:szCs w:val="28"/>
              </w:rPr>
              <w:t>Тема самостоятельной работы</w:t>
            </w:r>
          </w:p>
        </w:tc>
        <w:tc>
          <w:tcPr>
            <w:tcW w:w="930" w:type="dxa"/>
            <w:vAlign w:val="center"/>
          </w:tcPr>
          <w:p w:rsidR="00C61149" w:rsidRPr="00984297" w:rsidRDefault="00C61149" w:rsidP="00C61149">
            <w:pPr>
              <w:jc w:val="center"/>
              <w:rPr>
                <w:rFonts w:eastAsia="Calibri"/>
                <w:sz w:val="24"/>
                <w:szCs w:val="28"/>
              </w:rPr>
            </w:pPr>
            <w:r w:rsidRPr="00984297">
              <w:rPr>
                <w:rFonts w:eastAsia="Calibri"/>
                <w:sz w:val="24"/>
                <w:szCs w:val="28"/>
              </w:rPr>
              <w:t>Кол-во часов</w:t>
            </w:r>
          </w:p>
        </w:tc>
        <w:tc>
          <w:tcPr>
            <w:tcW w:w="2170" w:type="dxa"/>
            <w:vAlign w:val="center"/>
          </w:tcPr>
          <w:p w:rsidR="00C61149" w:rsidRPr="00984297" w:rsidRDefault="00C61149" w:rsidP="00C61149">
            <w:pPr>
              <w:jc w:val="center"/>
              <w:rPr>
                <w:rFonts w:eastAsia="Calibri"/>
                <w:sz w:val="24"/>
                <w:szCs w:val="28"/>
              </w:rPr>
            </w:pPr>
            <w:r w:rsidRPr="00984297">
              <w:rPr>
                <w:rFonts w:eastAsia="Calibri"/>
                <w:sz w:val="24"/>
                <w:szCs w:val="28"/>
              </w:rPr>
              <w:t xml:space="preserve">Форма </w:t>
            </w:r>
          </w:p>
          <w:p w:rsidR="00C61149" w:rsidRPr="00984297" w:rsidRDefault="00C61149" w:rsidP="00C61149">
            <w:pPr>
              <w:jc w:val="center"/>
              <w:rPr>
                <w:rFonts w:eastAsia="Calibri"/>
                <w:sz w:val="24"/>
                <w:szCs w:val="28"/>
              </w:rPr>
            </w:pPr>
            <w:r w:rsidRPr="00984297">
              <w:rPr>
                <w:rFonts w:eastAsia="Calibri"/>
                <w:sz w:val="24"/>
                <w:szCs w:val="28"/>
              </w:rPr>
              <w:t>работы</w:t>
            </w:r>
          </w:p>
        </w:tc>
      </w:tr>
      <w:tr w:rsidR="00007AE4" w:rsidRPr="00984297" w:rsidTr="00C61149">
        <w:tc>
          <w:tcPr>
            <w:tcW w:w="9345" w:type="dxa"/>
            <w:gridSpan w:val="5"/>
            <w:vAlign w:val="center"/>
          </w:tcPr>
          <w:p w:rsidR="00C61149" w:rsidRPr="00984297" w:rsidRDefault="00C61149" w:rsidP="00C61149">
            <w:pPr>
              <w:jc w:val="center"/>
              <w:rPr>
                <w:rFonts w:eastAsia="Calibri"/>
                <w:sz w:val="24"/>
                <w:szCs w:val="28"/>
                <w:lang w:val="en-US"/>
              </w:rPr>
            </w:pPr>
            <w:r w:rsidRPr="00984297">
              <w:rPr>
                <w:rFonts w:eastAsia="Calibri"/>
                <w:sz w:val="24"/>
                <w:szCs w:val="28"/>
                <w:lang w:val="en-US"/>
              </w:rPr>
              <w:t>I</w:t>
            </w:r>
            <w:r w:rsidRPr="00984297">
              <w:rPr>
                <w:rFonts w:eastAsia="Calibri"/>
                <w:sz w:val="24"/>
                <w:szCs w:val="28"/>
              </w:rPr>
              <w:t xml:space="preserve"> курс</w:t>
            </w:r>
          </w:p>
        </w:tc>
      </w:tr>
      <w:tr w:rsidR="00007AE4" w:rsidRPr="00984297" w:rsidTr="00C61149">
        <w:tc>
          <w:tcPr>
            <w:tcW w:w="617" w:type="dxa"/>
          </w:tcPr>
          <w:p w:rsidR="00C61149" w:rsidRPr="00984297" w:rsidRDefault="00C61149" w:rsidP="00C61149">
            <w:pPr>
              <w:jc w:val="center"/>
              <w:rPr>
                <w:rFonts w:eastAsia="Calibri"/>
                <w:sz w:val="24"/>
                <w:szCs w:val="28"/>
              </w:rPr>
            </w:pPr>
            <w:r w:rsidRPr="00984297">
              <w:rPr>
                <w:rFonts w:eastAsia="Calibri"/>
                <w:sz w:val="24"/>
                <w:szCs w:val="28"/>
              </w:rPr>
              <w:t>1</w:t>
            </w:r>
          </w:p>
        </w:tc>
        <w:tc>
          <w:tcPr>
            <w:tcW w:w="3048" w:type="dxa"/>
          </w:tcPr>
          <w:p w:rsidR="00C61149" w:rsidRPr="00984297" w:rsidRDefault="00C61149" w:rsidP="00C61149">
            <w:pPr>
              <w:jc w:val="both"/>
              <w:rPr>
                <w:rFonts w:eastAsia="Calibri"/>
                <w:sz w:val="24"/>
                <w:szCs w:val="28"/>
              </w:rPr>
            </w:pPr>
            <w:r w:rsidRPr="00984297">
              <w:rPr>
                <w:rFonts w:eastAsia="Calibri"/>
                <w:sz w:val="24"/>
                <w:szCs w:val="28"/>
              </w:rPr>
              <w:t>Введение</w:t>
            </w:r>
          </w:p>
        </w:tc>
        <w:tc>
          <w:tcPr>
            <w:tcW w:w="2580" w:type="dxa"/>
          </w:tcPr>
          <w:p w:rsidR="00C61149" w:rsidRPr="00984297" w:rsidRDefault="00BF7376" w:rsidP="00C61149">
            <w:pPr>
              <w:jc w:val="both"/>
              <w:rPr>
                <w:rFonts w:eastAsia="Calibri"/>
                <w:sz w:val="24"/>
                <w:szCs w:val="28"/>
              </w:rPr>
            </w:pPr>
            <w:r w:rsidRPr="00984297">
              <w:rPr>
                <w:rFonts w:eastAsia="Calibri"/>
                <w:sz w:val="24"/>
                <w:szCs w:val="28"/>
              </w:rPr>
              <w:t>Введение</w:t>
            </w:r>
          </w:p>
        </w:tc>
        <w:tc>
          <w:tcPr>
            <w:tcW w:w="930" w:type="dxa"/>
            <w:vAlign w:val="center"/>
          </w:tcPr>
          <w:p w:rsidR="00C61149" w:rsidRPr="00984297" w:rsidRDefault="00BF7376" w:rsidP="00C61149">
            <w:pPr>
              <w:jc w:val="center"/>
              <w:rPr>
                <w:rFonts w:eastAsia="Calibri"/>
                <w:sz w:val="24"/>
                <w:szCs w:val="28"/>
              </w:rPr>
            </w:pPr>
            <w:r w:rsidRPr="00984297">
              <w:rPr>
                <w:rFonts w:eastAsia="Calibri"/>
                <w:sz w:val="24"/>
                <w:szCs w:val="28"/>
              </w:rPr>
              <w:t>1</w:t>
            </w:r>
          </w:p>
        </w:tc>
        <w:tc>
          <w:tcPr>
            <w:tcW w:w="2170" w:type="dxa"/>
            <w:vAlign w:val="center"/>
          </w:tcPr>
          <w:p w:rsidR="00C61149" w:rsidRPr="00984297" w:rsidRDefault="002D4BCC" w:rsidP="00C61149">
            <w:pPr>
              <w:jc w:val="both"/>
              <w:rPr>
                <w:rFonts w:eastAsia="Calibri"/>
                <w:sz w:val="24"/>
                <w:szCs w:val="28"/>
              </w:rPr>
            </w:pPr>
            <w:r w:rsidRPr="00984297">
              <w:rPr>
                <w:rFonts w:eastAsia="Calibri"/>
                <w:sz w:val="24"/>
                <w:szCs w:val="28"/>
              </w:rPr>
              <w:t>Инструкция по ТБ на уроках физкультуры</w:t>
            </w:r>
          </w:p>
        </w:tc>
      </w:tr>
      <w:tr w:rsidR="00007AE4" w:rsidRPr="00984297" w:rsidTr="00C61149">
        <w:tc>
          <w:tcPr>
            <w:tcW w:w="617" w:type="dxa"/>
          </w:tcPr>
          <w:p w:rsidR="00C61149" w:rsidRPr="00984297" w:rsidRDefault="00C61149" w:rsidP="00C61149">
            <w:pPr>
              <w:jc w:val="center"/>
              <w:rPr>
                <w:rFonts w:eastAsia="Calibri"/>
                <w:sz w:val="24"/>
                <w:szCs w:val="28"/>
              </w:rPr>
            </w:pPr>
            <w:r w:rsidRPr="00984297">
              <w:rPr>
                <w:rFonts w:eastAsia="Calibri"/>
                <w:sz w:val="24"/>
                <w:szCs w:val="28"/>
              </w:rPr>
              <w:t>2</w:t>
            </w:r>
          </w:p>
        </w:tc>
        <w:tc>
          <w:tcPr>
            <w:tcW w:w="3048" w:type="dxa"/>
          </w:tcPr>
          <w:p w:rsidR="00C61149" w:rsidRPr="00984297" w:rsidRDefault="00C61149" w:rsidP="00C61149">
            <w:pPr>
              <w:rPr>
                <w:rFonts w:eastAsia="Calibri"/>
                <w:sz w:val="24"/>
                <w:szCs w:val="28"/>
              </w:rPr>
            </w:pPr>
            <w:r w:rsidRPr="00984297">
              <w:rPr>
                <w:rFonts w:eastAsia="Calibri"/>
                <w:sz w:val="24"/>
                <w:szCs w:val="28"/>
              </w:rPr>
              <w:t>Основы здорового образа жизни.</w:t>
            </w:r>
          </w:p>
          <w:p w:rsidR="00C61149" w:rsidRPr="00984297" w:rsidRDefault="00C61149" w:rsidP="00C61149">
            <w:pPr>
              <w:jc w:val="both"/>
              <w:rPr>
                <w:rFonts w:eastAsia="Calibri"/>
                <w:sz w:val="24"/>
                <w:szCs w:val="28"/>
              </w:rPr>
            </w:pPr>
            <w:r w:rsidRPr="00984297">
              <w:rPr>
                <w:rFonts w:eastAsia="Calibri"/>
                <w:sz w:val="24"/>
                <w:szCs w:val="28"/>
              </w:rPr>
              <w:t xml:space="preserve"> Физическая культура в обеспечении здоровья</w:t>
            </w:r>
          </w:p>
        </w:tc>
        <w:tc>
          <w:tcPr>
            <w:tcW w:w="2580" w:type="dxa"/>
          </w:tcPr>
          <w:p w:rsidR="00BF7376" w:rsidRPr="00984297" w:rsidRDefault="00BF7376" w:rsidP="00BF7376">
            <w:pPr>
              <w:rPr>
                <w:rFonts w:eastAsia="Calibri"/>
                <w:sz w:val="24"/>
                <w:szCs w:val="28"/>
              </w:rPr>
            </w:pPr>
            <w:r w:rsidRPr="00984297">
              <w:rPr>
                <w:rFonts w:eastAsia="Calibri"/>
                <w:sz w:val="24"/>
                <w:szCs w:val="28"/>
              </w:rPr>
              <w:t>Основы здорового образа жизни.</w:t>
            </w:r>
          </w:p>
          <w:p w:rsidR="00C61149" w:rsidRPr="00984297" w:rsidRDefault="00BF7376" w:rsidP="00BF7376">
            <w:pPr>
              <w:jc w:val="both"/>
              <w:rPr>
                <w:rFonts w:eastAsia="Calibri"/>
                <w:sz w:val="24"/>
                <w:szCs w:val="28"/>
              </w:rPr>
            </w:pPr>
            <w:r w:rsidRPr="00984297">
              <w:rPr>
                <w:rFonts w:eastAsia="Calibri"/>
                <w:sz w:val="24"/>
                <w:szCs w:val="28"/>
              </w:rPr>
              <w:t xml:space="preserve"> Физическая культура в обеспечении здоровья</w:t>
            </w:r>
          </w:p>
        </w:tc>
        <w:tc>
          <w:tcPr>
            <w:tcW w:w="930" w:type="dxa"/>
            <w:vAlign w:val="center"/>
          </w:tcPr>
          <w:p w:rsidR="00C61149" w:rsidRPr="00984297" w:rsidRDefault="00C61149" w:rsidP="00C61149">
            <w:pPr>
              <w:jc w:val="center"/>
              <w:rPr>
                <w:rFonts w:eastAsia="Calibri"/>
                <w:sz w:val="24"/>
                <w:szCs w:val="28"/>
              </w:rPr>
            </w:pPr>
            <w:r w:rsidRPr="00984297">
              <w:rPr>
                <w:rFonts w:eastAsia="Calibri"/>
                <w:sz w:val="24"/>
                <w:szCs w:val="28"/>
              </w:rPr>
              <w:t>1</w:t>
            </w:r>
          </w:p>
        </w:tc>
        <w:tc>
          <w:tcPr>
            <w:tcW w:w="2170" w:type="dxa"/>
            <w:vAlign w:val="center"/>
          </w:tcPr>
          <w:p w:rsidR="00C61149" w:rsidRPr="00984297" w:rsidRDefault="002D4BCC" w:rsidP="00C61149">
            <w:pPr>
              <w:jc w:val="both"/>
              <w:rPr>
                <w:rFonts w:eastAsia="Calibri"/>
                <w:sz w:val="24"/>
                <w:szCs w:val="28"/>
              </w:rPr>
            </w:pPr>
            <w:r w:rsidRPr="00984297">
              <w:rPr>
                <w:rFonts w:eastAsia="Calibri"/>
                <w:sz w:val="24"/>
                <w:szCs w:val="28"/>
              </w:rPr>
              <w:t>Конспект</w:t>
            </w:r>
          </w:p>
        </w:tc>
      </w:tr>
      <w:tr w:rsidR="00007AE4" w:rsidRPr="00984297" w:rsidTr="00C61149">
        <w:tc>
          <w:tcPr>
            <w:tcW w:w="617" w:type="dxa"/>
          </w:tcPr>
          <w:p w:rsidR="00C61149" w:rsidRPr="00984297" w:rsidRDefault="00C61149" w:rsidP="00C61149">
            <w:pPr>
              <w:jc w:val="center"/>
              <w:rPr>
                <w:sz w:val="24"/>
                <w:szCs w:val="28"/>
              </w:rPr>
            </w:pPr>
            <w:r w:rsidRPr="00984297">
              <w:rPr>
                <w:sz w:val="24"/>
                <w:szCs w:val="28"/>
              </w:rPr>
              <w:t>3</w:t>
            </w:r>
          </w:p>
        </w:tc>
        <w:tc>
          <w:tcPr>
            <w:tcW w:w="3048" w:type="dxa"/>
          </w:tcPr>
          <w:p w:rsidR="00C61149" w:rsidRPr="00984297" w:rsidRDefault="00C61149" w:rsidP="00C61149">
            <w:pPr>
              <w:rPr>
                <w:rFonts w:eastAsia="Calibri"/>
                <w:sz w:val="24"/>
                <w:szCs w:val="28"/>
              </w:rPr>
            </w:pPr>
            <w:r w:rsidRPr="00984297">
              <w:rPr>
                <w:rFonts w:eastAsia="Calibri"/>
                <w:sz w:val="24"/>
                <w:szCs w:val="28"/>
              </w:rPr>
              <w:t>Основы методики самостоятельных занятий физическими упражнениями</w:t>
            </w:r>
          </w:p>
        </w:tc>
        <w:tc>
          <w:tcPr>
            <w:tcW w:w="2580" w:type="dxa"/>
          </w:tcPr>
          <w:p w:rsidR="00C61149" w:rsidRPr="00984297" w:rsidRDefault="00C61149" w:rsidP="00C61149">
            <w:pPr>
              <w:rPr>
                <w:rFonts w:eastAsia="Calibri"/>
                <w:sz w:val="24"/>
                <w:szCs w:val="28"/>
              </w:rPr>
            </w:pPr>
            <w:r w:rsidRPr="00984297">
              <w:rPr>
                <w:rFonts w:eastAsia="Calibri"/>
                <w:sz w:val="24"/>
                <w:szCs w:val="28"/>
              </w:rPr>
              <w:t>Основы методики самостоятельных занятий физическими упражнениями</w:t>
            </w:r>
          </w:p>
        </w:tc>
        <w:tc>
          <w:tcPr>
            <w:tcW w:w="930" w:type="dxa"/>
            <w:vAlign w:val="center"/>
          </w:tcPr>
          <w:p w:rsidR="00C61149" w:rsidRPr="00984297" w:rsidRDefault="00C61149" w:rsidP="00C61149">
            <w:pPr>
              <w:jc w:val="center"/>
              <w:rPr>
                <w:rFonts w:eastAsia="Calibri"/>
                <w:sz w:val="24"/>
                <w:szCs w:val="28"/>
              </w:rPr>
            </w:pPr>
            <w:r w:rsidRPr="00984297">
              <w:rPr>
                <w:rFonts w:eastAsia="Calibri"/>
                <w:sz w:val="24"/>
                <w:szCs w:val="28"/>
              </w:rPr>
              <w:t>1</w:t>
            </w:r>
          </w:p>
        </w:tc>
        <w:tc>
          <w:tcPr>
            <w:tcW w:w="2170" w:type="dxa"/>
            <w:vAlign w:val="center"/>
          </w:tcPr>
          <w:p w:rsidR="00C61149" w:rsidRPr="00984297" w:rsidRDefault="002D4BCC" w:rsidP="00C61149">
            <w:pPr>
              <w:jc w:val="both"/>
              <w:rPr>
                <w:rFonts w:eastAsia="Calibri"/>
                <w:sz w:val="24"/>
                <w:szCs w:val="28"/>
              </w:rPr>
            </w:pPr>
            <w:r w:rsidRPr="00984297">
              <w:rPr>
                <w:rFonts w:eastAsia="Calibri"/>
                <w:sz w:val="24"/>
                <w:szCs w:val="28"/>
              </w:rPr>
              <w:t>Конспект</w:t>
            </w:r>
          </w:p>
        </w:tc>
      </w:tr>
      <w:tr w:rsidR="00007AE4" w:rsidRPr="00984297" w:rsidTr="00C61149">
        <w:tc>
          <w:tcPr>
            <w:tcW w:w="617" w:type="dxa"/>
          </w:tcPr>
          <w:p w:rsidR="00C61149" w:rsidRPr="00984297" w:rsidRDefault="00C61149" w:rsidP="00C61149">
            <w:pPr>
              <w:jc w:val="center"/>
              <w:rPr>
                <w:sz w:val="24"/>
                <w:szCs w:val="28"/>
              </w:rPr>
            </w:pPr>
            <w:r w:rsidRPr="00984297">
              <w:rPr>
                <w:sz w:val="24"/>
                <w:szCs w:val="28"/>
              </w:rPr>
              <w:t>4</w:t>
            </w:r>
          </w:p>
        </w:tc>
        <w:tc>
          <w:tcPr>
            <w:tcW w:w="3048" w:type="dxa"/>
          </w:tcPr>
          <w:p w:rsidR="00C61149" w:rsidRPr="00984297" w:rsidRDefault="00C61149" w:rsidP="00C61149">
            <w:pPr>
              <w:rPr>
                <w:sz w:val="24"/>
                <w:szCs w:val="28"/>
              </w:rPr>
            </w:pPr>
            <w:r w:rsidRPr="00984297">
              <w:rPr>
                <w:rFonts w:eastAsia="Calibri"/>
                <w:sz w:val="24"/>
                <w:szCs w:val="28"/>
              </w:rPr>
              <w:t>Самоконтроль, его основные методы, показатели и критерии оценки</w:t>
            </w:r>
          </w:p>
        </w:tc>
        <w:tc>
          <w:tcPr>
            <w:tcW w:w="2580" w:type="dxa"/>
          </w:tcPr>
          <w:p w:rsidR="00C61149" w:rsidRPr="00984297" w:rsidRDefault="00BF7376" w:rsidP="00C61149">
            <w:pPr>
              <w:rPr>
                <w:sz w:val="24"/>
                <w:szCs w:val="28"/>
              </w:rPr>
            </w:pPr>
            <w:r w:rsidRPr="00984297">
              <w:rPr>
                <w:rFonts w:eastAsia="Calibri"/>
                <w:sz w:val="24"/>
                <w:szCs w:val="28"/>
              </w:rPr>
              <w:t>Самоконтроль, его основные методы, показатели и критерии оценки</w:t>
            </w:r>
          </w:p>
        </w:tc>
        <w:tc>
          <w:tcPr>
            <w:tcW w:w="930" w:type="dxa"/>
            <w:vAlign w:val="center"/>
          </w:tcPr>
          <w:p w:rsidR="00C61149" w:rsidRPr="00984297" w:rsidRDefault="00C61149" w:rsidP="00C61149">
            <w:pPr>
              <w:jc w:val="center"/>
              <w:rPr>
                <w:rFonts w:eastAsia="Calibri"/>
                <w:sz w:val="24"/>
                <w:szCs w:val="28"/>
              </w:rPr>
            </w:pPr>
            <w:r w:rsidRPr="00984297">
              <w:rPr>
                <w:rFonts w:eastAsia="Calibri"/>
                <w:sz w:val="24"/>
                <w:szCs w:val="28"/>
              </w:rPr>
              <w:t>1</w:t>
            </w:r>
          </w:p>
        </w:tc>
        <w:tc>
          <w:tcPr>
            <w:tcW w:w="2170" w:type="dxa"/>
            <w:vAlign w:val="center"/>
          </w:tcPr>
          <w:p w:rsidR="00C61149" w:rsidRPr="00984297" w:rsidRDefault="002D4BCC" w:rsidP="00C61149">
            <w:pPr>
              <w:rPr>
                <w:rFonts w:eastAsia="Calibri"/>
                <w:sz w:val="24"/>
                <w:szCs w:val="28"/>
              </w:rPr>
            </w:pPr>
            <w:r w:rsidRPr="00984297">
              <w:rPr>
                <w:rFonts w:eastAsia="Calibri"/>
                <w:sz w:val="24"/>
                <w:szCs w:val="28"/>
              </w:rPr>
              <w:t>Конспект</w:t>
            </w:r>
          </w:p>
        </w:tc>
      </w:tr>
      <w:tr w:rsidR="00007AE4" w:rsidRPr="00984297" w:rsidTr="00C61149">
        <w:tc>
          <w:tcPr>
            <w:tcW w:w="617" w:type="dxa"/>
          </w:tcPr>
          <w:p w:rsidR="00C61149" w:rsidRPr="00984297" w:rsidRDefault="00C61149" w:rsidP="00C61149">
            <w:pPr>
              <w:jc w:val="center"/>
              <w:rPr>
                <w:sz w:val="24"/>
                <w:szCs w:val="28"/>
              </w:rPr>
            </w:pPr>
            <w:r w:rsidRPr="00984297">
              <w:rPr>
                <w:sz w:val="24"/>
                <w:szCs w:val="28"/>
              </w:rPr>
              <w:t>5</w:t>
            </w:r>
          </w:p>
        </w:tc>
        <w:tc>
          <w:tcPr>
            <w:tcW w:w="3048" w:type="dxa"/>
          </w:tcPr>
          <w:p w:rsidR="00C61149" w:rsidRPr="00984297" w:rsidRDefault="00C61149" w:rsidP="00C61149">
            <w:pPr>
              <w:rPr>
                <w:rFonts w:eastAsia="Calibri"/>
                <w:sz w:val="24"/>
                <w:szCs w:val="28"/>
              </w:rPr>
            </w:pPr>
            <w:r w:rsidRPr="00984297">
              <w:rPr>
                <w:rFonts w:eastAsia="Calibri"/>
                <w:sz w:val="24"/>
                <w:szCs w:val="28"/>
              </w:rPr>
              <w:t>Психофизиологические основы учебного и производственного труда. Средства физической культуры в регулировании работоспособности</w:t>
            </w:r>
          </w:p>
        </w:tc>
        <w:tc>
          <w:tcPr>
            <w:tcW w:w="2580" w:type="dxa"/>
          </w:tcPr>
          <w:p w:rsidR="00C61149" w:rsidRPr="00984297" w:rsidRDefault="00C61149" w:rsidP="00C61149">
            <w:pPr>
              <w:rPr>
                <w:rFonts w:eastAsia="Calibri"/>
                <w:sz w:val="24"/>
                <w:szCs w:val="28"/>
              </w:rPr>
            </w:pPr>
            <w:r w:rsidRPr="00984297">
              <w:rPr>
                <w:rFonts w:eastAsia="Calibri"/>
                <w:sz w:val="24"/>
                <w:szCs w:val="28"/>
              </w:rPr>
              <w:t>Средства физической культуры в регулировании работоспособности</w:t>
            </w:r>
          </w:p>
        </w:tc>
        <w:tc>
          <w:tcPr>
            <w:tcW w:w="930" w:type="dxa"/>
            <w:vAlign w:val="center"/>
          </w:tcPr>
          <w:p w:rsidR="00C61149" w:rsidRPr="00984297" w:rsidRDefault="00C61149" w:rsidP="00C61149">
            <w:pPr>
              <w:jc w:val="center"/>
              <w:rPr>
                <w:rFonts w:eastAsia="Calibri"/>
                <w:sz w:val="24"/>
                <w:szCs w:val="28"/>
              </w:rPr>
            </w:pPr>
            <w:r w:rsidRPr="00984297">
              <w:rPr>
                <w:rFonts w:eastAsia="Calibri"/>
                <w:sz w:val="24"/>
                <w:szCs w:val="28"/>
              </w:rPr>
              <w:t>1</w:t>
            </w:r>
          </w:p>
        </w:tc>
        <w:tc>
          <w:tcPr>
            <w:tcW w:w="2170" w:type="dxa"/>
            <w:vAlign w:val="center"/>
          </w:tcPr>
          <w:p w:rsidR="00C61149" w:rsidRPr="00984297" w:rsidRDefault="002D4BCC" w:rsidP="00C61149">
            <w:pPr>
              <w:jc w:val="both"/>
              <w:rPr>
                <w:rFonts w:eastAsia="Calibri"/>
                <w:sz w:val="24"/>
                <w:szCs w:val="28"/>
              </w:rPr>
            </w:pPr>
            <w:r w:rsidRPr="00984297">
              <w:rPr>
                <w:rFonts w:eastAsia="Calibri"/>
                <w:sz w:val="24"/>
                <w:szCs w:val="28"/>
              </w:rPr>
              <w:t>Конспект</w:t>
            </w:r>
          </w:p>
        </w:tc>
      </w:tr>
      <w:tr w:rsidR="00007AE4" w:rsidRPr="00984297" w:rsidTr="00C61149">
        <w:tc>
          <w:tcPr>
            <w:tcW w:w="617" w:type="dxa"/>
          </w:tcPr>
          <w:p w:rsidR="00C61149" w:rsidRPr="00984297" w:rsidRDefault="00C61149" w:rsidP="00C61149">
            <w:pPr>
              <w:jc w:val="center"/>
              <w:rPr>
                <w:sz w:val="24"/>
                <w:szCs w:val="28"/>
              </w:rPr>
            </w:pPr>
            <w:r w:rsidRPr="00984297">
              <w:rPr>
                <w:sz w:val="24"/>
                <w:szCs w:val="28"/>
              </w:rPr>
              <w:t>6</w:t>
            </w:r>
          </w:p>
        </w:tc>
        <w:tc>
          <w:tcPr>
            <w:tcW w:w="3048" w:type="dxa"/>
          </w:tcPr>
          <w:p w:rsidR="00C61149" w:rsidRPr="00984297" w:rsidRDefault="00C61149" w:rsidP="00C61149">
            <w:pPr>
              <w:jc w:val="both"/>
              <w:rPr>
                <w:rFonts w:eastAsia="Calibri"/>
                <w:sz w:val="24"/>
                <w:szCs w:val="28"/>
              </w:rPr>
            </w:pPr>
            <w:r w:rsidRPr="00984297">
              <w:rPr>
                <w:rFonts w:eastAsia="Calibri"/>
                <w:sz w:val="24"/>
                <w:szCs w:val="28"/>
              </w:rPr>
              <w:t xml:space="preserve">Раздел 1. Легкая атлетика </w:t>
            </w:r>
          </w:p>
        </w:tc>
        <w:tc>
          <w:tcPr>
            <w:tcW w:w="2580" w:type="dxa"/>
          </w:tcPr>
          <w:p w:rsidR="00C61149" w:rsidRPr="00984297" w:rsidRDefault="002D4BCC" w:rsidP="002D4BCC">
            <w:pPr>
              <w:jc w:val="both"/>
              <w:rPr>
                <w:sz w:val="24"/>
                <w:szCs w:val="28"/>
              </w:rPr>
            </w:pPr>
            <w:r w:rsidRPr="00984297">
              <w:rPr>
                <w:rFonts w:eastAsia="Calibri"/>
                <w:sz w:val="24"/>
                <w:szCs w:val="28"/>
              </w:rPr>
              <w:t>Легкая атлетика</w:t>
            </w:r>
          </w:p>
        </w:tc>
        <w:tc>
          <w:tcPr>
            <w:tcW w:w="930" w:type="dxa"/>
          </w:tcPr>
          <w:p w:rsidR="00C61149" w:rsidRPr="00984297" w:rsidRDefault="00C61149" w:rsidP="00C61149">
            <w:pPr>
              <w:jc w:val="center"/>
              <w:rPr>
                <w:sz w:val="24"/>
                <w:szCs w:val="28"/>
              </w:rPr>
            </w:pPr>
            <w:r w:rsidRPr="00984297">
              <w:rPr>
                <w:sz w:val="24"/>
                <w:szCs w:val="28"/>
              </w:rPr>
              <w:t>25</w:t>
            </w:r>
          </w:p>
        </w:tc>
        <w:tc>
          <w:tcPr>
            <w:tcW w:w="2170" w:type="dxa"/>
          </w:tcPr>
          <w:p w:rsidR="00C61149" w:rsidRPr="00984297" w:rsidRDefault="002D4BCC" w:rsidP="00C61149">
            <w:pPr>
              <w:rPr>
                <w:sz w:val="24"/>
                <w:szCs w:val="28"/>
              </w:rPr>
            </w:pPr>
            <w:r w:rsidRPr="00984297">
              <w:rPr>
                <w:sz w:val="24"/>
                <w:szCs w:val="28"/>
              </w:rPr>
              <w:t>Комплекс ОРУ №1,2</w:t>
            </w:r>
          </w:p>
        </w:tc>
      </w:tr>
      <w:tr w:rsidR="00007AE4" w:rsidRPr="00984297" w:rsidTr="00C61149">
        <w:tc>
          <w:tcPr>
            <w:tcW w:w="617" w:type="dxa"/>
          </w:tcPr>
          <w:p w:rsidR="00C61149" w:rsidRPr="00984297" w:rsidRDefault="00C61149" w:rsidP="00C61149">
            <w:pPr>
              <w:jc w:val="center"/>
              <w:rPr>
                <w:sz w:val="24"/>
                <w:szCs w:val="28"/>
              </w:rPr>
            </w:pPr>
            <w:r w:rsidRPr="00984297">
              <w:rPr>
                <w:sz w:val="24"/>
                <w:szCs w:val="28"/>
              </w:rPr>
              <w:t>7</w:t>
            </w:r>
          </w:p>
        </w:tc>
        <w:tc>
          <w:tcPr>
            <w:tcW w:w="3048" w:type="dxa"/>
          </w:tcPr>
          <w:p w:rsidR="00C61149" w:rsidRPr="00984297" w:rsidRDefault="00C61149" w:rsidP="00C61149">
            <w:pPr>
              <w:jc w:val="both"/>
              <w:rPr>
                <w:rFonts w:eastAsia="Calibri"/>
                <w:sz w:val="24"/>
                <w:szCs w:val="28"/>
              </w:rPr>
            </w:pPr>
            <w:r w:rsidRPr="00984297">
              <w:rPr>
                <w:rFonts w:eastAsia="Calibri"/>
                <w:sz w:val="24"/>
                <w:szCs w:val="28"/>
              </w:rPr>
              <w:t>Раздел 2. Гимнастика</w:t>
            </w:r>
          </w:p>
        </w:tc>
        <w:tc>
          <w:tcPr>
            <w:tcW w:w="2580" w:type="dxa"/>
          </w:tcPr>
          <w:p w:rsidR="00C61149" w:rsidRPr="00984297" w:rsidRDefault="002D4BCC" w:rsidP="002D4BCC">
            <w:pPr>
              <w:tabs>
                <w:tab w:val="left" w:pos="11285"/>
              </w:tabs>
              <w:jc w:val="both"/>
              <w:rPr>
                <w:sz w:val="24"/>
                <w:szCs w:val="28"/>
              </w:rPr>
            </w:pPr>
            <w:r w:rsidRPr="00984297">
              <w:rPr>
                <w:rFonts w:eastAsia="Calibri"/>
                <w:sz w:val="24"/>
                <w:szCs w:val="28"/>
              </w:rPr>
              <w:t>Гимнастика</w:t>
            </w:r>
          </w:p>
          <w:p w:rsidR="00C61149" w:rsidRPr="00984297" w:rsidRDefault="00C61149" w:rsidP="002D4BCC">
            <w:pPr>
              <w:tabs>
                <w:tab w:val="left" w:pos="11285"/>
              </w:tabs>
              <w:jc w:val="both"/>
              <w:rPr>
                <w:sz w:val="24"/>
                <w:szCs w:val="28"/>
              </w:rPr>
            </w:pPr>
          </w:p>
        </w:tc>
        <w:tc>
          <w:tcPr>
            <w:tcW w:w="930" w:type="dxa"/>
          </w:tcPr>
          <w:p w:rsidR="00C61149" w:rsidRPr="00984297" w:rsidRDefault="00C61149" w:rsidP="00C61149">
            <w:pPr>
              <w:jc w:val="center"/>
              <w:rPr>
                <w:sz w:val="24"/>
                <w:szCs w:val="28"/>
              </w:rPr>
            </w:pPr>
            <w:r w:rsidRPr="00984297">
              <w:rPr>
                <w:sz w:val="24"/>
                <w:szCs w:val="28"/>
              </w:rPr>
              <w:t>20</w:t>
            </w:r>
          </w:p>
        </w:tc>
        <w:tc>
          <w:tcPr>
            <w:tcW w:w="2170" w:type="dxa"/>
          </w:tcPr>
          <w:p w:rsidR="00C61149" w:rsidRPr="00984297" w:rsidRDefault="002D4BCC" w:rsidP="00C61149">
            <w:pPr>
              <w:rPr>
                <w:sz w:val="24"/>
                <w:szCs w:val="28"/>
              </w:rPr>
            </w:pPr>
            <w:r w:rsidRPr="00984297">
              <w:rPr>
                <w:sz w:val="24"/>
                <w:szCs w:val="28"/>
              </w:rPr>
              <w:t>Комплекс ОРУ № 3</w:t>
            </w:r>
          </w:p>
        </w:tc>
      </w:tr>
      <w:tr w:rsidR="00007AE4" w:rsidRPr="00984297" w:rsidTr="00C61149">
        <w:tc>
          <w:tcPr>
            <w:tcW w:w="617" w:type="dxa"/>
            <w:vMerge w:val="restart"/>
          </w:tcPr>
          <w:p w:rsidR="00C61149" w:rsidRPr="00984297" w:rsidRDefault="00C61149" w:rsidP="00C61149">
            <w:pPr>
              <w:jc w:val="center"/>
              <w:rPr>
                <w:sz w:val="24"/>
                <w:szCs w:val="28"/>
              </w:rPr>
            </w:pPr>
            <w:r w:rsidRPr="00984297">
              <w:rPr>
                <w:sz w:val="24"/>
                <w:szCs w:val="28"/>
              </w:rPr>
              <w:t>8</w:t>
            </w:r>
          </w:p>
        </w:tc>
        <w:tc>
          <w:tcPr>
            <w:tcW w:w="3048" w:type="dxa"/>
          </w:tcPr>
          <w:p w:rsidR="00C61149" w:rsidRPr="00984297" w:rsidRDefault="00C61149" w:rsidP="00C61149">
            <w:pPr>
              <w:rPr>
                <w:sz w:val="24"/>
                <w:szCs w:val="28"/>
              </w:rPr>
            </w:pPr>
            <w:r w:rsidRPr="00984297">
              <w:rPr>
                <w:rFonts w:eastAsia="Calibri"/>
                <w:sz w:val="24"/>
                <w:szCs w:val="28"/>
              </w:rPr>
              <w:t>Раздел 3. Спортивные игры</w:t>
            </w:r>
          </w:p>
        </w:tc>
        <w:tc>
          <w:tcPr>
            <w:tcW w:w="2580" w:type="dxa"/>
          </w:tcPr>
          <w:p w:rsidR="00C61149" w:rsidRPr="00984297" w:rsidRDefault="00C61149" w:rsidP="002D4BCC">
            <w:pPr>
              <w:tabs>
                <w:tab w:val="left" w:pos="11285"/>
              </w:tabs>
              <w:jc w:val="both"/>
              <w:rPr>
                <w:sz w:val="24"/>
                <w:szCs w:val="28"/>
              </w:rPr>
            </w:pPr>
          </w:p>
        </w:tc>
        <w:tc>
          <w:tcPr>
            <w:tcW w:w="930" w:type="dxa"/>
          </w:tcPr>
          <w:p w:rsidR="00C61149" w:rsidRPr="00984297" w:rsidRDefault="00C61149" w:rsidP="00C61149">
            <w:pPr>
              <w:tabs>
                <w:tab w:val="left" w:pos="11285"/>
              </w:tabs>
              <w:jc w:val="center"/>
              <w:rPr>
                <w:sz w:val="24"/>
                <w:szCs w:val="28"/>
              </w:rPr>
            </w:pPr>
            <w:r w:rsidRPr="00984297">
              <w:rPr>
                <w:sz w:val="24"/>
                <w:szCs w:val="28"/>
              </w:rPr>
              <w:t>48</w:t>
            </w:r>
          </w:p>
        </w:tc>
        <w:tc>
          <w:tcPr>
            <w:tcW w:w="2170" w:type="dxa"/>
          </w:tcPr>
          <w:p w:rsidR="00C61149" w:rsidRPr="00984297" w:rsidRDefault="00C61149" w:rsidP="00C61149">
            <w:pPr>
              <w:tabs>
                <w:tab w:val="left" w:pos="11285"/>
              </w:tabs>
              <w:jc w:val="center"/>
              <w:rPr>
                <w:sz w:val="24"/>
                <w:szCs w:val="28"/>
              </w:rPr>
            </w:pPr>
          </w:p>
        </w:tc>
      </w:tr>
      <w:tr w:rsidR="00007AE4" w:rsidRPr="00984297" w:rsidTr="00C61149">
        <w:tc>
          <w:tcPr>
            <w:tcW w:w="617" w:type="dxa"/>
            <w:vMerge/>
          </w:tcPr>
          <w:p w:rsidR="002D4BCC" w:rsidRPr="00984297" w:rsidRDefault="002D4BCC" w:rsidP="00C61149">
            <w:pPr>
              <w:jc w:val="center"/>
              <w:rPr>
                <w:sz w:val="24"/>
                <w:szCs w:val="28"/>
              </w:rPr>
            </w:pPr>
          </w:p>
        </w:tc>
        <w:tc>
          <w:tcPr>
            <w:tcW w:w="3048" w:type="dxa"/>
          </w:tcPr>
          <w:p w:rsidR="002D4BCC" w:rsidRPr="00984297" w:rsidRDefault="002D4BCC" w:rsidP="00C61149">
            <w:pPr>
              <w:rPr>
                <w:rFonts w:eastAsia="Calibri"/>
                <w:sz w:val="24"/>
                <w:szCs w:val="28"/>
              </w:rPr>
            </w:pPr>
            <w:r w:rsidRPr="00984297">
              <w:rPr>
                <w:rFonts w:eastAsia="Calibri"/>
                <w:sz w:val="24"/>
                <w:szCs w:val="28"/>
              </w:rPr>
              <w:t>Баскетбол</w:t>
            </w:r>
          </w:p>
        </w:tc>
        <w:tc>
          <w:tcPr>
            <w:tcW w:w="2580" w:type="dxa"/>
          </w:tcPr>
          <w:p w:rsidR="002D4BCC" w:rsidRPr="00984297" w:rsidRDefault="002D4BCC" w:rsidP="002D4BCC">
            <w:pPr>
              <w:jc w:val="both"/>
              <w:rPr>
                <w:rFonts w:eastAsia="Calibri"/>
                <w:sz w:val="24"/>
                <w:szCs w:val="28"/>
              </w:rPr>
            </w:pPr>
            <w:r w:rsidRPr="00984297">
              <w:rPr>
                <w:rFonts w:eastAsia="Calibri"/>
                <w:sz w:val="24"/>
                <w:szCs w:val="28"/>
              </w:rPr>
              <w:t>Баскетбол</w:t>
            </w:r>
          </w:p>
        </w:tc>
        <w:tc>
          <w:tcPr>
            <w:tcW w:w="930" w:type="dxa"/>
          </w:tcPr>
          <w:p w:rsidR="002D4BCC" w:rsidRPr="00984297" w:rsidRDefault="002D4BCC" w:rsidP="002D4BCC">
            <w:pPr>
              <w:tabs>
                <w:tab w:val="left" w:pos="11285"/>
              </w:tabs>
              <w:jc w:val="center"/>
              <w:rPr>
                <w:sz w:val="24"/>
                <w:szCs w:val="28"/>
              </w:rPr>
            </w:pPr>
            <w:r w:rsidRPr="00984297">
              <w:rPr>
                <w:sz w:val="24"/>
                <w:szCs w:val="28"/>
              </w:rPr>
              <w:t>15</w:t>
            </w:r>
          </w:p>
        </w:tc>
        <w:tc>
          <w:tcPr>
            <w:tcW w:w="2170" w:type="dxa"/>
          </w:tcPr>
          <w:p w:rsidR="002D4BCC" w:rsidRPr="00984297" w:rsidRDefault="002D4BCC" w:rsidP="002D4BCC">
            <w:pPr>
              <w:tabs>
                <w:tab w:val="left" w:pos="11285"/>
              </w:tabs>
              <w:jc w:val="center"/>
              <w:rPr>
                <w:sz w:val="24"/>
                <w:szCs w:val="28"/>
              </w:rPr>
            </w:pPr>
            <w:r w:rsidRPr="00984297">
              <w:rPr>
                <w:sz w:val="24"/>
                <w:szCs w:val="28"/>
              </w:rPr>
              <w:t>Комплекс ОРУ № 4</w:t>
            </w:r>
          </w:p>
        </w:tc>
      </w:tr>
      <w:tr w:rsidR="00007AE4" w:rsidRPr="00984297" w:rsidTr="00C61149">
        <w:tc>
          <w:tcPr>
            <w:tcW w:w="617" w:type="dxa"/>
            <w:vMerge/>
          </w:tcPr>
          <w:p w:rsidR="002D4BCC" w:rsidRPr="00984297" w:rsidRDefault="002D4BCC" w:rsidP="00C61149">
            <w:pPr>
              <w:jc w:val="center"/>
              <w:rPr>
                <w:sz w:val="24"/>
                <w:szCs w:val="28"/>
              </w:rPr>
            </w:pPr>
          </w:p>
        </w:tc>
        <w:tc>
          <w:tcPr>
            <w:tcW w:w="3048" w:type="dxa"/>
          </w:tcPr>
          <w:p w:rsidR="002D4BCC" w:rsidRPr="00984297" w:rsidRDefault="002D4BCC" w:rsidP="00C61149">
            <w:pPr>
              <w:rPr>
                <w:rFonts w:eastAsia="Calibri"/>
                <w:sz w:val="24"/>
                <w:szCs w:val="28"/>
              </w:rPr>
            </w:pPr>
            <w:r w:rsidRPr="00984297">
              <w:rPr>
                <w:rFonts w:eastAsia="Calibri"/>
                <w:sz w:val="24"/>
                <w:szCs w:val="28"/>
              </w:rPr>
              <w:t>Волейбол</w:t>
            </w:r>
          </w:p>
        </w:tc>
        <w:tc>
          <w:tcPr>
            <w:tcW w:w="2580" w:type="dxa"/>
          </w:tcPr>
          <w:p w:rsidR="002D4BCC" w:rsidRPr="00984297" w:rsidRDefault="002D4BCC" w:rsidP="002D4BCC">
            <w:pPr>
              <w:jc w:val="both"/>
              <w:rPr>
                <w:rFonts w:eastAsia="Calibri"/>
                <w:sz w:val="24"/>
                <w:szCs w:val="28"/>
              </w:rPr>
            </w:pPr>
            <w:r w:rsidRPr="00984297">
              <w:rPr>
                <w:rFonts w:eastAsia="Calibri"/>
                <w:sz w:val="24"/>
                <w:szCs w:val="28"/>
              </w:rPr>
              <w:t>Волейбол</w:t>
            </w:r>
          </w:p>
        </w:tc>
        <w:tc>
          <w:tcPr>
            <w:tcW w:w="930" w:type="dxa"/>
          </w:tcPr>
          <w:p w:rsidR="002D4BCC" w:rsidRPr="00984297" w:rsidRDefault="002D4BCC" w:rsidP="002D4BCC">
            <w:pPr>
              <w:tabs>
                <w:tab w:val="left" w:pos="11285"/>
              </w:tabs>
              <w:jc w:val="center"/>
              <w:rPr>
                <w:sz w:val="24"/>
                <w:szCs w:val="28"/>
              </w:rPr>
            </w:pPr>
            <w:r w:rsidRPr="00984297">
              <w:rPr>
                <w:sz w:val="24"/>
                <w:szCs w:val="28"/>
              </w:rPr>
              <w:t>21</w:t>
            </w:r>
          </w:p>
        </w:tc>
        <w:tc>
          <w:tcPr>
            <w:tcW w:w="2170" w:type="dxa"/>
          </w:tcPr>
          <w:p w:rsidR="002D4BCC" w:rsidRPr="00984297" w:rsidRDefault="002D4BCC" w:rsidP="002D4BCC">
            <w:pPr>
              <w:tabs>
                <w:tab w:val="left" w:pos="11285"/>
              </w:tabs>
              <w:jc w:val="center"/>
              <w:rPr>
                <w:sz w:val="24"/>
                <w:szCs w:val="28"/>
              </w:rPr>
            </w:pPr>
            <w:r w:rsidRPr="00984297">
              <w:rPr>
                <w:sz w:val="24"/>
                <w:szCs w:val="28"/>
              </w:rPr>
              <w:t>Комплекс ОРУ № 4</w:t>
            </w:r>
          </w:p>
        </w:tc>
      </w:tr>
      <w:tr w:rsidR="00007AE4" w:rsidRPr="00984297" w:rsidTr="00C61149">
        <w:tc>
          <w:tcPr>
            <w:tcW w:w="617" w:type="dxa"/>
            <w:vMerge/>
          </w:tcPr>
          <w:p w:rsidR="002D4BCC" w:rsidRPr="00984297" w:rsidRDefault="002D4BCC" w:rsidP="00C61149">
            <w:pPr>
              <w:jc w:val="center"/>
              <w:rPr>
                <w:sz w:val="24"/>
                <w:szCs w:val="28"/>
              </w:rPr>
            </w:pPr>
          </w:p>
        </w:tc>
        <w:tc>
          <w:tcPr>
            <w:tcW w:w="3048" w:type="dxa"/>
          </w:tcPr>
          <w:p w:rsidR="002D4BCC" w:rsidRPr="00984297" w:rsidRDefault="002D4BCC" w:rsidP="00C61149">
            <w:pPr>
              <w:rPr>
                <w:rFonts w:eastAsia="Calibri"/>
                <w:sz w:val="24"/>
                <w:szCs w:val="28"/>
              </w:rPr>
            </w:pPr>
            <w:r w:rsidRPr="00984297">
              <w:rPr>
                <w:sz w:val="24"/>
                <w:szCs w:val="28"/>
              </w:rPr>
              <w:t>Футбол</w:t>
            </w:r>
          </w:p>
        </w:tc>
        <w:tc>
          <w:tcPr>
            <w:tcW w:w="2580" w:type="dxa"/>
          </w:tcPr>
          <w:p w:rsidR="002D4BCC" w:rsidRPr="00984297" w:rsidRDefault="002D4BCC" w:rsidP="002D4BCC">
            <w:pPr>
              <w:jc w:val="both"/>
              <w:rPr>
                <w:rFonts w:eastAsia="Calibri"/>
                <w:sz w:val="24"/>
                <w:szCs w:val="28"/>
              </w:rPr>
            </w:pPr>
            <w:r w:rsidRPr="00984297">
              <w:rPr>
                <w:sz w:val="24"/>
                <w:szCs w:val="28"/>
              </w:rPr>
              <w:t>Футбол</w:t>
            </w:r>
          </w:p>
        </w:tc>
        <w:tc>
          <w:tcPr>
            <w:tcW w:w="930" w:type="dxa"/>
          </w:tcPr>
          <w:p w:rsidR="002D4BCC" w:rsidRPr="00984297" w:rsidRDefault="002D4BCC" w:rsidP="002D4BCC">
            <w:pPr>
              <w:tabs>
                <w:tab w:val="left" w:pos="11285"/>
              </w:tabs>
              <w:jc w:val="center"/>
              <w:rPr>
                <w:sz w:val="24"/>
                <w:szCs w:val="28"/>
              </w:rPr>
            </w:pPr>
            <w:r w:rsidRPr="00984297">
              <w:rPr>
                <w:sz w:val="24"/>
                <w:szCs w:val="28"/>
              </w:rPr>
              <w:t>12</w:t>
            </w:r>
          </w:p>
        </w:tc>
        <w:tc>
          <w:tcPr>
            <w:tcW w:w="2170" w:type="dxa"/>
          </w:tcPr>
          <w:p w:rsidR="002D4BCC" w:rsidRPr="00984297" w:rsidRDefault="002D4BCC" w:rsidP="002D4BCC">
            <w:pPr>
              <w:tabs>
                <w:tab w:val="left" w:pos="11285"/>
              </w:tabs>
              <w:jc w:val="center"/>
              <w:rPr>
                <w:sz w:val="24"/>
                <w:szCs w:val="28"/>
              </w:rPr>
            </w:pPr>
            <w:r w:rsidRPr="00984297">
              <w:rPr>
                <w:sz w:val="24"/>
                <w:szCs w:val="28"/>
              </w:rPr>
              <w:t>Комплекс ОРУ № 4</w:t>
            </w:r>
          </w:p>
        </w:tc>
      </w:tr>
      <w:tr w:rsidR="00007AE4" w:rsidRPr="00984297" w:rsidTr="002D4BCC">
        <w:trPr>
          <w:trHeight w:val="646"/>
        </w:trPr>
        <w:tc>
          <w:tcPr>
            <w:tcW w:w="617" w:type="dxa"/>
          </w:tcPr>
          <w:p w:rsidR="002D4BCC" w:rsidRPr="00984297" w:rsidRDefault="002D4BCC" w:rsidP="002D4BCC">
            <w:pPr>
              <w:jc w:val="center"/>
              <w:rPr>
                <w:sz w:val="24"/>
                <w:szCs w:val="28"/>
              </w:rPr>
            </w:pPr>
            <w:r w:rsidRPr="00984297">
              <w:rPr>
                <w:sz w:val="24"/>
                <w:szCs w:val="28"/>
              </w:rPr>
              <w:t>9</w:t>
            </w:r>
          </w:p>
        </w:tc>
        <w:tc>
          <w:tcPr>
            <w:tcW w:w="3048" w:type="dxa"/>
          </w:tcPr>
          <w:p w:rsidR="002D4BCC" w:rsidRPr="00984297" w:rsidRDefault="002D4BCC" w:rsidP="002D4BCC">
            <w:pPr>
              <w:jc w:val="both"/>
              <w:rPr>
                <w:rFonts w:eastAsia="Calibri"/>
                <w:sz w:val="24"/>
                <w:szCs w:val="28"/>
              </w:rPr>
            </w:pPr>
            <w:r w:rsidRPr="00984297">
              <w:rPr>
                <w:rFonts w:eastAsia="Calibri"/>
                <w:sz w:val="24"/>
                <w:szCs w:val="28"/>
              </w:rPr>
              <w:t xml:space="preserve">Раздел 4. Легкая атлетика </w:t>
            </w:r>
          </w:p>
        </w:tc>
        <w:tc>
          <w:tcPr>
            <w:tcW w:w="2580" w:type="dxa"/>
          </w:tcPr>
          <w:p w:rsidR="002D4BCC" w:rsidRPr="00984297" w:rsidRDefault="00665E13" w:rsidP="002D4BCC">
            <w:pPr>
              <w:tabs>
                <w:tab w:val="left" w:pos="11285"/>
              </w:tabs>
              <w:rPr>
                <w:sz w:val="24"/>
                <w:szCs w:val="28"/>
              </w:rPr>
            </w:pPr>
            <w:r w:rsidRPr="00984297">
              <w:rPr>
                <w:sz w:val="24"/>
                <w:szCs w:val="28"/>
              </w:rPr>
              <w:t>Легкая атлетика</w:t>
            </w:r>
          </w:p>
        </w:tc>
        <w:tc>
          <w:tcPr>
            <w:tcW w:w="930" w:type="dxa"/>
          </w:tcPr>
          <w:p w:rsidR="002D4BCC" w:rsidRPr="00984297" w:rsidRDefault="00312602" w:rsidP="002D4BCC">
            <w:pPr>
              <w:tabs>
                <w:tab w:val="left" w:pos="11285"/>
              </w:tabs>
              <w:jc w:val="center"/>
              <w:rPr>
                <w:sz w:val="24"/>
                <w:szCs w:val="28"/>
                <w:lang w:val="en-US"/>
              </w:rPr>
            </w:pPr>
            <w:r w:rsidRPr="00984297">
              <w:rPr>
                <w:sz w:val="24"/>
                <w:szCs w:val="28"/>
              </w:rPr>
              <w:t>1</w:t>
            </w:r>
            <w:r w:rsidRPr="00984297">
              <w:rPr>
                <w:sz w:val="24"/>
                <w:szCs w:val="28"/>
                <w:lang w:val="en-US"/>
              </w:rPr>
              <w:t>8</w:t>
            </w:r>
          </w:p>
        </w:tc>
        <w:tc>
          <w:tcPr>
            <w:tcW w:w="2170" w:type="dxa"/>
          </w:tcPr>
          <w:p w:rsidR="002D4BCC" w:rsidRPr="00984297" w:rsidRDefault="002D4BCC" w:rsidP="002D4BCC">
            <w:pPr>
              <w:tabs>
                <w:tab w:val="left" w:pos="11285"/>
              </w:tabs>
              <w:jc w:val="center"/>
              <w:rPr>
                <w:sz w:val="24"/>
                <w:szCs w:val="28"/>
              </w:rPr>
            </w:pPr>
            <w:r w:rsidRPr="00984297">
              <w:rPr>
                <w:sz w:val="24"/>
                <w:szCs w:val="28"/>
              </w:rPr>
              <w:t>Комплекс ОРУ №1,2</w:t>
            </w:r>
          </w:p>
        </w:tc>
      </w:tr>
      <w:tr w:rsidR="00007AE4" w:rsidRPr="00984297" w:rsidTr="00C61149">
        <w:tc>
          <w:tcPr>
            <w:tcW w:w="9345" w:type="dxa"/>
            <w:gridSpan w:val="5"/>
          </w:tcPr>
          <w:p w:rsidR="002D4BCC" w:rsidRPr="00984297" w:rsidRDefault="002D4BCC" w:rsidP="00C61149">
            <w:pPr>
              <w:tabs>
                <w:tab w:val="left" w:pos="11285"/>
              </w:tabs>
              <w:jc w:val="center"/>
              <w:rPr>
                <w:sz w:val="24"/>
                <w:szCs w:val="28"/>
              </w:rPr>
            </w:pPr>
            <w:r w:rsidRPr="00984297">
              <w:rPr>
                <w:sz w:val="24"/>
                <w:szCs w:val="28"/>
                <w:lang w:val="en-US"/>
              </w:rPr>
              <w:t>II</w:t>
            </w:r>
            <w:r w:rsidRPr="00984297">
              <w:rPr>
                <w:sz w:val="24"/>
                <w:szCs w:val="28"/>
              </w:rPr>
              <w:t xml:space="preserve"> курс</w:t>
            </w:r>
          </w:p>
        </w:tc>
      </w:tr>
      <w:tr w:rsidR="00007AE4" w:rsidRPr="00984297" w:rsidTr="00A17A8F">
        <w:trPr>
          <w:trHeight w:val="853"/>
        </w:trPr>
        <w:tc>
          <w:tcPr>
            <w:tcW w:w="617" w:type="dxa"/>
          </w:tcPr>
          <w:p w:rsidR="00A17A8F" w:rsidRPr="00984297" w:rsidRDefault="00A17A8F" w:rsidP="00C61149">
            <w:pPr>
              <w:jc w:val="center"/>
              <w:rPr>
                <w:sz w:val="24"/>
                <w:szCs w:val="28"/>
              </w:rPr>
            </w:pPr>
          </w:p>
        </w:tc>
        <w:tc>
          <w:tcPr>
            <w:tcW w:w="3048" w:type="dxa"/>
          </w:tcPr>
          <w:p w:rsidR="00A17A8F" w:rsidRPr="00984297" w:rsidRDefault="00A17A8F" w:rsidP="00C61149">
            <w:pPr>
              <w:tabs>
                <w:tab w:val="left" w:pos="11285"/>
              </w:tabs>
              <w:rPr>
                <w:sz w:val="24"/>
                <w:szCs w:val="28"/>
              </w:rPr>
            </w:pPr>
            <w:r w:rsidRPr="00984297">
              <w:rPr>
                <w:sz w:val="24"/>
                <w:szCs w:val="28"/>
              </w:rPr>
              <w:t>Введение</w:t>
            </w:r>
          </w:p>
        </w:tc>
        <w:tc>
          <w:tcPr>
            <w:tcW w:w="2580" w:type="dxa"/>
          </w:tcPr>
          <w:p w:rsidR="00A17A8F" w:rsidRPr="00984297" w:rsidRDefault="00F307A3" w:rsidP="00C61149">
            <w:pPr>
              <w:tabs>
                <w:tab w:val="left" w:pos="11285"/>
              </w:tabs>
              <w:rPr>
                <w:rFonts w:eastAsia="Calibri"/>
                <w:sz w:val="24"/>
                <w:szCs w:val="28"/>
              </w:rPr>
            </w:pPr>
            <w:r w:rsidRPr="00984297">
              <w:rPr>
                <w:sz w:val="24"/>
                <w:szCs w:val="28"/>
              </w:rPr>
              <w:t>Введение</w:t>
            </w:r>
          </w:p>
        </w:tc>
        <w:tc>
          <w:tcPr>
            <w:tcW w:w="930" w:type="dxa"/>
          </w:tcPr>
          <w:p w:rsidR="00A17A8F" w:rsidRPr="00984297" w:rsidRDefault="00A17A8F" w:rsidP="00C61149">
            <w:pPr>
              <w:tabs>
                <w:tab w:val="left" w:pos="11285"/>
              </w:tabs>
              <w:jc w:val="center"/>
              <w:rPr>
                <w:sz w:val="24"/>
                <w:szCs w:val="28"/>
              </w:rPr>
            </w:pPr>
            <w:r w:rsidRPr="00984297">
              <w:rPr>
                <w:sz w:val="24"/>
                <w:szCs w:val="28"/>
              </w:rPr>
              <w:t>1</w:t>
            </w:r>
          </w:p>
        </w:tc>
        <w:tc>
          <w:tcPr>
            <w:tcW w:w="2170" w:type="dxa"/>
          </w:tcPr>
          <w:p w:rsidR="00A17A8F" w:rsidRPr="00984297" w:rsidRDefault="00A17A8F" w:rsidP="00C61149">
            <w:pPr>
              <w:tabs>
                <w:tab w:val="left" w:pos="11285"/>
              </w:tabs>
              <w:rPr>
                <w:rFonts w:eastAsia="Calibri"/>
                <w:sz w:val="24"/>
                <w:szCs w:val="28"/>
              </w:rPr>
            </w:pPr>
            <w:r w:rsidRPr="00984297">
              <w:rPr>
                <w:rFonts w:eastAsia="Calibri"/>
                <w:sz w:val="24"/>
                <w:szCs w:val="28"/>
              </w:rPr>
              <w:t>Инструкция по ТБ на уроках физкультуры</w:t>
            </w:r>
          </w:p>
        </w:tc>
      </w:tr>
      <w:tr w:rsidR="00007AE4" w:rsidRPr="00984297" w:rsidTr="00A17A8F">
        <w:trPr>
          <w:trHeight w:val="1256"/>
        </w:trPr>
        <w:tc>
          <w:tcPr>
            <w:tcW w:w="617" w:type="dxa"/>
          </w:tcPr>
          <w:p w:rsidR="00A17A8F" w:rsidRPr="00984297" w:rsidRDefault="00A17A8F" w:rsidP="00C61149">
            <w:pPr>
              <w:jc w:val="center"/>
              <w:rPr>
                <w:sz w:val="24"/>
                <w:szCs w:val="28"/>
              </w:rPr>
            </w:pPr>
          </w:p>
        </w:tc>
        <w:tc>
          <w:tcPr>
            <w:tcW w:w="3048" w:type="dxa"/>
          </w:tcPr>
          <w:p w:rsidR="00A17A8F" w:rsidRPr="00984297" w:rsidRDefault="00A17A8F" w:rsidP="00C61149">
            <w:pPr>
              <w:tabs>
                <w:tab w:val="left" w:pos="11285"/>
              </w:tabs>
              <w:rPr>
                <w:sz w:val="24"/>
                <w:szCs w:val="28"/>
              </w:rPr>
            </w:pPr>
            <w:r w:rsidRPr="00984297">
              <w:rPr>
                <w:sz w:val="24"/>
                <w:szCs w:val="28"/>
              </w:rPr>
              <w:t>Физическая культура в профессиональной деятельности специалиста.</w:t>
            </w:r>
          </w:p>
        </w:tc>
        <w:tc>
          <w:tcPr>
            <w:tcW w:w="2580" w:type="dxa"/>
          </w:tcPr>
          <w:p w:rsidR="00A17A8F" w:rsidRPr="00984297" w:rsidRDefault="00F307A3" w:rsidP="00C61149">
            <w:pPr>
              <w:tabs>
                <w:tab w:val="left" w:pos="11285"/>
              </w:tabs>
              <w:rPr>
                <w:rFonts w:eastAsia="Calibri"/>
                <w:sz w:val="24"/>
                <w:szCs w:val="28"/>
              </w:rPr>
            </w:pPr>
            <w:r w:rsidRPr="00984297">
              <w:rPr>
                <w:sz w:val="24"/>
                <w:szCs w:val="28"/>
              </w:rPr>
              <w:t>Физическая культура в профессиональной деятельности специалиста.</w:t>
            </w:r>
          </w:p>
        </w:tc>
        <w:tc>
          <w:tcPr>
            <w:tcW w:w="930" w:type="dxa"/>
          </w:tcPr>
          <w:p w:rsidR="00A17A8F" w:rsidRPr="00984297" w:rsidRDefault="00A17A8F" w:rsidP="00C61149">
            <w:pPr>
              <w:tabs>
                <w:tab w:val="left" w:pos="11285"/>
              </w:tabs>
              <w:jc w:val="center"/>
              <w:rPr>
                <w:sz w:val="24"/>
                <w:szCs w:val="28"/>
              </w:rPr>
            </w:pPr>
            <w:r w:rsidRPr="00984297">
              <w:rPr>
                <w:sz w:val="24"/>
                <w:szCs w:val="28"/>
              </w:rPr>
              <w:t>1</w:t>
            </w:r>
          </w:p>
        </w:tc>
        <w:tc>
          <w:tcPr>
            <w:tcW w:w="2170" w:type="dxa"/>
          </w:tcPr>
          <w:p w:rsidR="00A17A8F" w:rsidRPr="00984297" w:rsidRDefault="00A17A8F" w:rsidP="00C61149">
            <w:pPr>
              <w:tabs>
                <w:tab w:val="left" w:pos="11285"/>
              </w:tabs>
              <w:rPr>
                <w:rFonts w:eastAsia="Calibri"/>
                <w:sz w:val="24"/>
                <w:szCs w:val="28"/>
              </w:rPr>
            </w:pPr>
            <w:r w:rsidRPr="00984297">
              <w:rPr>
                <w:rFonts w:eastAsia="Calibri"/>
                <w:sz w:val="24"/>
                <w:szCs w:val="28"/>
              </w:rPr>
              <w:t>Конспект</w:t>
            </w:r>
          </w:p>
        </w:tc>
      </w:tr>
      <w:tr w:rsidR="00007AE4" w:rsidRPr="00984297" w:rsidTr="00BF7376">
        <w:trPr>
          <w:trHeight w:val="1651"/>
        </w:trPr>
        <w:tc>
          <w:tcPr>
            <w:tcW w:w="617" w:type="dxa"/>
          </w:tcPr>
          <w:p w:rsidR="00BF7376" w:rsidRPr="00984297" w:rsidRDefault="00BF7376" w:rsidP="00C61149">
            <w:pPr>
              <w:jc w:val="center"/>
              <w:rPr>
                <w:sz w:val="24"/>
                <w:szCs w:val="28"/>
              </w:rPr>
            </w:pPr>
          </w:p>
        </w:tc>
        <w:tc>
          <w:tcPr>
            <w:tcW w:w="3048" w:type="dxa"/>
          </w:tcPr>
          <w:p w:rsidR="00BF7376" w:rsidRPr="00984297" w:rsidRDefault="00BF7376" w:rsidP="00C61149">
            <w:pPr>
              <w:tabs>
                <w:tab w:val="left" w:pos="11285"/>
              </w:tabs>
              <w:rPr>
                <w:sz w:val="24"/>
                <w:szCs w:val="28"/>
              </w:rPr>
            </w:pPr>
            <w:r w:rsidRPr="00984297">
              <w:rPr>
                <w:sz w:val="24"/>
                <w:szCs w:val="28"/>
              </w:rPr>
              <w:t>Физическая культура в профессиональной деятельности специалиста</w:t>
            </w:r>
          </w:p>
          <w:p w:rsidR="00BF7376" w:rsidRPr="00984297" w:rsidRDefault="00BF7376" w:rsidP="00C61149">
            <w:pPr>
              <w:tabs>
                <w:tab w:val="left" w:pos="11285"/>
              </w:tabs>
              <w:rPr>
                <w:sz w:val="24"/>
                <w:szCs w:val="28"/>
              </w:rPr>
            </w:pPr>
          </w:p>
        </w:tc>
        <w:tc>
          <w:tcPr>
            <w:tcW w:w="2580" w:type="dxa"/>
          </w:tcPr>
          <w:p w:rsidR="00BF7376" w:rsidRPr="00984297" w:rsidRDefault="00BF7376" w:rsidP="00C61149">
            <w:pPr>
              <w:tabs>
                <w:tab w:val="left" w:pos="11285"/>
              </w:tabs>
              <w:rPr>
                <w:sz w:val="24"/>
                <w:szCs w:val="28"/>
              </w:rPr>
            </w:pPr>
            <w:r w:rsidRPr="00984297">
              <w:rPr>
                <w:rFonts w:eastAsia="Calibri"/>
                <w:sz w:val="24"/>
                <w:szCs w:val="28"/>
              </w:rPr>
              <w:t>Физическая культура в профессиональной деятельности специалиста</w:t>
            </w:r>
          </w:p>
        </w:tc>
        <w:tc>
          <w:tcPr>
            <w:tcW w:w="930" w:type="dxa"/>
          </w:tcPr>
          <w:p w:rsidR="00BF7376" w:rsidRPr="00984297" w:rsidRDefault="00BF7376" w:rsidP="00C61149">
            <w:pPr>
              <w:tabs>
                <w:tab w:val="left" w:pos="11285"/>
              </w:tabs>
              <w:jc w:val="center"/>
              <w:rPr>
                <w:sz w:val="24"/>
                <w:szCs w:val="28"/>
              </w:rPr>
            </w:pPr>
            <w:r w:rsidRPr="00984297">
              <w:rPr>
                <w:sz w:val="24"/>
                <w:szCs w:val="28"/>
              </w:rPr>
              <w:t>1</w:t>
            </w:r>
          </w:p>
        </w:tc>
        <w:tc>
          <w:tcPr>
            <w:tcW w:w="2170" w:type="dxa"/>
          </w:tcPr>
          <w:p w:rsidR="00BF7376" w:rsidRPr="00984297" w:rsidRDefault="00BF7376" w:rsidP="00C61149">
            <w:pPr>
              <w:tabs>
                <w:tab w:val="left" w:pos="11285"/>
              </w:tabs>
              <w:rPr>
                <w:sz w:val="24"/>
                <w:szCs w:val="28"/>
              </w:rPr>
            </w:pPr>
            <w:r w:rsidRPr="00984297">
              <w:rPr>
                <w:rFonts w:eastAsia="Calibri"/>
                <w:sz w:val="24"/>
                <w:szCs w:val="28"/>
              </w:rPr>
              <w:t xml:space="preserve">Конспект </w:t>
            </w:r>
          </w:p>
        </w:tc>
      </w:tr>
      <w:tr w:rsidR="00007AE4" w:rsidRPr="00984297" w:rsidTr="00BF7376">
        <w:trPr>
          <w:trHeight w:val="685"/>
        </w:trPr>
        <w:tc>
          <w:tcPr>
            <w:tcW w:w="617" w:type="dxa"/>
          </w:tcPr>
          <w:p w:rsidR="00BF7376" w:rsidRPr="00984297" w:rsidRDefault="00BF7376" w:rsidP="00A15402">
            <w:pPr>
              <w:rPr>
                <w:sz w:val="24"/>
                <w:szCs w:val="28"/>
              </w:rPr>
            </w:pPr>
          </w:p>
        </w:tc>
        <w:tc>
          <w:tcPr>
            <w:tcW w:w="3048" w:type="dxa"/>
          </w:tcPr>
          <w:p w:rsidR="00BF7376" w:rsidRPr="00984297" w:rsidRDefault="00BF7376" w:rsidP="00BF7376">
            <w:pPr>
              <w:jc w:val="both"/>
              <w:rPr>
                <w:rFonts w:eastAsia="Calibri"/>
                <w:sz w:val="24"/>
                <w:szCs w:val="28"/>
              </w:rPr>
            </w:pPr>
            <w:r w:rsidRPr="00984297">
              <w:rPr>
                <w:rFonts w:eastAsia="Calibri"/>
                <w:sz w:val="24"/>
                <w:szCs w:val="28"/>
              </w:rPr>
              <w:t xml:space="preserve">Раздел 1. Легкая атлетика </w:t>
            </w:r>
          </w:p>
        </w:tc>
        <w:tc>
          <w:tcPr>
            <w:tcW w:w="2580" w:type="dxa"/>
          </w:tcPr>
          <w:p w:rsidR="00BF7376" w:rsidRPr="00984297" w:rsidRDefault="00BF7376" w:rsidP="00C61149">
            <w:pPr>
              <w:tabs>
                <w:tab w:val="left" w:pos="11285"/>
              </w:tabs>
              <w:rPr>
                <w:rFonts w:eastAsia="Calibri"/>
                <w:sz w:val="24"/>
                <w:szCs w:val="28"/>
              </w:rPr>
            </w:pPr>
            <w:r w:rsidRPr="00984297">
              <w:rPr>
                <w:rFonts w:eastAsia="Calibri"/>
                <w:sz w:val="24"/>
                <w:szCs w:val="28"/>
              </w:rPr>
              <w:t>Легкая атлетика</w:t>
            </w:r>
          </w:p>
        </w:tc>
        <w:tc>
          <w:tcPr>
            <w:tcW w:w="930" w:type="dxa"/>
          </w:tcPr>
          <w:p w:rsidR="00BF7376" w:rsidRPr="00984297" w:rsidRDefault="00BF7376" w:rsidP="00C61149">
            <w:pPr>
              <w:tabs>
                <w:tab w:val="left" w:pos="11285"/>
              </w:tabs>
              <w:jc w:val="center"/>
              <w:rPr>
                <w:sz w:val="24"/>
                <w:szCs w:val="28"/>
              </w:rPr>
            </w:pPr>
            <w:r w:rsidRPr="00984297">
              <w:rPr>
                <w:sz w:val="24"/>
                <w:szCs w:val="28"/>
              </w:rPr>
              <w:t>11</w:t>
            </w:r>
          </w:p>
        </w:tc>
        <w:tc>
          <w:tcPr>
            <w:tcW w:w="2170" w:type="dxa"/>
          </w:tcPr>
          <w:p w:rsidR="00BF7376" w:rsidRPr="00984297" w:rsidRDefault="00BF7376" w:rsidP="00C61149">
            <w:pPr>
              <w:tabs>
                <w:tab w:val="left" w:pos="11285"/>
              </w:tabs>
              <w:rPr>
                <w:rFonts w:eastAsia="Calibri"/>
                <w:sz w:val="24"/>
                <w:szCs w:val="28"/>
              </w:rPr>
            </w:pPr>
            <w:r w:rsidRPr="00984297">
              <w:rPr>
                <w:sz w:val="24"/>
                <w:szCs w:val="28"/>
              </w:rPr>
              <w:t>Комплекс ОРУ №1,2</w:t>
            </w:r>
          </w:p>
        </w:tc>
      </w:tr>
      <w:tr w:rsidR="00007AE4" w:rsidRPr="00984297" w:rsidTr="00BF7376">
        <w:trPr>
          <w:trHeight w:val="685"/>
        </w:trPr>
        <w:tc>
          <w:tcPr>
            <w:tcW w:w="617" w:type="dxa"/>
          </w:tcPr>
          <w:p w:rsidR="00BF7376" w:rsidRPr="00984297" w:rsidRDefault="00BF7376" w:rsidP="00A15402">
            <w:pPr>
              <w:rPr>
                <w:sz w:val="24"/>
                <w:szCs w:val="28"/>
              </w:rPr>
            </w:pPr>
          </w:p>
        </w:tc>
        <w:tc>
          <w:tcPr>
            <w:tcW w:w="3048" w:type="dxa"/>
          </w:tcPr>
          <w:p w:rsidR="00BF7376" w:rsidRPr="00984297" w:rsidRDefault="00BF7376" w:rsidP="00A15402">
            <w:pPr>
              <w:jc w:val="both"/>
              <w:rPr>
                <w:rFonts w:eastAsia="Calibri"/>
                <w:sz w:val="24"/>
                <w:szCs w:val="28"/>
              </w:rPr>
            </w:pPr>
            <w:r w:rsidRPr="00984297">
              <w:rPr>
                <w:rFonts w:eastAsia="Calibri"/>
                <w:sz w:val="24"/>
                <w:szCs w:val="28"/>
              </w:rPr>
              <w:t>Раздел 2. Гимнастика</w:t>
            </w:r>
          </w:p>
          <w:p w:rsidR="00BF7376" w:rsidRPr="00984297" w:rsidRDefault="00BF7376" w:rsidP="00A15402">
            <w:pPr>
              <w:rPr>
                <w:sz w:val="24"/>
                <w:szCs w:val="28"/>
              </w:rPr>
            </w:pPr>
          </w:p>
        </w:tc>
        <w:tc>
          <w:tcPr>
            <w:tcW w:w="2580" w:type="dxa"/>
          </w:tcPr>
          <w:p w:rsidR="00BF7376" w:rsidRPr="00984297" w:rsidRDefault="00BF7376" w:rsidP="00C61149">
            <w:pPr>
              <w:tabs>
                <w:tab w:val="left" w:pos="11285"/>
              </w:tabs>
              <w:rPr>
                <w:rFonts w:eastAsia="Calibri"/>
                <w:sz w:val="24"/>
                <w:szCs w:val="28"/>
              </w:rPr>
            </w:pPr>
            <w:r w:rsidRPr="00984297">
              <w:rPr>
                <w:rFonts w:eastAsia="Calibri"/>
                <w:sz w:val="24"/>
                <w:szCs w:val="28"/>
              </w:rPr>
              <w:t>Гимнастика</w:t>
            </w:r>
          </w:p>
        </w:tc>
        <w:tc>
          <w:tcPr>
            <w:tcW w:w="930" w:type="dxa"/>
          </w:tcPr>
          <w:p w:rsidR="00BF7376" w:rsidRPr="00984297" w:rsidRDefault="00BF7376" w:rsidP="00C61149">
            <w:pPr>
              <w:tabs>
                <w:tab w:val="left" w:pos="11285"/>
              </w:tabs>
              <w:jc w:val="center"/>
              <w:rPr>
                <w:sz w:val="24"/>
                <w:szCs w:val="28"/>
              </w:rPr>
            </w:pPr>
            <w:r w:rsidRPr="00984297">
              <w:rPr>
                <w:sz w:val="24"/>
                <w:szCs w:val="28"/>
              </w:rPr>
              <w:t>11</w:t>
            </w:r>
          </w:p>
        </w:tc>
        <w:tc>
          <w:tcPr>
            <w:tcW w:w="2170" w:type="dxa"/>
          </w:tcPr>
          <w:p w:rsidR="00BF7376" w:rsidRPr="00984297" w:rsidRDefault="00BF7376" w:rsidP="00C61149">
            <w:pPr>
              <w:tabs>
                <w:tab w:val="left" w:pos="11285"/>
              </w:tabs>
              <w:rPr>
                <w:sz w:val="24"/>
                <w:szCs w:val="28"/>
              </w:rPr>
            </w:pPr>
            <w:r w:rsidRPr="00984297">
              <w:rPr>
                <w:sz w:val="24"/>
                <w:szCs w:val="28"/>
              </w:rPr>
              <w:t>Комплекс ОРУ № 3</w:t>
            </w:r>
          </w:p>
        </w:tc>
      </w:tr>
      <w:tr w:rsidR="00007AE4" w:rsidRPr="00984297" w:rsidTr="00C61149">
        <w:tc>
          <w:tcPr>
            <w:tcW w:w="617" w:type="dxa"/>
            <w:vMerge w:val="restart"/>
          </w:tcPr>
          <w:p w:rsidR="00BF7376" w:rsidRPr="00984297" w:rsidRDefault="00BF7376" w:rsidP="00C61149">
            <w:pPr>
              <w:rPr>
                <w:sz w:val="24"/>
                <w:szCs w:val="28"/>
              </w:rPr>
            </w:pPr>
          </w:p>
        </w:tc>
        <w:tc>
          <w:tcPr>
            <w:tcW w:w="3048" w:type="dxa"/>
          </w:tcPr>
          <w:p w:rsidR="00BF7376" w:rsidRPr="00984297" w:rsidRDefault="00BF7376" w:rsidP="00C61149">
            <w:pPr>
              <w:rPr>
                <w:sz w:val="24"/>
                <w:szCs w:val="28"/>
              </w:rPr>
            </w:pPr>
            <w:r w:rsidRPr="00984297">
              <w:rPr>
                <w:rFonts w:eastAsia="Calibri"/>
                <w:sz w:val="24"/>
                <w:szCs w:val="28"/>
              </w:rPr>
              <w:t>Раздел 3. Спортивные игры</w:t>
            </w:r>
          </w:p>
        </w:tc>
        <w:tc>
          <w:tcPr>
            <w:tcW w:w="2580" w:type="dxa"/>
          </w:tcPr>
          <w:p w:rsidR="00BF7376" w:rsidRPr="00984297" w:rsidRDefault="00BF7376" w:rsidP="00A15402">
            <w:pPr>
              <w:jc w:val="both"/>
              <w:rPr>
                <w:rFonts w:eastAsia="Calibri"/>
                <w:sz w:val="24"/>
                <w:szCs w:val="28"/>
              </w:rPr>
            </w:pPr>
          </w:p>
        </w:tc>
        <w:tc>
          <w:tcPr>
            <w:tcW w:w="930" w:type="dxa"/>
          </w:tcPr>
          <w:p w:rsidR="00BF7376" w:rsidRPr="00984297" w:rsidRDefault="00BF7376" w:rsidP="00C61149">
            <w:pPr>
              <w:tabs>
                <w:tab w:val="left" w:pos="11285"/>
              </w:tabs>
              <w:jc w:val="center"/>
              <w:rPr>
                <w:sz w:val="24"/>
                <w:szCs w:val="28"/>
              </w:rPr>
            </w:pPr>
            <w:r w:rsidRPr="00984297">
              <w:rPr>
                <w:sz w:val="24"/>
                <w:szCs w:val="28"/>
              </w:rPr>
              <w:t>29</w:t>
            </w:r>
          </w:p>
        </w:tc>
        <w:tc>
          <w:tcPr>
            <w:tcW w:w="2170" w:type="dxa"/>
          </w:tcPr>
          <w:p w:rsidR="00BF7376" w:rsidRPr="00984297" w:rsidRDefault="00BF7376" w:rsidP="00C61149">
            <w:pPr>
              <w:tabs>
                <w:tab w:val="left" w:pos="11285"/>
              </w:tabs>
              <w:jc w:val="center"/>
              <w:rPr>
                <w:sz w:val="24"/>
                <w:szCs w:val="28"/>
              </w:rPr>
            </w:pPr>
          </w:p>
        </w:tc>
      </w:tr>
      <w:tr w:rsidR="00007AE4" w:rsidRPr="00984297" w:rsidTr="00C61149">
        <w:tc>
          <w:tcPr>
            <w:tcW w:w="617" w:type="dxa"/>
            <w:vMerge/>
          </w:tcPr>
          <w:p w:rsidR="00BF7376" w:rsidRPr="00984297" w:rsidRDefault="00BF7376" w:rsidP="00C61149">
            <w:pPr>
              <w:rPr>
                <w:sz w:val="24"/>
                <w:szCs w:val="28"/>
              </w:rPr>
            </w:pPr>
          </w:p>
        </w:tc>
        <w:tc>
          <w:tcPr>
            <w:tcW w:w="3048" w:type="dxa"/>
          </w:tcPr>
          <w:p w:rsidR="00BF7376" w:rsidRPr="00984297" w:rsidRDefault="00BF7376" w:rsidP="00C61149">
            <w:pPr>
              <w:rPr>
                <w:rFonts w:eastAsia="Calibri"/>
                <w:sz w:val="24"/>
                <w:szCs w:val="28"/>
              </w:rPr>
            </w:pPr>
            <w:r w:rsidRPr="00984297">
              <w:rPr>
                <w:sz w:val="24"/>
                <w:szCs w:val="28"/>
              </w:rPr>
              <w:t>Баскетбол</w:t>
            </w:r>
          </w:p>
        </w:tc>
        <w:tc>
          <w:tcPr>
            <w:tcW w:w="2580" w:type="dxa"/>
          </w:tcPr>
          <w:p w:rsidR="00BF7376" w:rsidRPr="00984297" w:rsidRDefault="00BF7376" w:rsidP="00A15402">
            <w:pPr>
              <w:jc w:val="both"/>
              <w:rPr>
                <w:rFonts w:eastAsia="Calibri"/>
                <w:sz w:val="24"/>
                <w:szCs w:val="28"/>
              </w:rPr>
            </w:pPr>
            <w:r w:rsidRPr="00984297">
              <w:rPr>
                <w:rFonts w:eastAsia="Calibri"/>
                <w:sz w:val="24"/>
                <w:szCs w:val="28"/>
              </w:rPr>
              <w:t>Баскетбол</w:t>
            </w:r>
          </w:p>
        </w:tc>
        <w:tc>
          <w:tcPr>
            <w:tcW w:w="930" w:type="dxa"/>
          </w:tcPr>
          <w:p w:rsidR="00BF7376" w:rsidRPr="00984297" w:rsidRDefault="00BF7376" w:rsidP="00C61149">
            <w:pPr>
              <w:tabs>
                <w:tab w:val="left" w:pos="11285"/>
              </w:tabs>
              <w:jc w:val="center"/>
              <w:rPr>
                <w:sz w:val="24"/>
                <w:szCs w:val="28"/>
              </w:rPr>
            </w:pPr>
            <w:r w:rsidRPr="00984297">
              <w:rPr>
                <w:sz w:val="24"/>
                <w:szCs w:val="28"/>
              </w:rPr>
              <w:t>9</w:t>
            </w:r>
          </w:p>
        </w:tc>
        <w:tc>
          <w:tcPr>
            <w:tcW w:w="2170" w:type="dxa"/>
          </w:tcPr>
          <w:p w:rsidR="00BF7376" w:rsidRPr="00984297" w:rsidRDefault="00BF7376" w:rsidP="00A15402">
            <w:pPr>
              <w:tabs>
                <w:tab w:val="left" w:pos="11285"/>
              </w:tabs>
              <w:jc w:val="center"/>
              <w:rPr>
                <w:sz w:val="24"/>
                <w:szCs w:val="28"/>
              </w:rPr>
            </w:pPr>
            <w:r w:rsidRPr="00984297">
              <w:rPr>
                <w:sz w:val="24"/>
                <w:szCs w:val="28"/>
              </w:rPr>
              <w:t>Комплекс ОРУ № 4</w:t>
            </w:r>
          </w:p>
        </w:tc>
      </w:tr>
      <w:tr w:rsidR="00007AE4" w:rsidRPr="00984297" w:rsidTr="00C61149">
        <w:tc>
          <w:tcPr>
            <w:tcW w:w="617" w:type="dxa"/>
            <w:vMerge/>
          </w:tcPr>
          <w:p w:rsidR="00BF7376" w:rsidRPr="00984297" w:rsidRDefault="00BF7376" w:rsidP="00C61149">
            <w:pPr>
              <w:rPr>
                <w:sz w:val="24"/>
                <w:szCs w:val="28"/>
              </w:rPr>
            </w:pPr>
          </w:p>
        </w:tc>
        <w:tc>
          <w:tcPr>
            <w:tcW w:w="3048" w:type="dxa"/>
          </w:tcPr>
          <w:p w:rsidR="00BF7376" w:rsidRPr="00984297" w:rsidRDefault="00BF7376" w:rsidP="00C61149">
            <w:pPr>
              <w:rPr>
                <w:rFonts w:eastAsia="Calibri"/>
                <w:sz w:val="24"/>
                <w:szCs w:val="28"/>
              </w:rPr>
            </w:pPr>
            <w:r w:rsidRPr="00984297">
              <w:rPr>
                <w:sz w:val="24"/>
                <w:szCs w:val="28"/>
              </w:rPr>
              <w:t>Волейбол</w:t>
            </w:r>
          </w:p>
        </w:tc>
        <w:tc>
          <w:tcPr>
            <w:tcW w:w="2580" w:type="dxa"/>
          </w:tcPr>
          <w:p w:rsidR="00BF7376" w:rsidRPr="00984297" w:rsidRDefault="00BF7376" w:rsidP="00A15402">
            <w:pPr>
              <w:jc w:val="both"/>
              <w:rPr>
                <w:rFonts w:eastAsia="Calibri"/>
                <w:sz w:val="24"/>
                <w:szCs w:val="28"/>
              </w:rPr>
            </w:pPr>
            <w:r w:rsidRPr="00984297">
              <w:rPr>
                <w:rFonts w:eastAsia="Calibri"/>
                <w:sz w:val="24"/>
                <w:szCs w:val="28"/>
              </w:rPr>
              <w:t>Волейбол</w:t>
            </w:r>
          </w:p>
        </w:tc>
        <w:tc>
          <w:tcPr>
            <w:tcW w:w="930" w:type="dxa"/>
          </w:tcPr>
          <w:p w:rsidR="00BF7376" w:rsidRPr="00984297" w:rsidRDefault="00BF7376" w:rsidP="00C61149">
            <w:pPr>
              <w:tabs>
                <w:tab w:val="left" w:pos="11285"/>
              </w:tabs>
              <w:jc w:val="center"/>
              <w:rPr>
                <w:sz w:val="24"/>
                <w:szCs w:val="28"/>
              </w:rPr>
            </w:pPr>
            <w:r w:rsidRPr="00984297">
              <w:rPr>
                <w:sz w:val="24"/>
                <w:szCs w:val="28"/>
              </w:rPr>
              <w:t>12</w:t>
            </w:r>
          </w:p>
        </w:tc>
        <w:tc>
          <w:tcPr>
            <w:tcW w:w="2170" w:type="dxa"/>
          </w:tcPr>
          <w:p w:rsidR="00BF7376" w:rsidRPr="00984297" w:rsidRDefault="00BF7376" w:rsidP="00A15402">
            <w:pPr>
              <w:tabs>
                <w:tab w:val="left" w:pos="11285"/>
              </w:tabs>
              <w:jc w:val="center"/>
              <w:rPr>
                <w:sz w:val="24"/>
                <w:szCs w:val="28"/>
              </w:rPr>
            </w:pPr>
            <w:r w:rsidRPr="00984297">
              <w:rPr>
                <w:sz w:val="24"/>
                <w:szCs w:val="28"/>
              </w:rPr>
              <w:t>Комплекс ОРУ № 4</w:t>
            </w:r>
          </w:p>
        </w:tc>
      </w:tr>
      <w:tr w:rsidR="00BF7376" w:rsidRPr="00984297" w:rsidTr="00C61149">
        <w:tc>
          <w:tcPr>
            <w:tcW w:w="617" w:type="dxa"/>
            <w:vMerge/>
          </w:tcPr>
          <w:p w:rsidR="00BF7376" w:rsidRPr="00984297" w:rsidRDefault="00BF7376" w:rsidP="00C61149">
            <w:pPr>
              <w:rPr>
                <w:sz w:val="24"/>
                <w:szCs w:val="28"/>
              </w:rPr>
            </w:pPr>
          </w:p>
        </w:tc>
        <w:tc>
          <w:tcPr>
            <w:tcW w:w="3048" w:type="dxa"/>
          </w:tcPr>
          <w:p w:rsidR="00BF7376" w:rsidRPr="00984297" w:rsidRDefault="00BF7376" w:rsidP="00C61149">
            <w:pPr>
              <w:rPr>
                <w:rFonts w:eastAsia="Calibri"/>
                <w:sz w:val="24"/>
                <w:szCs w:val="28"/>
              </w:rPr>
            </w:pPr>
            <w:r w:rsidRPr="00984297">
              <w:rPr>
                <w:sz w:val="24"/>
                <w:szCs w:val="28"/>
              </w:rPr>
              <w:t>Футбол</w:t>
            </w:r>
          </w:p>
        </w:tc>
        <w:tc>
          <w:tcPr>
            <w:tcW w:w="2580" w:type="dxa"/>
          </w:tcPr>
          <w:p w:rsidR="00BF7376" w:rsidRPr="00984297" w:rsidRDefault="00BF7376" w:rsidP="00C61149">
            <w:pPr>
              <w:tabs>
                <w:tab w:val="left" w:pos="11285"/>
              </w:tabs>
              <w:rPr>
                <w:sz w:val="24"/>
                <w:szCs w:val="28"/>
              </w:rPr>
            </w:pPr>
            <w:r w:rsidRPr="00984297">
              <w:rPr>
                <w:sz w:val="24"/>
                <w:szCs w:val="28"/>
              </w:rPr>
              <w:t>Футбол</w:t>
            </w:r>
          </w:p>
        </w:tc>
        <w:tc>
          <w:tcPr>
            <w:tcW w:w="930" w:type="dxa"/>
          </w:tcPr>
          <w:p w:rsidR="00BF7376" w:rsidRPr="00984297" w:rsidRDefault="00BF7376" w:rsidP="00C61149">
            <w:pPr>
              <w:tabs>
                <w:tab w:val="left" w:pos="11285"/>
              </w:tabs>
              <w:jc w:val="center"/>
              <w:rPr>
                <w:sz w:val="24"/>
                <w:szCs w:val="28"/>
              </w:rPr>
            </w:pPr>
            <w:r w:rsidRPr="00984297">
              <w:rPr>
                <w:sz w:val="24"/>
                <w:szCs w:val="28"/>
              </w:rPr>
              <w:t>8</w:t>
            </w:r>
          </w:p>
        </w:tc>
        <w:tc>
          <w:tcPr>
            <w:tcW w:w="2170" w:type="dxa"/>
          </w:tcPr>
          <w:p w:rsidR="00BF7376" w:rsidRPr="00984297" w:rsidRDefault="00BF7376" w:rsidP="00A15402">
            <w:pPr>
              <w:tabs>
                <w:tab w:val="left" w:pos="11285"/>
              </w:tabs>
              <w:jc w:val="center"/>
              <w:rPr>
                <w:sz w:val="24"/>
                <w:szCs w:val="28"/>
              </w:rPr>
            </w:pPr>
            <w:r w:rsidRPr="00984297">
              <w:rPr>
                <w:sz w:val="24"/>
                <w:szCs w:val="28"/>
              </w:rPr>
              <w:t>Комплекс ОРУ № 4</w:t>
            </w:r>
          </w:p>
        </w:tc>
      </w:tr>
    </w:tbl>
    <w:p w:rsidR="00C61149" w:rsidRPr="00984297" w:rsidRDefault="00C61149" w:rsidP="00C61149">
      <w:pPr>
        <w:spacing w:after="0" w:line="240" w:lineRule="auto"/>
        <w:rPr>
          <w:rFonts w:ascii="Times New Roman" w:eastAsia="Times New Roman" w:hAnsi="Times New Roman" w:cs="Times New Roman"/>
          <w:b/>
          <w:sz w:val="24"/>
          <w:szCs w:val="24"/>
          <w:lang w:eastAsia="ru-RU"/>
        </w:rPr>
      </w:pPr>
    </w:p>
    <w:p w:rsidR="00665E13" w:rsidRPr="00984297" w:rsidRDefault="00665E13" w:rsidP="00C61149">
      <w:pPr>
        <w:spacing w:after="0" w:line="240" w:lineRule="auto"/>
        <w:rPr>
          <w:rFonts w:ascii="Times New Roman" w:eastAsia="Times New Roman" w:hAnsi="Times New Roman" w:cs="Times New Roman"/>
          <w:b/>
          <w:sz w:val="24"/>
          <w:szCs w:val="24"/>
          <w:lang w:eastAsia="ru-RU"/>
        </w:rPr>
      </w:pPr>
    </w:p>
    <w:p w:rsidR="00665E13" w:rsidRPr="00984297" w:rsidRDefault="00665E1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F307A3" w:rsidRPr="00984297" w:rsidRDefault="00F307A3" w:rsidP="00C61149">
      <w:pPr>
        <w:spacing w:after="0" w:line="240" w:lineRule="auto"/>
        <w:rPr>
          <w:rFonts w:ascii="Times New Roman" w:eastAsia="Times New Roman" w:hAnsi="Times New Roman" w:cs="Times New Roman"/>
          <w:b/>
          <w:sz w:val="24"/>
          <w:szCs w:val="24"/>
          <w:lang w:eastAsia="ru-RU"/>
        </w:rPr>
      </w:pPr>
    </w:p>
    <w:p w:rsidR="00665E13" w:rsidRPr="00984297" w:rsidRDefault="00665E13" w:rsidP="00C61149">
      <w:pPr>
        <w:spacing w:after="0" w:line="240" w:lineRule="auto"/>
        <w:rPr>
          <w:rFonts w:ascii="Times New Roman" w:eastAsia="Calibri" w:hAnsi="Times New Roman" w:cs="Times New Roman"/>
          <w:b/>
          <w:bCs/>
          <w:sz w:val="28"/>
          <w:szCs w:val="28"/>
        </w:rPr>
      </w:pPr>
    </w:p>
    <w:p w:rsidR="005A03EF" w:rsidRPr="00984297" w:rsidRDefault="005A03EF">
      <w:pPr>
        <w:rPr>
          <w:rFonts w:ascii="Times New Roman" w:eastAsia="Calibri" w:hAnsi="Times New Roman" w:cs="Times New Roman"/>
          <w:b/>
          <w:bCs/>
          <w:sz w:val="24"/>
          <w:szCs w:val="24"/>
        </w:rPr>
      </w:pPr>
      <w:r w:rsidRPr="00984297">
        <w:rPr>
          <w:rFonts w:ascii="Times New Roman" w:eastAsia="Calibri" w:hAnsi="Times New Roman" w:cs="Times New Roman"/>
          <w:b/>
          <w:bCs/>
          <w:sz w:val="24"/>
          <w:szCs w:val="24"/>
        </w:rPr>
        <w:br w:type="page"/>
      </w:r>
    </w:p>
    <w:p w:rsidR="00C61149" w:rsidRPr="00984297" w:rsidRDefault="005A03EF" w:rsidP="00C61149">
      <w:pPr>
        <w:spacing w:after="0" w:line="240" w:lineRule="auto"/>
        <w:ind w:firstLine="426"/>
        <w:jc w:val="center"/>
        <w:rPr>
          <w:rFonts w:ascii="Times New Roman" w:eastAsia="Calibri" w:hAnsi="Times New Roman" w:cs="Times New Roman"/>
          <w:b/>
          <w:bCs/>
          <w:sz w:val="24"/>
          <w:szCs w:val="24"/>
        </w:rPr>
      </w:pPr>
      <w:r w:rsidRPr="00984297">
        <w:rPr>
          <w:rFonts w:ascii="Times New Roman" w:eastAsia="Calibri" w:hAnsi="Times New Roman" w:cs="Times New Roman"/>
          <w:b/>
          <w:bCs/>
          <w:sz w:val="24"/>
          <w:szCs w:val="24"/>
        </w:rPr>
        <w:lastRenderedPageBreak/>
        <w:t>9</w:t>
      </w:r>
      <w:r w:rsidR="00C61149" w:rsidRPr="00984297">
        <w:rPr>
          <w:rFonts w:ascii="Times New Roman" w:eastAsia="Calibri" w:hAnsi="Times New Roman" w:cs="Times New Roman"/>
          <w:b/>
          <w:bCs/>
          <w:sz w:val="24"/>
          <w:szCs w:val="24"/>
        </w:rPr>
        <w:t>. ПРАКТИЧЕСКАЯ РАБОТА</w:t>
      </w:r>
    </w:p>
    <w:p w:rsidR="00C61149" w:rsidRPr="00984297" w:rsidRDefault="00C61149" w:rsidP="00C61149">
      <w:pPr>
        <w:spacing w:after="0" w:line="240" w:lineRule="auto"/>
        <w:ind w:firstLine="426"/>
        <w:jc w:val="center"/>
        <w:rPr>
          <w:rFonts w:ascii="Times New Roman" w:eastAsia="Calibri" w:hAnsi="Times New Roman" w:cs="Times New Roman"/>
          <w:b/>
          <w:sz w:val="24"/>
          <w:szCs w:val="24"/>
        </w:rPr>
      </w:pPr>
    </w:p>
    <w:tbl>
      <w:tblPr>
        <w:tblStyle w:val="28"/>
        <w:tblW w:w="9351" w:type="dxa"/>
        <w:tblLook w:val="04A0" w:firstRow="1" w:lastRow="0" w:firstColumn="1" w:lastColumn="0" w:noHBand="0" w:noVBand="1"/>
      </w:tblPr>
      <w:tblGrid>
        <w:gridCol w:w="674"/>
        <w:gridCol w:w="2118"/>
        <w:gridCol w:w="5629"/>
        <w:gridCol w:w="930"/>
      </w:tblGrid>
      <w:tr w:rsidR="00007AE4" w:rsidRPr="00984297" w:rsidTr="00F307A3">
        <w:tc>
          <w:tcPr>
            <w:tcW w:w="674" w:type="dxa"/>
            <w:vAlign w:val="center"/>
          </w:tcPr>
          <w:p w:rsidR="00C61149" w:rsidRPr="00984297" w:rsidRDefault="00C61149" w:rsidP="00C61149">
            <w:pPr>
              <w:jc w:val="center"/>
              <w:rPr>
                <w:rFonts w:eastAsia="Calibri"/>
                <w:sz w:val="24"/>
                <w:szCs w:val="24"/>
              </w:rPr>
            </w:pPr>
            <w:r w:rsidRPr="00984297">
              <w:rPr>
                <w:rFonts w:eastAsia="Calibri"/>
                <w:sz w:val="24"/>
                <w:szCs w:val="24"/>
              </w:rPr>
              <w:t>№</w:t>
            </w:r>
          </w:p>
          <w:p w:rsidR="00C61149" w:rsidRPr="00984297" w:rsidRDefault="00C61149" w:rsidP="00C61149">
            <w:pPr>
              <w:jc w:val="center"/>
              <w:rPr>
                <w:rFonts w:eastAsia="Calibri"/>
                <w:sz w:val="24"/>
                <w:szCs w:val="24"/>
              </w:rPr>
            </w:pPr>
            <w:r w:rsidRPr="00984297">
              <w:rPr>
                <w:rFonts w:eastAsia="Calibri"/>
                <w:sz w:val="24"/>
                <w:szCs w:val="24"/>
              </w:rPr>
              <w:t>п/п</w:t>
            </w:r>
          </w:p>
        </w:tc>
        <w:tc>
          <w:tcPr>
            <w:tcW w:w="2118" w:type="dxa"/>
            <w:vAlign w:val="center"/>
          </w:tcPr>
          <w:p w:rsidR="00C61149" w:rsidRPr="00984297" w:rsidRDefault="00C61149" w:rsidP="00C61149">
            <w:pPr>
              <w:jc w:val="center"/>
              <w:rPr>
                <w:rFonts w:eastAsia="Calibri"/>
                <w:sz w:val="24"/>
                <w:szCs w:val="24"/>
              </w:rPr>
            </w:pPr>
            <w:r w:rsidRPr="00984297">
              <w:rPr>
                <w:rFonts w:eastAsia="Calibri"/>
                <w:sz w:val="24"/>
                <w:szCs w:val="24"/>
              </w:rPr>
              <w:t>Тема программы</w:t>
            </w:r>
          </w:p>
        </w:tc>
        <w:tc>
          <w:tcPr>
            <w:tcW w:w="5629" w:type="dxa"/>
            <w:vAlign w:val="center"/>
          </w:tcPr>
          <w:p w:rsidR="00C61149" w:rsidRPr="00984297" w:rsidRDefault="00C61149" w:rsidP="00C61149">
            <w:pPr>
              <w:jc w:val="center"/>
              <w:rPr>
                <w:rFonts w:eastAsia="Calibri"/>
                <w:sz w:val="24"/>
                <w:szCs w:val="24"/>
              </w:rPr>
            </w:pPr>
            <w:r w:rsidRPr="00984297">
              <w:rPr>
                <w:rFonts w:eastAsia="Calibri"/>
                <w:sz w:val="24"/>
                <w:szCs w:val="24"/>
              </w:rPr>
              <w:t>Тема практического занятия</w:t>
            </w:r>
          </w:p>
        </w:tc>
        <w:tc>
          <w:tcPr>
            <w:tcW w:w="930" w:type="dxa"/>
            <w:vAlign w:val="center"/>
          </w:tcPr>
          <w:p w:rsidR="00C61149" w:rsidRPr="00984297" w:rsidRDefault="00C61149" w:rsidP="00C61149">
            <w:pPr>
              <w:jc w:val="center"/>
              <w:rPr>
                <w:rFonts w:eastAsia="Calibri"/>
                <w:sz w:val="24"/>
                <w:szCs w:val="24"/>
              </w:rPr>
            </w:pPr>
            <w:r w:rsidRPr="00984297">
              <w:rPr>
                <w:rFonts w:eastAsia="Calibri"/>
                <w:sz w:val="24"/>
                <w:szCs w:val="24"/>
              </w:rPr>
              <w:t>Кол-во</w:t>
            </w:r>
          </w:p>
          <w:p w:rsidR="00C61149" w:rsidRPr="00984297" w:rsidRDefault="00C61149" w:rsidP="00C61149">
            <w:pPr>
              <w:jc w:val="center"/>
              <w:rPr>
                <w:rFonts w:eastAsia="Calibri"/>
                <w:sz w:val="24"/>
                <w:szCs w:val="24"/>
              </w:rPr>
            </w:pPr>
            <w:r w:rsidRPr="00984297">
              <w:rPr>
                <w:rFonts w:eastAsia="Calibri"/>
                <w:sz w:val="24"/>
                <w:szCs w:val="24"/>
              </w:rPr>
              <w:t>часов</w:t>
            </w:r>
          </w:p>
        </w:tc>
      </w:tr>
      <w:tr w:rsidR="00007AE4" w:rsidRPr="00984297" w:rsidTr="00C61149">
        <w:tc>
          <w:tcPr>
            <w:tcW w:w="9351" w:type="dxa"/>
            <w:gridSpan w:val="4"/>
          </w:tcPr>
          <w:p w:rsidR="00C61149" w:rsidRPr="00984297" w:rsidRDefault="00C61149" w:rsidP="00C61149">
            <w:pPr>
              <w:jc w:val="center"/>
              <w:rPr>
                <w:sz w:val="24"/>
                <w:szCs w:val="24"/>
              </w:rPr>
            </w:pPr>
            <w:r w:rsidRPr="00984297">
              <w:rPr>
                <w:sz w:val="24"/>
                <w:szCs w:val="24"/>
                <w:lang w:val="en-US"/>
              </w:rPr>
              <w:t xml:space="preserve">I </w:t>
            </w:r>
            <w:r w:rsidRPr="00984297">
              <w:rPr>
                <w:sz w:val="24"/>
                <w:szCs w:val="24"/>
              </w:rPr>
              <w:t>курс</w:t>
            </w:r>
          </w:p>
        </w:tc>
      </w:tr>
      <w:tr w:rsidR="00007AE4" w:rsidRPr="00984297" w:rsidTr="00F307A3">
        <w:tc>
          <w:tcPr>
            <w:tcW w:w="674" w:type="dxa"/>
            <w:vMerge w:val="restart"/>
          </w:tcPr>
          <w:p w:rsidR="00C61149" w:rsidRPr="00984297" w:rsidRDefault="00C61149" w:rsidP="00C61149">
            <w:pPr>
              <w:jc w:val="center"/>
              <w:rPr>
                <w:sz w:val="24"/>
                <w:szCs w:val="24"/>
              </w:rPr>
            </w:pPr>
            <w:r w:rsidRPr="00984297">
              <w:rPr>
                <w:sz w:val="24"/>
                <w:szCs w:val="24"/>
              </w:rPr>
              <w:t>1</w:t>
            </w:r>
          </w:p>
        </w:tc>
        <w:tc>
          <w:tcPr>
            <w:tcW w:w="2118" w:type="dxa"/>
            <w:vMerge w:val="restart"/>
          </w:tcPr>
          <w:p w:rsidR="00C61149" w:rsidRPr="00984297" w:rsidRDefault="00C61149" w:rsidP="00C61149">
            <w:pPr>
              <w:rPr>
                <w:sz w:val="24"/>
                <w:szCs w:val="24"/>
              </w:rPr>
            </w:pPr>
            <w:r w:rsidRPr="00984297">
              <w:rPr>
                <w:sz w:val="24"/>
                <w:szCs w:val="24"/>
              </w:rPr>
              <w:t>Раздел 1. Легкая атлетика</w:t>
            </w:r>
          </w:p>
        </w:tc>
        <w:tc>
          <w:tcPr>
            <w:tcW w:w="5629" w:type="dxa"/>
          </w:tcPr>
          <w:p w:rsidR="00C61149" w:rsidRPr="00984297" w:rsidRDefault="00C61149" w:rsidP="00C61149">
            <w:pPr>
              <w:rPr>
                <w:sz w:val="24"/>
                <w:szCs w:val="24"/>
              </w:rPr>
            </w:pPr>
          </w:p>
        </w:tc>
        <w:tc>
          <w:tcPr>
            <w:tcW w:w="930" w:type="dxa"/>
          </w:tcPr>
          <w:p w:rsidR="00C61149" w:rsidRPr="00984297" w:rsidRDefault="00C61149" w:rsidP="00C61149">
            <w:pPr>
              <w:jc w:val="center"/>
              <w:rPr>
                <w:sz w:val="24"/>
                <w:szCs w:val="24"/>
              </w:rPr>
            </w:pPr>
            <w:r w:rsidRPr="00984297">
              <w:rPr>
                <w:sz w:val="24"/>
                <w:szCs w:val="24"/>
              </w:rPr>
              <w:t>25</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Специальные и подготовительные упражнения для бега </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Низкий старт</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Высокий старт</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короткую дистанцию</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Финиширование. Развитие выносливости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Эстафетный бег</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30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Бег на </w:t>
            </w:r>
            <w:r w:rsidRPr="00984297">
              <w:rPr>
                <w:sz w:val="24"/>
                <w:szCs w:val="24"/>
                <w:lang w:val="en-US"/>
              </w:rPr>
              <w:t>100</w:t>
            </w:r>
            <w:r w:rsidRPr="00984297">
              <w:rPr>
                <w:sz w:val="24"/>
                <w:szCs w:val="24"/>
              </w:rPr>
              <w:t xml:space="preserve">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Дыхание при беге на средние и длинные дистанции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средние дистанции 400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средние дистанции 800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Кросс на 1000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Кросс на 1500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Прыжки в длину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Метание диска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Метание копья </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Метание молота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Тройной прыжок</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val="restart"/>
          </w:tcPr>
          <w:p w:rsidR="00C61149" w:rsidRPr="00984297" w:rsidRDefault="00C61149" w:rsidP="00C61149">
            <w:pPr>
              <w:jc w:val="center"/>
              <w:rPr>
                <w:sz w:val="24"/>
                <w:szCs w:val="24"/>
              </w:rPr>
            </w:pPr>
            <w:r w:rsidRPr="00984297">
              <w:rPr>
                <w:sz w:val="24"/>
                <w:szCs w:val="24"/>
              </w:rPr>
              <w:t>2</w:t>
            </w:r>
          </w:p>
        </w:tc>
        <w:tc>
          <w:tcPr>
            <w:tcW w:w="2118" w:type="dxa"/>
            <w:vMerge w:val="restart"/>
          </w:tcPr>
          <w:p w:rsidR="00C61149" w:rsidRPr="00984297" w:rsidRDefault="00C61149" w:rsidP="00C61149">
            <w:pPr>
              <w:rPr>
                <w:sz w:val="24"/>
                <w:szCs w:val="24"/>
              </w:rPr>
            </w:pPr>
            <w:r w:rsidRPr="00984297">
              <w:rPr>
                <w:sz w:val="24"/>
                <w:szCs w:val="24"/>
              </w:rPr>
              <w:t>Раздел 2. Гимнастика</w:t>
            </w:r>
          </w:p>
        </w:tc>
        <w:tc>
          <w:tcPr>
            <w:tcW w:w="5629" w:type="dxa"/>
          </w:tcPr>
          <w:p w:rsidR="00C61149" w:rsidRPr="00984297" w:rsidRDefault="00C61149" w:rsidP="00C61149">
            <w:pPr>
              <w:rPr>
                <w:sz w:val="24"/>
                <w:szCs w:val="24"/>
              </w:rPr>
            </w:pPr>
          </w:p>
        </w:tc>
        <w:tc>
          <w:tcPr>
            <w:tcW w:w="930" w:type="dxa"/>
          </w:tcPr>
          <w:p w:rsidR="00C61149" w:rsidRPr="00984297" w:rsidRDefault="00C61149" w:rsidP="00C61149">
            <w:pPr>
              <w:jc w:val="center"/>
              <w:rPr>
                <w:sz w:val="24"/>
                <w:szCs w:val="24"/>
              </w:rPr>
            </w:pPr>
            <w:r w:rsidRPr="00984297">
              <w:rPr>
                <w:sz w:val="24"/>
                <w:szCs w:val="24"/>
              </w:rPr>
              <w:t>20</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Висы и упоры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Перекладина: подъем разгибом </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Перекладина: выход силой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ОРУ на гимнастической стенке</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ОРУ на гимнастической скамейке</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ОРУ со скакалкой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Опорный прыжок</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Акробатика: кувырок вперед, назад</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Акробатика: длинный кувырок, стойка на лопатках</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Стойка на голове и руках</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Стойка на руках у стены (махом-одной, толчком-другой)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выполнения приседаний со штангой на спине</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выполнений приседаний со штангой на груди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выполнения жима лежа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выполнения жима лежа (узким хватом)</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выполнения становой тяги (сумо)</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выполнения становой тяги (классическая)</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выполнения становой тяги (мертвая)</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Комплексная тренировка ног</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Комплексная тренировка рук, груди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val="restart"/>
          </w:tcPr>
          <w:p w:rsidR="00C61149" w:rsidRPr="00984297" w:rsidRDefault="00C61149" w:rsidP="00C61149">
            <w:pPr>
              <w:jc w:val="center"/>
              <w:rPr>
                <w:sz w:val="24"/>
                <w:szCs w:val="24"/>
              </w:rPr>
            </w:pPr>
            <w:r w:rsidRPr="00984297">
              <w:rPr>
                <w:sz w:val="24"/>
                <w:szCs w:val="24"/>
              </w:rPr>
              <w:t>3</w:t>
            </w:r>
          </w:p>
        </w:tc>
        <w:tc>
          <w:tcPr>
            <w:tcW w:w="2118" w:type="dxa"/>
          </w:tcPr>
          <w:p w:rsidR="00C61149" w:rsidRPr="00984297" w:rsidRDefault="00C61149" w:rsidP="00C61149">
            <w:pPr>
              <w:tabs>
                <w:tab w:val="left" w:pos="11285"/>
              </w:tabs>
              <w:rPr>
                <w:sz w:val="24"/>
                <w:szCs w:val="24"/>
              </w:rPr>
            </w:pPr>
            <w:r w:rsidRPr="00984297">
              <w:rPr>
                <w:sz w:val="24"/>
                <w:szCs w:val="24"/>
              </w:rPr>
              <w:t xml:space="preserve">Раздел 3. Спортивные игры </w:t>
            </w:r>
          </w:p>
        </w:tc>
        <w:tc>
          <w:tcPr>
            <w:tcW w:w="5629" w:type="dxa"/>
          </w:tcPr>
          <w:p w:rsidR="00C61149" w:rsidRPr="00984297" w:rsidRDefault="00C61149" w:rsidP="00C61149">
            <w:pPr>
              <w:rPr>
                <w:sz w:val="24"/>
                <w:szCs w:val="24"/>
              </w:rPr>
            </w:pPr>
          </w:p>
        </w:tc>
        <w:tc>
          <w:tcPr>
            <w:tcW w:w="930" w:type="dxa"/>
          </w:tcPr>
          <w:p w:rsidR="00C61149" w:rsidRPr="00984297" w:rsidRDefault="00C61149" w:rsidP="00C61149">
            <w:pPr>
              <w:jc w:val="center"/>
              <w:rPr>
                <w:sz w:val="24"/>
                <w:szCs w:val="24"/>
              </w:rPr>
            </w:pPr>
            <w:r w:rsidRPr="00984297">
              <w:rPr>
                <w:sz w:val="24"/>
                <w:szCs w:val="24"/>
              </w:rPr>
              <w:t>48</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val="restart"/>
          </w:tcPr>
          <w:p w:rsidR="00C61149" w:rsidRPr="00984297" w:rsidRDefault="00C61149" w:rsidP="00C61149">
            <w:pPr>
              <w:tabs>
                <w:tab w:val="left" w:pos="11285"/>
              </w:tabs>
              <w:rPr>
                <w:sz w:val="24"/>
                <w:szCs w:val="24"/>
              </w:rPr>
            </w:pPr>
            <w:r w:rsidRPr="00984297">
              <w:rPr>
                <w:sz w:val="24"/>
                <w:szCs w:val="24"/>
              </w:rPr>
              <w:t>Баскетбол</w:t>
            </w:r>
          </w:p>
        </w:tc>
        <w:tc>
          <w:tcPr>
            <w:tcW w:w="5629" w:type="dxa"/>
          </w:tcPr>
          <w:p w:rsidR="00C61149" w:rsidRPr="00984297" w:rsidRDefault="00C61149" w:rsidP="00C61149">
            <w:pPr>
              <w:rPr>
                <w:sz w:val="24"/>
                <w:szCs w:val="24"/>
              </w:rPr>
            </w:pPr>
          </w:p>
        </w:tc>
        <w:tc>
          <w:tcPr>
            <w:tcW w:w="930" w:type="dxa"/>
          </w:tcPr>
          <w:p w:rsidR="00C61149" w:rsidRPr="00984297" w:rsidRDefault="00C61149" w:rsidP="00C61149">
            <w:pPr>
              <w:jc w:val="center"/>
              <w:rPr>
                <w:sz w:val="24"/>
                <w:szCs w:val="24"/>
              </w:rPr>
            </w:pPr>
            <w:r w:rsidRPr="00984297">
              <w:rPr>
                <w:sz w:val="24"/>
                <w:szCs w:val="24"/>
              </w:rPr>
              <w:t>15</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Техника безопасности и правила игры в баскетбол </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Держание. Ловля и передача мяча двумя руками (одной рукой)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двумя руками от груди с ударом в площадку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двумя руками от плеча с поворотом</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одной рукой над головой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Ведение мяча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Перемещение игроков по площадке, остановка, повороты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Ловля и передача мяча в движении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Ведение мяча, бросок в корзину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Приемы применяемы против броска: накрывание, заслоны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нападения</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защиты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Двусторонняя игра</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Ознакомительная игра в стритбол</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val="restart"/>
          </w:tcPr>
          <w:p w:rsidR="00C61149" w:rsidRPr="00984297" w:rsidRDefault="00C61149" w:rsidP="00C61149">
            <w:pPr>
              <w:jc w:val="center"/>
              <w:rPr>
                <w:sz w:val="24"/>
                <w:szCs w:val="24"/>
              </w:rPr>
            </w:pPr>
          </w:p>
        </w:tc>
        <w:tc>
          <w:tcPr>
            <w:tcW w:w="2118" w:type="dxa"/>
            <w:vMerge w:val="restart"/>
          </w:tcPr>
          <w:p w:rsidR="00C61149" w:rsidRPr="00984297" w:rsidRDefault="00C61149" w:rsidP="00C61149">
            <w:pPr>
              <w:rPr>
                <w:sz w:val="24"/>
                <w:szCs w:val="24"/>
              </w:rPr>
            </w:pPr>
            <w:r w:rsidRPr="00984297">
              <w:rPr>
                <w:sz w:val="24"/>
                <w:szCs w:val="24"/>
              </w:rPr>
              <w:t>Волейбол</w:t>
            </w:r>
          </w:p>
        </w:tc>
        <w:tc>
          <w:tcPr>
            <w:tcW w:w="5629" w:type="dxa"/>
          </w:tcPr>
          <w:p w:rsidR="00C61149" w:rsidRPr="00984297" w:rsidRDefault="00C61149" w:rsidP="00C61149">
            <w:pPr>
              <w:rPr>
                <w:sz w:val="24"/>
                <w:szCs w:val="24"/>
              </w:rPr>
            </w:pPr>
          </w:p>
        </w:tc>
        <w:tc>
          <w:tcPr>
            <w:tcW w:w="930" w:type="dxa"/>
          </w:tcPr>
          <w:p w:rsidR="00C61149" w:rsidRPr="00984297" w:rsidRDefault="00C61149" w:rsidP="00C61149">
            <w:pPr>
              <w:jc w:val="center"/>
              <w:rPr>
                <w:sz w:val="24"/>
                <w:szCs w:val="24"/>
              </w:rPr>
            </w:pPr>
            <w:r w:rsidRPr="00984297">
              <w:rPr>
                <w:sz w:val="24"/>
                <w:szCs w:val="24"/>
              </w:rPr>
              <w:t>21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безопасности и правила игры в волейбол</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Исходное положение игроков</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Перемещение игроков по полю приставными шагами (вправо, влево, вперед)</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сверху двумя руками</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снизу двумя руками</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Смешанная передача мяча в парах</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в различных направлениях</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Подача мяча в игру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 мяча снизу двумя руками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Нападающий удар</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Блокирование нападающего удара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 мяча одной рукой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 мяча одной рукой с последующим падением</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защиты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нападения</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Броски через сетку: удар в нападении, подача мяча, корректировка техники игры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Игра по упрощенным правилам волейбола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Двусторонняя игра</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val="restart"/>
          </w:tcPr>
          <w:p w:rsidR="00C61149" w:rsidRPr="00984297" w:rsidRDefault="00C61149" w:rsidP="00C61149">
            <w:pPr>
              <w:jc w:val="center"/>
              <w:rPr>
                <w:sz w:val="24"/>
                <w:szCs w:val="24"/>
              </w:rPr>
            </w:pPr>
          </w:p>
        </w:tc>
        <w:tc>
          <w:tcPr>
            <w:tcW w:w="2118" w:type="dxa"/>
            <w:vMerge w:val="restart"/>
          </w:tcPr>
          <w:p w:rsidR="00C61149" w:rsidRPr="00984297" w:rsidRDefault="00C61149" w:rsidP="00C61149">
            <w:pPr>
              <w:rPr>
                <w:sz w:val="24"/>
                <w:szCs w:val="24"/>
              </w:rPr>
            </w:pPr>
            <w:r w:rsidRPr="00984297">
              <w:rPr>
                <w:sz w:val="24"/>
                <w:szCs w:val="24"/>
              </w:rPr>
              <w:t>Футбол</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C61149" w:rsidP="00C61149">
            <w:pPr>
              <w:tabs>
                <w:tab w:val="left" w:pos="11285"/>
              </w:tabs>
              <w:jc w:val="center"/>
              <w:rPr>
                <w:sz w:val="24"/>
                <w:szCs w:val="24"/>
              </w:rPr>
            </w:pPr>
            <w:r w:rsidRPr="00984297">
              <w:rPr>
                <w:sz w:val="24"/>
                <w:szCs w:val="24"/>
              </w:rPr>
              <w:t>12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Правила игры и техника безопасности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Ведение мяча, перепасовка</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Удар по воротам с расстояния 11 м (пенальти)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Удар по воротам в движении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Отработка нижнего и верхнего пасов</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Удар головой по мячу в прыжке, на месте</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Подсечка: техника выполнения и практика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 верхнего и нижнего пасов грудью, ногой и остановка мяча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игры вратаря (отбивание мяча, ловля мяча в падении)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Игра по правилам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val="restart"/>
          </w:tcPr>
          <w:p w:rsidR="00C61149" w:rsidRPr="00984297" w:rsidRDefault="00C61149" w:rsidP="00C61149">
            <w:pPr>
              <w:jc w:val="center"/>
              <w:rPr>
                <w:sz w:val="24"/>
                <w:szCs w:val="24"/>
              </w:rPr>
            </w:pPr>
            <w:r w:rsidRPr="00984297">
              <w:rPr>
                <w:sz w:val="24"/>
                <w:szCs w:val="24"/>
              </w:rPr>
              <w:t>4</w:t>
            </w:r>
          </w:p>
        </w:tc>
        <w:tc>
          <w:tcPr>
            <w:tcW w:w="2118" w:type="dxa"/>
            <w:vMerge w:val="restart"/>
          </w:tcPr>
          <w:p w:rsidR="00C61149" w:rsidRPr="00984297" w:rsidRDefault="00C61149" w:rsidP="00C61149">
            <w:pPr>
              <w:rPr>
                <w:sz w:val="24"/>
                <w:szCs w:val="24"/>
              </w:rPr>
            </w:pPr>
            <w:r w:rsidRPr="00984297">
              <w:rPr>
                <w:sz w:val="24"/>
                <w:szCs w:val="24"/>
              </w:rPr>
              <w:t>Раздел 4. Легкая атлетика</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665E13" w:rsidP="00C61149">
            <w:pPr>
              <w:tabs>
                <w:tab w:val="left" w:pos="11285"/>
              </w:tabs>
              <w:jc w:val="center"/>
              <w:rPr>
                <w:sz w:val="24"/>
                <w:szCs w:val="24"/>
              </w:rPr>
            </w:pPr>
            <w:r w:rsidRPr="00984297">
              <w:rPr>
                <w:sz w:val="24"/>
                <w:szCs w:val="24"/>
              </w:rPr>
              <w:t>18</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Специальные и подготовительные упражнения для </w:t>
            </w:r>
            <w:r w:rsidRPr="00984297">
              <w:rPr>
                <w:sz w:val="24"/>
                <w:szCs w:val="24"/>
              </w:rPr>
              <w:lastRenderedPageBreak/>
              <w:t>бега</w:t>
            </w:r>
          </w:p>
        </w:tc>
        <w:tc>
          <w:tcPr>
            <w:tcW w:w="930" w:type="dxa"/>
          </w:tcPr>
          <w:p w:rsidR="00C61149" w:rsidRPr="00984297" w:rsidRDefault="00C61149" w:rsidP="00C61149">
            <w:pPr>
              <w:tabs>
                <w:tab w:val="left" w:pos="11285"/>
              </w:tabs>
              <w:jc w:val="center"/>
              <w:rPr>
                <w:sz w:val="24"/>
                <w:szCs w:val="24"/>
              </w:rPr>
            </w:pPr>
            <w:r w:rsidRPr="00984297">
              <w:rPr>
                <w:sz w:val="24"/>
                <w:szCs w:val="24"/>
              </w:rPr>
              <w:lastRenderedPageBreak/>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Низкий, высокий старт</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Финиширование. Развитие выносливости</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Дыхание при беге на длинные дистанции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выносливость</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30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100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1000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2000 м</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Эстафетный бег</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rPr>
          <w:trHeight w:val="337"/>
        </w:trPr>
        <w:tc>
          <w:tcPr>
            <w:tcW w:w="674" w:type="dxa"/>
            <w:vMerge/>
          </w:tcPr>
          <w:p w:rsidR="00F307A3" w:rsidRPr="00984297" w:rsidRDefault="00F307A3" w:rsidP="00C61149">
            <w:pPr>
              <w:jc w:val="center"/>
              <w:rPr>
                <w:sz w:val="24"/>
                <w:szCs w:val="24"/>
              </w:rPr>
            </w:pPr>
          </w:p>
        </w:tc>
        <w:tc>
          <w:tcPr>
            <w:tcW w:w="2118" w:type="dxa"/>
            <w:vMerge/>
          </w:tcPr>
          <w:p w:rsidR="00F307A3" w:rsidRPr="00984297" w:rsidRDefault="00F307A3" w:rsidP="00C61149">
            <w:pPr>
              <w:rPr>
                <w:sz w:val="24"/>
                <w:szCs w:val="24"/>
              </w:rPr>
            </w:pPr>
          </w:p>
        </w:tc>
        <w:tc>
          <w:tcPr>
            <w:tcW w:w="5629" w:type="dxa"/>
          </w:tcPr>
          <w:p w:rsidR="00F307A3" w:rsidRPr="00984297" w:rsidRDefault="00F307A3" w:rsidP="00C61149">
            <w:pPr>
              <w:tabs>
                <w:tab w:val="left" w:pos="11285"/>
              </w:tabs>
              <w:rPr>
                <w:sz w:val="24"/>
                <w:szCs w:val="24"/>
                <w:highlight w:val="red"/>
              </w:rPr>
            </w:pPr>
            <w:r w:rsidRPr="00984297">
              <w:rPr>
                <w:sz w:val="24"/>
                <w:szCs w:val="24"/>
              </w:rPr>
              <w:t>Прыжки в длину (с места, с разбега)</w:t>
            </w:r>
          </w:p>
        </w:tc>
        <w:tc>
          <w:tcPr>
            <w:tcW w:w="930" w:type="dxa"/>
          </w:tcPr>
          <w:p w:rsidR="00F307A3" w:rsidRPr="00984297" w:rsidRDefault="00F307A3" w:rsidP="00C61149">
            <w:pPr>
              <w:tabs>
                <w:tab w:val="left" w:pos="11285"/>
              </w:tabs>
              <w:jc w:val="center"/>
              <w:rPr>
                <w:sz w:val="24"/>
                <w:szCs w:val="24"/>
                <w:highlight w:val="red"/>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Метание снаряда весом 500 </w:t>
            </w:r>
            <w:proofErr w:type="spellStart"/>
            <w:r w:rsidRPr="00984297">
              <w:rPr>
                <w:sz w:val="24"/>
                <w:szCs w:val="24"/>
              </w:rPr>
              <w:t>гр</w:t>
            </w:r>
            <w:proofErr w:type="spellEnd"/>
          </w:p>
        </w:tc>
        <w:tc>
          <w:tcPr>
            <w:tcW w:w="930" w:type="dxa"/>
          </w:tcPr>
          <w:p w:rsidR="00C61149" w:rsidRPr="00984297" w:rsidRDefault="00C61149" w:rsidP="00C61149">
            <w:pPr>
              <w:tabs>
                <w:tab w:val="center" w:pos="173"/>
                <w:tab w:val="left" w:pos="11285"/>
              </w:tabs>
              <w:jc w:val="center"/>
              <w:rPr>
                <w:sz w:val="24"/>
                <w:szCs w:val="24"/>
              </w:rPr>
            </w:pPr>
            <w:r w:rsidRPr="00984297">
              <w:rPr>
                <w:sz w:val="24"/>
                <w:szCs w:val="24"/>
              </w:rPr>
              <w:t>1</w:t>
            </w:r>
          </w:p>
        </w:tc>
      </w:tr>
      <w:tr w:rsidR="00007AE4" w:rsidRPr="00984297" w:rsidTr="00C61149">
        <w:tc>
          <w:tcPr>
            <w:tcW w:w="9351" w:type="dxa"/>
            <w:gridSpan w:val="4"/>
          </w:tcPr>
          <w:p w:rsidR="00C61149" w:rsidRPr="00984297" w:rsidRDefault="00C61149" w:rsidP="00C61149">
            <w:pPr>
              <w:tabs>
                <w:tab w:val="left" w:pos="11285"/>
              </w:tabs>
              <w:jc w:val="center"/>
              <w:rPr>
                <w:sz w:val="24"/>
                <w:szCs w:val="24"/>
              </w:rPr>
            </w:pPr>
            <w:r w:rsidRPr="00984297">
              <w:rPr>
                <w:sz w:val="24"/>
                <w:szCs w:val="24"/>
                <w:lang w:val="en-US"/>
              </w:rPr>
              <w:t xml:space="preserve">II </w:t>
            </w:r>
            <w:r w:rsidRPr="00984297">
              <w:rPr>
                <w:sz w:val="24"/>
                <w:szCs w:val="24"/>
              </w:rPr>
              <w:t>курс</w:t>
            </w:r>
          </w:p>
        </w:tc>
      </w:tr>
      <w:tr w:rsidR="00007AE4" w:rsidRPr="00984297" w:rsidTr="00F307A3">
        <w:tc>
          <w:tcPr>
            <w:tcW w:w="674" w:type="dxa"/>
            <w:vMerge w:val="restart"/>
          </w:tcPr>
          <w:p w:rsidR="00C61149" w:rsidRPr="00984297" w:rsidRDefault="00C61149" w:rsidP="00C61149">
            <w:pPr>
              <w:jc w:val="center"/>
              <w:rPr>
                <w:sz w:val="24"/>
                <w:szCs w:val="24"/>
              </w:rPr>
            </w:pPr>
            <w:r w:rsidRPr="00984297">
              <w:rPr>
                <w:sz w:val="24"/>
                <w:szCs w:val="24"/>
              </w:rPr>
              <w:t>5</w:t>
            </w:r>
          </w:p>
        </w:tc>
        <w:tc>
          <w:tcPr>
            <w:tcW w:w="2118" w:type="dxa"/>
            <w:vMerge w:val="restart"/>
          </w:tcPr>
          <w:p w:rsidR="00C61149" w:rsidRPr="00984297" w:rsidRDefault="00C61149" w:rsidP="00C61149">
            <w:pPr>
              <w:rPr>
                <w:sz w:val="24"/>
                <w:szCs w:val="24"/>
              </w:rPr>
            </w:pPr>
            <w:r w:rsidRPr="00984297">
              <w:rPr>
                <w:sz w:val="24"/>
                <w:szCs w:val="24"/>
              </w:rPr>
              <w:t>Раздел 1. Легкая атлетика</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C61149" w:rsidP="00C61149">
            <w:pPr>
              <w:tabs>
                <w:tab w:val="left" w:pos="11285"/>
              </w:tabs>
              <w:jc w:val="center"/>
              <w:rPr>
                <w:sz w:val="24"/>
                <w:szCs w:val="24"/>
              </w:rPr>
            </w:pPr>
            <w:r w:rsidRPr="00984297">
              <w:rPr>
                <w:sz w:val="24"/>
                <w:szCs w:val="24"/>
              </w:rPr>
              <w:t>11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Специальные и подготовительные упражнения для бега </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Низкий старт</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Высокий старт</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короткую дистанцию</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Финиширование. Развитие выносливости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Бег на 30 м</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Бег на </w:t>
            </w:r>
            <w:r w:rsidRPr="00984297">
              <w:rPr>
                <w:sz w:val="24"/>
                <w:szCs w:val="24"/>
                <w:lang w:val="en-US"/>
              </w:rPr>
              <w:t>100</w:t>
            </w:r>
            <w:r w:rsidRPr="00984297">
              <w:rPr>
                <w:sz w:val="24"/>
                <w:szCs w:val="24"/>
              </w:rPr>
              <w:t xml:space="preserve"> м</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Дыхание при беге на средние, длинные дистанции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Кросс на 1000 м</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Прыжки в длину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Метание снаряда весом 500гр.</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val="restart"/>
          </w:tcPr>
          <w:p w:rsidR="00C61149" w:rsidRPr="00984297" w:rsidRDefault="00C61149" w:rsidP="00C61149">
            <w:pPr>
              <w:jc w:val="center"/>
              <w:rPr>
                <w:sz w:val="24"/>
                <w:szCs w:val="24"/>
              </w:rPr>
            </w:pPr>
            <w:r w:rsidRPr="00984297">
              <w:rPr>
                <w:sz w:val="24"/>
                <w:szCs w:val="24"/>
              </w:rPr>
              <w:t>6</w:t>
            </w:r>
          </w:p>
        </w:tc>
        <w:tc>
          <w:tcPr>
            <w:tcW w:w="2118" w:type="dxa"/>
            <w:vMerge w:val="restart"/>
          </w:tcPr>
          <w:p w:rsidR="00C61149" w:rsidRPr="00984297" w:rsidRDefault="00C61149" w:rsidP="00C61149">
            <w:pPr>
              <w:rPr>
                <w:sz w:val="24"/>
                <w:szCs w:val="24"/>
              </w:rPr>
            </w:pPr>
            <w:r w:rsidRPr="00984297">
              <w:rPr>
                <w:sz w:val="24"/>
                <w:szCs w:val="24"/>
              </w:rPr>
              <w:t>Раздел 2. Гимнастика</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C61149" w:rsidP="00C61149">
            <w:pPr>
              <w:tabs>
                <w:tab w:val="left" w:pos="11285"/>
              </w:tabs>
              <w:jc w:val="center"/>
              <w:rPr>
                <w:sz w:val="24"/>
                <w:szCs w:val="24"/>
              </w:rPr>
            </w:pPr>
            <w:r w:rsidRPr="00984297">
              <w:rPr>
                <w:sz w:val="24"/>
                <w:szCs w:val="24"/>
              </w:rPr>
              <w:t>11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Висы и упоры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Перекладина: подъем разгибом </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Перекладина: выход силой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ОРУ на гимнастической стенке</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ОРУ на гимнастической скамейке</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ОРУ со скакалкой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Акробатика: кувырок вперед, назад</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Акробатика: длинный кувырок, стойка на лопатках</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Стойка на руках у стены (махом-одной, толчком-другой)</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Комплексная тренировка ног</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Комплексная тренировка рук, груди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tcPr>
          <w:p w:rsidR="00C61149" w:rsidRPr="00984297" w:rsidRDefault="00C61149" w:rsidP="00C61149">
            <w:pPr>
              <w:jc w:val="center"/>
              <w:rPr>
                <w:sz w:val="24"/>
                <w:szCs w:val="24"/>
              </w:rPr>
            </w:pPr>
            <w:r w:rsidRPr="00984297">
              <w:rPr>
                <w:sz w:val="24"/>
                <w:szCs w:val="24"/>
              </w:rPr>
              <w:t>7</w:t>
            </w:r>
          </w:p>
        </w:tc>
        <w:tc>
          <w:tcPr>
            <w:tcW w:w="2118" w:type="dxa"/>
          </w:tcPr>
          <w:p w:rsidR="00C61149" w:rsidRPr="00984297" w:rsidRDefault="00C61149" w:rsidP="00C61149">
            <w:pPr>
              <w:tabs>
                <w:tab w:val="left" w:pos="11285"/>
              </w:tabs>
              <w:rPr>
                <w:sz w:val="24"/>
                <w:szCs w:val="24"/>
              </w:rPr>
            </w:pPr>
            <w:r w:rsidRPr="00984297">
              <w:rPr>
                <w:sz w:val="24"/>
                <w:szCs w:val="24"/>
              </w:rPr>
              <w:t xml:space="preserve">Раздел 3. Спортивные игры </w:t>
            </w:r>
          </w:p>
        </w:tc>
        <w:tc>
          <w:tcPr>
            <w:tcW w:w="5629" w:type="dxa"/>
          </w:tcPr>
          <w:p w:rsidR="00C61149" w:rsidRPr="00984297" w:rsidRDefault="00C61149" w:rsidP="00C61149">
            <w:pPr>
              <w:tabs>
                <w:tab w:val="left" w:pos="11285"/>
              </w:tabs>
              <w:rPr>
                <w:sz w:val="24"/>
                <w:szCs w:val="24"/>
              </w:rPr>
            </w:pPr>
          </w:p>
          <w:p w:rsidR="00C61149" w:rsidRPr="00984297" w:rsidRDefault="00C61149" w:rsidP="00C61149">
            <w:pPr>
              <w:tabs>
                <w:tab w:val="left" w:pos="11285"/>
              </w:tabs>
              <w:rPr>
                <w:sz w:val="24"/>
                <w:szCs w:val="24"/>
              </w:rPr>
            </w:pPr>
          </w:p>
          <w:p w:rsidR="00C61149" w:rsidRPr="00984297" w:rsidRDefault="00C61149" w:rsidP="00C61149">
            <w:pPr>
              <w:tabs>
                <w:tab w:val="left" w:pos="11285"/>
              </w:tabs>
              <w:rPr>
                <w:sz w:val="24"/>
                <w:szCs w:val="24"/>
              </w:rPr>
            </w:pPr>
          </w:p>
        </w:tc>
        <w:tc>
          <w:tcPr>
            <w:tcW w:w="930" w:type="dxa"/>
          </w:tcPr>
          <w:p w:rsidR="00C61149" w:rsidRPr="00984297" w:rsidRDefault="00C61149" w:rsidP="00C61149">
            <w:pPr>
              <w:tabs>
                <w:tab w:val="left" w:pos="11285"/>
              </w:tabs>
              <w:jc w:val="center"/>
              <w:rPr>
                <w:sz w:val="24"/>
                <w:szCs w:val="24"/>
              </w:rPr>
            </w:pPr>
            <w:r w:rsidRPr="00984297">
              <w:rPr>
                <w:sz w:val="24"/>
                <w:szCs w:val="24"/>
              </w:rPr>
              <w:t>29</w:t>
            </w:r>
          </w:p>
        </w:tc>
      </w:tr>
      <w:tr w:rsidR="00007AE4" w:rsidRPr="00984297" w:rsidTr="00F307A3">
        <w:tc>
          <w:tcPr>
            <w:tcW w:w="674" w:type="dxa"/>
            <w:vMerge w:val="restart"/>
          </w:tcPr>
          <w:p w:rsidR="00C61149" w:rsidRPr="00984297" w:rsidRDefault="00C61149" w:rsidP="00C61149">
            <w:pPr>
              <w:jc w:val="center"/>
              <w:rPr>
                <w:sz w:val="24"/>
                <w:szCs w:val="24"/>
              </w:rPr>
            </w:pPr>
          </w:p>
        </w:tc>
        <w:tc>
          <w:tcPr>
            <w:tcW w:w="2118" w:type="dxa"/>
            <w:vMerge w:val="restart"/>
          </w:tcPr>
          <w:p w:rsidR="00C61149" w:rsidRPr="00984297" w:rsidRDefault="00C61149" w:rsidP="00C61149">
            <w:pPr>
              <w:tabs>
                <w:tab w:val="left" w:pos="11285"/>
              </w:tabs>
              <w:rPr>
                <w:sz w:val="24"/>
                <w:szCs w:val="24"/>
              </w:rPr>
            </w:pPr>
            <w:r w:rsidRPr="00984297">
              <w:rPr>
                <w:sz w:val="24"/>
                <w:szCs w:val="24"/>
              </w:rPr>
              <w:t>Баскетбол</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EE039C" w:rsidP="00C61149">
            <w:pPr>
              <w:tabs>
                <w:tab w:val="left" w:pos="11285"/>
              </w:tabs>
              <w:jc w:val="center"/>
              <w:rPr>
                <w:sz w:val="24"/>
                <w:szCs w:val="24"/>
              </w:rPr>
            </w:pPr>
            <w:r w:rsidRPr="00984297">
              <w:rPr>
                <w:sz w:val="24"/>
                <w:szCs w:val="24"/>
              </w:rPr>
              <w:t>8</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 xml:space="preserve">Техника безопасности и правила игры в баскетбол </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двумя руками от груди с ударом в площадку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Ловля и передача мяча в движении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Ведение мяча, бросок в корзину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нападения</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защиты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Двусторонняя игра</w:t>
            </w:r>
          </w:p>
        </w:tc>
        <w:tc>
          <w:tcPr>
            <w:tcW w:w="930" w:type="dxa"/>
          </w:tcPr>
          <w:p w:rsidR="00C61149" w:rsidRPr="00984297" w:rsidRDefault="00C61149" w:rsidP="00C61149">
            <w:pPr>
              <w:tabs>
                <w:tab w:val="left" w:pos="11285"/>
              </w:tabs>
              <w:jc w:val="center"/>
              <w:rPr>
                <w:sz w:val="24"/>
                <w:szCs w:val="24"/>
              </w:rPr>
            </w:pPr>
            <w:r w:rsidRPr="00984297">
              <w:rPr>
                <w:sz w:val="24"/>
                <w:szCs w:val="24"/>
              </w:rPr>
              <w:t>2</w:t>
            </w:r>
          </w:p>
        </w:tc>
      </w:tr>
      <w:tr w:rsidR="00007AE4" w:rsidRPr="00984297" w:rsidTr="00F307A3">
        <w:tc>
          <w:tcPr>
            <w:tcW w:w="674" w:type="dxa"/>
            <w:vMerge w:val="restart"/>
          </w:tcPr>
          <w:p w:rsidR="00C61149" w:rsidRPr="00984297" w:rsidRDefault="00C61149" w:rsidP="00C61149">
            <w:pPr>
              <w:jc w:val="center"/>
              <w:rPr>
                <w:sz w:val="24"/>
                <w:szCs w:val="24"/>
              </w:rPr>
            </w:pPr>
          </w:p>
        </w:tc>
        <w:tc>
          <w:tcPr>
            <w:tcW w:w="2118" w:type="dxa"/>
            <w:vMerge w:val="restart"/>
          </w:tcPr>
          <w:p w:rsidR="00C61149" w:rsidRPr="00984297" w:rsidRDefault="00C61149" w:rsidP="00C61149">
            <w:pPr>
              <w:tabs>
                <w:tab w:val="left" w:pos="11285"/>
              </w:tabs>
              <w:rPr>
                <w:sz w:val="24"/>
                <w:szCs w:val="24"/>
              </w:rPr>
            </w:pPr>
            <w:r w:rsidRPr="00984297">
              <w:rPr>
                <w:sz w:val="24"/>
                <w:szCs w:val="24"/>
              </w:rPr>
              <w:t>Волейбол</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C61149" w:rsidP="00C61149">
            <w:pPr>
              <w:tabs>
                <w:tab w:val="left" w:pos="11285"/>
              </w:tabs>
              <w:jc w:val="center"/>
              <w:rPr>
                <w:sz w:val="24"/>
                <w:szCs w:val="24"/>
              </w:rPr>
            </w:pPr>
            <w:r w:rsidRPr="00984297">
              <w:rPr>
                <w:sz w:val="24"/>
                <w:szCs w:val="24"/>
              </w:rPr>
              <w:t>12</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безопасности и правила игры в волейбол</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Перемещение игроков по полю приставными шагами (вправо, влево, вперед)</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сверху(снизу) двумя руками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Передача мяча в различных направлениях</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Подача мяча в игру</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 мяча снизу двумя руками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Нападающий удар</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Блокирование нападающего удара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защиты</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Тактика нападения</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Двусторонняя игра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jc w:val="cente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Двусторонняя игра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val="restart"/>
          </w:tcPr>
          <w:p w:rsidR="00C61149" w:rsidRPr="00984297" w:rsidRDefault="00C61149" w:rsidP="00C61149">
            <w:pPr>
              <w:jc w:val="center"/>
              <w:rPr>
                <w:sz w:val="24"/>
                <w:szCs w:val="24"/>
              </w:rPr>
            </w:pPr>
          </w:p>
        </w:tc>
        <w:tc>
          <w:tcPr>
            <w:tcW w:w="2118" w:type="dxa"/>
            <w:vMerge w:val="restart"/>
          </w:tcPr>
          <w:p w:rsidR="00C61149" w:rsidRPr="00984297" w:rsidRDefault="00C61149" w:rsidP="00C61149">
            <w:pPr>
              <w:rPr>
                <w:sz w:val="24"/>
                <w:szCs w:val="24"/>
              </w:rPr>
            </w:pPr>
            <w:r w:rsidRPr="00984297">
              <w:rPr>
                <w:sz w:val="24"/>
                <w:szCs w:val="24"/>
              </w:rPr>
              <w:t>Футбол</w:t>
            </w:r>
          </w:p>
        </w:tc>
        <w:tc>
          <w:tcPr>
            <w:tcW w:w="5629" w:type="dxa"/>
          </w:tcPr>
          <w:p w:rsidR="00C61149" w:rsidRPr="00984297" w:rsidRDefault="00C61149" w:rsidP="00C61149">
            <w:pPr>
              <w:tabs>
                <w:tab w:val="left" w:pos="11285"/>
              </w:tabs>
              <w:rPr>
                <w:sz w:val="24"/>
                <w:szCs w:val="24"/>
              </w:rPr>
            </w:pPr>
          </w:p>
        </w:tc>
        <w:tc>
          <w:tcPr>
            <w:tcW w:w="930" w:type="dxa"/>
          </w:tcPr>
          <w:p w:rsidR="00C61149" w:rsidRPr="00984297" w:rsidRDefault="00EE039C" w:rsidP="00C61149">
            <w:pPr>
              <w:tabs>
                <w:tab w:val="left" w:pos="11285"/>
              </w:tabs>
              <w:jc w:val="center"/>
              <w:rPr>
                <w:sz w:val="24"/>
                <w:szCs w:val="24"/>
              </w:rPr>
            </w:pPr>
            <w:r w:rsidRPr="00984297">
              <w:rPr>
                <w:sz w:val="24"/>
                <w:szCs w:val="24"/>
              </w:rPr>
              <w:t>9</w:t>
            </w:r>
          </w:p>
        </w:tc>
      </w:tr>
      <w:tr w:rsidR="00007AE4"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Правила игры и техника безопасности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Ведение мяча, перепасовка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Удар по воротам с расстояния 11 м (пенальти)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Отработка нижнего и верхнего пасов</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Прием верхнего и нижнего пасов грудью, ногой и остановка мяча</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007AE4"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Техника игры вратаря (отбивание мяча, ловля мяча в падении)</w:t>
            </w:r>
          </w:p>
        </w:tc>
        <w:tc>
          <w:tcPr>
            <w:tcW w:w="930" w:type="dxa"/>
          </w:tcPr>
          <w:p w:rsidR="00C61149" w:rsidRPr="00984297" w:rsidRDefault="00C61149" w:rsidP="00C61149">
            <w:pPr>
              <w:tabs>
                <w:tab w:val="left" w:pos="11285"/>
              </w:tabs>
              <w:jc w:val="center"/>
              <w:rPr>
                <w:sz w:val="24"/>
                <w:szCs w:val="24"/>
              </w:rPr>
            </w:pPr>
            <w:r w:rsidRPr="00984297">
              <w:rPr>
                <w:sz w:val="24"/>
                <w:szCs w:val="24"/>
              </w:rPr>
              <w:t>1</w:t>
            </w:r>
          </w:p>
        </w:tc>
      </w:tr>
      <w:tr w:rsidR="00C61149" w:rsidRPr="00984297" w:rsidTr="00F307A3">
        <w:tc>
          <w:tcPr>
            <w:tcW w:w="674" w:type="dxa"/>
            <w:vMerge/>
          </w:tcPr>
          <w:p w:rsidR="00C61149" w:rsidRPr="00984297" w:rsidRDefault="00C61149" w:rsidP="00C61149">
            <w:pPr>
              <w:rPr>
                <w:sz w:val="24"/>
                <w:szCs w:val="24"/>
              </w:rPr>
            </w:pPr>
          </w:p>
        </w:tc>
        <w:tc>
          <w:tcPr>
            <w:tcW w:w="2118" w:type="dxa"/>
            <w:vMerge/>
          </w:tcPr>
          <w:p w:rsidR="00C61149" w:rsidRPr="00984297" w:rsidRDefault="00C61149" w:rsidP="00C61149">
            <w:pPr>
              <w:rPr>
                <w:sz w:val="24"/>
                <w:szCs w:val="24"/>
              </w:rPr>
            </w:pPr>
          </w:p>
        </w:tc>
        <w:tc>
          <w:tcPr>
            <w:tcW w:w="5629" w:type="dxa"/>
          </w:tcPr>
          <w:p w:rsidR="00C61149" w:rsidRPr="00984297" w:rsidRDefault="00C61149" w:rsidP="00C61149">
            <w:pPr>
              <w:tabs>
                <w:tab w:val="left" w:pos="11285"/>
              </w:tabs>
              <w:rPr>
                <w:sz w:val="24"/>
                <w:szCs w:val="24"/>
              </w:rPr>
            </w:pPr>
            <w:r w:rsidRPr="00984297">
              <w:rPr>
                <w:sz w:val="24"/>
                <w:szCs w:val="24"/>
              </w:rPr>
              <w:t>Игра по правилам</w:t>
            </w:r>
          </w:p>
        </w:tc>
        <w:tc>
          <w:tcPr>
            <w:tcW w:w="930" w:type="dxa"/>
          </w:tcPr>
          <w:p w:rsidR="00C61149" w:rsidRPr="00984297" w:rsidRDefault="00EE039C" w:rsidP="00C61149">
            <w:pPr>
              <w:tabs>
                <w:tab w:val="left" w:pos="11285"/>
              </w:tabs>
              <w:jc w:val="center"/>
              <w:rPr>
                <w:sz w:val="24"/>
                <w:szCs w:val="24"/>
              </w:rPr>
            </w:pPr>
            <w:r w:rsidRPr="00984297">
              <w:rPr>
                <w:sz w:val="24"/>
                <w:szCs w:val="24"/>
              </w:rPr>
              <w:t>3</w:t>
            </w:r>
          </w:p>
        </w:tc>
      </w:tr>
    </w:tbl>
    <w:p w:rsidR="00C61149" w:rsidRPr="00984297" w:rsidRDefault="00C61149" w:rsidP="00C61149">
      <w:pPr>
        <w:spacing w:before="100" w:beforeAutospacing="1" w:after="100" w:afterAutospacing="1" w:line="240" w:lineRule="auto"/>
        <w:rPr>
          <w:rFonts w:ascii="Times New Roman" w:eastAsia="Times New Roman" w:hAnsi="Times New Roman" w:cs="Times New Roman"/>
          <w:sz w:val="28"/>
          <w:szCs w:val="28"/>
          <w:lang w:eastAsia="ru-RU"/>
        </w:rPr>
      </w:pPr>
    </w:p>
    <w:p w:rsidR="005A03EF" w:rsidRPr="00984297" w:rsidRDefault="005A03EF">
      <w:pPr>
        <w:rPr>
          <w:rFonts w:ascii="Times New Roman" w:eastAsia="Calibri" w:hAnsi="Times New Roman" w:cs="Times New Roman"/>
          <w:b/>
          <w:bCs/>
          <w:sz w:val="24"/>
          <w:szCs w:val="24"/>
        </w:rPr>
      </w:pPr>
      <w:r w:rsidRPr="00984297">
        <w:rPr>
          <w:rFonts w:ascii="Times New Roman" w:eastAsia="Calibri" w:hAnsi="Times New Roman" w:cs="Times New Roman"/>
          <w:b/>
          <w:bCs/>
          <w:sz w:val="24"/>
          <w:szCs w:val="24"/>
        </w:rPr>
        <w:br w:type="page"/>
      </w:r>
    </w:p>
    <w:p w:rsidR="00380EFC" w:rsidRPr="00984297" w:rsidRDefault="00380EFC" w:rsidP="00C61149">
      <w:pPr>
        <w:shd w:val="clear" w:color="auto" w:fill="FFFFFF"/>
        <w:spacing w:after="0" w:line="240" w:lineRule="auto"/>
        <w:ind w:firstLine="426"/>
        <w:jc w:val="center"/>
        <w:rPr>
          <w:rFonts w:ascii="Times New Roman" w:eastAsia="Calibri" w:hAnsi="Times New Roman" w:cs="Times New Roman"/>
          <w:b/>
          <w:bCs/>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5A03EF" w:rsidP="00C61149">
      <w:pPr>
        <w:shd w:val="clear" w:color="auto" w:fill="FFFFFF"/>
        <w:spacing w:after="0" w:line="240" w:lineRule="auto"/>
        <w:ind w:firstLine="426"/>
        <w:jc w:val="center"/>
        <w:rPr>
          <w:rFonts w:ascii="Times New Roman" w:eastAsia="Calibri" w:hAnsi="Times New Roman" w:cs="Times New Roman"/>
          <w:b/>
          <w:bCs/>
          <w:sz w:val="24"/>
          <w:szCs w:val="24"/>
        </w:rPr>
      </w:pPr>
      <w:r w:rsidRPr="00984297">
        <w:rPr>
          <w:rFonts w:ascii="Times New Roman" w:eastAsia="Calibri" w:hAnsi="Times New Roman" w:cs="Times New Roman"/>
          <w:b/>
          <w:bCs/>
          <w:sz w:val="24"/>
          <w:szCs w:val="24"/>
        </w:rPr>
        <w:lastRenderedPageBreak/>
        <w:t>10</w:t>
      </w:r>
      <w:r w:rsidR="00C61149" w:rsidRPr="00984297">
        <w:rPr>
          <w:rFonts w:ascii="Times New Roman" w:eastAsia="Calibri" w:hAnsi="Times New Roman" w:cs="Times New Roman"/>
          <w:b/>
          <w:bCs/>
          <w:sz w:val="24"/>
          <w:szCs w:val="24"/>
        </w:rPr>
        <w:t>. ХАРАКТЕРИСТИКА ОСНОВНЫХ ВИДОВ УЧЕБНОЙ ДЕЯТЕЛЬНОСТИ ОБУЧАЮЩИХСЯ «ФИЗИЧЕСКАЯ КУЛЬТУРА»</w:t>
      </w:r>
    </w:p>
    <w:p w:rsidR="00C61149" w:rsidRPr="00984297"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tbl>
      <w:tblPr>
        <w:tblW w:w="5000" w:type="pct"/>
        <w:tblLook w:val="04A0" w:firstRow="1" w:lastRow="0" w:firstColumn="1" w:lastColumn="0" w:noHBand="0" w:noVBand="1"/>
      </w:tblPr>
      <w:tblGrid>
        <w:gridCol w:w="3369"/>
        <w:gridCol w:w="6201"/>
      </w:tblGrid>
      <w:tr w:rsidR="00007AE4" w:rsidRPr="00984297" w:rsidTr="00C61149">
        <w:trPr>
          <w:tblHeader/>
        </w:trPr>
        <w:tc>
          <w:tcPr>
            <w:tcW w:w="1760" w:type="pct"/>
            <w:tcBorders>
              <w:top w:val="single" w:sz="4" w:space="0" w:color="auto"/>
              <w:left w:val="single" w:sz="4" w:space="0" w:color="auto"/>
              <w:bottom w:val="single" w:sz="4" w:space="0" w:color="auto"/>
              <w:right w:val="single" w:sz="4" w:space="0" w:color="auto"/>
            </w:tcBorders>
            <w:vAlign w:val="center"/>
            <w:hideMark/>
          </w:tcPr>
          <w:p w:rsidR="00C61149" w:rsidRPr="00984297" w:rsidRDefault="00C61149" w:rsidP="00C61149">
            <w:pPr>
              <w:spacing w:after="0" w:line="240" w:lineRule="auto"/>
              <w:ind w:firstLine="426"/>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Содержание</w:t>
            </w:r>
          </w:p>
          <w:p w:rsidR="00C61149" w:rsidRPr="00984297" w:rsidRDefault="00C61149" w:rsidP="00C61149">
            <w:pPr>
              <w:spacing w:after="0" w:line="240" w:lineRule="auto"/>
              <w:ind w:firstLine="426"/>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обучения</w:t>
            </w:r>
          </w:p>
        </w:tc>
        <w:tc>
          <w:tcPr>
            <w:tcW w:w="3240" w:type="pct"/>
            <w:tcBorders>
              <w:top w:val="single" w:sz="4" w:space="0" w:color="auto"/>
              <w:left w:val="single" w:sz="4" w:space="0" w:color="auto"/>
              <w:bottom w:val="single" w:sz="4" w:space="0" w:color="auto"/>
              <w:right w:val="single" w:sz="4" w:space="0" w:color="auto"/>
            </w:tcBorders>
            <w:vAlign w:val="center"/>
            <w:hideMark/>
          </w:tcPr>
          <w:p w:rsidR="00C61149" w:rsidRPr="00984297" w:rsidRDefault="00C61149" w:rsidP="00C61149">
            <w:pPr>
              <w:spacing w:after="0" w:line="240" w:lineRule="auto"/>
              <w:ind w:firstLine="426"/>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Характеристика основных видов учебной деятельности обучающихся</w:t>
            </w:r>
          </w:p>
          <w:p w:rsidR="00C61149" w:rsidRPr="00984297" w:rsidRDefault="00C61149" w:rsidP="00C61149">
            <w:pPr>
              <w:spacing w:after="0" w:line="240" w:lineRule="auto"/>
              <w:ind w:firstLine="426"/>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(на уровне учебных действий)</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Ведение. Физическая культура в общекультурной и профессиональной подготовке обучающихся СПО.</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Знание современного состояния физической культуры и спорта.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Умение обосновывать значение физической культуры для формирования личности профессионала, профилактики профзаболеваний.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Знание оздоровительных систем физического воспитания.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Владение информацией о Всероссийском физкультурно-спортивном комплексе «Готов к труду и обороне» (ГТО)</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Раздел 1. Основы методики самостоятельных занятий физическими упражнениями.</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Демонстрация мотивации и стремления к самостоятельным занятиям.</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форм и содержания физических упражнений.</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Умение организовывать занятия физическими упражнениями различной направленности с использованием знаний особенностей самостоятельных занятий для юношей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основных принципов построения самостоятельных занятий и их гигиены</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Раздел 2. Самоконтроль, его основные методы, показатели и критерии оценки.</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Самостоятельное использование и оценка показателей функциональных проб, упражнений-тестов для оценки физического развития, телосложения, функционального состояния организма, физической подготовленности.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Внесение коррекций в содержание занятий физическими упражнениями и спортом по результатам показателей контроля</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Раздел 3. Психофизиологические основы учебного и производственного труда. Средства физической культуры в регулировании работоспособности.</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требований, которые предъявляет профессиональная деятельность к личности, ее психофизиологическим возможностям, здоровью и физической подготовленности.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Использование знаний динамики работоспособности в учебном году и в период экзаменационной сессии.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Умение определять основные критерии нервно-эмоционального, психического и психофизического утомления.</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Овладение методами повышения эффективности производственного и учебного труда; освоение применения аутотренинга для повышения </w:t>
            </w:r>
            <w:r w:rsidRPr="00984297">
              <w:rPr>
                <w:rFonts w:ascii="Times New Roman" w:eastAsia="SchoolBookCSanPin-Regular" w:hAnsi="Times New Roman" w:cs="Times New Roman"/>
                <w:sz w:val="28"/>
                <w:szCs w:val="28"/>
              </w:rPr>
              <w:lastRenderedPageBreak/>
              <w:t>работоспособности</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lastRenderedPageBreak/>
              <w:t>Раздел 4. Физическая культура в профессиональной деятельности специалиста.</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Обоснование социально-экономической необходимости специальной адаптивной и психофизической подготовки к труду.</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Умение использовать оздоровительные и профилированные методы физического воспитания при занятиях различными видами двигательной активности.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Применение средств и методов физического воспитания для профилактики профессиональных заболеваний.</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Умение использовать на практике результаты компьютерного тестирования состояния здоровья, двигательных качеств, психофизиологических функций, к которым профессия (специальность) предъявляет повышенные требования.</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bCs/>
                <w:sz w:val="28"/>
                <w:szCs w:val="28"/>
              </w:rPr>
            </w:pPr>
            <w:r w:rsidRPr="00984297">
              <w:rPr>
                <w:rFonts w:ascii="Times New Roman" w:eastAsia="SchoolBookCSanPin-Regular" w:hAnsi="Times New Roman" w:cs="Times New Roman"/>
                <w:bCs/>
                <w:sz w:val="28"/>
                <w:szCs w:val="28"/>
              </w:rPr>
              <w:t>Раздел 5. Практическая часть</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984297">
              <w:rPr>
                <w:rFonts w:ascii="Times New Roman" w:eastAsia="SchoolBookCSanPin-Regular" w:hAnsi="Times New Roman" w:cs="Times New Roman"/>
                <w:iCs/>
                <w:sz w:val="28"/>
                <w:szCs w:val="28"/>
              </w:rPr>
              <w:t>Учебно</w:t>
            </w:r>
            <w:r w:rsidRPr="00984297">
              <w:rPr>
                <w:rFonts w:ascii="Times New Roman" w:eastAsia="SchoolBookCSanPin-Regular" w:hAnsi="Times New Roman" w:cs="Times New Roman"/>
                <w:sz w:val="28"/>
                <w:szCs w:val="28"/>
              </w:rPr>
              <w:t>-</w:t>
            </w:r>
            <w:r w:rsidRPr="00984297">
              <w:rPr>
                <w:rFonts w:ascii="Times New Roman" w:eastAsia="SchoolBookCSanPin-Regular" w:hAnsi="Times New Roman" w:cs="Times New Roman"/>
                <w:iCs/>
                <w:sz w:val="28"/>
                <w:szCs w:val="28"/>
              </w:rPr>
              <w:t>методические</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984297">
              <w:rPr>
                <w:rFonts w:ascii="Times New Roman" w:eastAsia="SchoolBookCSanPin-Regular" w:hAnsi="Times New Roman" w:cs="Times New Roman"/>
                <w:iCs/>
                <w:sz w:val="28"/>
                <w:szCs w:val="28"/>
              </w:rPr>
              <w:t>занятия</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Демонстрация установки на психическое и физическое здоровье.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Освоение методов профилактики профессиональных заболеваний.</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Овладение приемами массажа и самомассажа, психорегулирующими упражнениями.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Использование тестов, позволяющих самостоятельно определять и анализировать состояние здоровья; овладение основными приемами неотложной доврачебной помощи.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и применение методики активного отдыха, массажа и самомассажа при физическом и умственном утомлении.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Освоение методики занятий физическими упражнениями для профилактики и коррекции нарушения опорно-двигательного аппарата, зрения и основных функциональных систем.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Знание методов здоровье сберегающих технологий при работе за компьютером.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Умение составлять и проводить комплексы утренней, вводной и производственной гимнастики с учетом направления будущей профессиональной деятельности</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984297">
              <w:rPr>
                <w:rFonts w:ascii="Times New Roman" w:eastAsia="SchoolBookCSanPin-Regular" w:hAnsi="Times New Roman" w:cs="Times New Roman"/>
                <w:iCs/>
                <w:sz w:val="28"/>
                <w:szCs w:val="28"/>
              </w:rPr>
              <w:t>Раздел 6. Учебно</w:t>
            </w:r>
            <w:r w:rsidRPr="00984297">
              <w:rPr>
                <w:rFonts w:ascii="Times New Roman" w:eastAsia="SchoolBookCSanPin-Regular" w:hAnsi="Times New Roman" w:cs="Times New Roman"/>
                <w:sz w:val="28"/>
                <w:szCs w:val="28"/>
              </w:rPr>
              <w:t>-</w:t>
            </w:r>
            <w:r w:rsidRPr="00984297">
              <w:rPr>
                <w:rFonts w:ascii="Times New Roman" w:eastAsia="SchoolBookCSanPin-Regular" w:hAnsi="Times New Roman" w:cs="Times New Roman"/>
                <w:iCs/>
                <w:sz w:val="28"/>
                <w:szCs w:val="28"/>
              </w:rPr>
              <w:t>тренировочные занятия</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1. Легкая атлетика.</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lastRenderedPageBreak/>
              <w:t>2. Кроссовая подготовка</w:t>
            </w:r>
          </w:p>
          <w:p w:rsidR="00C61149" w:rsidRPr="00984297" w:rsidRDefault="00C61149" w:rsidP="00C61149">
            <w:pPr>
              <w:spacing w:after="0" w:line="240" w:lineRule="auto"/>
              <w:rPr>
                <w:rFonts w:ascii="Times New Roman" w:eastAsia="Calibri"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lastRenderedPageBreak/>
              <w:t xml:space="preserve">Освоение техники беговых упражнений (кроссового бега, бега на короткие, средние и длинные дистанции), высокого и низкого старта, </w:t>
            </w:r>
            <w:r w:rsidRPr="00984297">
              <w:rPr>
                <w:rFonts w:ascii="Times New Roman" w:eastAsia="SchoolBookCSanPin-Regular" w:hAnsi="Times New Roman" w:cs="Times New Roman"/>
                <w:sz w:val="28"/>
                <w:szCs w:val="28"/>
              </w:rPr>
              <w:lastRenderedPageBreak/>
              <w:t>стартового разгона, финиширования; бега 100 м, эстафетный бег 4´ 100 м, 4´ 400 м; бега по прямой с различной скоростью, равномерного бега на дистанцию 3 000 м (юноши).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Умение технически грамотно выполнять (на технику): прыжки в длину с разбега способом «согнув ноги»; прыжки в высоту способами: «прогнувшись», перешагивания, «ножницы», перекидной.</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Метание гранаты весом 500 г (девушки) и 700 г (юноши); толкание ядра; сдача контрольных нормативов</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BF7376"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lastRenderedPageBreak/>
              <w:t xml:space="preserve">Раздел 7. </w:t>
            </w:r>
            <w:r w:rsidR="00C61149" w:rsidRPr="00984297">
              <w:rPr>
                <w:rFonts w:ascii="Times New Roman" w:eastAsia="SchoolBookCSanPin-Regular" w:hAnsi="Times New Roman" w:cs="Times New Roman"/>
                <w:sz w:val="28"/>
                <w:szCs w:val="28"/>
              </w:rPr>
              <w:t xml:space="preserve"> Гимнастика</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Освоение техники общеразвивающих упражнений, упражнений в паре с партнером, упражнений с гантелями, набивными мячами, упражнений с мячом, обручем (девушки); выполнение упражнений для профилактики профессиональных заболеваний (упражнений в чередовании напряжения с расслаблением, упражнений для коррекции нарушений осанки, упражнений на внимание, висов и упоров, упражнений у гимнастической стенки), упражнений для коррекции зрения.</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Выполнение комплексов упражнений вводной и производственной гимнастики</w:t>
            </w:r>
          </w:p>
        </w:tc>
      </w:tr>
      <w:tr w:rsidR="00007AE4" w:rsidRPr="00984297" w:rsidTr="00C61149">
        <w:tc>
          <w:tcPr>
            <w:tcW w:w="176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iCs/>
                <w:sz w:val="28"/>
                <w:szCs w:val="28"/>
              </w:rPr>
            </w:pPr>
            <w:r w:rsidRPr="00984297">
              <w:rPr>
                <w:rFonts w:ascii="Times New Roman" w:eastAsia="SchoolBookCSanPin-Regular" w:hAnsi="Times New Roman" w:cs="Times New Roman"/>
                <w:sz w:val="28"/>
                <w:szCs w:val="28"/>
              </w:rPr>
              <w:t>Раздел 8. Атлетическая гимнастика, работа на тренажерах</w:t>
            </w:r>
          </w:p>
        </w:tc>
        <w:tc>
          <w:tcPr>
            <w:tcW w:w="324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и умение грамотно использовать современные методики дыхательной гимнастики.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Осуществление контроля и самоконтроля за состоянием здоровья.</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средств и методов при занятиях дыхательной гимнастикой.</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Заполнение дневника самоконтроля</w:t>
            </w:r>
          </w:p>
        </w:tc>
      </w:tr>
      <w:tr w:rsidR="00C61149" w:rsidRPr="00984297" w:rsidTr="00C61149">
        <w:tc>
          <w:tcPr>
            <w:tcW w:w="1760" w:type="pct"/>
            <w:tcBorders>
              <w:top w:val="single" w:sz="4" w:space="0" w:color="auto"/>
              <w:left w:val="single" w:sz="4" w:space="0" w:color="auto"/>
              <w:bottom w:val="single" w:sz="4" w:space="0" w:color="auto"/>
              <w:right w:val="single" w:sz="4" w:space="0" w:color="auto"/>
            </w:tcBorders>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Раздел 9. Спортивные игры. </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p>
        </w:tc>
        <w:tc>
          <w:tcPr>
            <w:tcW w:w="3240" w:type="pct"/>
            <w:tcBorders>
              <w:top w:val="single" w:sz="4" w:space="0" w:color="auto"/>
              <w:left w:val="single" w:sz="4" w:space="0" w:color="auto"/>
              <w:bottom w:val="single" w:sz="4" w:space="0" w:color="auto"/>
              <w:right w:val="single" w:sz="4" w:space="0" w:color="auto"/>
            </w:tcBorders>
            <w:hideMark/>
          </w:tcPr>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Освоение основных игровых элементов.</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Знание правил соревнований по избранному игровому виду спорта.</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Развитие координационных способностей, совершенствование ориентации в пространстве, скорости реакции, дифференцировке пространственных, временных и силовых параметров движения.</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Развитие личностно-коммуникативных качеств.</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Совершенствование восприятия, внимания, памяти, воображения, согласованности </w:t>
            </w:r>
            <w:r w:rsidRPr="00984297">
              <w:rPr>
                <w:rFonts w:ascii="Times New Roman" w:eastAsia="SchoolBookCSanPin-Regular" w:hAnsi="Times New Roman" w:cs="Times New Roman"/>
                <w:sz w:val="28"/>
                <w:szCs w:val="28"/>
              </w:rPr>
              <w:lastRenderedPageBreak/>
              <w:t>групповых взаимодействий, быстрого принятия решений.</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Развитие волевых качеств, инициативности, самостоятельности.</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Умение выполнять технику игровых элементов на оценку.</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Участие в соревнованиях по избранному виду спорта.</w:t>
            </w:r>
          </w:p>
          <w:p w:rsidR="00C61149" w:rsidRPr="00984297" w:rsidRDefault="00C61149" w:rsidP="00C61149">
            <w:pPr>
              <w:autoSpaceDE w:val="0"/>
              <w:autoSpaceDN w:val="0"/>
              <w:adjustRightInd w:val="0"/>
              <w:spacing w:after="0" w:line="240" w:lineRule="auto"/>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Освоение техники самоконтроля при занятиях; умение оказывать первую помощь при травмах в игровой ситуации</w:t>
            </w:r>
          </w:p>
        </w:tc>
      </w:tr>
    </w:tbl>
    <w:p w:rsidR="00C61149" w:rsidRPr="00984297" w:rsidRDefault="00C61149" w:rsidP="00C61149">
      <w:pPr>
        <w:spacing w:after="0" w:line="240" w:lineRule="auto"/>
        <w:ind w:firstLine="426"/>
        <w:rPr>
          <w:rFonts w:ascii="Times New Roman" w:eastAsia="Calibri" w:hAnsi="Times New Roman" w:cs="Times New Roman"/>
          <w:sz w:val="28"/>
          <w:szCs w:val="28"/>
        </w:rPr>
      </w:pPr>
    </w:p>
    <w:p w:rsidR="00C61149" w:rsidRPr="00984297"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984297"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C61149" w:rsidRPr="00984297" w:rsidRDefault="00C61149"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984297"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984297"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BF7376" w:rsidRPr="00984297" w:rsidRDefault="00BF7376" w:rsidP="00C61149">
      <w:pPr>
        <w:shd w:val="clear" w:color="auto" w:fill="FFFFFF"/>
        <w:spacing w:after="0" w:line="240" w:lineRule="auto"/>
        <w:ind w:firstLine="426"/>
        <w:jc w:val="center"/>
        <w:rPr>
          <w:rFonts w:ascii="Times New Roman" w:eastAsia="Calibri" w:hAnsi="Times New Roman" w:cs="Times New Roman"/>
          <w:b/>
          <w:bCs/>
          <w:sz w:val="28"/>
          <w:szCs w:val="28"/>
        </w:rPr>
      </w:pPr>
    </w:p>
    <w:p w:rsidR="00DB2790" w:rsidRPr="00984297" w:rsidRDefault="00DB2790">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380EFC" w:rsidRPr="00984297" w:rsidRDefault="00380EFC"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5A03EF"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11</w:t>
      </w:r>
      <w:r w:rsidR="00C61149" w:rsidRPr="00984297">
        <w:rPr>
          <w:rFonts w:ascii="Times New Roman" w:eastAsia="Calibri" w:hAnsi="Times New Roman" w:cs="Times New Roman"/>
          <w:b/>
          <w:sz w:val="24"/>
          <w:szCs w:val="24"/>
        </w:rPr>
        <w:t>. УЧЕБНО-МЕТОДИЧЕСКОЕ И МАТЕРИАЛЬНО-ТЕХНИЧЕСКОЕ ОБЕСПЕЧЕНИЕ ПРОГРАММЫ УЧЕБНОЙ ДИСЦИПЛИНЫ</w:t>
      </w: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t>«ФИЗИЧЕСКАЯ КУЛЬТУРА»</w:t>
      </w: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b/>
          <w:sz w:val="28"/>
          <w:szCs w:val="28"/>
        </w:rPr>
      </w:pPr>
      <w:r w:rsidRPr="00984297">
        <w:rPr>
          <w:rFonts w:ascii="Times New Roman" w:eastAsia="SchoolBookCSanPin-Regular" w:hAnsi="Times New Roman" w:cs="Times New Roman"/>
          <w:sz w:val="28"/>
          <w:szCs w:val="28"/>
        </w:rPr>
        <w:t>Все помещения, объекты физической культуры и спорта, места для занятий физической подготовкой, которые необходимы для реализации учебной дисциплины «Фи</w:t>
      </w:r>
      <w:r w:rsidR="00A35A27" w:rsidRPr="00984297">
        <w:rPr>
          <w:rFonts w:ascii="Times New Roman" w:eastAsia="SchoolBookCSanPin-Regular" w:hAnsi="Times New Roman" w:cs="Times New Roman"/>
          <w:sz w:val="28"/>
          <w:szCs w:val="28"/>
        </w:rPr>
        <w:t xml:space="preserve">зическая культура», </w:t>
      </w:r>
      <w:r w:rsidRPr="00984297">
        <w:rPr>
          <w:rFonts w:ascii="Times New Roman" w:eastAsia="SchoolBookCSanPin-Regular" w:hAnsi="Times New Roman" w:cs="Times New Roman"/>
          <w:sz w:val="28"/>
          <w:szCs w:val="28"/>
        </w:rPr>
        <w:t>оснащены соответствующим оборудованием и инвентарем в зависимости от изучаемых разделов программы и видов спорта. Все объекты, которые используются при проведении занятий по физи</w:t>
      </w:r>
      <w:r w:rsidR="008A7207" w:rsidRPr="00984297">
        <w:rPr>
          <w:rFonts w:ascii="Times New Roman" w:eastAsia="SchoolBookCSanPin-Regular" w:hAnsi="Times New Roman" w:cs="Times New Roman"/>
          <w:sz w:val="28"/>
          <w:szCs w:val="28"/>
        </w:rPr>
        <w:t>ческой культуре, отвечают</w:t>
      </w:r>
      <w:r w:rsidRPr="00984297">
        <w:rPr>
          <w:rFonts w:ascii="Times New Roman" w:eastAsia="SchoolBookCSanPin-Regular" w:hAnsi="Times New Roman" w:cs="Times New Roman"/>
          <w:sz w:val="28"/>
          <w:szCs w:val="28"/>
        </w:rPr>
        <w:t xml:space="preserve"> действующим санитарным и противопожарным нормам. Оборудование и инвентарь спортивного зала:</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Calibri" w:hAnsi="Times New Roman" w:cs="Times New Roman"/>
          <w:sz w:val="28"/>
          <w:szCs w:val="28"/>
        </w:rPr>
        <w:t xml:space="preserve">- </w:t>
      </w:r>
      <w:r w:rsidRPr="00984297">
        <w:rPr>
          <w:rFonts w:ascii="Times New Roman" w:eastAsia="SchoolBookCSanPin-Regular" w:hAnsi="Times New Roman" w:cs="Times New Roman"/>
          <w:sz w:val="28"/>
          <w:szCs w:val="28"/>
        </w:rPr>
        <w:t>стенка гимнастическая; перекладина навесная универсальная для стенки гимнастической; гимнастические скамейки; гимнастические снаряды (перекладина, брусья, бревно, конь с ручками, конь для прыжков и др.), тренажеры для занятий атлетической гимнастикой</w:t>
      </w:r>
      <w:r w:rsidRPr="00984297">
        <w:rPr>
          <w:rFonts w:ascii="Times New Roman" w:eastAsia="Calibri" w:hAnsi="Times New Roman" w:cs="Times New Roman"/>
          <w:b/>
          <w:bCs/>
          <w:sz w:val="28"/>
          <w:szCs w:val="28"/>
        </w:rPr>
        <w:t xml:space="preserve">, </w:t>
      </w:r>
      <w:r w:rsidRPr="00984297">
        <w:rPr>
          <w:rFonts w:ascii="Times New Roman" w:eastAsia="SchoolBookCSanPin-Regular" w:hAnsi="Times New Roman" w:cs="Times New Roman"/>
          <w:sz w:val="28"/>
          <w:szCs w:val="28"/>
        </w:rPr>
        <w:t>маты гимнастические, канат, шест для лазания, канат для перетягивания, стойки для прыжков в высоту, перекладина для прыжков в высоту, зона приземления для прыжков в высоту, беговая дорожка, ковер борцовский или татами, скакалки, палки гимнастические, мячи набивные, мячи для метания, гантели (разные), гири 16, 24, 32 кг, секундомеры, весы напольные, ростомер, динамометры, приборы для измерения давления и др.;</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кольца баскетбольные, щиты баскетбольные, рамы для выноса баскетбольного щита или стойки баскетбольные, защита для баскетбольного щита и стоек, сетки баскетбольные, мячи баскетбольные, стойки волейбольные, защита для волейбольных стоек, сетка волейбольная, антенны волейбольные с карманами, волейбольные мячи, ворота для мини-футбола, сетки для ворот мини-футбольных, гасители для ворот мини-футбольных, мячи для мини-футбола и др. Открытый стадион широкого профиля:</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 стойки для прыжков в высоту, перекладина для прыжков в высоту, зона приземления для прыжков в высоту, решетка для места приземления, указатель расстояний для тройного прыжка, брусок отталкивания для прыжков в длину и тройного прыжка, турник уличный, брусья уличные, рукоход уличный, полоса препятствий, ворота футбольные, сетки для футбольных ворот, мячи футбольные, сетка для переноса мячей, колодки стартовые, барьеры для бега, стартовые флажки или стартовый пистолет, флажки красные и белые, палочки эстафетные, гранаты учебные Ф-1, круг для метания ядра, упор для ног, для метания ядра, ядра, указатели дальности метания на 25, 30, 35, 40, 45, 50, 55 м, нагрудные номера, тумбы «Старт Финиш», «Поворот», рулетка металлическая, мерный шнур, секундомеры.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В зависимости от возможностей, которыми располагают профессиональные образовательные организации, для реализации учебной дисциплины «Физическая культура» в пределах освоения ОПОП СПО ППКРС на базе основного общего образования с получением среднего общего образования могут быть использованы:</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тренажерный зал;</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lastRenderedPageBreak/>
        <w:t>- специализированные спортивные залы (зал спортивных игр, гимнастики, хореографии, единоборств и др.);</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открытые спортивные площадки для занятий: баскетболом; бадминтоном, волейболом, теннисом, мини-футболом, хоккеем;</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 футбольное поле с замкнутой беговой дорожкой, секторами для прыжков и метаний.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В зависимости от возможностей материально-технической базы и наличия кадрового потенциала перечень учебно-спортивного оборудования и инвентаря может быть дополнен. </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sz w:val="28"/>
          <w:szCs w:val="28"/>
        </w:rPr>
      </w:pPr>
      <w:r w:rsidRPr="00984297">
        <w:rPr>
          <w:rFonts w:ascii="Times New Roman" w:eastAsia="Calibri" w:hAnsi="Times New Roman" w:cs="Times New Roman"/>
          <w:sz w:val="28"/>
          <w:szCs w:val="28"/>
        </w:rPr>
        <w:t>Для проведен</w:t>
      </w:r>
      <w:r w:rsidR="00380EFC" w:rsidRPr="00984297">
        <w:rPr>
          <w:rFonts w:ascii="Times New Roman" w:eastAsia="Calibri" w:hAnsi="Times New Roman" w:cs="Times New Roman"/>
          <w:sz w:val="28"/>
          <w:szCs w:val="28"/>
        </w:rPr>
        <w:t xml:space="preserve">ия учебно-методических занятий </w:t>
      </w:r>
      <w:r w:rsidRPr="00984297">
        <w:rPr>
          <w:rFonts w:ascii="Times New Roman" w:eastAsia="Calibri" w:hAnsi="Times New Roman" w:cs="Times New Roman"/>
          <w:sz w:val="28"/>
          <w:szCs w:val="28"/>
        </w:rPr>
        <w:t>использ</w:t>
      </w:r>
      <w:r w:rsidR="00380EFC" w:rsidRPr="00984297">
        <w:rPr>
          <w:rFonts w:ascii="Times New Roman" w:eastAsia="Calibri" w:hAnsi="Times New Roman" w:cs="Times New Roman"/>
          <w:sz w:val="28"/>
          <w:szCs w:val="28"/>
        </w:rPr>
        <w:t>уется</w:t>
      </w:r>
      <w:r w:rsidRPr="00984297">
        <w:rPr>
          <w:rFonts w:ascii="Times New Roman" w:eastAsia="Calibri" w:hAnsi="Times New Roman" w:cs="Times New Roman"/>
          <w:sz w:val="28"/>
          <w:szCs w:val="28"/>
        </w:rPr>
        <w:t xml:space="preserve"> комплект мультимедийного и коммуникационного оборудования: электронные носители, компьютеры для аудиторной и внеаудиторной работы.</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C61149" w:rsidRPr="00984297" w:rsidRDefault="00C61149" w:rsidP="00C61149">
      <w:pPr>
        <w:spacing w:after="0" w:line="240" w:lineRule="auto"/>
        <w:ind w:firstLine="426"/>
        <w:rPr>
          <w:rFonts w:ascii="Times New Roman" w:eastAsia="SchoolBookCSanPin-Regular" w:hAnsi="Times New Roman" w:cs="Times New Roman"/>
          <w:sz w:val="28"/>
          <w:szCs w:val="28"/>
        </w:rPr>
      </w:pPr>
    </w:p>
    <w:p w:rsidR="00DB2790" w:rsidRPr="00984297" w:rsidRDefault="00DB2790">
      <w:pPr>
        <w:rPr>
          <w:rFonts w:ascii="Times New Roman" w:eastAsia="Calibri" w:hAnsi="Times New Roman" w:cs="Times New Roman"/>
          <w:b/>
          <w:sz w:val="24"/>
          <w:szCs w:val="24"/>
        </w:rPr>
      </w:pPr>
      <w:r w:rsidRPr="00984297">
        <w:rPr>
          <w:rFonts w:ascii="Times New Roman" w:eastAsia="Calibri" w:hAnsi="Times New Roman" w:cs="Times New Roman"/>
          <w:b/>
          <w:sz w:val="24"/>
          <w:szCs w:val="24"/>
        </w:rPr>
        <w:br w:type="page"/>
      </w:r>
    </w:p>
    <w:p w:rsidR="00380EFC" w:rsidRPr="00984297" w:rsidRDefault="00380EFC"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sectPr w:rsidR="00380EFC" w:rsidRPr="00984297" w:rsidSect="00DB2790">
          <w:pgSz w:w="11906" w:h="16838"/>
          <w:pgMar w:top="851" w:right="851" w:bottom="851" w:left="1701" w:header="708" w:footer="708" w:gutter="0"/>
          <w:cols w:space="708"/>
          <w:docGrid w:linePitch="360"/>
        </w:sectPr>
      </w:pP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4"/>
          <w:szCs w:val="24"/>
        </w:rPr>
      </w:pPr>
      <w:r w:rsidRPr="00984297">
        <w:rPr>
          <w:rFonts w:ascii="Times New Roman" w:eastAsia="Calibri" w:hAnsi="Times New Roman" w:cs="Times New Roman"/>
          <w:b/>
          <w:sz w:val="24"/>
          <w:szCs w:val="24"/>
        </w:rPr>
        <w:lastRenderedPageBreak/>
        <w:t>1</w:t>
      </w:r>
      <w:r w:rsidR="005A03EF" w:rsidRPr="00984297">
        <w:rPr>
          <w:rFonts w:ascii="Times New Roman" w:eastAsia="Calibri" w:hAnsi="Times New Roman" w:cs="Times New Roman"/>
          <w:b/>
          <w:sz w:val="24"/>
          <w:szCs w:val="24"/>
        </w:rPr>
        <w:t>2</w:t>
      </w:r>
      <w:r w:rsidRPr="00984297">
        <w:rPr>
          <w:rFonts w:ascii="Times New Roman" w:eastAsia="Calibri" w:hAnsi="Times New Roman" w:cs="Times New Roman"/>
          <w:b/>
          <w:sz w:val="24"/>
          <w:szCs w:val="24"/>
        </w:rPr>
        <w:t>. ЛИТЕРАТУРА</w:t>
      </w: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b/>
          <w:sz w:val="28"/>
          <w:szCs w:val="28"/>
        </w:rPr>
      </w:pP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Для обучающихся</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 xml:space="preserve">1. </w:t>
      </w:r>
      <w:proofErr w:type="spellStart"/>
      <w:r w:rsidRPr="00984297">
        <w:rPr>
          <w:rFonts w:ascii="Times New Roman" w:eastAsia="Calibri" w:hAnsi="Times New Roman" w:cs="Times New Roman"/>
          <w:iCs/>
          <w:sz w:val="28"/>
          <w:szCs w:val="28"/>
        </w:rPr>
        <w:t>Бишаева</w:t>
      </w:r>
      <w:proofErr w:type="spellEnd"/>
      <w:r w:rsidRPr="00984297">
        <w:rPr>
          <w:rFonts w:ascii="Times New Roman" w:eastAsia="Calibri" w:hAnsi="Times New Roman" w:cs="Times New Roman"/>
          <w:iCs/>
          <w:sz w:val="28"/>
          <w:szCs w:val="28"/>
        </w:rPr>
        <w:t xml:space="preserve">  А.А.  Физическая культура:  учебник   для студентов профессиональных образовательных организаций, осваивающих профессии и специальности СПО. –М., 2017 </w:t>
      </w:r>
    </w:p>
    <w:p w:rsidR="00C61149" w:rsidRPr="00984297" w:rsidRDefault="00C61149" w:rsidP="00C61149">
      <w:pPr>
        <w:autoSpaceDE w:val="0"/>
        <w:autoSpaceDN w:val="0"/>
        <w:adjustRightInd w:val="0"/>
        <w:spacing w:after="0" w:line="240" w:lineRule="auto"/>
        <w:ind w:firstLine="709"/>
        <w:jc w:val="both"/>
        <w:rPr>
          <w:rFonts w:ascii="Times New Roman" w:eastAsia="Calibri" w:hAnsi="Times New Roman" w:cs="Times New Roman"/>
          <w:iCs/>
          <w:sz w:val="28"/>
          <w:szCs w:val="28"/>
        </w:rPr>
      </w:pPr>
      <w:r w:rsidRPr="00984297">
        <w:rPr>
          <w:rFonts w:ascii="Times New Roman" w:eastAsia="Calibri" w:hAnsi="Times New Roman" w:cs="Times New Roman"/>
          <w:iCs/>
          <w:sz w:val="28"/>
          <w:szCs w:val="28"/>
        </w:rPr>
        <w:t xml:space="preserve">2. </w:t>
      </w:r>
      <w:proofErr w:type="spellStart"/>
      <w:r w:rsidRPr="00984297">
        <w:rPr>
          <w:rFonts w:ascii="Times New Roman" w:eastAsia="Calibri" w:hAnsi="Times New Roman" w:cs="Times New Roman"/>
          <w:iCs/>
          <w:sz w:val="28"/>
          <w:szCs w:val="28"/>
        </w:rPr>
        <w:t>Бишаева</w:t>
      </w:r>
      <w:proofErr w:type="spellEnd"/>
      <w:r w:rsidRPr="00984297">
        <w:rPr>
          <w:rFonts w:ascii="Times New Roman" w:eastAsia="Calibri" w:hAnsi="Times New Roman" w:cs="Times New Roman"/>
          <w:iCs/>
          <w:sz w:val="28"/>
          <w:szCs w:val="28"/>
        </w:rPr>
        <w:t xml:space="preserve">  А.А.  Физическая культура:  электронный учебник   для студентов профессиональных образовательных организаций, осваивающих профессии и специальности СПО.–М.,2017 </w:t>
      </w: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iCs/>
          <w:sz w:val="28"/>
          <w:szCs w:val="28"/>
        </w:rPr>
      </w:pPr>
    </w:p>
    <w:p w:rsidR="00C61149" w:rsidRPr="00984297" w:rsidRDefault="00C61149" w:rsidP="00C61149">
      <w:pPr>
        <w:autoSpaceDE w:val="0"/>
        <w:autoSpaceDN w:val="0"/>
        <w:adjustRightInd w:val="0"/>
        <w:spacing w:after="0" w:line="240" w:lineRule="auto"/>
        <w:ind w:firstLine="426"/>
        <w:jc w:val="center"/>
        <w:rPr>
          <w:rFonts w:ascii="Times New Roman" w:eastAsia="Calibri" w:hAnsi="Times New Roman" w:cs="Times New Roman"/>
          <w:sz w:val="28"/>
          <w:szCs w:val="28"/>
        </w:rPr>
      </w:pPr>
      <w:r w:rsidRPr="00984297">
        <w:rPr>
          <w:rFonts w:ascii="Times New Roman" w:eastAsia="Calibri" w:hAnsi="Times New Roman" w:cs="Times New Roman"/>
          <w:sz w:val="28"/>
          <w:szCs w:val="28"/>
        </w:rPr>
        <w:t>Для преподавателей</w:t>
      </w:r>
    </w:p>
    <w:p w:rsidR="00C61149" w:rsidRPr="00984297"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1. Об образовании в Российской Федерации: </w:t>
      </w:r>
      <w:proofErr w:type="spellStart"/>
      <w:r w:rsidRPr="00984297">
        <w:rPr>
          <w:rFonts w:ascii="Times New Roman" w:eastAsia="SchoolBookCSanPin-Regular" w:hAnsi="Times New Roman" w:cs="Times New Roman"/>
          <w:sz w:val="28"/>
          <w:szCs w:val="28"/>
        </w:rPr>
        <w:t>федер</w:t>
      </w:r>
      <w:proofErr w:type="spellEnd"/>
      <w:r w:rsidRPr="00984297">
        <w:rPr>
          <w:rFonts w:ascii="Times New Roman" w:eastAsia="SchoolBookCSanPin-Regular" w:hAnsi="Times New Roman" w:cs="Times New Roman"/>
          <w:sz w:val="28"/>
          <w:szCs w:val="28"/>
        </w:rPr>
        <w:t xml:space="preserve">. закон от 29.12.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C61149" w:rsidRPr="00984297" w:rsidRDefault="00C61149" w:rsidP="00C61149">
      <w:pPr>
        <w:autoSpaceDE w:val="0"/>
        <w:autoSpaceDN w:val="0"/>
        <w:adjustRightInd w:val="0"/>
        <w:spacing w:after="0" w:line="240" w:lineRule="auto"/>
        <w:ind w:firstLine="708"/>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2.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3.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4. Приказ Министерства образования и науки РФ «Об утверждении федерального государственного образовательного стандарта среднего (полного) общего образования» (зарегистрирован в Минюсте РФ 07.06.2012 № 24480).</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5. Приказ Министерства образования и наука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наука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iCs/>
          <w:sz w:val="28"/>
          <w:szCs w:val="28"/>
        </w:rPr>
        <w:t xml:space="preserve">7. </w:t>
      </w:r>
      <w:proofErr w:type="spellStart"/>
      <w:r w:rsidRPr="00984297">
        <w:rPr>
          <w:rFonts w:ascii="Times New Roman" w:eastAsia="SchoolBookCSanPin-Regular" w:hAnsi="Times New Roman" w:cs="Times New Roman"/>
          <w:iCs/>
          <w:sz w:val="28"/>
          <w:szCs w:val="28"/>
        </w:rPr>
        <w:t>Бишаева</w:t>
      </w:r>
      <w:proofErr w:type="spellEnd"/>
      <w:r w:rsidRPr="00984297">
        <w:rPr>
          <w:rFonts w:ascii="Times New Roman" w:eastAsia="SchoolBookCSanPin-Regular" w:hAnsi="Times New Roman" w:cs="Times New Roman"/>
          <w:iCs/>
          <w:sz w:val="28"/>
          <w:szCs w:val="28"/>
        </w:rPr>
        <w:t xml:space="preserve"> А</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А</w:t>
      </w:r>
      <w:r w:rsidRPr="00984297">
        <w:rPr>
          <w:rFonts w:ascii="Times New Roman" w:eastAsia="SchoolBookCSanPin-Regular" w:hAnsi="Times New Roman" w:cs="Times New Roman"/>
          <w:sz w:val="28"/>
          <w:szCs w:val="28"/>
        </w:rPr>
        <w:t xml:space="preserve">. Профессионально-оздоровительная физическая культура студента: </w:t>
      </w:r>
      <w:proofErr w:type="spellStart"/>
      <w:r w:rsidRPr="00984297">
        <w:rPr>
          <w:rFonts w:ascii="Times New Roman" w:eastAsia="SchoolBookCSanPin-Regular" w:hAnsi="Times New Roman" w:cs="Times New Roman"/>
          <w:sz w:val="28"/>
          <w:szCs w:val="28"/>
        </w:rPr>
        <w:t>учеб.пособие</w:t>
      </w:r>
      <w:proofErr w:type="spellEnd"/>
      <w:r w:rsidRPr="00984297">
        <w:rPr>
          <w:rFonts w:ascii="Times New Roman" w:eastAsia="SchoolBookCSanPin-Regular" w:hAnsi="Times New Roman" w:cs="Times New Roman"/>
          <w:sz w:val="28"/>
          <w:szCs w:val="28"/>
        </w:rPr>
        <w:t>. - М., 2016.</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iCs/>
          <w:sz w:val="28"/>
          <w:szCs w:val="28"/>
        </w:rPr>
        <w:lastRenderedPageBreak/>
        <w:t>8. Литвинов А</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А</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Козлов А</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В</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Ивченко Е</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В</w:t>
      </w:r>
      <w:r w:rsidRPr="00984297">
        <w:rPr>
          <w:rFonts w:ascii="Times New Roman" w:eastAsia="SchoolBookCSanPin-Regular" w:hAnsi="Times New Roman" w:cs="Times New Roman"/>
          <w:sz w:val="28"/>
          <w:szCs w:val="28"/>
        </w:rPr>
        <w:t>. Теория и методика обучения базовым видам спорта. Плавание. - М., 2016.</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iCs/>
          <w:sz w:val="28"/>
          <w:szCs w:val="28"/>
        </w:rPr>
        <w:t>9. Миронова Т</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И</w:t>
      </w:r>
      <w:r w:rsidRPr="00984297">
        <w:rPr>
          <w:rFonts w:ascii="Times New Roman" w:eastAsia="SchoolBookCSanPin-Regular" w:hAnsi="Times New Roman" w:cs="Times New Roman"/>
          <w:sz w:val="28"/>
          <w:szCs w:val="28"/>
        </w:rPr>
        <w:t xml:space="preserve">. Реабилитация социально-психологического здоровья </w:t>
      </w:r>
      <w:proofErr w:type="spellStart"/>
      <w:r w:rsidRPr="00984297">
        <w:rPr>
          <w:rFonts w:ascii="Times New Roman" w:eastAsia="SchoolBookCSanPin-Regular" w:hAnsi="Times New Roman" w:cs="Times New Roman"/>
          <w:sz w:val="28"/>
          <w:szCs w:val="28"/>
        </w:rPr>
        <w:t>детско</w:t>
      </w:r>
      <w:proofErr w:type="spellEnd"/>
      <w:r w:rsidRPr="00984297">
        <w:rPr>
          <w:rFonts w:ascii="Times New Roman" w:eastAsia="SchoolBookCSanPin-Regular" w:hAnsi="Times New Roman" w:cs="Times New Roman"/>
          <w:sz w:val="28"/>
          <w:szCs w:val="28"/>
        </w:rPr>
        <w:t xml:space="preserve"> молодежных групп. - Кострома, 2016.</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iCs/>
          <w:sz w:val="28"/>
          <w:szCs w:val="28"/>
        </w:rPr>
        <w:t>10. Тимонин А</w:t>
      </w:r>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iCs/>
          <w:sz w:val="28"/>
          <w:szCs w:val="28"/>
        </w:rPr>
        <w:t>И</w:t>
      </w:r>
      <w:r w:rsidRPr="00984297">
        <w:rPr>
          <w:rFonts w:ascii="Times New Roman" w:eastAsia="SchoolBookCSanPin-Regular" w:hAnsi="Times New Roman" w:cs="Times New Roman"/>
          <w:sz w:val="28"/>
          <w:szCs w:val="28"/>
        </w:rPr>
        <w:t xml:space="preserve">. Педагогическое обеспечение социальной работы с молодежью: </w:t>
      </w:r>
      <w:proofErr w:type="spellStart"/>
      <w:r w:rsidRPr="00984297">
        <w:rPr>
          <w:rFonts w:ascii="Times New Roman" w:eastAsia="SchoolBookCSanPin-Regular" w:hAnsi="Times New Roman" w:cs="Times New Roman"/>
          <w:sz w:val="28"/>
          <w:szCs w:val="28"/>
        </w:rPr>
        <w:t>учеб.пособие</w:t>
      </w:r>
      <w:proofErr w:type="spellEnd"/>
      <w:r w:rsidRPr="00984297">
        <w:rPr>
          <w:rFonts w:ascii="Times New Roman" w:eastAsia="SchoolBookCSanPin-Regular" w:hAnsi="Times New Roman" w:cs="Times New Roman"/>
          <w:sz w:val="28"/>
          <w:szCs w:val="28"/>
        </w:rPr>
        <w:t xml:space="preserve"> / под ред. Н. Ф. Басова. - 3-е изд. - М., 2016. </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center"/>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Интернет-ресурсы</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1. </w:t>
      </w:r>
      <w:proofErr w:type="spellStart"/>
      <w:r w:rsidRPr="00984297">
        <w:rPr>
          <w:rFonts w:ascii="Times New Roman" w:eastAsia="SchoolBookCSanPin-Regular" w:hAnsi="Times New Roman" w:cs="Times New Roman"/>
          <w:sz w:val="28"/>
          <w:szCs w:val="28"/>
        </w:rPr>
        <w:t>www</w:t>
      </w:r>
      <w:proofErr w:type="spellEnd"/>
      <w:r w:rsidRPr="00984297">
        <w:rPr>
          <w:rFonts w:ascii="Times New Roman" w:eastAsia="SchoolBookCSanPin-Regular" w:hAnsi="Times New Roman" w:cs="Times New Roman"/>
          <w:sz w:val="28"/>
          <w:szCs w:val="28"/>
        </w:rPr>
        <w:t xml:space="preserve">. </w:t>
      </w:r>
      <w:proofErr w:type="spellStart"/>
      <w:r w:rsidRPr="00984297">
        <w:rPr>
          <w:rFonts w:ascii="Times New Roman" w:eastAsia="SchoolBookCSanPin-Regular" w:hAnsi="Times New Roman" w:cs="Times New Roman"/>
          <w:sz w:val="28"/>
          <w:szCs w:val="28"/>
        </w:rPr>
        <w:t>minstm</w:t>
      </w:r>
      <w:proofErr w:type="spellEnd"/>
      <w:r w:rsidRPr="00984297">
        <w:rPr>
          <w:rFonts w:ascii="Times New Roman" w:eastAsia="SchoolBookCSanPin-Regular" w:hAnsi="Times New Roman" w:cs="Times New Roman"/>
          <w:sz w:val="28"/>
          <w:szCs w:val="28"/>
        </w:rPr>
        <w:t xml:space="preserve">. </w:t>
      </w:r>
      <w:proofErr w:type="spellStart"/>
      <w:r w:rsidRPr="00984297">
        <w:rPr>
          <w:rFonts w:ascii="Times New Roman" w:eastAsia="SchoolBookCSanPin-Regular" w:hAnsi="Times New Roman" w:cs="Times New Roman"/>
          <w:sz w:val="28"/>
          <w:szCs w:val="28"/>
        </w:rPr>
        <w:t>gov</w:t>
      </w:r>
      <w:proofErr w:type="spellEnd"/>
      <w:r w:rsidRPr="00984297">
        <w:rPr>
          <w:rFonts w:ascii="Times New Roman" w:eastAsia="SchoolBookCSanPin-Regular" w:hAnsi="Times New Roman" w:cs="Times New Roman"/>
          <w:sz w:val="28"/>
          <w:szCs w:val="28"/>
        </w:rPr>
        <w:t>. ru (Официальный сайт Министерства спорта Российской Федерации).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2. </w:t>
      </w:r>
      <w:proofErr w:type="spellStart"/>
      <w:r w:rsidRPr="00984297">
        <w:rPr>
          <w:rFonts w:ascii="Times New Roman" w:eastAsia="SchoolBookCSanPin-Regular" w:hAnsi="Times New Roman" w:cs="Times New Roman"/>
          <w:sz w:val="28"/>
          <w:szCs w:val="28"/>
        </w:rPr>
        <w:t>www</w:t>
      </w:r>
      <w:proofErr w:type="spellEnd"/>
      <w:r w:rsidRPr="00984297">
        <w:rPr>
          <w:rFonts w:ascii="Times New Roman" w:eastAsia="SchoolBookCSanPin-Regular" w:hAnsi="Times New Roman" w:cs="Times New Roman"/>
          <w:sz w:val="28"/>
          <w:szCs w:val="28"/>
        </w:rPr>
        <w:t xml:space="preserve">. </w:t>
      </w:r>
      <w:proofErr w:type="spellStart"/>
      <w:r w:rsidRPr="00984297">
        <w:rPr>
          <w:rFonts w:ascii="Times New Roman" w:eastAsia="SchoolBookCSanPin-Regular" w:hAnsi="Times New Roman" w:cs="Times New Roman"/>
          <w:sz w:val="28"/>
          <w:szCs w:val="28"/>
        </w:rPr>
        <w:t>edu</w:t>
      </w:r>
      <w:proofErr w:type="spellEnd"/>
      <w:r w:rsidRPr="00984297">
        <w:rPr>
          <w:rFonts w:ascii="Times New Roman" w:eastAsia="SchoolBookCSanPin-Regular" w:hAnsi="Times New Roman" w:cs="Times New Roman"/>
          <w:sz w:val="28"/>
          <w:szCs w:val="28"/>
        </w:rPr>
        <w:t>. ru (Федеральный портал «Российское образование»).</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3. </w:t>
      </w:r>
      <w:proofErr w:type="spellStart"/>
      <w:r w:rsidRPr="00984297">
        <w:rPr>
          <w:rFonts w:ascii="Times New Roman" w:eastAsia="SchoolBookCSanPin-Regular" w:hAnsi="Times New Roman" w:cs="Times New Roman"/>
          <w:sz w:val="28"/>
          <w:szCs w:val="28"/>
        </w:rPr>
        <w:t>www</w:t>
      </w:r>
      <w:proofErr w:type="spellEnd"/>
      <w:r w:rsidRPr="00984297">
        <w:rPr>
          <w:rFonts w:ascii="Times New Roman" w:eastAsia="SchoolBookCSanPin-Regular" w:hAnsi="Times New Roman" w:cs="Times New Roman"/>
          <w:sz w:val="28"/>
          <w:szCs w:val="28"/>
        </w:rPr>
        <w:t xml:space="preserve">. </w:t>
      </w:r>
      <w:proofErr w:type="spellStart"/>
      <w:r w:rsidRPr="00984297">
        <w:rPr>
          <w:rFonts w:ascii="Times New Roman" w:eastAsia="SchoolBookCSanPin-Regular" w:hAnsi="Times New Roman" w:cs="Times New Roman"/>
          <w:sz w:val="28"/>
          <w:szCs w:val="28"/>
        </w:rPr>
        <w:t>olympic</w:t>
      </w:r>
      <w:proofErr w:type="spellEnd"/>
      <w:r w:rsidRPr="00984297">
        <w:rPr>
          <w:rFonts w:ascii="Times New Roman" w:eastAsia="SchoolBookCSanPin-Regular" w:hAnsi="Times New Roman" w:cs="Times New Roman"/>
          <w:sz w:val="28"/>
          <w:szCs w:val="28"/>
        </w:rPr>
        <w:t xml:space="preserve">. </w:t>
      </w:r>
      <w:r w:rsidRPr="00984297">
        <w:rPr>
          <w:rFonts w:ascii="Times New Roman" w:eastAsia="SchoolBookCSanPin-Regular" w:hAnsi="Times New Roman" w:cs="Times New Roman"/>
          <w:sz w:val="28"/>
          <w:szCs w:val="28"/>
          <w:lang w:val="en-US"/>
        </w:rPr>
        <w:t>r</w:t>
      </w:r>
      <w:r w:rsidRPr="00984297">
        <w:rPr>
          <w:rFonts w:ascii="Times New Roman" w:eastAsia="SchoolBookCSanPin-Regular" w:hAnsi="Times New Roman" w:cs="Times New Roman"/>
          <w:sz w:val="28"/>
          <w:szCs w:val="28"/>
        </w:rPr>
        <w:t>u (Официальный сайт Олимпийского комитета России).</w:t>
      </w:r>
    </w:p>
    <w:p w:rsidR="00C61149" w:rsidRPr="00984297" w:rsidRDefault="00C61149" w:rsidP="00C61149">
      <w:pPr>
        <w:autoSpaceDE w:val="0"/>
        <w:autoSpaceDN w:val="0"/>
        <w:adjustRightInd w:val="0"/>
        <w:spacing w:after="0" w:line="240" w:lineRule="auto"/>
        <w:ind w:firstLine="709"/>
        <w:jc w:val="both"/>
        <w:rPr>
          <w:rFonts w:ascii="Times New Roman" w:eastAsia="SchoolBookCSanPin-Regular" w:hAnsi="Times New Roman" w:cs="Times New Roman"/>
          <w:sz w:val="28"/>
          <w:szCs w:val="28"/>
        </w:rPr>
      </w:pPr>
      <w:r w:rsidRPr="00984297">
        <w:rPr>
          <w:rFonts w:ascii="Times New Roman" w:eastAsia="SchoolBookCSanPin-Regular" w:hAnsi="Times New Roman" w:cs="Times New Roman"/>
          <w:sz w:val="28"/>
          <w:szCs w:val="28"/>
        </w:rPr>
        <w:t xml:space="preserve">4. </w:t>
      </w:r>
      <w:proofErr w:type="spellStart"/>
      <w:r w:rsidRPr="00984297">
        <w:rPr>
          <w:rFonts w:ascii="Times New Roman" w:eastAsia="SchoolBookCSanPin-Regular" w:hAnsi="Times New Roman" w:cs="Times New Roman"/>
          <w:sz w:val="28"/>
          <w:szCs w:val="28"/>
        </w:rPr>
        <w:t>www</w:t>
      </w:r>
      <w:proofErr w:type="spellEnd"/>
      <w:r w:rsidRPr="00984297">
        <w:rPr>
          <w:rFonts w:ascii="Times New Roman" w:eastAsia="SchoolBookCSanPin-Regular" w:hAnsi="Times New Roman" w:cs="Times New Roman"/>
          <w:sz w:val="28"/>
          <w:szCs w:val="28"/>
        </w:rPr>
        <w:t xml:space="preserve">. goup32441. </w:t>
      </w:r>
      <w:proofErr w:type="spellStart"/>
      <w:r w:rsidRPr="00984297">
        <w:rPr>
          <w:rFonts w:ascii="Times New Roman" w:eastAsia="SchoolBookCSanPin-Regular" w:hAnsi="Times New Roman" w:cs="Times New Roman"/>
          <w:sz w:val="28"/>
          <w:szCs w:val="28"/>
        </w:rPr>
        <w:t>narod</w:t>
      </w:r>
      <w:proofErr w:type="spellEnd"/>
      <w:r w:rsidRPr="00984297">
        <w:rPr>
          <w:rFonts w:ascii="Times New Roman" w:eastAsia="SchoolBookCSanPin-Regular" w:hAnsi="Times New Roman" w:cs="Times New Roman"/>
          <w:sz w:val="28"/>
          <w:szCs w:val="28"/>
        </w:rPr>
        <w:t>. ru (сайт: Учебно-методические пособия «Общевойсковая подготовка». Наставление по физической подготовке в Вооруженных Силах Российской Федерации (НФП-2009).</w:t>
      </w: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Pr>
        <w:autoSpaceDE w:val="0"/>
        <w:autoSpaceDN w:val="0"/>
        <w:adjustRightInd w:val="0"/>
        <w:spacing w:after="0" w:line="240" w:lineRule="auto"/>
        <w:ind w:firstLine="426"/>
        <w:jc w:val="both"/>
        <w:rPr>
          <w:rFonts w:ascii="Times New Roman" w:eastAsia="SchoolBookCSanPin-Regular" w:hAnsi="Times New Roman" w:cs="Times New Roman"/>
          <w:sz w:val="28"/>
          <w:szCs w:val="28"/>
        </w:rPr>
      </w:pPr>
    </w:p>
    <w:p w:rsidR="00C61149" w:rsidRPr="00984297" w:rsidRDefault="00C61149" w:rsidP="00C61149"/>
    <w:p w:rsidR="00B8572A" w:rsidRPr="00984297" w:rsidRDefault="00B8572A"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186D7B" w:rsidRPr="00984297" w:rsidRDefault="00186D7B" w:rsidP="00B8572A">
      <w:pPr>
        <w:spacing w:after="200" w:line="276" w:lineRule="auto"/>
        <w:rPr>
          <w:rFonts w:ascii="Times New Roman" w:eastAsia="Calibri" w:hAnsi="Times New Roman" w:cs="Times New Roman"/>
          <w:b/>
          <w:bCs/>
        </w:rPr>
      </w:pPr>
    </w:p>
    <w:p w:rsidR="00380EFC" w:rsidRPr="00984297" w:rsidRDefault="00380EFC" w:rsidP="00186D7B">
      <w:pPr>
        <w:spacing w:after="200" w:line="276" w:lineRule="auto"/>
        <w:jc w:val="center"/>
        <w:rPr>
          <w:rFonts w:ascii="Times New Roman" w:eastAsia="Calibri" w:hAnsi="Times New Roman" w:cs="Times New Roman"/>
          <w:b/>
          <w:bCs/>
        </w:rPr>
        <w:sectPr w:rsidR="00380EFC" w:rsidRPr="00984297" w:rsidSect="00DB2790">
          <w:pgSz w:w="11906" w:h="16838"/>
          <w:pgMar w:top="851" w:right="851" w:bottom="851" w:left="1701" w:header="708" w:footer="708" w:gutter="0"/>
          <w:cols w:space="708"/>
          <w:docGrid w:linePitch="360"/>
        </w:sectPr>
      </w:pPr>
    </w:p>
    <w:p w:rsidR="00186D7B" w:rsidRPr="00984297" w:rsidRDefault="00186D7B" w:rsidP="00186D7B">
      <w:pPr>
        <w:spacing w:after="200" w:line="276" w:lineRule="auto"/>
        <w:jc w:val="center"/>
        <w:rPr>
          <w:rFonts w:ascii="Times New Roman" w:eastAsia="Calibri" w:hAnsi="Times New Roman" w:cs="Times New Roman"/>
          <w:b/>
          <w:bCs/>
        </w:rPr>
      </w:pPr>
      <w:r w:rsidRPr="00984297">
        <w:rPr>
          <w:rFonts w:ascii="Times New Roman" w:eastAsia="Calibri" w:hAnsi="Times New Roman" w:cs="Times New Roman"/>
          <w:b/>
          <w:bCs/>
        </w:rPr>
        <w:lastRenderedPageBreak/>
        <w:t>13.ЛИСТ ИЗМЕНЕНИЙ И ДОПОЛНЕНИЙ,</w:t>
      </w:r>
      <w:r w:rsidR="00380EFC" w:rsidRPr="00984297">
        <w:rPr>
          <w:rFonts w:ascii="Times New Roman" w:eastAsia="Calibri" w:hAnsi="Times New Roman" w:cs="Times New Roman"/>
          <w:b/>
          <w:bCs/>
        </w:rPr>
        <w:t xml:space="preserve"> </w:t>
      </w:r>
      <w:r w:rsidRPr="00984297">
        <w:rPr>
          <w:rFonts w:ascii="Times New Roman" w:eastAsia="Calibri" w:hAnsi="Times New Roman" w:cs="Times New Roman"/>
          <w:b/>
          <w:bCs/>
        </w:rPr>
        <w:t>ВНЕСЕННЫХ В ПРОГРАММУ ДИСЦИПЛИНЫ</w:t>
      </w:r>
    </w:p>
    <w:tbl>
      <w:tblPr>
        <w:tblStyle w:val="ae"/>
        <w:tblW w:w="0" w:type="auto"/>
        <w:tblLook w:val="04A0" w:firstRow="1" w:lastRow="0" w:firstColumn="1" w:lastColumn="0" w:noHBand="0" w:noVBand="1"/>
      </w:tblPr>
      <w:tblGrid>
        <w:gridCol w:w="817"/>
        <w:gridCol w:w="1843"/>
        <w:gridCol w:w="1559"/>
        <w:gridCol w:w="2835"/>
        <w:gridCol w:w="2516"/>
      </w:tblGrid>
      <w:tr w:rsidR="00007AE4"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w:t>
            </w:r>
          </w:p>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П/П</w:t>
            </w:r>
          </w:p>
        </w:tc>
        <w:tc>
          <w:tcPr>
            <w:tcW w:w="1843"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 xml:space="preserve">Дата внесения изменения </w:t>
            </w:r>
          </w:p>
        </w:tc>
        <w:tc>
          <w:tcPr>
            <w:tcW w:w="1559"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 xml:space="preserve">№ </w:t>
            </w:r>
          </w:p>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 xml:space="preserve">страницы </w:t>
            </w:r>
          </w:p>
        </w:tc>
        <w:tc>
          <w:tcPr>
            <w:tcW w:w="2835"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 xml:space="preserve">До внесения изменения </w:t>
            </w:r>
          </w:p>
        </w:tc>
        <w:tc>
          <w:tcPr>
            <w:tcW w:w="2516"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После внесения изменения</w:t>
            </w:r>
          </w:p>
        </w:tc>
      </w:tr>
      <w:tr w:rsidR="00007AE4"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1</w:t>
            </w:r>
          </w:p>
        </w:tc>
        <w:tc>
          <w:tcPr>
            <w:tcW w:w="1843"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516"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r>
      <w:tr w:rsidR="00007AE4"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2</w:t>
            </w:r>
          </w:p>
        </w:tc>
        <w:tc>
          <w:tcPr>
            <w:tcW w:w="1843"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380EFC" w:rsidRPr="00984297" w:rsidRDefault="00380EFC" w:rsidP="00186D7B">
            <w:pPr>
              <w:spacing w:after="200" w:line="276" w:lineRule="auto"/>
              <w:rPr>
                <w:rFonts w:ascii="Times New Roman" w:hAnsi="Times New Roman"/>
                <w:b/>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516"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r>
      <w:tr w:rsidR="00007AE4"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3</w:t>
            </w:r>
          </w:p>
        </w:tc>
        <w:tc>
          <w:tcPr>
            <w:tcW w:w="1843"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516"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r>
      <w:tr w:rsidR="00007AE4"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4</w:t>
            </w:r>
          </w:p>
        </w:tc>
        <w:tc>
          <w:tcPr>
            <w:tcW w:w="1843"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516"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r>
      <w:tr w:rsidR="00007AE4"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516"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r>
      <w:tr w:rsidR="00186D7B" w:rsidRPr="00984297" w:rsidTr="00007AE4">
        <w:tc>
          <w:tcPr>
            <w:tcW w:w="817" w:type="dxa"/>
            <w:tcBorders>
              <w:top w:val="single" w:sz="4" w:space="0" w:color="auto"/>
              <w:left w:val="single" w:sz="4" w:space="0" w:color="auto"/>
              <w:bottom w:val="single" w:sz="4" w:space="0" w:color="auto"/>
              <w:right w:val="single" w:sz="4" w:space="0" w:color="auto"/>
            </w:tcBorders>
            <w:hideMark/>
          </w:tcPr>
          <w:p w:rsidR="00186D7B" w:rsidRPr="00984297" w:rsidRDefault="00186D7B" w:rsidP="00186D7B">
            <w:pPr>
              <w:spacing w:after="200" w:line="276" w:lineRule="auto"/>
              <w:rPr>
                <w:rFonts w:ascii="Times New Roman" w:hAnsi="Times New Roman"/>
                <w:b/>
                <w:bCs/>
                <w:sz w:val="22"/>
                <w:szCs w:val="22"/>
              </w:rPr>
            </w:pPr>
            <w:r w:rsidRPr="00984297">
              <w:rPr>
                <w:rFonts w:ascii="Times New Roman" w:hAnsi="Times New Roman"/>
                <w:b/>
                <w:bCs/>
                <w:sz w:val="22"/>
                <w:szCs w:val="22"/>
              </w:rPr>
              <w:t>6</w:t>
            </w:r>
          </w:p>
        </w:tc>
        <w:tc>
          <w:tcPr>
            <w:tcW w:w="1843"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p w:rsidR="00186D7B" w:rsidRPr="00984297" w:rsidRDefault="00186D7B" w:rsidP="00186D7B">
            <w:pPr>
              <w:spacing w:after="200" w:line="276" w:lineRule="auto"/>
              <w:rPr>
                <w:rFonts w:ascii="Times New Roman" w:hAnsi="Times New Roman"/>
                <w:b/>
                <w:bCs/>
                <w:sz w:val="22"/>
                <w:szCs w:val="22"/>
              </w:rPr>
            </w:pPr>
          </w:p>
        </w:tc>
        <w:tc>
          <w:tcPr>
            <w:tcW w:w="1559"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835"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c>
          <w:tcPr>
            <w:tcW w:w="2516" w:type="dxa"/>
            <w:tcBorders>
              <w:top w:val="single" w:sz="4" w:space="0" w:color="auto"/>
              <w:left w:val="single" w:sz="4" w:space="0" w:color="auto"/>
              <w:bottom w:val="single" w:sz="4" w:space="0" w:color="auto"/>
              <w:right w:val="single" w:sz="4" w:space="0" w:color="auto"/>
            </w:tcBorders>
          </w:tcPr>
          <w:p w:rsidR="00186D7B" w:rsidRPr="00984297" w:rsidRDefault="00186D7B" w:rsidP="00186D7B">
            <w:pPr>
              <w:spacing w:after="200" w:line="276" w:lineRule="auto"/>
              <w:rPr>
                <w:rFonts w:ascii="Times New Roman" w:hAnsi="Times New Roman"/>
                <w:b/>
                <w:bCs/>
                <w:sz w:val="22"/>
                <w:szCs w:val="22"/>
              </w:rPr>
            </w:pPr>
          </w:p>
        </w:tc>
      </w:tr>
    </w:tbl>
    <w:p w:rsidR="00B8572A" w:rsidRPr="00984297" w:rsidRDefault="00B8572A" w:rsidP="00186D7B">
      <w:pPr>
        <w:spacing w:after="200" w:line="276" w:lineRule="auto"/>
        <w:jc w:val="center"/>
        <w:rPr>
          <w:rFonts w:ascii="Times New Roman" w:eastAsia="Calibri" w:hAnsi="Times New Roman" w:cs="Times New Roman"/>
          <w:b/>
          <w:bCs/>
        </w:rPr>
      </w:pPr>
    </w:p>
    <w:p w:rsidR="00B8572A" w:rsidRPr="00984297" w:rsidRDefault="00B8572A" w:rsidP="00B8572A">
      <w:pPr>
        <w:spacing w:after="200" w:line="276" w:lineRule="auto"/>
        <w:rPr>
          <w:rFonts w:ascii="Times New Roman" w:eastAsia="Calibri" w:hAnsi="Times New Roman" w:cs="Times New Roman"/>
          <w:b/>
          <w:bCs/>
        </w:rPr>
      </w:pPr>
    </w:p>
    <w:bookmarkEnd w:id="0"/>
    <w:p w:rsidR="00DB2790" w:rsidRPr="00984297" w:rsidRDefault="00DB2790">
      <w:pPr>
        <w:rPr>
          <w:rStyle w:val="af8"/>
          <w:rFonts w:ascii="Times New Roman" w:eastAsia="Times New Roman" w:hAnsi="Times New Roman" w:cs="Times New Roman"/>
          <w:i/>
          <w:sz w:val="28"/>
          <w:szCs w:val="28"/>
          <w:lang w:eastAsia="ru-RU"/>
        </w:rPr>
      </w:pPr>
    </w:p>
    <w:sectPr w:rsidR="00DB2790" w:rsidRPr="00984297" w:rsidSect="00DB2790">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entury Schoolbook">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 w:name="SchoolBookCSanPin-Regular">
    <w:altName w:val="MS Gothic"/>
    <w:panose1 w:val="00000000000000000000"/>
    <w:charset w:val="CC"/>
    <w:family w:val="auto"/>
    <w:notTrueType/>
    <w:pitch w:val="default"/>
    <w:sig w:usb0="00000000" w:usb1="08070000" w:usb2="00000010" w:usb3="00000000" w:csb0="00020004"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024A18"/>
    <w:multiLevelType w:val="hybridMultilevel"/>
    <w:tmpl w:val="A3C403D6"/>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E1A4E97"/>
    <w:multiLevelType w:val="hybridMultilevel"/>
    <w:tmpl w:val="8B48C1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31B3F5E"/>
    <w:multiLevelType w:val="multilevel"/>
    <w:tmpl w:val="614C0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B955598"/>
    <w:multiLevelType w:val="hybridMultilevel"/>
    <w:tmpl w:val="BCF22D4A"/>
    <w:lvl w:ilvl="0" w:tplc="B450D5D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8AB7025"/>
    <w:multiLevelType w:val="multilevel"/>
    <w:tmpl w:val="34480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A2F08EE"/>
    <w:multiLevelType w:val="hybridMultilevel"/>
    <w:tmpl w:val="A51A4500"/>
    <w:lvl w:ilvl="0" w:tplc="10C6CD0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79952607"/>
    <w:multiLevelType w:val="multilevel"/>
    <w:tmpl w:val="202CA3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2"/>
  </w:num>
  <w:num w:numId="5">
    <w:abstractNumId w:val="6"/>
  </w:num>
  <w:num w:numId="6">
    <w:abstractNumId w:val="4"/>
  </w:num>
  <w:num w:numId="7">
    <w:abstractNumId w:val="2"/>
  </w:num>
  <w:num w:numId="8">
    <w:abstractNumId w:val="6"/>
  </w:num>
  <w:num w:numId="9">
    <w:abstractNumId w:val="1"/>
  </w:num>
  <w:num w:numId="10">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characterSpacingControl w:val="doNotCompress"/>
  <w:compat>
    <w:compatSetting w:name="compatibilityMode" w:uri="http://schemas.microsoft.com/office/word" w:val="12"/>
  </w:compat>
  <w:rsids>
    <w:rsidRoot w:val="00027350"/>
    <w:rsid w:val="00003116"/>
    <w:rsid w:val="00005129"/>
    <w:rsid w:val="00006020"/>
    <w:rsid w:val="00007755"/>
    <w:rsid w:val="00007AE4"/>
    <w:rsid w:val="00017B67"/>
    <w:rsid w:val="00022513"/>
    <w:rsid w:val="00023F86"/>
    <w:rsid w:val="00023FBB"/>
    <w:rsid w:val="00027350"/>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86D7B"/>
    <w:rsid w:val="001977E9"/>
    <w:rsid w:val="001A1C69"/>
    <w:rsid w:val="001A3ED9"/>
    <w:rsid w:val="001A744B"/>
    <w:rsid w:val="001C7172"/>
    <w:rsid w:val="001D0B69"/>
    <w:rsid w:val="001D5CAE"/>
    <w:rsid w:val="001E339F"/>
    <w:rsid w:val="001E4813"/>
    <w:rsid w:val="001F65DC"/>
    <w:rsid w:val="00204F3D"/>
    <w:rsid w:val="00224A5C"/>
    <w:rsid w:val="00225F2C"/>
    <w:rsid w:val="0023086B"/>
    <w:rsid w:val="00234DA9"/>
    <w:rsid w:val="0024134D"/>
    <w:rsid w:val="002413D4"/>
    <w:rsid w:val="00250E45"/>
    <w:rsid w:val="002513D4"/>
    <w:rsid w:val="00255C30"/>
    <w:rsid w:val="002571FD"/>
    <w:rsid w:val="00263C76"/>
    <w:rsid w:val="00264B11"/>
    <w:rsid w:val="00264CC4"/>
    <w:rsid w:val="00267253"/>
    <w:rsid w:val="00277760"/>
    <w:rsid w:val="002804BF"/>
    <w:rsid w:val="0029147A"/>
    <w:rsid w:val="002938E2"/>
    <w:rsid w:val="002A21AB"/>
    <w:rsid w:val="002A2E04"/>
    <w:rsid w:val="002A4186"/>
    <w:rsid w:val="002A560D"/>
    <w:rsid w:val="002B3E4E"/>
    <w:rsid w:val="002B7D08"/>
    <w:rsid w:val="002D019B"/>
    <w:rsid w:val="002D1E44"/>
    <w:rsid w:val="002D4BCC"/>
    <w:rsid w:val="002E2BCD"/>
    <w:rsid w:val="002E53C3"/>
    <w:rsid w:val="002E6CB2"/>
    <w:rsid w:val="002F1B9E"/>
    <w:rsid w:val="002F3663"/>
    <w:rsid w:val="00302B6F"/>
    <w:rsid w:val="00306120"/>
    <w:rsid w:val="00312375"/>
    <w:rsid w:val="00312602"/>
    <w:rsid w:val="0031500F"/>
    <w:rsid w:val="0031678B"/>
    <w:rsid w:val="00317684"/>
    <w:rsid w:val="00322B0B"/>
    <w:rsid w:val="00330BEF"/>
    <w:rsid w:val="00350D1D"/>
    <w:rsid w:val="00355D04"/>
    <w:rsid w:val="00356E06"/>
    <w:rsid w:val="00357D44"/>
    <w:rsid w:val="00361C10"/>
    <w:rsid w:val="0037614D"/>
    <w:rsid w:val="0037724F"/>
    <w:rsid w:val="00380EFC"/>
    <w:rsid w:val="00382B27"/>
    <w:rsid w:val="003923C8"/>
    <w:rsid w:val="003926FF"/>
    <w:rsid w:val="003943ED"/>
    <w:rsid w:val="003A32FA"/>
    <w:rsid w:val="003A7755"/>
    <w:rsid w:val="003B268A"/>
    <w:rsid w:val="003B2CD5"/>
    <w:rsid w:val="003B382C"/>
    <w:rsid w:val="003B4E50"/>
    <w:rsid w:val="003C59B3"/>
    <w:rsid w:val="003D7710"/>
    <w:rsid w:val="003E3883"/>
    <w:rsid w:val="003E3C93"/>
    <w:rsid w:val="003F0139"/>
    <w:rsid w:val="003F2AEA"/>
    <w:rsid w:val="003F4003"/>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BCE"/>
    <w:rsid w:val="004768A4"/>
    <w:rsid w:val="00490DCD"/>
    <w:rsid w:val="00491FDB"/>
    <w:rsid w:val="0049369F"/>
    <w:rsid w:val="00495F0F"/>
    <w:rsid w:val="004A1501"/>
    <w:rsid w:val="004A6E3F"/>
    <w:rsid w:val="004B2927"/>
    <w:rsid w:val="004B41E2"/>
    <w:rsid w:val="004B7596"/>
    <w:rsid w:val="004C213D"/>
    <w:rsid w:val="004D0528"/>
    <w:rsid w:val="004D4E98"/>
    <w:rsid w:val="004D76E2"/>
    <w:rsid w:val="004E2A04"/>
    <w:rsid w:val="004F032D"/>
    <w:rsid w:val="004F48FF"/>
    <w:rsid w:val="004F62CE"/>
    <w:rsid w:val="00501F83"/>
    <w:rsid w:val="00502B6F"/>
    <w:rsid w:val="00505595"/>
    <w:rsid w:val="005138B9"/>
    <w:rsid w:val="0051397D"/>
    <w:rsid w:val="00513C1D"/>
    <w:rsid w:val="00515974"/>
    <w:rsid w:val="0053090D"/>
    <w:rsid w:val="00544BCD"/>
    <w:rsid w:val="005503B2"/>
    <w:rsid w:val="005535F9"/>
    <w:rsid w:val="00553AEF"/>
    <w:rsid w:val="005545E1"/>
    <w:rsid w:val="00564964"/>
    <w:rsid w:val="00572408"/>
    <w:rsid w:val="0057693F"/>
    <w:rsid w:val="00582ED4"/>
    <w:rsid w:val="00584E8C"/>
    <w:rsid w:val="005A03EF"/>
    <w:rsid w:val="005A5ED3"/>
    <w:rsid w:val="005B3035"/>
    <w:rsid w:val="005B5B7E"/>
    <w:rsid w:val="005C440C"/>
    <w:rsid w:val="005C5F12"/>
    <w:rsid w:val="005D249E"/>
    <w:rsid w:val="005E332A"/>
    <w:rsid w:val="005E4C42"/>
    <w:rsid w:val="005F46D2"/>
    <w:rsid w:val="005F5163"/>
    <w:rsid w:val="00601991"/>
    <w:rsid w:val="0060502A"/>
    <w:rsid w:val="006154D0"/>
    <w:rsid w:val="006154E2"/>
    <w:rsid w:val="00623A22"/>
    <w:rsid w:val="006267CF"/>
    <w:rsid w:val="00626875"/>
    <w:rsid w:val="00631509"/>
    <w:rsid w:val="006327C7"/>
    <w:rsid w:val="00633316"/>
    <w:rsid w:val="00635E7C"/>
    <w:rsid w:val="0064135A"/>
    <w:rsid w:val="00642C96"/>
    <w:rsid w:val="00650CCB"/>
    <w:rsid w:val="00657184"/>
    <w:rsid w:val="006618CB"/>
    <w:rsid w:val="00663795"/>
    <w:rsid w:val="00665E13"/>
    <w:rsid w:val="006707CB"/>
    <w:rsid w:val="00670EB3"/>
    <w:rsid w:val="00681323"/>
    <w:rsid w:val="00681630"/>
    <w:rsid w:val="0068660C"/>
    <w:rsid w:val="006962B7"/>
    <w:rsid w:val="0069644F"/>
    <w:rsid w:val="006A5E14"/>
    <w:rsid w:val="006A75B1"/>
    <w:rsid w:val="006B2E9F"/>
    <w:rsid w:val="006C4629"/>
    <w:rsid w:val="006C5761"/>
    <w:rsid w:val="006C7E04"/>
    <w:rsid w:val="006D1B40"/>
    <w:rsid w:val="006D61E9"/>
    <w:rsid w:val="006E4B71"/>
    <w:rsid w:val="006E698C"/>
    <w:rsid w:val="006E6EA7"/>
    <w:rsid w:val="006F4763"/>
    <w:rsid w:val="00712507"/>
    <w:rsid w:val="00715C12"/>
    <w:rsid w:val="00716C68"/>
    <w:rsid w:val="00732A1B"/>
    <w:rsid w:val="00736B55"/>
    <w:rsid w:val="00741A98"/>
    <w:rsid w:val="00754B0B"/>
    <w:rsid w:val="00756E66"/>
    <w:rsid w:val="007601C9"/>
    <w:rsid w:val="00763AD1"/>
    <w:rsid w:val="0077720A"/>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66049"/>
    <w:rsid w:val="00871B3E"/>
    <w:rsid w:val="00881AFE"/>
    <w:rsid w:val="008841BE"/>
    <w:rsid w:val="00885771"/>
    <w:rsid w:val="00885ADC"/>
    <w:rsid w:val="008A5A95"/>
    <w:rsid w:val="008A61A9"/>
    <w:rsid w:val="008A6913"/>
    <w:rsid w:val="008A7207"/>
    <w:rsid w:val="008A7BFF"/>
    <w:rsid w:val="008D20A1"/>
    <w:rsid w:val="008D2A0C"/>
    <w:rsid w:val="008D35C4"/>
    <w:rsid w:val="008D683F"/>
    <w:rsid w:val="008E65AC"/>
    <w:rsid w:val="008E7748"/>
    <w:rsid w:val="008E7C83"/>
    <w:rsid w:val="008F442F"/>
    <w:rsid w:val="009044C9"/>
    <w:rsid w:val="009438D6"/>
    <w:rsid w:val="0094788A"/>
    <w:rsid w:val="00955492"/>
    <w:rsid w:val="009700B3"/>
    <w:rsid w:val="00984297"/>
    <w:rsid w:val="009A3C1A"/>
    <w:rsid w:val="009A405D"/>
    <w:rsid w:val="009A4DB3"/>
    <w:rsid w:val="009B688E"/>
    <w:rsid w:val="009B68C1"/>
    <w:rsid w:val="009C18F4"/>
    <w:rsid w:val="009C2FA0"/>
    <w:rsid w:val="009C7D36"/>
    <w:rsid w:val="009D04B7"/>
    <w:rsid w:val="009D3056"/>
    <w:rsid w:val="009D364B"/>
    <w:rsid w:val="009D79F1"/>
    <w:rsid w:val="009E1F9E"/>
    <w:rsid w:val="009E322A"/>
    <w:rsid w:val="009F5669"/>
    <w:rsid w:val="00A009FC"/>
    <w:rsid w:val="00A021D7"/>
    <w:rsid w:val="00A039C1"/>
    <w:rsid w:val="00A03F10"/>
    <w:rsid w:val="00A11B6B"/>
    <w:rsid w:val="00A15402"/>
    <w:rsid w:val="00A16A34"/>
    <w:rsid w:val="00A17A8F"/>
    <w:rsid w:val="00A221F5"/>
    <w:rsid w:val="00A24053"/>
    <w:rsid w:val="00A35A27"/>
    <w:rsid w:val="00A379DA"/>
    <w:rsid w:val="00A477D5"/>
    <w:rsid w:val="00A560BE"/>
    <w:rsid w:val="00A60CC6"/>
    <w:rsid w:val="00A647EB"/>
    <w:rsid w:val="00A76085"/>
    <w:rsid w:val="00A8175C"/>
    <w:rsid w:val="00A826C1"/>
    <w:rsid w:val="00A86156"/>
    <w:rsid w:val="00A910A4"/>
    <w:rsid w:val="00A958B3"/>
    <w:rsid w:val="00AA185F"/>
    <w:rsid w:val="00AA19C3"/>
    <w:rsid w:val="00AA6204"/>
    <w:rsid w:val="00AB4147"/>
    <w:rsid w:val="00AC5295"/>
    <w:rsid w:val="00AC7883"/>
    <w:rsid w:val="00AD2FD3"/>
    <w:rsid w:val="00AD483A"/>
    <w:rsid w:val="00AD79EF"/>
    <w:rsid w:val="00AD7B57"/>
    <w:rsid w:val="00AE07DB"/>
    <w:rsid w:val="00AE280C"/>
    <w:rsid w:val="00AE4BAE"/>
    <w:rsid w:val="00AE6D1E"/>
    <w:rsid w:val="00AF747E"/>
    <w:rsid w:val="00B13200"/>
    <w:rsid w:val="00B13E67"/>
    <w:rsid w:val="00B17149"/>
    <w:rsid w:val="00B23EAD"/>
    <w:rsid w:val="00B244F3"/>
    <w:rsid w:val="00B26003"/>
    <w:rsid w:val="00B26784"/>
    <w:rsid w:val="00B32822"/>
    <w:rsid w:val="00B3373A"/>
    <w:rsid w:val="00B34113"/>
    <w:rsid w:val="00B354EA"/>
    <w:rsid w:val="00B42F47"/>
    <w:rsid w:val="00B44455"/>
    <w:rsid w:val="00B52D0A"/>
    <w:rsid w:val="00B61340"/>
    <w:rsid w:val="00B63667"/>
    <w:rsid w:val="00B63C65"/>
    <w:rsid w:val="00B71686"/>
    <w:rsid w:val="00B82710"/>
    <w:rsid w:val="00B82A6A"/>
    <w:rsid w:val="00B842D8"/>
    <w:rsid w:val="00B84962"/>
    <w:rsid w:val="00B8545F"/>
    <w:rsid w:val="00B8572A"/>
    <w:rsid w:val="00B87F3E"/>
    <w:rsid w:val="00B9578C"/>
    <w:rsid w:val="00BA362B"/>
    <w:rsid w:val="00BA4A84"/>
    <w:rsid w:val="00BA50D3"/>
    <w:rsid w:val="00BB38E6"/>
    <w:rsid w:val="00BB760E"/>
    <w:rsid w:val="00BB7ABE"/>
    <w:rsid w:val="00BC4365"/>
    <w:rsid w:val="00BC4661"/>
    <w:rsid w:val="00BC48A2"/>
    <w:rsid w:val="00BE2881"/>
    <w:rsid w:val="00BE3FD9"/>
    <w:rsid w:val="00BE7192"/>
    <w:rsid w:val="00BF0924"/>
    <w:rsid w:val="00BF350D"/>
    <w:rsid w:val="00BF3B05"/>
    <w:rsid w:val="00BF5467"/>
    <w:rsid w:val="00BF6FE2"/>
    <w:rsid w:val="00BF7376"/>
    <w:rsid w:val="00BF7F9C"/>
    <w:rsid w:val="00C05561"/>
    <w:rsid w:val="00C065EB"/>
    <w:rsid w:val="00C06F2D"/>
    <w:rsid w:val="00C06F5C"/>
    <w:rsid w:val="00C16CAC"/>
    <w:rsid w:val="00C20243"/>
    <w:rsid w:val="00C21ED6"/>
    <w:rsid w:val="00C2531C"/>
    <w:rsid w:val="00C26500"/>
    <w:rsid w:val="00C30F0A"/>
    <w:rsid w:val="00C31B71"/>
    <w:rsid w:val="00C32412"/>
    <w:rsid w:val="00C37163"/>
    <w:rsid w:val="00C44536"/>
    <w:rsid w:val="00C473FA"/>
    <w:rsid w:val="00C5133C"/>
    <w:rsid w:val="00C549B3"/>
    <w:rsid w:val="00C61149"/>
    <w:rsid w:val="00C61A08"/>
    <w:rsid w:val="00C62F2D"/>
    <w:rsid w:val="00C71FEF"/>
    <w:rsid w:val="00C966BB"/>
    <w:rsid w:val="00CA10C1"/>
    <w:rsid w:val="00CA112F"/>
    <w:rsid w:val="00CA2FE0"/>
    <w:rsid w:val="00CA3282"/>
    <w:rsid w:val="00CA55E6"/>
    <w:rsid w:val="00CB1CE5"/>
    <w:rsid w:val="00CB3616"/>
    <w:rsid w:val="00CC6974"/>
    <w:rsid w:val="00CE3690"/>
    <w:rsid w:val="00CE5CA0"/>
    <w:rsid w:val="00CF4719"/>
    <w:rsid w:val="00CF5A5A"/>
    <w:rsid w:val="00CF7A81"/>
    <w:rsid w:val="00D05364"/>
    <w:rsid w:val="00D073D0"/>
    <w:rsid w:val="00D11AA5"/>
    <w:rsid w:val="00D15CFF"/>
    <w:rsid w:val="00D211CF"/>
    <w:rsid w:val="00D22A8D"/>
    <w:rsid w:val="00D24149"/>
    <w:rsid w:val="00D245A1"/>
    <w:rsid w:val="00D25A6B"/>
    <w:rsid w:val="00D40280"/>
    <w:rsid w:val="00D449FB"/>
    <w:rsid w:val="00D44FE7"/>
    <w:rsid w:val="00D56025"/>
    <w:rsid w:val="00D5685F"/>
    <w:rsid w:val="00D6198D"/>
    <w:rsid w:val="00D642EF"/>
    <w:rsid w:val="00D66B46"/>
    <w:rsid w:val="00D77AF3"/>
    <w:rsid w:val="00D97CBF"/>
    <w:rsid w:val="00DB0994"/>
    <w:rsid w:val="00DB2790"/>
    <w:rsid w:val="00DB3056"/>
    <w:rsid w:val="00DB3A9B"/>
    <w:rsid w:val="00DB4525"/>
    <w:rsid w:val="00DC524B"/>
    <w:rsid w:val="00DC67F3"/>
    <w:rsid w:val="00DD24F3"/>
    <w:rsid w:val="00DE26AF"/>
    <w:rsid w:val="00DF25E2"/>
    <w:rsid w:val="00DF3EE4"/>
    <w:rsid w:val="00DF5001"/>
    <w:rsid w:val="00DF6D76"/>
    <w:rsid w:val="00E01ED0"/>
    <w:rsid w:val="00E04406"/>
    <w:rsid w:val="00E04F5B"/>
    <w:rsid w:val="00E06EEA"/>
    <w:rsid w:val="00E07570"/>
    <w:rsid w:val="00E11005"/>
    <w:rsid w:val="00E11434"/>
    <w:rsid w:val="00E13B2F"/>
    <w:rsid w:val="00E227C1"/>
    <w:rsid w:val="00E23E20"/>
    <w:rsid w:val="00E255CF"/>
    <w:rsid w:val="00E26ADE"/>
    <w:rsid w:val="00E32377"/>
    <w:rsid w:val="00E352E4"/>
    <w:rsid w:val="00E45F5D"/>
    <w:rsid w:val="00E46BA0"/>
    <w:rsid w:val="00E514BE"/>
    <w:rsid w:val="00E51FEE"/>
    <w:rsid w:val="00E55A10"/>
    <w:rsid w:val="00E57A3E"/>
    <w:rsid w:val="00E706CB"/>
    <w:rsid w:val="00E752EB"/>
    <w:rsid w:val="00E76690"/>
    <w:rsid w:val="00E80556"/>
    <w:rsid w:val="00E81183"/>
    <w:rsid w:val="00E8659E"/>
    <w:rsid w:val="00E87D32"/>
    <w:rsid w:val="00E91AEE"/>
    <w:rsid w:val="00E91D89"/>
    <w:rsid w:val="00E95FAE"/>
    <w:rsid w:val="00EA0D55"/>
    <w:rsid w:val="00EA592F"/>
    <w:rsid w:val="00EB3606"/>
    <w:rsid w:val="00EB700B"/>
    <w:rsid w:val="00EC6063"/>
    <w:rsid w:val="00EE039C"/>
    <w:rsid w:val="00EE2539"/>
    <w:rsid w:val="00EE3AC0"/>
    <w:rsid w:val="00EE7809"/>
    <w:rsid w:val="00EF3816"/>
    <w:rsid w:val="00EF6840"/>
    <w:rsid w:val="00F05F5E"/>
    <w:rsid w:val="00F12252"/>
    <w:rsid w:val="00F216DE"/>
    <w:rsid w:val="00F2395C"/>
    <w:rsid w:val="00F23DDA"/>
    <w:rsid w:val="00F2657F"/>
    <w:rsid w:val="00F307A3"/>
    <w:rsid w:val="00F332A8"/>
    <w:rsid w:val="00F412E3"/>
    <w:rsid w:val="00F42F2F"/>
    <w:rsid w:val="00F45E1B"/>
    <w:rsid w:val="00F5107B"/>
    <w:rsid w:val="00F51432"/>
    <w:rsid w:val="00F61BE2"/>
    <w:rsid w:val="00F62089"/>
    <w:rsid w:val="00F6360F"/>
    <w:rsid w:val="00F64018"/>
    <w:rsid w:val="00F66A51"/>
    <w:rsid w:val="00F71216"/>
    <w:rsid w:val="00F7460D"/>
    <w:rsid w:val="00F80C2E"/>
    <w:rsid w:val="00F831EB"/>
    <w:rsid w:val="00F855CD"/>
    <w:rsid w:val="00F9519E"/>
    <w:rsid w:val="00F95796"/>
    <w:rsid w:val="00F9595C"/>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C502D"/>
  <w15:docId w15:val="{C03F8DB2-3829-41BD-B46F-9665A6665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032D"/>
  </w:style>
  <w:style w:type="paragraph" w:styleId="1">
    <w:name w:val="heading 1"/>
    <w:basedOn w:val="a"/>
    <w:next w:val="a"/>
    <w:link w:val="10"/>
    <w:qFormat/>
    <w:rsid w:val="00B8572A"/>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B8572A"/>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8572A"/>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8572A"/>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8572A"/>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8572A"/>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8572A"/>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8572A"/>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8572A"/>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572A"/>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B8572A"/>
    <w:rPr>
      <w:rFonts w:ascii="Cambria" w:eastAsia="Times New Roman" w:hAnsi="Cambria" w:cs="Times New Roman"/>
      <w:b/>
      <w:bCs/>
      <w:color w:val="4F81BD"/>
      <w:sz w:val="26"/>
      <w:szCs w:val="26"/>
    </w:rPr>
  </w:style>
  <w:style w:type="character" w:customStyle="1" w:styleId="30">
    <w:name w:val="Заголовок 3 Знак"/>
    <w:basedOn w:val="a0"/>
    <w:link w:val="3"/>
    <w:rsid w:val="00B8572A"/>
    <w:rPr>
      <w:rFonts w:ascii="Arial" w:eastAsia="Times New Roman" w:hAnsi="Arial" w:cs="Arial"/>
      <w:b/>
      <w:bCs/>
      <w:sz w:val="26"/>
      <w:szCs w:val="26"/>
      <w:lang w:eastAsia="ar-SA"/>
    </w:rPr>
  </w:style>
  <w:style w:type="character" w:customStyle="1" w:styleId="40">
    <w:name w:val="Заголовок 4 Знак"/>
    <w:basedOn w:val="a0"/>
    <w:link w:val="4"/>
    <w:rsid w:val="00B8572A"/>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8572A"/>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8572A"/>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8572A"/>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8572A"/>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8572A"/>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8572A"/>
  </w:style>
  <w:style w:type="character" w:customStyle="1" w:styleId="60">
    <w:name w:val="Заголовок 6 Знак"/>
    <w:basedOn w:val="a0"/>
    <w:link w:val="6"/>
    <w:uiPriority w:val="9"/>
    <w:semiHidden/>
    <w:rsid w:val="00B8572A"/>
    <w:rPr>
      <w:rFonts w:eastAsia="Times New Roman" w:cs="Times New Roman"/>
      <w:b/>
      <w:bCs/>
      <w:lang w:val="en-US" w:bidi="en-US"/>
    </w:rPr>
  </w:style>
  <w:style w:type="character" w:customStyle="1" w:styleId="70">
    <w:name w:val="Заголовок 7 Знак"/>
    <w:basedOn w:val="a0"/>
    <w:link w:val="7"/>
    <w:uiPriority w:val="9"/>
    <w:semiHidden/>
    <w:rsid w:val="00B8572A"/>
    <w:rPr>
      <w:rFonts w:eastAsia="Times New Roman" w:cs="Times New Roman"/>
      <w:sz w:val="24"/>
      <w:szCs w:val="24"/>
      <w:lang w:val="en-US" w:bidi="en-US"/>
    </w:rPr>
  </w:style>
  <w:style w:type="character" w:customStyle="1" w:styleId="80">
    <w:name w:val="Заголовок 8 Знак"/>
    <w:basedOn w:val="a0"/>
    <w:link w:val="8"/>
    <w:uiPriority w:val="9"/>
    <w:semiHidden/>
    <w:rsid w:val="00B8572A"/>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8572A"/>
    <w:rPr>
      <w:rFonts w:ascii="Cambria" w:eastAsia="Times New Roman" w:hAnsi="Cambria" w:cs="Times New Roman"/>
      <w:lang w:val="en-US" w:bidi="en-US"/>
    </w:rPr>
  </w:style>
  <w:style w:type="paragraph" w:styleId="a3">
    <w:name w:val="List Paragraph"/>
    <w:basedOn w:val="a"/>
    <w:uiPriority w:val="34"/>
    <w:qFormat/>
    <w:rsid w:val="00B8572A"/>
    <w:pPr>
      <w:spacing w:after="200" w:line="276" w:lineRule="auto"/>
      <w:ind w:left="720"/>
      <w:contextualSpacing/>
    </w:pPr>
  </w:style>
  <w:style w:type="paragraph" w:styleId="a4">
    <w:name w:val="Normal (Web)"/>
    <w:basedOn w:val="a"/>
    <w:uiPriority w:val="99"/>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8572A"/>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8572A"/>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8572A"/>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8572A"/>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B8572A"/>
    <w:rPr>
      <w:rFonts w:eastAsia="Times New Roman"/>
      <w:lang w:eastAsia="ru-RU"/>
    </w:rPr>
  </w:style>
  <w:style w:type="paragraph" w:styleId="aa">
    <w:name w:val="Balloon Text"/>
    <w:basedOn w:val="a"/>
    <w:link w:val="ab"/>
    <w:uiPriority w:val="99"/>
    <w:semiHidden/>
    <w:unhideWhenUsed/>
    <w:rsid w:val="00B8572A"/>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8572A"/>
    <w:rPr>
      <w:rFonts w:ascii="Tahoma" w:hAnsi="Tahoma" w:cs="Tahoma"/>
      <w:sz w:val="16"/>
      <w:szCs w:val="16"/>
    </w:rPr>
  </w:style>
  <w:style w:type="paragraph" w:styleId="ac">
    <w:name w:val="header"/>
    <w:basedOn w:val="a"/>
    <w:link w:val="ad"/>
    <w:uiPriority w:val="99"/>
    <w:unhideWhenUsed/>
    <w:rsid w:val="00B8572A"/>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8572A"/>
  </w:style>
  <w:style w:type="table" w:styleId="ae">
    <w:name w:val="Table Grid"/>
    <w:basedOn w:val="a1"/>
    <w:uiPriority w:val="59"/>
    <w:rsid w:val="00B8572A"/>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8572A"/>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8572A"/>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8572A"/>
  </w:style>
  <w:style w:type="character" w:customStyle="1" w:styleId="af1">
    <w:name w:val="Текст сноски Знак"/>
    <w:basedOn w:val="a0"/>
    <w:link w:val="af2"/>
    <w:uiPriority w:val="99"/>
    <w:rsid w:val="00B8572A"/>
    <w:rPr>
      <w:rFonts w:ascii="Times New Roman" w:eastAsia="Times New Roman" w:hAnsi="Times New Roman" w:cs="Times New Roman"/>
      <w:sz w:val="20"/>
      <w:szCs w:val="20"/>
    </w:rPr>
  </w:style>
  <w:style w:type="paragraph" w:styleId="af2">
    <w:name w:val="footnote text"/>
    <w:basedOn w:val="a"/>
    <w:link w:val="af1"/>
    <w:uiPriority w:val="99"/>
    <w:unhideWhenUsed/>
    <w:rsid w:val="00B8572A"/>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8572A"/>
    <w:rPr>
      <w:sz w:val="20"/>
      <w:szCs w:val="20"/>
    </w:rPr>
  </w:style>
  <w:style w:type="character" w:customStyle="1" w:styleId="af3">
    <w:name w:val="Основной текст Знак"/>
    <w:basedOn w:val="a0"/>
    <w:link w:val="af4"/>
    <w:rsid w:val="00B8572A"/>
    <w:rPr>
      <w:rFonts w:ascii="Calibri" w:eastAsia="Calibri" w:hAnsi="Calibri" w:cs="Times New Roman"/>
    </w:rPr>
  </w:style>
  <w:style w:type="paragraph" w:styleId="af4">
    <w:name w:val="Body Text"/>
    <w:basedOn w:val="a"/>
    <w:link w:val="af3"/>
    <w:unhideWhenUsed/>
    <w:rsid w:val="00B8572A"/>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8572A"/>
  </w:style>
  <w:style w:type="character" w:styleId="af5">
    <w:name w:val="footnote reference"/>
    <w:uiPriority w:val="99"/>
    <w:unhideWhenUsed/>
    <w:rsid w:val="00B8572A"/>
    <w:rPr>
      <w:vertAlign w:val="superscript"/>
    </w:rPr>
  </w:style>
  <w:style w:type="character" w:customStyle="1" w:styleId="breadcrumbspathway">
    <w:name w:val="breadcrumbs pathway"/>
    <w:basedOn w:val="a0"/>
    <w:rsid w:val="00B8572A"/>
  </w:style>
  <w:style w:type="character" w:styleId="af6">
    <w:name w:val="Hyperlink"/>
    <w:rsid w:val="00B8572A"/>
    <w:rPr>
      <w:color w:val="0000FF"/>
      <w:u w:val="single"/>
    </w:rPr>
  </w:style>
  <w:style w:type="character" w:styleId="af7">
    <w:name w:val="FollowedHyperlink"/>
    <w:uiPriority w:val="99"/>
    <w:rsid w:val="00B8572A"/>
    <w:rPr>
      <w:color w:val="0000FF"/>
      <w:u w:val="single"/>
    </w:rPr>
  </w:style>
  <w:style w:type="character" w:styleId="af8">
    <w:name w:val="Strong"/>
    <w:qFormat/>
    <w:rsid w:val="00B8572A"/>
    <w:rPr>
      <w:b/>
      <w:bCs/>
    </w:rPr>
  </w:style>
  <w:style w:type="character" w:styleId="af9">
    <w:name w:val="Emphasis"/>
    <w:uiPriority w:val="20"/>
    <w:qFormat/>
    <w:rsid w:val="00B8572A"/>
    <w:rPr>
      <w:i/>
      <w:iCs/>
    </w:rPr>
  </w:style>
  <w:style w:type="paragraph" w:styleId="21">
    <w:name w:val="Body Text Indent 2"/>
    <w:basedOn w:val="a"/>
    <w:link w:val="22"/>
    <w:rsid w:val="00B8572A"/>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8572A"/>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8572A"/>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8572A"/>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8572A"/>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8572A"/>
    <w:rPr>
      <w:rFonts w:ascii="Calibri" w:eastAsia="Calibri" w:hAnsi="Calibri" w:cs="Times New Roman"/>
    </w:rPr>
  </w:style>
  <w:style w:type="paragraph" w:styleId="afa">
    <w:name w:val="Body Text Indent"/>
    <w:basedOn w:val="a"/>
    <w:link w:val="afb"/>
    <w:rsid w:val="00B8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8572A"/>
    <w:rPr>
      <w:rFonts w:ascii="Times New Roman" w:eastAsia="Times New Roman" w:hAnsi="Times New Roman" w:cs="Times New Roman"/>
      <w:sz w:val="24"/>
      <w:szCs w:val="24"/>
      <w:lang w:eastAsia="ar-SA"/>
    </w:rPr>
  </w:style>
  <w:style w:type="paragraph" w:customStyle="1" w:styleId="211">
    <w:name w:val="Основной текст 21"/>
    <w:basedOn w:val="a"/>
    <w:rsid w:val="00B8572A"/>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8572A"/>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8572A"/>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8572A"/>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8572A"/>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8572A"/>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8572A"/>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8572A"/>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8572A"/>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8572A"/>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8572A"/>
    <w:rPr>
      <w:rFonts w:ascii="Tahoma" w:eastAsia="Times New Roman" w:hAnsi="Tahoma" w:cs="Tahoma"/>
      <w:sz w:val="16"/>
      <w:szCs w:val="16"/>
      <w:lang w:val="en-US" w:bidi="en-US"/>
    </w:rPr>
  </w:style>
  <w:style w:type="paragraph" w:customStyle="1" w:styleId="212">
    <w:name w:val="Цитата 21"/>
    <w:basedOn w:val="a"/>
    <w:next w:val="a"/>
    <w:uiPriority w:val="29"/>
    <w:qFormat/>
    <w:rsid w:val="00B8572A"/>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8572A"/>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8572A"/>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8572A"/>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8572A"/>
    <w:pPr>
      <w:keepLines w:val="0"/>
      <w:spacing w:before="240" w:after="60" w:line="240" w:lineRule="auto"/>
      <w:outlineLvl w:val="9"/>
    </w:pPr>
    <w:rPr>
      <w:color w:val="auto"/>
      <w:kern w:val="32"/>
      <w:sz w:val="32"/>
      <w:szCs w:val="32"/>
      <w:lang w:val="en-US" w:bidi="en-US"/>
    </w:rPr>
  </w:style>
  <w:style w:type="paragraph" w:customStyle="1" w:styleId="1c">
    <w:name w:val="Стиль1"/>
    <w:rsid w:val="00B8572A"/>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8572A"/>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8572A"/>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8572A"/>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8572A"/>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8572A"/>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8572A"/>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8572A"/>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8572A"/>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8572A"/>
    <w:rPr>
      <w:i/>
      <w:iCs w:val="0"/>
      <w:color w:val="5A5A5A"/>
    </w:rPr>
  </w:style>
  <w:style w:type="character" w:styleId="aff5">
    <w:name w:val="Intense Emphasis"/>
    <w:basedOn w:val="a0"/>
    <w:uiPriority w:val="21"/>
    <w:qFormat/>
    <w:rsid w:val="00B8572A"/>
    <w:rPr>
      <w:b/>
      <w:bCs w:val="0"/>
      <w:i/>
      <w:iCs w:val="0"/>
      <w:sz w:val="24"/>
      <w:szCs w:val="24"/>
      <w:u w:val="single"/>
    </w:rPr>
  </w:style>
  <w:style w:type="character" w:styleId="aff6">
    <w:name w:val="Subtle Reference"/>
    <w:basedOn w:val="a0"/>
    <w:uiPriority w:val="31"/>
    <w:qFormat/>
    <w:rsid w:val="00B8572A"/>
    <w:rPr>
      <w:sz w:val="24"/>
      <w:szCs w:val="24"/>
      <w:u w:val="single"/>
    </w:rPr>
  </w:style>
  <w:style w:type="character" w:styleId="aff7">
    <w:name w:val="Intense Reference"/>
    <w:basedOn w:val="a0"/>
    <w:uiPriority w:val="32"/>
    <w:qFormat/>
    <w:rsid w:val="00B8572A"/>
    <w:rPr>
      <w:b/>
      <w:bCs w:val="0"/>
      <w:sz w:val="24"/>
      <w:u w:val="single"/>
    </w:rPr>
  </w:style>
  <w:style w:type="character" w:customStyle="1" w:styleId="1e">
    <w:name w:val="Название книги1"/>
    <w:basedOn w:val="a0"/>
    <w:uiPriority w:val="33"/>
    <w:qFormat/>
    <w:rsid w:val="00B8572A"/>
    <w:rPr>
      <w:rFonts w:ascii="Cambria" w:eastAsia="Times New Roman" w:hAnsi="Cambria" w:hint="default"/>
      <w:b/>
      <w:bCs w:val="0"/>
      <w:i/>
      <w:iCs w:val="0"/>
      <w:sz w:val="24"/>
      <w:szCs w:val="24"/>
    </w:rPr>
  </w:style>
  <w:style w:type="character" w:customStyle="1" w:styleId="aff8">
    <w:name w:val="Символ сноски"/>
    <w:basedOn w:val="a0"/>
    <w:rsid w:val="00B8572A"/>
    <w:rPr>
      <w:sz w:val="20"/>
      <w:vertAlign w:val="superscript"/>
    </w:rPr>
  </w:style>
  <w:style w:type="character" w:customStyle="1" w:styleId="FontStyle41">
    <w:name w:val="Font Style41"/>
    <w:uiPriority w:val="99"/>
    <w:rsid w:val="00B8572A"/>
    <w:rPr>
      <w:rFonts w:ascii="Times New Roman" w:hAnsi="Times New Roman" w:cs="Times New Roman" w:hint="default"/>
      <w:color w:val="000000"/>
      <w:sz w:val="26"/>
      <w:szCs w:val="26"/>
    </w:rPr>
  </w:style>
  <w:style w:type="character" w:customStyle="1" w:styleId="FontStyle49">
    <w:name w:val="Font Style49"/>
    <w:uiPriority w:val="99"/>
    <w:rsid w:val="00B8572A"/>
    <w:rPr>
      <w:rFonts w:ascii="Times New Roman" w:hAnsi="Times New Roman" w:cs="Times New Roman" w:hint="default"/>
      <w:color w:val="000000"/>
      <w:sz w:val="22"/>
      <w:szCs w:val="22"/>
    </w:rPr>
  </w:style>
  <w:style w:type="character" w:customStyle="1" w:styleId="FontStyle55">
    <w:name w:val="Font Style55"/>
    <w:basedOn w:val="a0"/>
    <w:uiPriority w:val="99"/>
    <w:rsid w:val="00B8572A"/>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8572A"/>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8572A"/>
    <w:rPr>
      <w:rFonts w:ascii="Century Schoolbook" w:hAnsi="Century Schoolbook" w:cs="Century Schoolbook" w:hint="default"/>
      <w:color w:val="000000"/>
      <w:sz w:val="8"/>
      <w:szCs w:val="8"/>
    </w:rPr>
  </w:style>
  <w:style w:type="character" w:customStyle="1" w:styleId="FontStyle58">
    <w:name w:val="Font Style58"/>
    <w:basedOn w:val="a0"/>
    <w:uiPriority w:val="99"/>
    <w:rsid w:val="00B8572A"/>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8572A"/>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8572A"/>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8572A"/>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8572A"/>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8572A"/>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8572A"/>
    <w:rPr>
      <w:rFonts w:ascii="Century Schoolbook" w:hAnsi="Century Schoolbook" w:cs="Century Schoolbook" w:hint="default"/>
      <w:b/>
      <w:bCs/>
      <w:color w:val="000000"/>
      <w:sz w:val="16"/>
      <w:szCs w:val="16"/>
    </w:rPr>
  </w:style>
  <w:style w:type="paragraph" w:customStyle="1" w:styleId="Style23">
    <w:name w:val="Style23"/>
    <w:basedOn w:val="a"/>
    <w:uiPriority w:val="99"/>
    <w:rsid w:val="00B8572A"/>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8572A"/>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8572A"/>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8572A"/>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8572A"/>
    <w:rPr>
      <w:rFonts w:ascii="Century Schoolbook" w:hAnsi="Century Schoolbook" w:cs="Century Schoolbook" w:hint="default"/>
      <w:b/>
      <w:bCs/>
      <w:color w:val="000000"/>
      <w:sz w:val="18"/>
      <w:szCs w:val="18"/>
    </w:rPr>
  </w:style>
  <w:style w:type="paragraph" w:customStyle="1" w:styleId="Style20">
    <w:name w:val="Style20"/>
    <w:basedOn w:val="a"/>
    <w:uiPriority w:val="99"/>
    <w:rsid w:val="00B8572A"/>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8572A"/>
  </w:style>
  <w:style w:type="paragraph" w:customStyle="1" w:styleId="c27">
    <w:name w:val="c27"/>
    <w:basedOn w:val="a"/>
    <w:rsid w:val="00B8572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8572A"/>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8572A"/>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8572A"/>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8572A"/>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8572A"/>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8572A"/>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8572A"/>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8572A"/>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8572A"/>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8572A"/>
    <w:rPr>
      <w:rFonts w:ascii="Tahoma" w:hAnsi="Tahoma" w:cs="Tahoma"/>
      <w:sz w:val="16"/>
      <w:szCs w:val="16"/>
    </w:rPr>
  </w:style>
  <w:style w:type="character" w:styleId="aff9">
    <w:name w:val="Placeholder Text"/>
    <w:basedOn w:val="a0"/>
    <w:uiPriority w:val="99"/>
    <w:semiHidden/>
    <w:rsid w:val="00B8572A"/>
    <w:rPr>
      <w:color w:val="808080"/>
    </w:rPr>
  </w:style>
  <w:style w:type="character" w:customStyle="1" w:styleId="apple-converted-space">
    <w:name w:val="apple-converted-space"/>
    <w:basedOn w:val="a0"/>
    <w:rsid w:val="00B8572A"/>
  </w:style>
  <w:style w:type="character" w:customStyle="1" w:styleId="610">
    <w:name w:val="Заголовок 6 Знак1"/>
    <w:basedOn w:val="a0"/>
    <w:uiPriority w:val="9"/>
    <w:semiHidden/>
    <w:rsid w:val="00B8572A"/>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8572A"/>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8572A"/>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8572A"/>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B8572A"/>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8572A"/>
  </w:style>
  <w:style w:type="paragraph" w:styleId="afd">
    <w:name w:val="Title"/>
    <w:basedOn w:val="a"/>
    <w:next w:val="a"/>
    <w:link w:val="afc"/>
    <w:uiPriority w:val="10"/>
    <w:qFormat/>
    <w:rsid w:val="00B8572A"/>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8572A"/>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8572A"/>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8572A"/>
    <w:rPr>
      <w:rFonts w:eastAsiaTheme="minorEastAsia"/>
      <w:color w:val="5A5A5A" w:themeColor="text1" w:themeTint="A5"/>
      <w:spacing w:val="15"/>
    </w:rPr>
  </w:style>
  <w:style w:type="paragraph" w:styleId="32">
    <w:name w:val="Body Text 3"/>
    <w:basedOn w:val="a"/>
    <w:link w:val="311"/>
    <w:uiPriority w:val="99"/>
    <w:semiHidden/>
    <w:unhideWhenUsed/>
    <w:rsid w:val="00B8572A"/>
    <w:pPr>
      <w:spacing w:after="120"/>
    </w:pPr>
    <w:rPr>
      <w:sz w:val="16"/>
      <w:szCs w:val="16"/>
    </w:rPr>
  </w:style>
  <w:style w:type="character" w:customStyle="1" w:styleId="311">
    <w:name w:val="Основной текст 3 Знак1"/>
    <w:basedOn w:val="a0"/>
    <w:link w:val="32"/>
    <w:uiPriority w:val="99"/>
    <w:semiHidden/>
    <w:rsid w:val="00B8572A"/>
    <w:rPr>
      <w:sz w:val="16"/>
      <w:szCs w:val="16"/>
    </w:rPr>
  </w:style>
  <w:style w:type="paragraph" w:styleId="aff0">
    <w:name w:val="Document Map"/>
    <w:basedOn w:val="a"/>
    <w:link w:val="1f3"/>
    <w:uiPriority w:val="99"/>
    <w:semiHidden/>
    <w:unhideWhenUsed/>
    <w:rsid w:val="00B8572A"/>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8572A"/>
    <w:rPr>
      <w:rFonts w:ascii="Segoe UI" w:hAnsi="Segoe UI" w:cs="Segoe UI"/>
      <w:sz w:val="16"/>
      <w:szCs w:val="16"/>
    </w:rPr>
  </w:style>
  <w:style w:type="paragraph" w:styleId="26">
    <w:name w:val="Quote"/>
    <w:basedOn w:val="a"/>
    <w:next w:val="a"/>
    <w:link w:val="25"/>
    <w:uiPriority w:val="29"/>
    <w:qFormat/>
    <w:rsid w:val="00B8572A"/>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8572A"/>
    <w:rPr>
      <w:i/>
      <w:iCs/>
      <w:color w:val="404040" w:themeColor="text1" w:themeTint="BF"/>
    </w:rPr>
  </w:style>
  <w:style w:type="paragraph" w:styleId="aff3">
    <w:name w:val="Intense Quote"/>
    <w:basedOn w:val="a"/>
    <w:next w:val="a"/>
    <w:link w:val="aff2"/>
    <w:uiPriority w:val="30"/>
    <w:qFormat/>
    <w:rsid w:val="00B8572A"/>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8572A"/>
    <w:rPr>
      <w:i/>
      <w:iCs/>
      <w:color w:val="5B9BD5" w:themeColor="accent1"/>
    </w:rPr>
  </w:style>
  <w:style w:type="character" w:styleId="affa">
    <w:name w:val="Subtle Emphasis"/>
    <w:basedOn w:val="a0"/>
    <w:uiPriority w:val="19"/>
    <w:qFormat/>
    <w:rsid w:val="00B8572A"/>
    <w:rPr>
      <w:i/>
      <w:iCs/>
      <w:color w:val="404040" w:themeColor="text1" w:themeTint="BF"/>
    </w:rPr>
  </w:style>
  <w:style w:type="character" w:styleId="affb">
    <w:name w:val="Book Title"/>
    <w:basedOn w:val="a0"/>
    <w:uiPriority w:val="33"/>
    <w:qFormat/>
    <w:rsid w:val="00B8572A"/>
    <w:rPr>
      <w:b/>
      <w:bCs/>
      <w:i/>
      <w:iCs/>
      <w:spacing w:val="5"/>
    </w:rPr>
  </w:style>
  <w:style w:type="character" w:customStyle="1" w:styleId="1f5">
    <w:name w:val="Просмотренная гиперссылка1"/>
    <w:basedOn w:val="a0"/>
    <w:uiPriority w:val="99"/>
    <w:unhideWhenUsed/>
    <w:rsid w:val="00C61149"/>
    <w:rPr>
      <w:color w:val="800080"/>
      <w:u w:val="single"/>
    </w:rPr>
  </w:style>
  <w:style w:type="character" w:styleId="affc">
    <w:name w:val="annotation reference"/>
    <w:basedOn w:val="a0"/>
    <w:uiPriority w:val="99"/>
    <w:semiHidden/>
    <w:unhideWhenUsed/>
    <w:rsid w:val="00C61149"/>
    <w:rPr>
      <w:sz w:val="16"/>
      <w:szCs w:val="16"/>
    </w:rPr>
  </w:style>
  <w:style w:type="paragraph" w:styleId="affd">
    <w:name w:val="annotation text"/>
    <w:basedOn w:val="a"/>
    <w:link w:val="affe"/>
    <w:uiPriority w:val="99"/>
    <w:semiHidden/>
    <w:unhideWhenUsed/>
    <w:rsid w:val="00C61149"/>
    <w:pPr>
      <w:spacing w:after="200" w:line="240" w:lineRule="auto"/>
    </w:pPr>
    <w:rPr>
      <w:sz w:val="20"/>
      <w:szCs w:val="20"/>
    </w:rPr>
  </w:style>
  <w:style w:type="character" w:customStyle="1" w:styleId="affe">
    <w:name w:val="Текст примечания Знак"/>
    <w:basedOn w:val="a0"/>
    <w:link w:val="affd"/>
    <w:uiPriority w:val="99"/>
    <w:semiHidden/>
    <w:rsid w:val="00C61149"/>
    <w:rPr>
      <w:sz w:val="20"/>
      <w:szCs w:val="20"/>
    </w:rPr>
  </w:style>
  <w:style w:type="paragraph" w:styleId="afff">
    <w:name w:val="annotation subject"/>
    <w:basedOn w:val="affd"/>
    <w:next w:val="affd"/>
    <w:link w:val="afff0"/>
    <w:uiPriority w:val="99"/>
    <w:semiHidden/>
    <w:unhideWhenUsed/>
    <w:rsid w:val="00C61149"/>
    <w:rPr>
      <w:b/>
      <w:bCs/>
    </w:rPr>
  </w:style>
  <w:style w:type="character" w:customStyle="1" w:styleId="afff0">
    <w:name w:val="Тема примечания Знак"/>
    <w:basedOn w:val="affe"/>
    <w:link w:val="afff"/>
    <w:uiPriority w:val="99"/>
    <w:semiHidden/>
    <w:rsid w:val="00C61149"/>
    <w:rPr>
      <w:b/>
      <w:bCs/>
      <w:sz w:val="20"/>
      <w:szCs w:val="20"/>
    </w:rPr>
  </w:style>
  <w:style w:type="paragraph" w:styleId="afff1">
    <w:name w:val="Revision"/>
    <w:hidden/>
    <w:uiPriority w:val="99"/>
    <w:semiHidden/>
    <w:rsid w:val="00C61149"/>
    <w:pPr>
      <w:spacing w:after="0" w:line="240" w:lineRule="auto"/>
    </w:pPr>
  </w:style>
  <w:style w:type="numbering" w:customStyle="1" w:styleId="27">
    <w:name w:val="Нет списка2"/>
    <w:next w:val="a2"/>
    <w:uiPriority w:val="99"/>
    <w:semiHidden/>
    <w:unhideWhenUsed/>
    <w:rsid w:val="00C61149"/>
  </w:style>
  <w:style w:type="table" w:customStyle="1" w:styleId="1f6">
    <w:name w:val="Сетка таблицы1"/>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C61149"/>
  </w:style>
  <w:style w:type="paragraph" w:customStyle="1" w:styleId="1f7">
    <w:name w:val="Название1"/>
    <w:basedOn w:val="a"/>
    <w:next w:val="a"/>
    <w:uiPriority w:val="10"/>
    <w:qFormat/>
    <w:rsid w:val="00C61149"/>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1f8">
    <w:name w:val="Название Знак1"/>
    <w:basedOn w:val="a0"/>
    <w:uiPriority w:val="10"/>
    <w:rsid w:val="00C61149"/>
    <w:rPr>
      <w:rFonts w:ascii="Calibri Light" w:eastAsia="Times New Roman" w:hAnsi="Calibri Light" w:cs="Times New Roman"/>
      <w:spacing w:val="-10"/>
      <w:kern w:val="28"/>
      <w:sz w:val="56"/>
      <w:szCs w:val="56"/>
      <w:lang w:eastAsia="ru-RU"/>
    </w:rPr>
  </w:style>
  <w:style w:type="table" w:customStyle="1" w:styleId="28">
    <w:name w:val="Сетка таблицы2"/>
    <w:basedOn w:val="a1"/>
    <w:next w:val="ae"/>
    <w:uiPriority w:val="59"/>
    <w:rsid w:val="00C6114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8034737">
      <w:bodyDiv w:val="1"/>
      <w:marLeft w:val="0"/>
      <w:marRight w:val="0"/>
      <w:marTop w:val="0"/>
      <w:marBottom w:val="0"/>
      <w:divBdr>
        <w:top w:val="none" w:sz="0" w:space="0" w:color="auto"/>
        <w:left w:val="none" w:sz="0" w:space="0" w:color="auto"/>
        <w:bottom w:val="none" w:sz="0" w:space="0" w:color="auto"/>
        <w:right w:val="none" w:sz="0" w:space="0" w:color="auto"/>
      </w:divBdr>
    </w:div>
    <w:div w:id="1360279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160</TotalTime>
  <Pages>38</Pages>
  <Words>8930</Words>
  <Characters>50905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2021-02-10T04:59:00Z</cp:lastPrinted>
  <dcterms:created xsi:type="dcterms:W3CDTF">2017-09-05T23:19:00Z</dcterms:created>
  <dcterms:modified xsi:type="dcterms:W3CDTF">2021-02-10T04:59:00Z</dcterms:modified>
</cp:coreProperties>
</file>