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7B6" w:rsidRPr="009E669B" w:rsidRDefault="00CB47B6" w:rsidP="00CB47B6">
      <w:pPr>
        <w:spacing w:after="0" w:line="240" w:lineRule="auto"/>
        <w:jc w:val="center"/>
        <w:rPr>
          <w:rFonts w:ascii="Times New Roman" w:eastAsia="Calibri" w:hAnsi="Times New Roman"/>
          <w:sz w:val="24"/>
          <w:szCs w:val="24"/>
        </w:rPr>
      </w:pPr>
      <w:r w:rsidRPr="009E669B">
        <w:rPr>
          <w:rFonts w:ascii="Times New Roman" w:eastAsia="Calibri" w:hAnsi="Times New Roman"/>
          <w:sz w:val="24"/>
          <w:szCs w:val="24"/>
        </w:rPr>
        <w:t>МИНИСТЕРСТВО ОБРАЗОВАНИЯ И НАУКИ ХАБАРОВСКОГО КРАЯ</w:t>
      </w:r>
    </w:p>
    <w:p w:rsidR="00CB47B6" w:rsidRPr="009E669B" w:rsidRDefault="00CB47B6" w:rsidP="00CB47B6">
      <w:pPr>
        <w:spacing w:after="0" w:line="240" w:lineRule="auto"/>
        <w:jc w:val="center"/>
        <w:rPr>
          <w:rFonts w:ascii="Times New Roman" w:eastAsia="Calibri" w:hAnsi="Times New Roman"/>
          <w:sz w:val="24"/>
          <w:szCs w:val="24"/>
        </w:rPr>
      </w:pPr>
      <w:r w:rsidRPr="009E669B">
        <w:rPr>
          <w:rFonts w:ascii="Times New Roman" w:eastAsia="Calibri" w:hAnsi="Times New Roman"/>
          <w:sz w:val="24"/>
          <w:szCs w:val="24"/>
        </w:rPr>
        <w:t xml:space="preserve">КРАЕВОЕ ГОСУДАРСТВЕННОЕ БЮДЖЕТНОЕ </w:t>
      </w:r>
    </w:p>
    <w:p w:rsidR="00CB47B6" w:rsidRPr="009E669B" w:rsidRDefault="00CB47B6" w:rsidP="00CB47B6">
      <w:pPr>
        <w:spacing w:after="0" w:line="240" w:lineRule="auto"/>
        <w:jc w:val="center"/>
        <w:rPr>
          <w:rFonts w:ascii="Times New Roman" w:eastAsia="Calibri" w:hAnsi="Times New Roman"/>
          <w:sz w:val="24"/>
          <w:szCs w:val="24"/>
        </w:rPr>
      </w:pPr>
      <w:r w:rsidRPr="009E669B">
        <w:rPr>
          <w:rFonts w:ascii="Times New Roman" w:eastAsia="Calibri" w:hAnsi="Times New Roman"/>
          <w:sz w:val="24"/>
          <w:szCs w:val="24"/>
        </w:rPr>
        <w:t xml:space="preserve">ПРОФЕССИОНАЛЬНОЕ ОБРАЗОВАТЕЛЬНОЕ УЧРЕЖДЕНИЕ </w:t>
      </w:r>
    </w:p>
    <w:p w:rsidR="00CB47B6" w:rsidRPr="009E669B" w:rsidRDefault="00CB47B6" w:rsidP="00CB47B6">
      <w:pPr>
        <w:spacing w:after="0" w:line="240" w:lineRule="auto"/>
        <w:jc w:val="center"/>
        <w:rPr>
          <w:rFonts w:ascii="Times New Roman" w:eastAsia="Calibri" w:hAnsi="Times New Roman"/>
          <w:sz w:val="24"/>
          <w:szCs w:val="24"/>
        </w:rPr>
      </w:pPr>
      <w:r w:rsidRPr="009E669B">
        <w:rPr>
          <w:rFonts w:ascii="Times New Roman" w:eastAsia="Calibri" w:hAnsi="Times New Roman"/>
          <w:sz w:val="24"/>
          <w:szCs w:val="24"/>
        </w:rPr>
        <w:t>ХАБАРОВСКИЙ ТЕХНИКУМ ТРАНСПОРТНЫХ ТЕХНОЛОГИЙ</w:t>
      </w:r>
    </w:p>
    <w:p w:rsidR="00B30156" w:rsidRPr="00CB47B6" w:rsidRDefault="00CB47B6" w:rsidP="00CB47B6">
      <w:pPr>
        <w:spacing w:after="0" w:line="240" w:lineRule="auto"/>
        <w:jc w:val="center"/>
        <w:rPr>
          <w:rFonts w:ascii="Times New Roman" w:eastAsia="Calibri" w:hAnsi="Times New Roman"/>
          <w:sz w:val="24"/>
          <w:szCs w:val="24"/>
        </w:rPr>
      </w:pPr>
      <w:r w:rsidRPr="009E669B">
        <w:rPr>
          <w:rFonts w:ascii="Times New Roman" w:eastAsia="Calibri" w:hAnsi="Times New Roman"/>
          <w:sz w:val="24"/>
          <w:szCs w:val="24"/>
        </w:rPr>
        <w:t>ИМЕНИ ГЕРОЯ СОВЕТСКОГО СОЮЗА А.С. ПАНОВА</w:t>
      </w:r>
    </w:p>
    <w:p w:rsidR="00B30156" w:rsidRDefault="00B30156" w:rsidP="00884BC4">
      <w:pPr>
        <w:autoSpaceDE w:val="0"/>
        <w:autoSpaceDN w:val="0"/>
        <w:adjustRightInd w:val="0"/>
        <w:spacing w:after="0" w:line="240" w:lineRule="auto"/>
        <w:rPr>
          <w:rFonts w:ascii="Times New Roman" w:hAnsi="Times New Roman" w:cs="Times New Roman"/>
          <w:b/>
          <w:bCs/>
          <w:sz w:val="24"/>
          <w:szCs w:val="24"/>
        </w:rPr>
      </w:pPr>
    </w:p>
    <w:p w:rsidR="00B30156" w:rsidRDefault="00B30156" w:rsidP="00884BC4">
      <w:pPr>
        <w:autoSpaceDE w:val="0"/>
        <w:autoSpaceDN w:val="0"/>
        <w:adjustRightInd w:val="0"/>
        <w:spacing w:after="0" w:line="240" w:lineRule="auto"/>
        <w:rPr>
          <w:rFonts w:ascii="Times New Roman" w:hAnsi="Times New Roman" w:cs="Times New Roman"/>
          <w:b/>
          <w:bCs/>
          <w:sz w:val="24"/>
          <w:szCs w:val="24"/>
        </w:rPr>
      </w:pPr>
    </w:p>
    <w:p w:rsidR="00B30156" w:rsidRPr="00884BC4" w:rsidRDefault="00B30156" w:rsidP="00884BC4">
      <w:pPr>
        <w:autoSpaceDE w:val="0"/>
        <w:autoSpaceDN w:val="0"/>
        <w:adjustRightInd w:val="0"/>
        <w:spacing w:after="0" w:line="240" w:lineRule="auto"/>
        <w:rPr>
          <w:rFonts w:ascii="Times New Roman" w:hAnsi="Times New Roman" w:cs="Times New Roman"/>
          <w:b/>
          <w:bCs/>
          <w:sz w:val="24"/>
          <w:szCs w:val="24"/>
        </w:rPr>
      </w:pPr>
    </w:p>
    <w:p w:rsidR="004137EE" w:rsidRPr="00884BC4" w:rsidRDefault="004137EE" w:rsidP="00884BC4">
      <w:pPr>
        <w:autoSpaceDE w:val="0"/>
        <w:autoSpaceDN w:val="0"/>
        <w:adjustRightInd w:val="0"/>
        <w:spacing w:after="0" w:line="240" w:lineRule="auto"/>
        <w:rPr>
          <w:rFonts w:ascii="Times New Roman" w:hAnsi="Times New Roman" w:cs="Times New Roman"/>
          <w:b/>
          <w:bCs/>
          <w:sz w:val="24"/>
          <w:szCs w:val="24"/>
        </w:rPr>
      </w:pPr>
    </w:p>
    <w:p w:rsidR="004137EE" w:rsidRPr="00884BC4" w:rsidRDefault="004137EE" w:rsidP="00884BC4">
      <w:pPr>
        <w:autoSpaceDE w:val="0"/>
        <w:autoSpaceDN w:val="0"/>
        <w:adjustRightInd w:val="0"/>
        <w:spacing w:after="0" w:line="240" w:lineRule="auto"/>
        <w:rPr>
          <w:rFonts w:ascii="Times New Roman" w:hAnsi="Times New Roman" w:cs="Times New Roman"/>
          <w:b/>
          <w:bCs/>
          <w:sz w:val="24"/>
          <w:szCs w:val="24"/>
        </w:rPr>
      </w:pPr>
    </w:p>
    <w:p w:rsidR="004137EE" w:rsidRPr="00884BC4" w:rsidRDefault="004137EE" w:rsidP="00884BC4">
      <w:pPr>
        <w:autoSpaceDE w:val="0"/>
        <w:autoSpaceDN w:val="0"/>
        <w:adjustRightInd w:val="0"/>
        <w:spacing w:after="0" w:line="240" w:lineRule="auto"/>
        <w:rPr>
          <w:rFonts w:ascii="Times New Roman" w:hAnsi="Times New Roman" w:cs="Times New Roman"/>
          <w:b/>
          <w:bCs/>
          <w:sz w:val="24"/>
          <w:szCs w:val="24"/>
        </w:rPr>
      </w:pPr>
    </w:p>
    <w:p w:rsidR="004137EE" w:rsidRPr="00884BC4" w:rsidRDefault="004137EE" w:rsidP="00884BC4">
      <w:pPr>
        <w:autoSpaceDE w:val="0"/>
        <w:autoSpaceDN w:val="0"/>
        <w:adjustRightInd w:val="0"/>
        <w:spacing w:after="0" w:line="240" w:lineRule="auto"/>
        <w:rPr>
          <w:rFonts w:ascii="Times New Roman" w:hAnsi="Times New Roman" w:cs="Times New Roman"/>
          <w:b/>
          <w:bCs/>
          <w:sz w:val="24"/>
          <w:szCs w:val="24"/>
        </w:rPr>
      </w:pPr>
    </w:p>
    <w:p w:rsidR="004137EE" w:rsidRPr="00884BC4" w:rsidRDefault="004137EE" w:rsidP="00884BC4">
      <w:pPr>
        <w:autoSpaceDE w:val="0"/>
        <w:autoSpaceDN w:val="0"/>
        <w:adjustRightInd w:val="0"/>
        <w:spacing w:after="0" w:line="240" w:lineRule="auto"/>
        <w:rPr>
          <w:rFonts w:ascii="Times New Roman" w:hAnsi="Times New Roman" w:cs="Times New Roman"/>
          <w:b/>
          <w:bCs/>
          <w:sz w:val="24"/>
          <w:szCs w:val="24"/>
        </w:rPr>
      </w:pPr>
    </w:p>
    <w:p w:rsidR="004137EE" w:rsidRDefault="00B30156" w:rsidP="00A70FB2">
      <w:pPr>
        <w:autoSpaceDE w:val="0"/>
        <w:autoSpaceDN w:val="0"/>
        <w:adjustRightInd w:val="0"/>
        <w:spacing w:after="0" w:line="240" w:lineRule="auto"/>
        <w:jc w:val="center"/>
        <w:rPr>
          <w:rFonts w:ascii="Times New Roman" w:hAnsi="Times New Roman" w:cs="Times New Roman"/>
          <w:b/>
          <w:bCs/>
          <w:sz w:val="24"/>
          <w:szCs w:val="24"/>
        </w:rPr>
      </w:pPr>
      <w:r w:rsidRPr="00A70FB2">
        <w:rPr>
          <w:rFonts w:ascii="Times New Roman" w:hAnsi="Times New Roman" w:cs="Times New Roman"/>
          <w:b/>
          <w:bCs/>
          <w:sz w:val="24"/>
          <w:szCs w:val="24"/>
        </w:rPr>
        <w:t>ПРОГРАММА ПРОФЕССИОНАЛЬНОГО МОДУЛЯ</w:t>
      </w:r>
    </w:p>
    <w:p w:rsidR="00CB47B6" w:rsidRPr="00A70FB2" w:rsidRDefault="00CB47B6" w:rsidP="00A70FB2">
      <w:pPr>
        <w:autoSpaceDE w:val="0"/>
        <w:autoSpaceDN w:val="0"/>
        <w:adjustRightInd w:val="0"/>
        <w:spacing w:after="0" w:line="240" w:lineRule="auto"/>
        <w:jc w:val="center"/>
        <w:rPr>
          <w:rFonts w:ascii="Times New Roman" w:hAnsi="Times New Roman" w:cs="Times New Roman"/>
          <w:b/>
          <w:bCs/>
          <w:sz w:val="24"/>
          <w:szCs w:val="24"/>
        </w:rPr>
      </w:pPr>
    </w:p>
    <w:p w:rsidR="00C52C55" w:rsidRPr="00D0487B" w:rsidRDefault="00C52C55" w:rsidP="00594EBB">
      <w:pPr>
        <w:autoSpaceDE w:val="0"/>
        <w:autoSpaceDN w:val="0"/>
        <w:adjustRightInd w:val="0"/>
        <w:spacing w:after="0" w:line="240" w:lineRule="auto"/>
        <w:jc w:val="center"/>
        <w:rPr>
          <w:rFonts w:ascii="Times New Roman" w:hAnsi="Times New Roman" w:cs="Times New Roman"/>
          <w:b/>
          <w:bCs/>
          <w:sz w:val="24"/>
          <w:szCs w:val="24"/>
        </w:rPr>
      </w:pPr>
      <w:r w:rsidRPr="00D0487B">
        <w:rPr>
          <w:rFonts w:ascii="Times New Roman" w:hAnsi="Times New Roman" w:cs="Times New Roman"/>
          <w:b/>
          <w:bCs/>
          <w:sz w:val="24"/>
          <w:szCs w:val="24"/>
        </w:rPr>
        <w:t>ПМ.03. СОПРОВОЖДЕНИЕ ГРУЗОВ И СПЕЦВАГОНОВ</w:t>
      </w:r>
    </w:p>
    <w:p w:rsidR="00CB47B6" w:rsidRPr="002175B3" w:rsidRDefault="00CB47B6" w:rsidP="00CB47B6">
      <w:pPr>
        <w:spacing w:after="0" w:line="240" w:lineRule="auto"/>
        <w:jc w:val="center"/>
        <w:rPr>
          <w:rFonts w:ascii="Times New Roman" w:eastAsia="Calibri" w:hAnsi="Times New Roman"/>
          <w:sz w:val="28"/>
          <w:szCs w:val="28"/>
        </w:rPr>
      </w:pPr>
      <w:r w:rsidRPr="002175B3">
        <w:rPr>
          <w:rFonts w:ascii="Times New Roman" w:eastAsia="Calibri" w:hAnsi="Times New Roman"/>
          <w:sz w:val="28"/>
          <w:szCs w:val="28"/>
        </w:rPr>
        <w:t xml:space="preserve">основная  образовательная программа </w:t>
      </w:r>
    </w:p>
    <w:p w:rsidR="00CB47B6" w:rsidRPr="002175B3" w:rsidRDefault="00CB47B6" w:rsidP="00CB47B6">
      <w:pPr>
        <w:spacing w:after="0" w:line="240" w:lineRule="auto"/>
        <w:jc w:val="center"/>
        <w:rPr>
          <w:rFonts w:ascii="Times New Roman" w:eastAsia="Calibri" w:hAnsi="Times New Roman"/>
          <w:sz w:val="28"/>
          <w:szCs w:val="28"/>
        </w:rPr>
      </w:pPr>
      <w:r w:rsidRPr="002175B3">
        <w:rPr>
          <w:rFonts w:ascii="Times New Roman" w:eastAsia="Calibri" w:hAnsi="Times New Roman"/>
          <w:sz w:val="28"/>
          <w:szCs w:val="28"/>
        </w:rPr>
        <w:t xml:space="preserve">среднего профессионального образования </w:t>
      </w:r>
    </w:p>
    <w:p w:rsidR="00CB47B6" w:rsidRPr="002175B3" w:rsidRDefault="00CB47B6" w:rsidP="00CB47B6">
      <w:pPr>
        <w:autoSpaceDE w:val="0"/>
        <w:autoSpaceDN w:val="0"/>
        <w:adjustRightInd w:val="0"/>
        <w:spacing w:after="0" w:line="240" w:lineRule="auto"/>
        <w:jc w:val="center"/>
        <w:rPr>
          <w:rFonts w:ascii="Times New Roman" w:eastAsia="Times New Roman" w:hAnsi="Times New Roman"/>
          <w:b/>
          <w:bCs/>
          <w:sz w:val="28"/>
          <w:szCs w:val="28"/>
        </w:rPr>
      </w:pPr>
      <w:r w:rsidRPr="002175B3">
        <w:rPr>
          <w:rFonts w:ascii="Times New Roman" w:eastAsia="Calibri" w:hAnsi="Times New Roman"/>
          <w:sz w:val="28"/>
          <w:szCs w:val="28"/>
        </w:rPr>
        <w:t>программы подготовки квалифицированных рабочих, служащих</w:t>
      </w:r>
      <w:r w:rsidRPr="002175B3">
        <w:rPr>
          <w:rFonts w:ascii="Times New Roman" w:eastAsia="Times New Roman" w:hAnsi="Times New Roman"/>
          <w:b/>
          <w:bCs/>
          <w:sz w:val="28"/>
          <w:szCs w:val="28"/>
        </w:rPr>
        <w:t xml:space="preserve"> </w:t>
      </w:r>
    </w:p>
    <w:p w:rsidR="00CB47B6" w:rsidRPr="002175B3" w:rsidRDefault="00CB47B6" w:rsidP="00CB47B6">
      <w:pPr>
        <w:tabs>
          <w:tab w:val="left" w:pos="4500"/>
          <w:tab w:val="center" w:pos="4819"/>
        </w:tabs>
        <w:autoSpaceDE w:val="0"/>
        <w:autoSpaceDN w:val="0"/>
        <w:adjustRightInd w:val="0"/>
        <w:spacing w:after="0" w:line="240" w:lineRule="auto"/>
        <w:rPr>
          <w:rFonts w:ascii="Times New Roman" w:eastAsia="Times New Roman" w:hAnsi="Times New Roman"/>
          <w:bCs/>
          <w:sz w:val="28"/>
          <w:szCs w:val="28"/>
        </w:rPr>
      </w:pPr>
      <w:r w:rsidRPr="002175B3">
        <w:rPr>
          <w:rFonts w:ascii="Times New Roman" w:eastAsia="Times New Roman" w:hAnsi="Times New Roman"/>
          <w:bCs/>
          <w:sz w:val="28"/>
          <w:szCs w:val="28"/>
        </w:rPr>
        <w:tab/>
        <w:t xml:space="preserve"> </w:t>
      </w:r>
    </w:p>
    <w:p w:rsidR="00CB47B6" w:rsidRPr="009E669B" w:rsidRDefault="00CB47B6" w:rsidP="00CB47B6">
      <w:pPr>
        <w:autoSpaceDE w:val="0"/>
        <w:autoSpaceDN w:val="0"/>
        <w:adjustRightInd w:val="0"/>
        <w:spacing w:after="0" w:line="240" w:lineRule="auto"/>
        <w:ind w:firstLine="709"/>
        <w:jc w:val="center"/>
        <w:rPr>
          <w:rFonts w:ascii="Times New Roman" w:eastAsia="Calibri" w:hAnsi="Times New Roman"/>
          <w:bCs/>
          <w:sz w:val="28"/>
          <w:szCs w:val="28"/>
        </w:rPr>
      </w:pPr>
      <w:r w:rsidRPr="002175B3">
        <w:rPr>
          <w:rFonts w:ascii="Times New Roman" w:eastAsia="Calibri" w:hAnsi="Times New Roman"/>
          <w:bCs/>
          <w:sz w:val="28"/>
          <w:szCs w:val="28"/>
        </w:rPr>
        <w:t>по профессии</w:t>
      </w:r>
    </w:p>
    <w:p w:rsidR="00CB47B6" w:rsidRPr="00A97FE7" w:rsidRDefault="00CB47B6" w:rsidP="00CB47B6">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43.01.06</w:t>
      </w:r>
      <w:r w:rsidRPr="00A97FE7">
        <w:rPr>
          <w:rFonts w:ascii="Times New Roman" w:hAnsi="Times New Roman" w:cs="Times New Roman"/>
          <w:bCs/>
          <w:sz w:val="28"/>
          <w:szCs w:val="28"/>
        </w:rPr>
        <w:t xml:space="preserve"> Проводник на железнодорожном транспорте</w:t>
      </w:r>
    </w:p>
    <w:p w:rsidR="00CB47B6" w:rsidRPr="00A97FE7" w:rsidRDefault="00CB47B6" w:rsidP="00CB47B6">
      <w:pPr>
        <w:spacing w:after="0" w:line="240" w:lineRule="auto"/>
        <w:jc w:val="center"/>
        <w:rPr>
          <w:rFonts w:ascii="Times New Roman" w:hAnsi="Times New Roman" w:cs="Times New Roman"/>
          <w:bCs/>
          <w:sz w:val="28"/>
          <w:szCs w:val="28"/>
        </w:rPr>
      </w:pPr>
    </w:p>
    <w:p w:rsidR="00CB47B6" w:rsidRPr="00FA5A03" w:rsidRDefault="00CB47B6" w:rsidP="00CB47B6">
      <w:pPr>
        <w:jc w:val="center"/>
        <w:rPr>
          <w:rFonts w:ascii="Times New Roman" w:hAnsi="Times New Roman"/>
          <w:bCs/>
          <w:sz w:val="28"/>
          <w:szCs w:val="28"/>
        </w:rPr>
      </w:pPr>
      <w:r>
        <w:rPr>
          <w:rFonts w:ascii="Times New Roman" w:hAnsi="Times New Roman"/>
          <w:bCs/>
          <w:sz w:val="28"/>
          <w:szCs w:val="28"/>
        </w:rPr>
        <w:t>Социально-экономический профиль</w:t>
      </w:r>
    </w:p>
    <w:p w:rsidR="00CB47B6" w:rsidRPr="00FA5A03" w:rsidRDefault="00CB47B6" w:rsidP="00CB47B6">
      <w:pPr>
        <w:autoSpaceDE w:val="0"/>
        <w:autoSpaceDN w:val="0"/>
        <w:adjustRightInd w:val="0"/>
        <w:jc w:val="center"/>
        <w:rPr>
          <w:rFonts w:ascii="Times New Roman" w:hAnsi="Times New Roman"/>
          <w:b/>
          <w:bCs/>
          <w:sz w:val="28"/>
          <w:szCs w:val="28"/>
        </w:rPr>
      </w:pPr>
    </w:p>
    <w:p w:rsidR="00CB47B6" w:rsidRPr="00A97FE7" w:rsidRDefault="00CB47B6" w:rsidP="00CB47B6">
      <w:pPr>
        <w:spacing w:after="0" w:line="240" w:lineRule="auto"/>
        <w:rPr>
          <w:rFonts w:ascii="Times New Roman" w:hAnsi="Times New Roman" w:cs="Times New Roman"/>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jc w:val="center"/>
        <w:rPr>
          <w:rFonts w:ascii="Times New Roman" w:hAnsi="Times New Roman" w:cs="Times New Roman"/>
          <w:b/>
          <w:bCs/>
          <w:sz w:val="28"/>
          <w:szCs w:val="28"/>
        </w:rPr>
      </w:pPr>
    </w:p>
    <w:p w:rsidR="00CB47B6" w:rsidRDefault="00CB47B6" w:rsidP="00CB47B6">
      <w:pPr>
        <w:spacing w:after="0" w:line="240" w:lineRule="auto"/>
        <w:jc w:val="center"/>
        <w:rPr>
          <w:rFonts w:ascii="Times New Roman" w:hAnsi="Times New Roman" w:cs="Times New Roman"/>
          <w:b/>
          <w:bCs/>
          <w:sz w:val="28"/>
          <w:szCs w:val="28"/>
        </w:rPr>
      </w:pPr>
    </w:p>
    <w:p w:rsidR="00CB47B6" w:rsidRDefault="00CB47B6" w:rsidP="00CB47B6">
      <w:pPr>
        <w:spacing w:after="0" w:line="240" w:lineRule="auto"/>
        <w:jc w:val="center"/>
        <w:rPr>
          <w:rFonts w:ascii="Times New Roman" w:hAnsi="Times New Roman" w:cs="Times New Roman"/>
          <w:b/>
          <w:bCs/>
          <w:sz w:val="28"/>
          <w:szCs w:val="28"/>
        </w:rPr>
      </w:pPr>
    </w:p>
    <w:p w:rsidR="00CB47B6" w:rsidRDefault="00CB47B6" w:rsidP="00CB47B6">
      <w:pPr>
        <w:spacing w:after="0" w:line="240" w:lineRule="auto"/>
        <w:rPr>
          <w:rFonts w:ascii="Times New Roman" w:hAnsi="Times New Roman" w:cs="Times New Roman"/>
          <w:b/>
          <w:bCs/>
          <w:sz w:val="28"/>
          <w:szCs w:val="28"/>
        </w:rPr>
      </w:pPr>
    </w:p>
    <w:p w:rsidR="00CB47B6" w:rsidRDefault="00CB47B6" w:rsidP="00CB47B6">
      <w:pPr>
        <w:spacing w:after="0" w:line="240" w:lineRule="auto"/>
        <w:jc w:val="center"/>
        <w:rPr>
          <w:rFonts w:ascii="Times New Roman" w:hAnsi="Times New Roman" w:cs="Times New Roman"/>
          <w:b/>
          <w:bCs/>
          <w:sz w:val="28"/>
          <w:szCs w:val="28"/>
        </w:rPr>
      </w:pPr>
    </w:p>
    <w:p w:rsidR="00CB47B6" w:rsidRDefault="00CB47B6" w:rsidP="00CB47B6">
      <w:pPr>
        <w:spacing w:after="0" w:line="240" w:lineRule="auto"/>
        <w:jc w:val="center"/>
        <w:rPr>
          <w:rFonts w:ascii="Times New Roman" w:hAnsi="Times New Roman" w:cs="Times New Roman"/>
          <w:b/>
          <w:bCs/>
          <w:sz w:val="28"/>
          <w:szCs w:val="28"/>
        </w:rPr>
      </w:pPr>
    </w:p>
    <w:p w:rsidR="00CB47B6" w:rsidRDefault="00CB47B6" w:rsidP="00CB47B6">
      <w:pPr>
        <w:spacing w:after="0" w:line="240" w:lineRule="auto"/>
        <w:jc w:val="center"/>
        <w:rPr>
          <w:rFonts w:ascii="Times New Roman" w:hAnsi="Times New Roman" w:cs="Times New Roman"/>
          <w:b/>
          <w:bCs/>
          <w:sz w:val="28"/>
          <w:szCs w:val="28"/>
        </w:rPr>
      </w:pPr>
    </w:p>
    <w:p w:rsidR="00CB47B6" w:rsidRPr="00A97FE7" w:rsidRDefault="00CB47B6" w:rsidP="00CB47B6">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Хабаровск, 2019 г.</w:t>
      </w:r>
    </w:p>
    <w:p w:rsidR="00CB47B6" w:rsidRPr="006B0496" w:rsidRDefault="00CB47B6" w:rsidP="00CB47B6">
      <w:pPr>
        <w:autoSpaceDE w:val="0"/>
        <w:autoSpaceDN w:val="0"/>
        <w:adjustRightInd w:val="0"/>
        <w:spacing w:after="0" w:line="240" w:lineRule="auto"/>
        <w:ind w:firstLine="709"/>
        <w:jc w:val="both"/>
        <w:rPr>
          <w:rFonts w:ascii="Times New Roman" w:hAnsi="Times New Roman" w:cs="Times New Roman"/>
          <w:sz w:val="28"/>
          <w:szCs w:val="28"/>
        </w:rPr>
      </w:pPr>
      <w:r w:rsidRPr="00D44156">
        <w:rPr>
          <w:rFonts w:ascii="Times New Roman" w:hAnsi="Times New Roman" w:cs="Times New Roman"/>
          <w:sz w:val="28"/>
          <w:szCs w:val="28"/>
        </w:rPr>
        <w:lastRenderedPageBreak/>
        <w:t xml:space="preserve">Программа профессионального модуля разработана на основе Федерального государственного образовательного стандарта (далее — ФГОС) по </w:t>
      </w:r>
      <w:r>
        <w:rPr>
          <w:rFonts w:ascii="Times New Roman" w:hAnsi="Times New Roman" w:cs="Times New Roman"/>
          <w:sz w:val="28"/>
          <w:szCs w:val="28"/>
        </w:rPr>
        <w:t>профессии среднего</w:t>
      </w:r>
      <w:r w:rsidRPr="00D44156">
        <w:rPr>
          <w:rFonts w:ascii="Times New Roman" w:hAnsi="Times New Roman" w:cs="Times New Roman"/>
          <w:sz w:val="28"/>
          <w:szCs w:val="28"/>
        </w:rPr>
        <w:t xml:space="preserve"> професси</w:t>
      </w:r>
      <w:r>
        <w:rPr>
          <w:rFonts w:ascii="Times New Roman" w:hAnsi="Times New Roman" w:cs="Times New Roman"/>
          <w:sz w:val="28"/>
          <w:szCs w:val="28"/>
        </w:rPr>
        <w:t xml:space="preserve">онального образования (далее — СПО) </w:t>
      </w:r>
      <w:r w:rsidRPr="006B0496">
        <w:rPr>
          <w:rFonts w:ascii="Times New Roman" w:hAnsi="Times New Roman" w:cs="Times New Roman"/>
          <w:sz w:val="28"/>
          <w:szCs w:val="28"/>
        </w:rPr>
        <w:t>4</w:t>
      </w:r>
      <w:r>
        <w:rPr>
          <w:rFonts w:ascii="Times New Roman" w:hAnsi="Times New Roman" w:cs="Times New Roman"/>
          <w:sz w:val="28"/>
          <w:szCs w:val="28"/>
        </w:rPr>
        <w:t>3.01.06</w:t>
      </w:r>
      <w:r w:rsidRPr="006B0496">
        <w:rPr>
          <w:rFonts w:ascii="Times New Roman" w:hAnsi="Times New Roman" w:cs="Times New Roman"/>
          <w:sz w:val="28"/>
          <w:szCs w:val="28"/>
        </w:rPr>
        <w:t xml:space="preserve"> Проводник на железнодорожном транспорте.</w:t>
      </w:r>
    </w:p>
    <w:p w:rsidR="00CB47B6" w:rsidRPr="006B0496" w:rsidRDefault="00CB47B6" w:rsidP="00CB47B6">
      <w:pPr>
        <w:autoSpaceDE w:val="0"/>
        <w:autoSpaceDN w:val="0"/>
        <w:adjustRightInd w:val="0"/>
        <w:spacing w:after="0" w:line="240" w:lineRule="auto"/>
        <w:ind w:firstLine="709"/>
        <w:jc w:val="both"/>
        <w:rPr>
          <w:rFonts w:ascii="Times New Roman" w:hAnsi="Times New Roman" w:cs="Times New Roman"/>
          <w:sz w:val="28"/>
          <w:szCs w:val="28"/>
        </w:rPr>
      </w:pPr>
    </w:p>
    <w:p w:rsidR="00CB47B6" w:rsidRPr="00D44156" w:rsidRDefault="00CB47B6" w:rsidP="00CB47B6">
      <w:pPr>
        <w:autoSpaceDE w:val="0"/>
        <w:autoSpaceDN w:val="0"/>
        <w:adjustRightInd w:val="0"/>
        <w:spacing w:after="0" w:line="240" w:lineRule="auto"/>
        <w:ind w:firstLine="709"/>
        <w:jc w:val="both"/>
        <w:rPr>
          <w:rFonts w:ascii="Times New Roman" w:hAnsi="Times New Roman" w:cs="Times New Roman"/>
          <w:sz w:val="28"/>
          <w:szCs w:val="28"/>
        </w:rPr>
      </w:pPr>
    </w:p>
    <w:p w:rsidR="00CB47B6" w:rsidRPr="002175B3" w:rsidRDefault="00CB47B6" w:rsidP="00CB47B6">
      <w:pPr>
        <w:autoSpaceDE w:val="0"/>
        <w:autoSpaceDN w:val="0"/>
        <w:adjustRightInd w:val="0"/>
        <w:spacing w:after="0"/>
        <w:ind w:firstLine="709"/>
        <w:jc w:val="both"/>
        <w:rPr>
          <w:rFonts w:ascii="Times New Roman" w:eastAsia="Calibri" w:hAnsi="Times New Roman"/>
          <w:sz w:val="28"/>
          <w:szCs w:val="28"/>
        </w:rPr>
      </w:pPr>
      <w:r w:rsidRPr="002175B3">
        <w:rPr>
          <w:rFonts w:ascii="Times New Roman" w:eastAsia="Calibri" w:hAnsi="Times New Roman"/>
          <w:sz w:val="28"/>
          <w:szCs w:val="28"/>
        </w:rPr>
        <w:t>Организация-разработчик: КГБ ПОУ «ХТТТ»</w:t>
      </w:r>
    </w:p>
    <w:p w:rsidR="00CB47B6" w:rsidRPr="00D95A0C" w:rsidRDefault="00CB47B6" w:rsidP="00CB47B6">
      <w:pPr>
        <w:tabs>
          <w:tab w:val="left" w:pos="1005"/>
        </w:tabs>
        <w:autoSpaceDE w:val="0"/>
        <w:autoSpaceDN w:val="0"/>
        <w:adjustRightInd w:val="0"/>
        <w:spacing w:after="0"/>
        <w:jc w:val="both"/>
        <w:rPr>
          <w:rFonts w:ascii="Times New Roman" w:hAnsi="Times New Roman"/>
          <w:sz w:val="28"/>
          <w:szCs w:val="28"/>
        </w:rPr>
      </w:pPr>
    </w:p>
    <w:p w:rsidR="00CB47B6" w:rsidRPr="00B0553D" w:rsidRDefault="00CB47B6" w:rsidP="00CB47B6">
      <w:pPr>
        <w:autoSpaceDE w:val="0"/>
        <w:autoSpaceDN w:val="0"/>
        <w:adjustRightInd w:val="0"/>
        <w:spacing w:after="0"/>
        <w:ind w:firstLine="709"/>
        <w:rPr>
          <w:rFonts w:ascii="Times New Roman" w:hAnsi="Times New Roman"/>
          <w:sz w:val="28"/>
          <w:szCs w:val="28"/>
        </w:rPr>
      </w:pPr>
      <w:r w:rsidRPr="00B0553D">
        <w:rPr>
          <w:rFonts w:ascii="Times New Roman" w:hAnsi="Times New Roman"/>
          <w:sz w:val="28"/>
          <w:szCs w:val="28"/>
        </w:rPr>
        <w:t>Разработчики:</w:t>
      </w:r>
    </w:p>
    <w:p w:rsidR="00CB47B6" w:rsidRDefault="00CB47B6" w:rsidP="00CB47B6">
      <w:pPr>
        <w:autoSpaceDE w:val="0"/>
        <w:autoSpaceDN w:val="0"/>
        <w:adjustRightInd w:val="0"/>
        <w:spacing w:after="0"/>
        <w:ind w:firstLine="709"/>
        <w:rPr>
          <w:rFonts w:ascii="Times New Roman" w:hAnsi="Times New Roman"/>
          <w:iCs/>
          <w:sz w:val="28"/>
          <w:szCs w:val="28"/>
        </w:rPr>
      </w:pPr>
      <w:r>
        <w:rPr>
          <w:rFonts w:ascii="Times New Roman" w:hAnsi="Times New Roman"/>
          <w:iCs/>
          <w:sz w:val="28"/>
          <w:szCs w:val="28"/>
        </w:rPr>
        <w:t xml:space="preserve">Соловьева С.В., мастер </w:t>
      </w:r>
      <w:proofErr w:type="spellStart"/>
      <w:proofErr w:type="gramStart"/>
      <w:r>
        <w:rPr>
          <w:rFonts w:ascii="Times New Roman" w:hAnsi="Times New Roman"/>
          <w:iCs/>
          <w:sz w:val="28"/>
          <w:szCs w:val="28"/>
        </w:rPr>
        <w:t>п</w:t>
      </w:r>
      <w:proofErr w:type="spellEnd"/>
      <w:proofErr w:type="gramEnd"/>
      <w:r>
        <w:rPr>
          <w:rFonts w:ascii="Times New Roman" w:hAnsi="Times New Roman"/>
          <w:iCs/>
          <w:sz w:val="28"/>
          <w:szCs w:val="28"/>
        </w:rPr>
        <w:t>/о</w:t>
      </w:r>
    </w:p>
    <w:p w:rsidR="00CB47B6" w:rsidRPr="002175B3" w:rsidRDefault="00CB47B6" w:rsidP="00CB47B6">
      <w:pPr>
        <w:autoSpaceDE w:val="0"/>
        <w:autoSpaceDN w:val="0"/>
        <w:adjustRightInd w:val="0"/>
        <w:spacing w:after="0"/>
        <w:ind w:firstLine="709"/>
        <w:rPr>
          <w:rFonts w:ascii="Times New Roman" w:hAnsi="Times New Roman"/>
          <w:sz w:val="28"/>
          <w:szCs w:val="28"/>
        </w:rPr>
      </w:pPr>
      <w:r>
        <w:rPr>
          <w:rFonts w:ascii="Times New Roman" w:hAnsi="Times New Roman"/>
          <w:iCs/>
          <w:sz w:val="28"/>
          <w:szCs w:val="28"/>
        </w:rPr>
        <w:t xml:space="preserve">Чуркина Л.Ф., мастер </w:t>
      </w:r>
      <w:proofErr w:type="spellStart"/>
      <w:proofErr w:type="gramStart"/>
      <w:r>
        <w:rPr>
          <w:rFonts w:ascii="Times New Roman" w:hAnsi="Times New Roman"/>
          <w:iCs/>
          <w:sz w:val="28"/>
          <w:szCs w:val="28"/>
        </w:rPr>
        <w:t>п</w:t>
      </w:r>
      <w:proofErr w:type="spellEnd"/>
      <w:proofErr w:type="gramEnd"/>
      <w:r>
        <w:rPr>
          <w:rFonts w:ascii="Times New Roman" w:hAnsi="Times New Roman"/>
          <w:iCs/>
          <w:sz w:val="28"/>
          <w:szCs w:val="28"/>
        </w:rPr>
        <w:t>/о</w:t>
      </w:r>
    </w:p>
    <w:p w:rsidR="00CB47B6" w:rsidRPr="00B0553D" w:rsidRDefault="00CB47B6" w:rsidP="00CB47B6">
      <w:pPr>
        <w:autoSpaceDE w:val="0"/>
        <w:autoSpaceDN w:val="0"/>
        <w:adjustRightInd w:val="0"/>
        <w:spacing w:after="0"/>
        <w:ind w:firstLine="709"/>
        <w:rPr>
          <w:rFonts w:ascii="Times New Roman" w:hAnsi="Times New Roman"/>
          <w:sz w:val="28"/>
          <w:szCs w:val="28"/>
        </w:rPr>
      </w:pPr>
    </w:p>
    <w:p w:rsidR="00CB47B6" w:rsidRPr="00B0553D" w:rsidRDefault="00CB47B6" w:rsidP="00CB47B6">
      <w:pPr>
        <w:autoSpaceDE w:val="0"/>
        <w:autoSpaceDN w:val="0"/>
        <w:adjustRightInd w:val="0"/>
        <w:spacing w:after="0"/>
        <w:ind w:firstLine="709"/>
        <w:jc w:val="both"/>
        <w:rPr>
          <w:rFonts w:ascii="Times New Roman" w:hAnsi="Times New Roman"/>
          <w:sz w:val="28"/>
          <w:szCs w:val="28"/>
        </w:rPr>
      </w:pPr>
      <w:r w:rsidRPr="00B0553D">
        <w:rPr>
          <w:rFonts w:ascii="Times New Roman" w:hAnsi="Times New Roman"/>
          <w:sz w:val="28"/>
          <w:szCs w:val="28"/>
        </w:rPr>
        <w:t xml:space="preserve">   </w:t>
      </w:r>
    </w:p>
    <w:p w:rsidR="00CB47B6" w:rsidRPr="002175B3" w:rsidRDefault="00CB47B6" w:rsidP="00CB47B6">
      <w:pPr>
        <w:autoSpaceDE w:val="0"/>
        <w:autoSpaceDN w:val="0"/>
        <w:adjustRightInd w:val="0"/>
        <w:spacing w:after="0"/>
        <w:ind w:firstLine="709"/>
        <w:jc w:val="both"/>
        <w:rPr>
          <w:rFonts w:ascii="Times New Roman" w:eastAsia="Calibri" w:hAnsi="Times New Roman"/>
          <w:sz w:val="28"/>
          <w:szCs w:val="28"/>
        </w:rPr>
      </w:pPr>
      <w:r w:rsidRPr="002175B3">
        <w:rPr>
          <w:rFonts w:ascii="Times New Roman" w:eastAsia="Calibri" w:hAnsi="Times New Roman"/>
          <w:sz w:val="28"/>
          <w:szCs w:val="28"/>
        </w:rPr>
        <w:t>Программа утверждена на заседании предметно-цикловой комиссии</w:t>
      </w:r>
    </w:p>
    <w:p w:rsidR="00CB47B6" w:rsidRPr="002175B3" w:rsidRDefault="00CB47B6" w:rsidP="00CB47B6">
      <w:pPr>
        <w:autoSpaceDE w:val="0"/>
        <w:autoSpaceDN w:val="0"/>
        <w:adjustRightInd w:val="0"/>
        <w:spacing w:after="0"/>
        <w:ind w:firstLine="709"/>
        <w:rPr>
          <w:rFonts w:ascii="Times New Roman" w:eastAsia="Calibri" w:hAnsi="Times New Roman"/>
          <w:sz w:val="28"/>
          <w:szCs w:val="28"/>
        </w:rPr>
      </w:pPr>
    </w:p>
    <w:p w:rsidR="00CB47B6" w:rsidRPr="002175B3" w:rsidRDefault="00CB47B6" w:rsidP="00CB47B6">
      <w:pPr>
        <w:autoSpaceDE w:val="0"/>
        <w:autoSpaceDN w:val="0"/>
        <w:adjustRightInd w:val="0"/>
        <w:spacing w:after="0"/>
        <w:ind w:firstLine="709"/>
        <w:rPr>
          <w:rFonts w:ascii="Times New Roman" w:eastAsia="Calibri" w:hAnsi="Times New Roman"/>
          <w:sz w:val="28"/>
          <w:szCs w:val="28"/>
        </w:rPr>
      </w:pPr>
      <w:r w:rsidRPr="002175B3">
        <w:rPr>
          <w:rFonts w:ascii="Times New Roman" w:eastAsia="Calibri" w:hAnsi="Times New Roman"/>
          <w:sz w:val="28"/>
          <w:szCs w:val="28"/>
        </w:rPr>
        <w:t>Протокол заседания  «____»_____________2019 г. №____</w:t>
      </w:r>
    </w:p>
    <w:p w:rsidR="00CB47B6" w:rsidRPr="002175B3" w:rsidRDefault="00CB47B6" w:rsidP="00CB47B6">
      <w:pPr>
        <w:autoSpaceDE w:val="0"/>
        <w:autoSpaceDN w:val="0"/>
        <w:adjustRightInd w:val="0"/>
        <w:spacing w:after="0"/>
        <w:ind w:firstLine="709"/>
        <w:rPr>
          <w:rFonts w:ascii="Times New Roman" w:eastAsia="Calibri" w:hAnsi="Times New Roman"/>
          <w:sz w:val="28"/>
          <w:szCs w:val="28"/>
        </w:rPr>
      </w:pPr>
    </w:p>
    <w:p w:rsidR="00CB47B6" w:rsidRPr="002175B3" w:rsidRDefault="00CB47B6" w:rsidP="00CB47B6">
      <w:pPr>
        <w:autoSpaceDE w:val="0"/>
        <w:autoSpaceDN w:val="0"/>
        <w:adjustRightInd w:val="0"/>
        <w:spacing w:after="0"/>
        <w:jc w:val="both"/>
        <w:rPr>
          <w:rFonts w:ascii="Times New Roman" w:eastAsia="Times New Roman" w:hAnsi="Times New Roman"/>
          <w:sz w:val="28"/>
          <w:szCs w:val="28"/>
          <w:lang w:eastAsia="ru-RU"/>
        </w:rPr>
      </w:pPr>
      <w:r w:rsidRPr="002175B3">
        <w:rPr>
          <w:rFonts w:ascii="Times New Roman" w:eastAsia="Times New Roman" w:hAnsi="Times New Roman"/>
          <w:sz w:val="28"/>
          <w:szCs w:val="28"/>
          <w:lang w:eastAsia="ru-RU"/>
        </w:rPr>
        <w:t xml:space="preserve">          Председатель ПЦК общепрофессиональных дисциплин и профессиональных модулей _______________ М.А. Транина</w:t>
      </w:r>
    </w:p>
    <w:p w:rsidR="00CB47B6" w:rsidRPr="002175B3" w:rsidRDefault="00CB47B6" w:rsidP="00CB47B6">
      <w:pPr>
        <w:autoSpaceDE w:val="0"/>
        <w:autoSpaceDN w:val="0"/>
        <w:adjustRightInd w:val="0"/>
        <w:spacing w:after="0"/>
        <w:ind w:firstLine="709"/>
        <w:rPr>
          <w:rFonts w:ascii="Times New Roman" w:eastAsia="Calibri" w:hAnsi="Times New Roman"/>
          <w:sz w:val="28"/>
          <w:szCs w:val="28"/>
        </w:rPr>
      </w:pPr>
    </w:p>
    <w:p w:rsidR="00CB47B6" w:rsidRPr="002175B3" w:rsidRDefault="00CB47B6" w:rsidP="00CB47B6">
      <w:pPr>
        <w:autoSpaceDE w:val="0"/>
        <w:autoSpaceDN w:val="0"/>
        <w:adjustRightInd w:val="0"/>
        <w:spacing w:after="0"/>
        <w:ind w:firstLine="709"/>
        <w:rPr>
          <w:rFonts w:ascii="Times New Roman" w:eastAsia="Calibri" w:hAnsi="Times New Roman"/>
          <w:sz w:val="28"/>
          <w:szCs w:val="28"/>
        </w:rPr>
      </w:pPr>
    </w:p>
    <w:p w:rsidR="00CB47B6" w:rsidRPr="00190BF2" w:rsidRDefault="00CB47B6" w:rsidP="00CB47B6">
      <w:pPr>
        <w:autoSpaceDE w:val="0"/>
        <w:autoSpaceDN w:val="0"/>
        <w:adjustRightInd w:val="0"/>
        <w:spacing w:after="0"/>
        <w:ind w:firstLine="919"/>
        <w:rPr>
          <w:rFonts w:ascii="Times New Roman" w:eastAsia="Calibri" w:hAnsi="Times New Roman"/>
          <w:sz w:val="28"/>
          <w:szCs w:val="28"/>
        </w:rPr>
      </w:pPr>
      <w:r w:rsidRPr="00190BF2">
        <w:rPr>
          <w:rFonts w:ascii="Times New Roman" w:eastAsia="Calibri" w:hAnsi="Times New Roman"/>
          <w:sz w:val="28"/>
          <w:szCs w:val="28"/>
        </w:rPr>
        <w:t>Согласовано Президентом Совета самоуправления</w:t>
      </w:r>
      <w:r w:rsidRPr="00190BF2">
        <w:rPr>
          <w:rFonts w:ascii="Times New Roman" w:eastAsia="Times New Roman" w:hAnsi="Times New Roman"/>
          <w:sz w:val="28"/>
          <w:szCs w:val="28"/>
          <w:lang w:eastAsia="ru-RU"/>
        </w:rPr>
        <w:t xml:space="preserve"> </w:t>
      </w:r>
      <w:proofErr w:type="gramStart"/>
      <w:r w:rsidRPr="00190BF2">
        <w:rPr>
          <w:rFonts w:ascii="Times New Roman" w:eastAsia="Calibri" w:hAnsi="Times New Roman"/>
          <w:sz w:val="28"/>
          <w:szCs w:val="28"/>
        </w:rPr>
        <w:t>обучающихся</w:t>
      </w:r>
      <w:proofErr w:type="gramEnd"/>
      <w:r w:rsidRPr="00190BF2">
        <w:rPr>
          <w:rFonts w:ascii="Times New Roman" w:eastAsia="Calibri" w:hAnsi="Times New Roman"/>
          <w:sz w:val="28"/>
          <w:szCs w:val="28"/>
        </w:rPr>
        <w:t xml:space="preserve"> </w:t>
      </w:r>
    </w:p>
    <w:p w:rsidR="00CB47B6" w:rsidRPr="002175B3" w:rsidRDefault="00CB47B6" w:rsidP="00CB47B6">
      <w:pPr>
        <w:autoSpaceDE w:val="0"/>
        <w:autoSpaceDN w:val="0"/>
        <w:adjustRightInd w:val="0"/>
        <w:spacing w:after="0"/>
        <w:rPr>
          <w:rFonts w:ascii="Times New Roman" w:eastAsia="Times New Roman" w:hAnsi="Times New Roman"/>
          <w:sz w:val="28"/>
          <w:szCs w:val="28"/>
          <w:lang w:eastAsia="ru-RU"/>
        </w:rPr>
      </w:pPr>
      <w:r w:rsidRPr="002175B3">
        <w:rPr>
          <w:rFonts w:ascii="Times New Roman" w:eastAsia="Calibri" w:hAnsi="Times New Roman"/>
          <w:sz w:val="28"/>
          <w:szCs w:val="28"/>
        </w:rPr>
        <w:t xml:space="preserve">КГБ ПОУ «ХТТТ» _________ </w:t>
      </w: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p>
    <w:p w:rsidR="00CB47B6" w:rsidRPr="002175B3" w:rsidRDefault="00CB47B6" w:rsidP="00CB47B6">
      <w:pPr>
        <w:autoSpaceDE w:val="0"/>
        <w:autoSpaceDN w:val="0"/>
        <w:adjustRightInd w:val="0"/>
        <w:spacing w:after="0"/>
        <w:ind w:firstLine="919"/>
        <w:jc w:val="both"/>
        <w:rPr>
          <w:rFonts w:ascii="Times New Roman" w:eastAsia="Calibri" w:hAnsi="Times New Roman"/>
          <w:sz w:val="28"/>
          <w:szCs w:val="28"/>
        </w:rPr>
      </w:pPr>
      <w:r w:rsidRPr="002175B3">
        <w:rPr>
          <w:rFonts w:ascii="Times New Roman" w:eastAsia="Calibri" w:hAnsi="Times New Roman"/>
          <w:sz w:val="28"/>
          <w:szCs w:val="28"/>
        </w:rPr>
        <w:t>Согласовано методист КГБ ПОУ «ХТТТ» _________О.Н. Заплавная</w:t>
      </w: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r w:rsidRPr="002175B3">
        <w:rPr>
          <w:rFonts w:ascii="Times New Roman" w:eastAsia="Calibri" w:hAnsi="Times New Roman"/>
          <w:sz w:val="28"/>
          <w:szCs w:val="28"/>
        </w:rPr>
        <w:t xml:space="preserve">Согласовано с И.о.  зам. директора по </w:t>
      </w:r>
      <w:proofErr w:type="gramStart"/>
      <w:r w:rsidRPr="002175B3">
        <w:rPr>
          <w:rFonts w:ascii="Times New Roman" w:eastAsia="Calibri" w:hAnsi="Times New Roman"/>
          <w:sz w:val="28"/>
          <w:szCs w:val="28"/>
        </w:rPr>
        <w:t>УПР</w:t>
      </w:r>
      <w:proofErr w:type="gramEnd"/>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p>
    <w:p w:rsidR="00CB47B6" w:rsidRPr="002175B3" w:rsidRDefault="00CB47B6" w:rsidP="00CB47B6">
      <w:pPr>
        <w:autoSpaceDE w:val="0"/>
        <w:autoSpaceDN w:val="0"/>
        <w:adjustRightInd w:val="0"/>
        <w:spacing w:after="0"/>
        <w:ind w:firstLine="919"/>
        <w:rPr>
          <w:rFonts w:ascii="Times New Roman" w:eastAsia="Times New Roman" w:hAnsi="Times New Roman"/>
          <w:sz w:val="28"/>
          <w:szCs w:val="28"/>
          <w:lang w:eastAsia="ru-RU"/>
        </w:rPr>
      </w:pPr>
      <w:r w:rsidRPr="002175B3">
        <w:rPr>
          <w:rFonts w:ascii="Times New Roman" w:eastAsia="Calibri" w:hAnsi="Times New Roman"/>
          <w:sz w:val="28"/>
          <w:szCs w:val="28"/>
        </w:rPr>
        <w:t>«____»______________2019 г.   ________________ Т.О. Оспищева</w:t>
      </w:r>
    </w:p>
    <w:p w:rsidR="00CB47B6" w:rsidRPr="002175B3" w:rsidRDefault="00CB47B6" w:rsidP="00CB47B6">
      <w:pPr>
        <w:autoSpaceDE w:val="0"/>
        <w:autoSpaceDN w:val="0"/>
        <w:adjustRightInd w:val="0"/>
        <w:spacing w:after="0"/>
        <w:ind w:firstLine="709"/>
        <w:rPr>
          <w:rFonts w:ascii="Times New Roman" w:eastAsia="Calibri" w:hAnsi="Times New Roman"/>
          <w:sz w:val="28"/>
          <w:szCs w:val="28"/>
        </w:rPr>
      </w:pPr>
    </w:p>
    <w:p w:rsidR="00CB47B6" w:rsidRPr="002175B3" w:rsidRDefault="00CB47B6" w:rsidP="00CB47B6">
      <w:pPr>
        <w:widowControl w:val="0"/>
        <w:tabs>
          <w:tab w:val="left" w:pos="0"/>
        </w:tabs>
        <w:suppressAutoHyphens/>
        <w:spacing w:after="0"/>
        <w:ind w:firstLine="919"/>
        <w:rPr>
          <w:rFonts w:ascii="Times New Roman" w:eastAsia="Times New Roman" w:hAnsi="Times New Roman"/>
          <w:bCs/>
          <w:i/>
          <w:sz w:val="28"/>
          <w:szCs w:val="28"/>
          <w:lang w:eastAsia="ru-RU"/>
        </w:rPr>
      </w:pPr>
    </w:p>
    <w:p w:rsidR="00CB47B6" w:rsidRPr="002175B3" w:rsidRDefault="00CB47B6" w:rsidP="00CB47B6">
      <w:pPr>
        <w:autoSpaceDE w:val="0"/>
        <w:autoSpaceDN w:val="0"/>
        <w:adjustRightInd w:val="0"/>
        <w:jc w:val="both"/>
        <w:rPr>
          <w:rFonts w:ascii="Times New Roman" w:eastAsia="Times New Roman" w:hAnsi="Times New Roman"/>
          <w:sz w:val="28"/>
          <w:szCs w:val="28"/>
        </w:rPr>
      </w:pPr>
    </w:p>
    <w:p w:rsidR="00CB47B6" w:rsidRDefault="00CB47B6" w:rsidP="00CB47B6">
      <w:pPr>
        <w:autoSpaceDE w:val="0"/>
        <w:autoSpaceDN w:val="0"/>
        <w:adjustRightInd w:val="0"/>
        <w:spacing w:after="0" w:line="240" w:lineRule="auto"/>
        <w:rPr>
          <w:rFonts w:ascii="Times New Roman" w:hAnsi="Times New Roman" w:cs="Times New Roman"/>
          <w:sz w:val="24"/>
          <w:szCs w:val="24"/>
        </w:rPr>
      </w:pPr>
    </w:p>
    <w:p w:rsidR="00CB47B6" w:rsidRDefault="00CB47B6" w:rsidP="00CB47B6">
      <w:pPr>
        <w:spacing w:after="0" w:line="240" w:lineRule="auto"/>
        <w:rPr>
          <w:rFonts w:ascii="Times New Roman" w:hAnsi="Times New Roman" w:cs="Times New Roman"/>
          <w:sz w:val="24"/>
          <w:szCs w:val="24"/>
        </w:rPr>
      </w:pPr>
    </w:p>
    <w:p w:rsidR="00CB47B6" w:rsidRPr="002E18B0" w:rsidRDefault="00CB47B6" w:rsidP="00CB47B6">
      <w:pPr>
        <w:spacing w:after="0" w:line="240" w:lineRule="auto"/>
        <w:rPr>
          <w:rFonts w:ascii="Times New Roman" w:hAnsi="Times New Roman" w:cs="Times New Roman"/>
          <w:sz w:val="24"/>
          <w:szCs w:val="24"/>
        </w:rPr>
      </w:pPr>
    </w:p>
    <w:p w:rsidR="00CB47B6" w:rsidRPr="002E18B0" w:rsidRDefault="00CB47B6" w:rsidP="00CB47B6">
      <w:pPr>
        <w:spacing w:after="0" w:line="240" w:lineRule="auto"/>
        <w:rPr>
          <w:rFonts w:ascii="Times New Roman" w:hAnsi="Times New Roman" w:cs="Times New Roman"/>
          <w:sz w:val="24"/>
          <w:szCs w:val="24"/>
        </w:rPr>
      </w:pPr>
    </w:p>
    <w:p w:rsidR="00CB47B6" w:rsidRPr="00CB47B6" w:rsidRDefault="00CB47B6" w:rsidP="00CB47B6">
      <w:pPr>
        <w:spacing w:after="0"/>
        <w:jc w:val="center"/>
        <w:rPr>
          <w:rFonts w:ascii="Times New Roman" w:eastAsia="Times New Roman" w:hAnsi="Times New Roman"/>
          <w:b/>
          <w:sz w:val="24"/>
          <w:szCs w:val="24"/>
          <w:lang w:eastAsia="ru-RU"/>
        </w:rPr>
      </w:pPr>
      <w:r w:rsidRPr="00CB47B6">
        <w:rPr>
          <w:rFonts w:ascii="Times New Roman" w:eastAsia="Times New Roman" w:hAnsi="Times New Roman"/>
          <w:b/>
          <w:sz w:val="24"/>
          <w:szCs w:val="24"/>
          <w:lang w:eastAsia="ru-RU"/>
        </w:rPr>
        <w:lastRenderedPageBreak/>
        <w:t>СОДЕРЖАНИЕ</w:t>
      </w:r>
    </w:p>
    <w:p w:rsidR="00CB47B6" w:rsidRPr="00CB47B6" w:rsidRDefault="00CB47B6" w:rsidP="00CB47B6">
      <w:pPr>
        <w:spacing w:after="0"/>
        <w:jc w:val="center"/>
        <w:rPr>
          <w:rFonts w:ascii="Times New Roman" w:eastAsia="Times New Roman" w:hAnsi="Times New Roman"/>
          <w:b/>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2"/>
        <w:gridCol w:w="1134"/>
      </w:tblGrid>
      <w:tr w:rsidR="00CB47B6" w:rsidRPr="00190BF2" w:rsidTr="0041408F">
        <w:tc>
          <w:tcPr>
            <w:tcW w:w="8222" w:type="dxa"/>
          </w:tcPr>
          <w:p w:rsidR="00CB47B6" w:rsidRPr="009E669B" w:rsidRDefault="00CB47B6" w:rsidP="0041408F">
            <w:pPr>
              <w:pStyle w:val="ae"/>
              <w:jc w:val="both"/>
              <w:rPr>
                <w:rFonts w:ascii="Times New Roman" w:hAnsi="Times New Roman"/>
                <w:sz w:val="28"/>
                <w:szCs w:val="28"/>
                <w:lang w:val="ru-RU"/>
              </w:rPr>
            </w:pPr>
            <w:r w:rsidRPr="009E669B">
              <w:rPr>
                <w:rFonts w:ascii="Times New Roman" w:hAnsi="Times New Roman"/>
                <w:sz w:val="28"/>
                <w:szCs w:val="28"/>
                <w:lang w:val="ru-RU"/>
              </w:rPr>
              <w:t>1. Общая характеристика программы профессионального модуля</w:t>
            </w:r>
          </w:p>
        </w:tc>
        <w:tc>
          <w:tcPr>
            <w:tcW w:w="1134" w:type="dxa"/>
          </w:tcPr>
          <w:p w:rsidR="00CB47B6" w:rsidRPr="009E669B" w:rsidRDefault="00CB47B6" w:rsidP="0041408F">
            <w:pPr>
              <w:pStyle w:val="ae"/>
              <w:jc w:val="both"/>
              <w:rPr>
                <w:szCs w:val="24"/>
                <w:lang w:val="ru-RU"/>
              </w:rPr>
            </w:pPr>
          </w:p>
        </w:tc>
      </w:tr>
      <w:tr w:rsidR="00CB47B6" w:rsidRPr="00190BF2" w:rsidTr="0041408F">
        <w:tc>
          <w:tcPr>
            <w:tcW w:w="8222" w:type="dxa"/>
          </w:tcPr>
          <w:p w:rsidR="00CB47B6" w:rsidRPr="009E669B" w:rsidRDefault="00CB47B6" w:rsidP="0041408F">
            <w:pPr>
              <w:pStyle w:val="ae"/>
              <w:jc w:val="both"/>
              <w:rPr>
                <w:rFonts w:ascii="Times New Roman" w:hAnsi="Times New Roman"/>
                <w:sz w:val="28"/>
                <w:szCs w:val="28"/>
                <w:lang w:val="ru-RU"/>
              </w:rPr>
            </w:pPr>
            <w:r w:rsidRPr="009E669B">
              <w:rPr>
                <w:rFonts w:ascii="Times New Roman" w:hAnsi="Times New Roman"/>
                <w:sz w:val="28"/>
                <w:szCs w:val="28"/>
                <w:lang w:val="ru-RU"/>
              </w:rPr>
              <w:t>2.  Результаты освоения профессионального модуля</w:t>
            </w:r>
          </w:p>
          <w:p w:rsidR="00CB47B6" w:rsidRPr="009E669B" w:rsidRDefault="00CB47B6" w:rsidP="0041408F">
            <w:pPr>
              <w:pStyle w:val="ae"/>
              <w:jc w:val="both"/>
              <w:rPr>
                <w:rFonts w:ascii="Times New Roman" w:hAnsi="Times New Roman"/>
                <w:sz w:val="28"/>
                <w:szCs w:val="28"/>
                <w:lang w:val="ru-RU"/>
              </w:rPr>
            </w:pPr>
            <w:r w:rsidRPr="009E669B">
              <w:rPr>
                <w:rFonts w:ascii="Times New Roman" w:hAnsi="Times New Roman"/>
                <w:sz w:val="28"/>
                <w:szCs w:val="28"/>
                <w:lang w:val="ru-RU"/>
              </w:rPr>
              <w:t>3. Структура и содержание профессионального модуля</w:t>
            </w:r>
          </w:p>
        </w:tc>
        <w:tc>
          <w:tcPr>
            <w:tcW w:w="1134" w:type="dxa"/>
          </w:tcPr>
          <w:p w:rsidR="00CB47B6" w:rsidRPr="009E669B" w:rsidRDefault="00CB47B6" w:rsidP="0041408F">
            <w:pPr>
              <w:pStyle w:val="ae"/>
              <w:jc w:val="both"/>
              <w:rPr>
                <w:szCs w:val="24"/>
                <w:lang w:val="ru-RU"/>
              </w:rPr>
            </w:pPr>
          </w:p>
        </w:tc>
      </w:tr>
      <w:tr w:rsidR="00CB47B6" w:rsidRPr="00190BF2" w:rsidTr="0041408F">
        <w:tc>
          <w:tcPr>
            <w:tcW w:w="8222" w:type="dxa"/>
          </w:tcPr>
          <w:p w:rsidR="00CB47B6" w:rsidRPr="009E669B" w:rsidRDefault="00CB47B6" w:rsidP="0041408F">
            <w:pPr>
              <w:pStyle w:val="ae"/>
              <w:jc w:val="both"/>
              <w:rPr>
                <w:rFonts w:ascii="Times New Roman" w:hAnsi="Times New Roman"/>
                <w:sz w:val="28"/>
                <w:szCs w:val="28"/>
                <w:lang w:val="ru-RU"/>
              </w:rPr>
            </w:pPr>
            <w:r w:rsidRPr="009E669B">
              <w:rPr>
                <w:rFonts w:ascii="Times New Roman" w:hAnsi="Times New Roman"/>
                <w:sz w:val="28"/>
                <w:szCs w:val="28"/>
                <w:lang w:val="ru-RU"/>
              </w:rPr>
              <w:t>4. Условия реализации программы профессионального модуля</w:t>
            </w:r>
          </w:p>
        </w:tc>
        <w:tc>
          <w:tcPr>
            <w:tcW w:w="1134" w:type="dxa"/>
          </w:tcPr>
          <w:p w:rsidR="00CB47B6" w:rsidRPr="009E669B" w:rsidRDefault="00CB47B6" w:rsidP="0041408F">
            <w:pPr>
              <w:pStyle w:val="ae"/>
              <w:jc w:val="both"/>
              <w:rPr>
                <w:szCs w:val="24"/>
                <w:lang w:val="ru-RU"/>
              </w:rPr>
            </w:pPr>
          </w:p>
        </w:tc>
      </w:tr>
      <w:tr w:rsidR="00CB47B6" w:rsidRPr="00190BF2" w:rsidTr="0041408F">
        <w:tc>
          <w:tcPr>
            <w:tcW w:w="8222" w:type="dxa"/>
          </w:tcPr>
          <w:p w:rsidR="00CB47B6" w:rsidRPr="009E669B" w:rsidRDefault="00CB47B6" w:rsidP="0041408F">
            <w:pPr>
              <w:pStyle w:val="ae"/>
              <w:jc w:val="both"/>
              <w:rPr>
                <w:rFonts w:ascii="Times New Roman" w:hAnsi="Times New Roman"/>
                <w:sz w:val="28"/>
                <w:szCs w:val="28"/>
                <w:lang w:val="ru-RU"/>
              </w:rPr>
            </w:pPr>
            <w:r w:rsidRPr="009E669B">
              <w:rPr>
                <w:rFonts w:ascii="Times New Roman" w:hAnsi="Times New Roman"/>
                <w:sz w:val="28"/>
                <w:szCs w:val="28"/>
                <w:lang w:val="ru-RU"/>
              </w:rPr>
              <w:t>4. Контроль и оценка результатов освоение программы профессионального модуля</w:t>
            </w:r>
          </w:p>
        </w:tc>
        <w:tc>
          <w:tcPr>
            <w:tcW w:w="1134" w:type="dxa"/>
          </w:tcPr>
          <w:p w:rsidR="00CB47B6" w:rsidRPr="009E669B" w:rsidRDefault="00CB47B6" w:rsidP="0041408F">
            <w:pPr>
              <w:pStyle w:val="ae"/>
              <w:jc w:val="both"/>
              <w:rPr>
                <w:szCs w:val="24"/>
                <w:lang w:val="ru-RU"/>
              </w:rPr>
            </w:pPr>
          </w:p>
        </w:tc>
      </w:tr>
    </w:tbl>
    <w:p w:rsidR="00CB47B6" w:rsidRPr="002175B3" w:rsidRDefault="00CB47B6" w:rsidP="00CB47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outlineLvl w:val="0"/>
        <w:rPr>
          <w:rFonts w:ascii="Times New Roman" w:hAnsi="Times New Roman"/>
          <w:sz w:val="28"/>
          <w:szCs w:val="28"/>
        </w:rPr>
      </w:pPr>
      <w:r w:rsidRPr="002175B3">
        <w:rPr>
          <w:rFonts w:ascii="Times New Roman" w:hAnsi="Times New Roman"/>
          <w:sz w:val="28"/>
          <w:szCs w:val="28"/>
        </w:rPr>
        <w:t>5. Лист изменений и дополнений, внесенных в программу  профессионального модуля</w:t>
      </w:r>
    </w:p>
    <w:p w:rsidR="00CB47B6" w:rsidRPr="002175B3" w:rsidRDefault="00CB47B6" w:rsidP="00CB47B6">
      <w:pPr>
        <w:autoSpaceDE w:val="0"/>
        <w:autoSpaceDN w:val="0"/>
        <w:adjustRightInd w:val="0"/>
        <w:spacing w:after="0"/>
        <w:ind w:firstLine="709"/>
        <w:jc w:val="both"/>
        <w:rPr>
          <w:rFonts w:ascii="Times New Roman" w:eastAsia="Calibri" w:hAnsi="Times New Roman"/>
          <w:b/>
          <w:bCs/>
          <w:sz w:val="28"/>
          <w:szCs w:val="28"/>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Pr="002E18B0"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Default="00CB47B6" w:rsidP="00CB47B6">
      <w:pPr>
        <w:spacing w:after="0" w:line="240" w:lineRule="auto"/>
        <w:rPr>
          <w:rFonts w:ascii="Times New Roman" w:hAnsi="Times New Roman" w:cs="Times New Roman"/>
          <w:b/>
          <w:bCs/>
          <w:sz w:val="24"/>
          <w:szCs w:val="24"/>
        </w:rPr>
      </w:pPr>
    </w:p>
    <w:p w:rsidR="00CB47B6" w:rsidRPr="009E669B" w:rsidRDefault="00CB47B6" w:rsidP="00CB47B6">
      <w:pPr>
        <w:jc w:val="center"/>
        <w:rPr>
          <w:rFonts w:ascii="Times New Roman" w:eastAsia="Times New Roman" w:hAnsi="Times New Roman"/>
          <w:b/>
          <w:sz w:val="24"/>
          <w:szCs w:val="24"/>
          <w:lang w:eastAsia="ru-RU"/>
        </w:rPr>
      </w:pPr>
      <w:r w:rsidRPr="009E669B">
        <w:rPr>
          <w:rFonts w:ascii="Times New Roman" w:eastAsia="Times New Roman" w:hAnsi="Times New Roman"/>
          <w:b/>
          <w:sz w:val="24"/>
          <w:szCs w:val="24"/>
          <w:lang w:eastAsia="ru-RU"/>
        </w:rPr>
        <w:lastRenderedPageBreak/>
        <w:t>1. ОБЩАЯ ХАРАКТЕРИСТИКА ПРОГРАММЫ ПРОФЕССИОНАЛЬНОГО МОДУЛЯ</w:t>
      </w:r>
    </w:p>
    <w:p w:rsidR="00594EBB" w:rsidRDefault="00594EBB" w:rsidP="00594EBB">
      <w:pPr>
        <w:autoSpaceDE w:val="0"/>
        <w:autoSpaceDN w:val="0"/>
        <w:adjustRightInd w:val="0"/>
        <w:spacing w:after="0" w:line="240" w:lineRule="auto"/>
        <w:jc w:val="center"/>
        <w:rPr>
          <w:rFonts w:ascii="Times New Roman" w:hAnsi="Times New Roman" w:cs="Times New Roman"/>
          <w:b/>
          <w:bCs/>
          <w:sz w:val="24"/>
          <w:szCs w:val="24"/>
        </w:rPr>
      </w:pPr>
    </w:p>
    <w:p w:rsidR="00594EBB" w:rsidRPr="00D0487B" w:rsidRDefault="00594EBB" w:rsidP="00594EBB">
      <w:pPr>
        <w:autoSpaceDE w:val="0"/>
        <w:autoSpaceDN w:val="0"/>
        <w:adjustRightInd w:val="0"/>
        <w:spacing w:after="0" w:line="240" w:lineRule="auto"/>
        <w:jc w:val="center"/>
        <w:rPr>
          <w:rFonts w:ascii="Times New Roman" w:hAnsi="Times New Roman" w:cs="Times New Roman"/>
          <w:b/>
          <w:bCs/>
          <w:sz w:val="28"/>
          <w:szCs w:val="28"/>
        </w:rPr>
      </w:pPr>
    </w:p>
    <w:p w:rsidR="00D0487B" w:rsidRPr="00CB47B6" w:rsidRDefault="00594EBB" w:rsidP="00CB47B6">
      <w:pPr>
        <w:pStyle w:val="aa"/>
        <w:numPr>
          <w:ilvl w:val="1"/>
          <w:numId w:val="4"/>
        </w:numPr>
        <w:autoSpaceDE w:val="0"/>
        <w:autoSpaceDN w:val="0"/>
        <w:adjustRightInd w:val="0"/>
        <w:spacing w:after="0" w:line="240" w:lineRule="auto"/>
        <w:rPr>
          <w:rFonts w:ascii="Times New Roman" w:hAnsi="Times New Roman" w:cs="Times New Roman"/>
          <w:b/>
          <w:bCs/>
          <w:sz w:val="28"/>
          <w:szCs w:val="28"/>
        </w:rPr>
      </w:pPr>
      <w:r w:rsidRPr="00D0487B">
        <w:rPr>
          <w:rFonts w:ascii="Times New Roman" w:hAnsi="Times New Roman" w:cs="Times New Roman"/>
          <w:b/>
          <w:bCs/>
          <w:sz w:val="28"/>
          <w:szCs w:val="28"/>
        </w:rPr>
        <w:t xml:space="preserve">Область применения </w:t>
      </w:r>
      <w:r w:rsidR="00C52C55" w:rsidRPr="00D0487B">
        <w:rPr>
          <w:rFonts w:ascii="Times New Roman" w:hAnsi="Times New Roman" w:cs="Times New Roman"/>
          <w:b/>
          <w:bCs/>
          <w:sz w:val="28"/>
          <w:szCs w:val="28"/>
        </w:rPr>
        <w:t>программы</w:t>
      </w:r>
      <w:r w:rsidR="00CB47B6">
        <w:rPr>
          <w:rFonts w:ascii="Times New Roman" w:hAnsi="Times New Roman" w:cs="Times New Roman"/>
          <w:b/>
          <w:bCs/>
          <w:sz w:val="28"/>
          <w:szCs w:val="28"/>
        </w:rPr>
        <w:t xml:space="preserve"> профессионального модуля</w:t>
      </w:r>
    </w:p>
    <w:p w:rsidR="00C52C55" w:rsidRPr="00594EBB" w:rsidRDefault="00594EBB"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E7747" w:rsidRPr="00594EBB">
        <w:rPr>
          <w:rFonts w:ascii="Times New Roman" w:hAnsi="Times New Roman" w:cs="Times New Roman"/>
          <w:sz w:val="28"/>
          <w:szCs w:val="28"/>
        </w:rPr>
        <w:t>рограмма</w:t>
      </w:r>
      <w:r w:rsidR="00C52C55" w:rsidRPr="00594EBB">
        <w:rPr>
          <w:rFonts w:ascii="Times New Roman" w:hAnsi="Times New Roman" w:cs="Times New Roman"/>
          <w:sz w:val="28"/>
          <w:szCs w:val="28"/>
        </w:rPr>
        <w:t xml:space="preserve"> профессионального модуля </w:t>
      </w:r>
      <w:r w:rsidR="00A70FB2">
        <w:rPr>
          <w:rFonts w:ascii="Times New Roman" w:hAnsi="Times New Roman" w:cs="Times New Roman"/>
          <w:sz w:val="28"/>
          <w:szCs w:val="28"/>
        </w:rPr>
        <w:t xml:space="preserve">(далее – программа) </w:t>
      </w:r>
      <w:r w:rsidR="00C52C55" w:rsidRPr="00594EBB">
        <w:rPr>
          <w:rFonts w:ascii="Times New Roman" w:hAnsi="Times New Roman" w:cs="Times New Roman"/>
          <w:sz w:val="28"/>
          <w:szCs w:val="28"/>
        </w:rPr>
        <w:t xml:space="preserve">является </w:t>
      </w:r>
      <w:r w:rsidR="00A70FB2" w:rsidRPr="00594EBB">
        <w:rPr>
          <w:rFonts w:ascii="Times New Roman" w:hAnsi="Times New Roman" w:cs="Times New Roman"/>
          <w:sz w:val="28"/>
          <w:szCs w:val="28"/>
        </w:rPr>
        <w:t xml:space="preserve">частью </w:t>
      </w:r>
      <w:r w:rsidR="00A70FB2">
        <w:rPr>
          <w:rFonts w:ascii="Times New Roman" w:hAnsi="Times New Roman" w:cs="Times New Roman"/>
          <w:sz w:val="28"/>
          <w:szCs w:val="28"/>
        </w:rPr>
        <w:t>ППКРС в соответствии с</w:t>
      </w:r>
      <w:r w:rsidR="000A3849">
        <w:rPr>
          <w:rFonts w:ascii="Times New Roman" w:hAnsi="Times New Roman" w:cs="Times New Roman"/>
          <w:sz w:val="28"/>
          <w:szCs w:val="28"/>
        </w:rPr>
        <w:t xml:space="preserve"> ФГОС по профессии СПО 100120.04</w:t>
      </w:r>
      <w:r w:rsidR="00C52C55" w:rsidRPr="00594EBB">
        <w:rPr>
          <w:rFonts w:ascii="Times New Roman" w:hAnsi="Times New Roman" w:cs="Times New Roman"/>
          <w:sz w:val="28"/>
          <w:szCs w:val="28"/>
        </w:rPr>
        <w:t xml:space="preserve"> Проводник на железнодорожном транспорте в части освоения основного вида профессиональной деятельности </w:t>
      </w:r>
      <w:r w:rsidR="00A70FB2">
        <w:rPr>
          <w:rFonts w:ascii="Times New Roman" w:hAnsi="Times New Roman" w:cs="Times New Roman"/>
          <w:sz w:val="28"/>
          <w:szCs w:val="28"/>
        </w:rPr>
        <w:t xml:space="preserve">(ВДП) </w:t>
      </w:r>
      <w:r w:rsidR="00C52C55" w:rsidRPr="00A70FB2">
        <w:rPr>
          <w:rFonts w:ascii="Times New Roman" w:hAnsi="Times New Roman" w:cs="Times New Roman"/>
          <w:iCs/>
          <w:sz w:val="28"/>
          <w:szCs w:val="28"/>
        </w:rPr>
        <w:t xml:space="preserve">Сопровождение грузов и спецвагонов </w:t>
      </w:r>
      <w:r w:rsidR="00C52C55" w:rsidRPr="00A70FB2">
        <w:rPr>
          <w:rFonts w:ascii="Times New Roman" w:hAnsi="Times New Roman" w:cs="Times New Roman"/>
          <w:sz w:val="28"/>
          <w:szCs w:val="28"/>
        </w:rPr>
        <w:t>и</w:t>
      </w:r>
      <w:r w:rsidR="00C52C55" w:rsidRPr="00594EBB">
        <w:rPr>
          <w:rFonts w:ascii="Times New Roman" w:hAnsi="Times New Roman" w:cs="Times New Roman"/>
          <w:sz w:val="28"/>
          <w:szCs w:val="28"/>
        </w:rPr>
        <w:t xml:space="preserve"> соответствующих профессиональных компетенций</w:t>
      </w:r>
      <w:r w:rsidR="00A70FB2">
        <w:rPr>
          <w:rFonts w:ascii="Times New Roman" w:hAnsi="Times New Roman" w:cs="Times New Roman"/>
          <w:sz w:val="28"/>
          <w:szCs w:val="28"/>
        </w:rPr>
        <w:t xml:space="preserve"> (ПК)</w:t>
      </w:r>
      <w:r w:rsidR="00C52C55" w:rsidRPr="00594EBB">
        <w:rPr>
          <w:rFonts w:ascii="Times New Roman" w:hAnsi="Times New Roman" w:cs="Times New Roman"/>
          <w:sz w:val="28"/>
          <w:szCs w:val="28"/>
        </w:rPr>
        <w:t>:</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1. Принимать грузы и сдавать их заказчикам в установленном порядке.</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2. Обеспечивать установленные условия перевозки и сохранности материальных ценностей и другого имущества спецвагона в пути следования.</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3. Обслуживать служебный вагон рефрижераторного поезда.</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Примерная программа профессионального модуля может быть использована в дополнительном профессиональном образовании и профессиональной</w:t>
      </w:r>
      <w:r w:rsidR="00A70FB2">
        <w:rPr>
          <w:rFonts w:ascii="Times New Roman" w:hAnsi="Times New Roman" w:cs="Times New Roman"/>
          <w:sz w:val="28"/>
          <w:szCs w:val="28"/>
        </w:rPr>
        <w:t xml:space="preserve"> </w:t>
      </w:r>
      <w:r w:rsidRPr="00594EBB">
        <w:rPr>
          <w:rFonts w:ascii="Times New Roman" w:hAnsi="Times New Roman" w:cs="Times New Roman"/>
          <w:sz w:val="28"/>
          <w:szCs w:val="28"/>
        </w:rPr>
        <w:t>подготовке рабочих по профессиям:</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12719 Кассир билетный;</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17334 Проводник пассажирского вагона;</w:t>
      </w:r>
    </w:p>
    <w:p w:rsidR="00C52C55"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17336 Проводник по сопровождению грузов и спецвагонов.</w:t>
      </w:r>
    </w:p>
    <w:p w:rsidR="00594EBB" w:rsidRPr="00594EBB" w:rsidRDefault="00594EBB" w:rsidP="00A70FB2">
      <w:pPr>
        <w:autoSpaceDE w:val="0"/>
        <w:autoSpaceDN w:val="0"/>
        <w:adjustRightInd w:val="0"/>
        <w:spacing w:after="0" w:line="240" w:lineRule="auto"/>
        <w:ind w:firstLine="709"/>
        <w:jc w:val="both"/>
        <w:rPr>
          <w:rFonts w:ascii="Times New Roman" w:hAnsi="Times New Roman" w:cs="Times New Roman"/>
          <w:sz w:val="28"/>
          <w:szCs w:val="28"/>
        </w:rPr>
      </w:pPr>
    </w:p>
    <w:p w:rsidR="00CB47B6" w:rsidRDefault="00C52C55" w:rsidP="00CB47B6">
      <w:pPr>
        <w:pStyle w:val="aa"/>
        <w:numPr>
          <w:ilvl w:val="1"/>
          <w:numId w:val="4"/>
        </w:numPr>
        <w:autoSpaceDE w:val="0"/>
        <w:autoSpaceDN w:val="0"/>
        <w:adjustRightInd w:val="0"/>
        <w:spacing w:after="0" w:line="240" w:lineRule="auto"/>
        <w:jc w:val="both"/>
        <w:rPr>
          <w:rFonts w:ascii="Times New Roman" w:hAnsi="Times New Roman" w:cs="Times New Roman"/>
          <w:b/>
          <w:bCs/>
          <w:sz w:val="28"/>
          <w:szCs w:val="28"/>
        </w:rPr>
      </w:pPr>
      <w:r w:rsidRPr="00D0487B">
        <w:rPr>
          <w:rFonts w:ascii="Times New Roman" w:hAnsi="Times New Roman" w:cs="Times New Roman"/>
          <w:b/>
          <w:bCs/>
          <w:sz w:val="28"/>
          <w:szCs w:val="28"/>
        </w:rPr>
        <w:t>Цели и задачи професси</w:t>
      </w:r>
      <w:r w:rsidR="00CB47B6">
        <w:rPr>
          <w:rFonts w:ascii="Times New Roman" w:hAnsi="Times New Roman" w:cs="Times New Roman"/>
          <w:b/>
          <w:bCs/>
          <w:sz w:val="28"/>
          <w:szCs w:val="28"/>
        </w:rPr>
        <w:t xml:space="preserve">онального модуля — требования </w:t>
      </w:r>
      <w:proofErr w:type="gramStart"/>
      <w:r w:rsidR="00CB47B6">
        <w:rPr>
          <w:rFonts w:ascii="Times New Roman" w:hAnsi="Times New Roman" w:cs="Times New Roman"/>
          <w:b/>
          <w:bCs/>
          <w:sz w:val="28"/>
          <w:szCs w:val="28"/>
        </w:rPr>
        <w:t>к</w:t>
      </w:r>
      <w:proofErr w:type="gramEnd"/>
    </w:p>
    <w:p w:rsidR="00C52C55" w:rsidRPr="00CB47B6" w:rsidRDefault="00C52C55" w:rsidP="00CB47B6">
      <w:pPr>
        <w:autoSpaceDE w:val="0"/>
        <w:autoSpaceDN w:val="0"/>
        <w:adjustRightInd w:val="0"/>
        <w:spacing w:after="0" w:line="240" w:lineRule="auto"/>
        <w:jc w:val="both"/>
        <w:rPr>
          <w:rFonts w:ascii="Times New Roman" w:hAnsi="Times New Roman" w:cs="Times New Roman"/>
          <w:b/>
          <w:bCs/>
          <w:sz w:val="28"/>
          <w:szCs w:val="28"/>
        </w:rPr>
      </w:pPr>
      <w:r w:rsidRPr="00CB47B6">
        <w:rPr>
          <w:rFonts w:ascii="Times New Roman" w:hAnsi="Times New Roman" w:cs="Times New Roman"/>
          <w:b/>
          <w:bCs/>
          <w:sz w:val="28"/>
          <w:szCs w:val="28"/>
        </w:rPr>
        <w:t>результатам</w:t>
      </w:r>
      <w:r w:rsidR="00594EBB" w:rsidRPr="00CB47B6">
        <w:rPr>
          <w:rFonts w:ascii="Times New Roman" w:hAnsi="Times New Roman" w:cs="Times New Roman"/>
          <w:b/>
          <w:bCs/>
          <w:sz w:val="28"/>
          <w:szCs w:val="28"/>
        </w:rPr>
        <w:t xml:space="preserve"> </w:t>
      </w:r>
      <w:r w:rsidRPr="00CB47B6">
        <w:rPr>
          <w:rFonts w:ascii="Times New Roman" w:hAnsi="Times New Roman" w:cs="Times New Roman"/>
          <w:b/>
          <w:bCs/>
          <w:sz w:val="28"/>
          <w:szCs w:val="28"/>
        </w:rPr>
        <w:t>освоения профессионального модуля</w:t>
      </w:r>
    </w:p>
    <w:p w:rsidR="00D0487B" w:rsidRPr="00D0487B" w:rsidRDefault="00D0487B" w:rsidP="00D0487B">
      <w:pPr>
        <w:pStyle w:val="aa"/>
        <w:autoSpaceDE w:val="0"/>
        <w:autoSpaceDN w:val="0"/>
        <w:adjustRightInd w:val="0"/>
        <w:spacing w:after="0" w:line="240" w:lineRule="auto"/>
        <w:ind w:left="1129"/>
        <w:jc w:val="both"/>
        <w:rPr>
          <w:rFonts w:ascii="Times New Roman" w:hAnsi="Times New Roman" w:cs="Times New Roman"/>
          <w:b/>
          <w:bCs/>
          <w:sz w:val="28"/>
          <w:szCs w:val="28"/>
        </w:rPr>
      </w:pP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С целью овладения указанным видом профессиональной деятельности и</w:t>
      </w:r>
      <w:r w:rsidR="00A70FB2">
        <w:rPr>
          <w:rFonts w:ascii="Times New Roman" w:hAnsi="Times New Roman" w:cs="Times New Roman"/>
          <w:sz w:val="28"/>
          <w:szCs w:val="28"/>
        </w:rPr>
        <w:t xml:space="preserve"> </w:t>
      </w:r>
      <w:r w:rsidRPr="00594EBB">
        <w:rPr>
          <w:rFonts w:ascii="Times New Roman" w:hAnsi="Times New Roman" w:cs="Times New Roman"/>
          <w:sz w:val="28"/>
          <w:szCs w:val="28"/>
        </w:rPr>
        <w:t>соответствующими профессиональными компетенциями обучающийся в ходе</w:t>
      </w:r>
      <w:r w:rsidR="00594EBB">
        <w:rPr>
          <w:rFonts w:ascii="Times New Roman" w:hAnsi="Times New Roman" w:cs="Times New Roman"/>
          <w:sz w:val="28"/>
          <w:szCs w:val="28"/>
        </w:rPr>
        <w:t xml:space="preserve"> </w:t>
      </w:r>
      <w:r w:rsidRPr="00594EBB">
        <w:rPr>
          <w:rFonts w:ascii="Times New Roman" w:hAnsi="Times New Roman" w:cs="Times New Roman"/>
          <w:sz w:val="28"/>
          <w:szCs w:val="28"/>
        </w:rPr>
        <w:t>освоения профессионального модуля должен:</w:t>
      </w:r>
    </w:p>
    <w:p w:rsidR="00C52C55" w:rsidRPr="003B5168" w:rsidRDefault="00C52C55" w:rsidP="00A70FB2">
      <w:pPr>
        <w:autoSpaceDE w:val="0"/>
        <w:autoSpaceDN w:val="0"/>
        <w:adjustRightInd w:val="0"/>
        <w:spacing w:after="0" w:line="240" w:lineRule="auto"/>
        <w:ind w:firstLine="709"/>
        <w:jc w:val="both"/>
        <w:rPr>
          <w:rFonts w:ascii="Times New Roman" w:hAnsi="Times New Roman" w:cs="Times New Roman"/>
          <w:bCs/>
          <w:sz w:val="28"/>
          <w:szCs w:val="28"/>
        </w:rPr>
      </w:pPr>
      <w:r w:rsidRPr="003B5168">
        <w:rPr>
          <w:rFonts w:ascii="Times New Roman" w:hAnsi="Times New Roman" w:cs="Times New Roman"/>
          <w:bCs/>
          <w:sz w:val="28"/>
          <w:szCs w:val="28"/>
        </w:rPr>
        <w:t>иметь практический опыт:</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приемки грузов и сдачи их заказчикам в установленном порядке;</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обеспечения установленных условий перевозки и сохранности материальных</w:t>
      </w:r>
      <w:r w:rsidR="00102B00">
        <w:rPr>
          <w:rFonts w:ascii="Times New Roman" w:hAnsi="Times New Roman" w:cs="Times New Roman"/>
          <w:sz w:val="28"/>
          <w:szCs w:val="28"/>
        </w:rPr>
        <w:t xml:space="preserve"> </w:t>
      </w:r>
      <w:r w:rsidR="00C52C55" w:rsidRPr="00594EBB">
        <w:rPr>
          <w:rFonts w:ascii="Times New Roman" w:hAnsi="Times New Roman" w:cs="Times New Roman"/>
          <w:sz w:val="28"/>
          <w:szCs w:val="28"/>
        </w:rPr>
        <w:t>ценностей и другого имущества спецвагона в пути следования;</w:t>
      </w:r>
    </w:p>
    <w:p w:rsidR="00C52C55" w:rsidRPr="00594EBB" w:rsidRDefault="00A70FB2" w:rsidP="00A70F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обслуживания служебного вагона рефрижераторного поезда;</w:t>
      </w:r>
    </w:p>
    <w:p w:rsidR="00C52C55" w:rsidRPr="003B5168" w:rsidRDefault="00C52C55" w:rsidP="00A70FB2">
      <w:pPr>
        <w:autoSpaceDE w:val="0"/>
        <w:autoSpaceDN w:val="0"/>
        <w:adjustRightInd w:val="0"/>
        <w:spacing w:after="0" w:line="240" w:lineRule="auto"/>
        <w:ind w:firstLine="709"/>
        <w:jc w:val="both"/>
        <w:rPr>
          <w:rFonts w:ascii="Times New Roman" w:hAnsi="Times New Roman" w:cs="Times New Roman"/>
          <w:bCs/>
          <w:sz w:val="28"/>
          <w:szCs w:val="28"/>
        </w:rPr>
      </w:pPr>
      <w:r w:rsidRPr="003B5168">
        <w:rPr>
          <w:rFonts w:ascii="Times New Roman" w:hAnsi="Times New Roman" w:cs="Times New Roman"/>
          <w:bCs/>
          <w:sz w:val="28"/>
          <w:szCs w:val="28"/>
        </w:rPr>
        <w:t>уметь:</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принимать грузы и осуществлять их погрузку и размещение;</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обеспечивать сохранность грузов спецвагонов в пути следования поезда;</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осуществлять контроль технического состояния оборудования, автоматических средств охраны и сигнализации;</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обнаруживать неисправности спецвагона и принимать меры по их устранению;</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обеспечивать бригаду рефрижераторного поезда пищей, создавать условия для</w:t>
      </w:r>
      <w:r w:rsidR="00102B00">
        <w:rPr>
          <w:rFonts w:ascii="Times New Roman" w:hAnsi="Times New Roman" w:cs="Times New Roman"/>
          <w:sz w:val="28"/>
          <w:szCs w:val="28"/>
        </w:rPr>
        <w:t xml:space="preserve"> </w:t>
      </w:r>
      <w:r w:rsidR="00C52C55" w:rsidRPr="00594EBB">
        <w:rPr>
          <w:rFonts w:ascii="Times New Roman" w:hAnsi="Times New Roman" w:cs="Times New Roman"/>
          <w:sz w:val="28"/>
          <w:szCs w:val="28"/>
        </w:rPr>
        <w:t>положенных им инструкцией периодов отдыха;</w:t>
      </w:r>
    </w:p>
    <w:p w:rsidR="00A70FB2" w:rsidRPr="00594EBB" w:rsidRDefault="00A70FB2" w:rsidP="00D048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52C55" w:rsidRPr="00594EBB">
        <w:rPr>
          <w:rFonts w:ascii="Times New Roman" w:hAnsi="Times New Roman" w:cs="Times New Roman"/>
          <w:sz w:val="28"/>
          <w:szCs w:val="28"/>
        </w:rPr>
        <w:t xml:space="preserve"> обеспечивать безопасные условия эксплуатации спецвагона и сопровождения</w:t>
      </w:r>
      <w:r w:rsidR="00102B00">
        <w:rPr>
          <w:rFonts w:ascii="Times New Roman" w:hAnsi="Times New Roman" w:cs="Times New Roman"/>
          <w:sz w:val="28"/>
          <w:szCs w:val="28"/>
        </w:rPr>
        <w:t xml:space="preserve"> </w:t>
      </w:r>
      <w:r w:rsidR="00C52C55" w:rsidRPr="00594EBB">
        <w:rPr>
          <w:rFonts w:ascii="Times New Roman" w:hAnsi="Times New Roman" w:cs="Times New Roman"/>
          <w:sz w:val="28"/>
          <w:szCs w:val="28"/>
        </w:rPr>
        <w:t>грузов;</w:t>
      </w:r>
    </w:p>
    <w:p w:rsidR="00C52C55" w:rsidRPr="003B5168" w:rsidRDefault="00C52C55" w:rsidP="00A70FB2">
      <w:pPr>
        <w:autoSpaceDE w:val="0"/>
        <w:autoSpaceDN w:val="0"/>
        <w:adjustRightInd w:val="0"/>
        <w:spacing w:after="0" w:line="240" w:lineRule="auto"/>
        <w:ind w:firstLine="709"/>
        <w:jc w:val="both"/>
        <w:rPr>
          <w:rFonts w:ascii="Times New Roman" w:hAnsi="Times New Roman" w:cs="Times New Roman"/>
          <w:bCs/>
          <w:sz w:val="28"/>
          <w:szCs w:val="28"/>
        </w:rPr>
      </w:pPr>
      <w:r w:rsidRPr="003B5168">
        <w:rPr>
          <w:rFonts w:ascii="Times New Roman" w:hAnsi="Times New Roman" w:cs="Times New Roman"/>
          <w:bCs/>
          <w:sz w:val="28"/>
          <w:szCs w:val="28"/>
        </w:rPr>
        <w:t>знать:</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порядок сопровождения грузов, правила приемки, погрузки, размещения и</w:t>
      </w:r>
      <w:r>
        <w:rPr>
          <w:rFonts w:ascii="Times New Roman" w:hAnsi="Times New Roman" w:cs="Times New Roman"/>
          <w:sz w:val="28"/>
          <w:szCs w:val="28"/>
        </w:rPr>
        <w:t xml:space="preserve"> </w:t>
      </w:r>
      <w:r w:rsidR="00C52C55" w:rsidRPr="00594EBB">
        <w:rPr>
          <w:rFonts w:ascii="Times New Roman" w:hAnsi="Times New Roman" w:cs="Times New Roman"/>
          <w:sz w:val="28"/>
          <w:szCs w:val="28"/>
        </w:rPr>
        <w:t>условия обеспечения их сохранности;</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устройство спецвагона, расположение оборудования, автоматических средств</w:t>
      </w:r>
      <w:r w:rsidR="00102B00">
        <w:rPr>
          <w:rFonts w:ascii="Times New Roman" w:hAnsi="Times New Roman" w:cs="Times New Roman"/>
          <w:sz w:val="28"/>
          <w:szCs w:val="28"/>
        </w:rPr>
        <w:t xml:space="preserve"> </w:t>
      </w:r>
      <w:r w:rsidR="00C52C55" w:rsidRPr="00594EBB">
        <w:rPr>
          <w:rFonts w:ascii="Times New Roman" w:hAnsi="Times New Roman" w:cs="Times New Roman"/>
          <w:sz w:val="28"/>
          <w:szCs w:val="28"/>
        </w:rPr>
        <w:t>охраны и сигнализации, электрооборудования;</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инструкцию по обслуживанию служебного вагона рефрижераторного поезда,</w:t>
      </w:r>
      <w:r w:rsidR="00102B00">
        <w:rPr>
          <w:rFonts w:ascii="Times New Roman" w:hAnsi="Times New Roman" w:cs="Times New Roman"/>
          <w:sz w:val="28"/>
          <w:szCs w:val="28"/>
        </w:rPr>
        <w:t xml:space="preserve"> </w:t>
      </w:r>
      <w:r w:rsidR="00C52C55" w:rsidRPr="00594EBB">
        <w:rPr>
          <w:rFonts w:ascii="Times New Roman" w:hAnsi="Times New Roman" w:cs="Times New Roman"/>
          <w:sz w:val="28"/>
          <w:szCs w:val="28"/>
        </w:rPr>
        <w:t>технологию приготовления пищи и правила дежурства в период отдыха бригады;</w:t>
      </w:r>
    </w:p>
    <w:p w:rsidR="00C52C55" w:rsidRPr="00594EBB"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требования безопасности труда при эксплуатации спецвагона и сопровождении грузов;</w:t>
      </w:r>
    </w:p>
    <w:p w:rsidR="00C52C55" w:rsidRDefault="00A70FB2" w:rsidP="00A70F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2C55" w:rsidRPr="00594EBB">
        <w:rPr>
          <w:rFonts w:ascii="Times New Roman" w:hAnsi="Times New Roman" w:cs="Times New Roman"/>
          <w:sz w:val="28"/>
          <w:szCs w:val="28"/>
        </w:rPr>
        <w:t xml:space="preserve"> порядок контроля технического состояния вагона и порядок подачи заявок на</w:t>
      </w:r>
      <w:r w:rsidR="00102B00">
        <w:rPr>
          <w:rFonts w:ascii="Times New Roman" w:hAnsi="Times New Roman" w:cs="Times New Roman"/>
          <w:sz w:val="28"/>
          <w:szCs w:val="28"/>
        </w:rPr>
        <w:t xml:space="preserve"> </w:t>
      </w:r>
      <w:r w:rsidR="00C52C55" w:rsidRPr="00594EBB">
        <w:rPr>
          <w:rFonts w:ascii="Times New Roman" w:hAnsi="Times New Roman" w:cs="Times New Roman"/>
          <w:sz w:val="28"/>
          <w:szCs w:val="28"/>
        </w:rPr>
        <w:t>устранение возникших неисправностей.</w:t>
      </w:r>
    </w:p>
    <w:p w:rsidR="00102B00" w:rsidRPr="00594EBB" w:rsidRDefault="00102B00" w:rsidP="00A70FB2">
      <w:pPr>
        <w:autoSpaceDE w:val="0"/>
        <w:autoSpaceDN w:val="0"/>
        <w:adjustRightInd w:val="0"/>
        <w:spacing w:after="0" w:line="240" w:lineRule="auto"/>
        <w:ind w:firstLine="709"/>
        <w:jc w:val="both"/>
        <w:rPr>
          <w:rFonts w:ascii="Times New Roman" w:hAnsi="Times New Roman" w:cs="Times New Roman"/>
          <w:sz w:val="28"/>
          <w:szCs w:val="28"/>
        </w:rPr>
      </w:pPr>
    </w:p>
    <w:p w:rsidR="00C52C55" w:rsidRDefault="00A70FB2" w:rsidP="00A70FB2">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1.3</w:t>
      </w:r>
      <w:r w:rsidR="00102B00">
        <w:rPr>
          <w:rFonts w:ascii="Times New Roman" w:hAnsi="Times New Roman" w:cs="Times New Roman"/>
          <w:b/>
          <w:bCs/>
          <w:sz w:val="28"/>
          <w:szCs w:val="28"/>
        </w:rPr>
        <w:t xml:space="preserve"> К</w:t>
      </w:r>
      <w:r w:rsidR="00C52C55" w:rsidRPr="00594EBB">
        <w:rPr>
          <w:rFonts w:ascii="Times New Roman" w:hAnsi="Times New Roman" w:cs="Times New Roman"/>
          <w:b/>
          <w:bCs/>
          <w:sz w:val="28"/>
          <w:szCs w:val="28"/>
        </w:rPr>
        <w:t xml:space="preserve">оличество часов на </w:t>
      </w:r>
      <w:r w:rsidRPr="00594EBB">
        <w:rPr>
          <w:rFonts w:ascii="Times New Roman" w:hAnsi="Times New Roman" w:cs="Times New Roman"/>
          <w:b/>
          <w:bCs/>
          <w:sz w:val="28"/>
          <w:szCs w:val="28"/>
        </w:rPr>
        <w:t>освоение программы</w:t>
      </w:r>
      <w:r>
        <w:rPr>
          <w:rFonts w:ascii="Times New Roman" w:hAnsi="Times New Roman" w:cs="Times New Roman"/>
          <w:b/>
          <w:bCs/>
          <w:sz w:val="28"/>
          <w:szCs w:val="28"/>
        </w:rPr>
        <w:t xml:space="preserve"> </w:t>
      </w:r>
      <w:r w:rsidR="00C52C55" w:rsidRPr="00594EBB">
        <w:rPr>
          <w:rFonts w:ascii="Times New Roman" w:hAnsi="Times New Roman" w:cs="Times New Roman"/>
          <w:b/>
          <w:bCs/>
          <w:sz w:val="28"/>
          <w:szCs w:val="28"/>
        </w:rPr>
        <w:t>профессионального модуля:</w:t>
      </w:r>
    </w:p>
    <w:p w:rsidR="00D0487B" w:rsidRPr="00594EBB" w:rsidRDefault="00D0487B" w:rsidP="00A70FB2">
      <w:pPr>
        <w:autoSpaceDE w:val="0"/>
        <w:autoSpaceDN w:val="0"/>
        <w:adjustRightInd w:val="0"/>
        <w:spacing w:after="0" w:line="240" w:lineRule="auto"/>
        <w:ind w:firstLine="709"/>
        <w:jc w:val="both"/>
        <w:rPr>
          <w:rFonts w:ascii="Times New Roman" w:hAnsi="Times New Roman" w:cs="Times New Roman"/>
          <w:b/>
          <w:bCs/>
          <w:sz w:val="28"/>
          <w:szCs w:val="28"/>
        </w:rPr>
      </w:pP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 xml:space="preserve">всего — </w:t>
      </w:r>
      <w:r w:rsidR="00AF0ED1">
        <w:rPr>
          <w:rFonts w:ascii="Times New Roman" w:hAnsi="Times New Roman" w:cs="Times New Roman"/>
          <w:sz w:val="28"/>
          <w:szCs w:val="28"/>
        </w:rPr>
        <w:t>342 часа</w:t>
      </w:r>
      <w:r w:rsidRPr="00594EBB">
        <w:rPr>
          <w:rFonts w:ascii="Times New Roman" w:hAnsi="Times New Roman" w:cs="Times New Roman"/>
          <w:sz w:val="28"/>
          <w:szCs w:val="28"/>
        </w:rPr>
        <w:t>, в том числе:</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максимальной уч</w:t>
      </w:r>
      <w:r w:rsidR="00AF0ED1">
        <w:rPr>
          <w:rFonts w:ascii="Times New Roman" w:hAnsi="Times New Roman" w:cs="Times New Roman"/>
          <w:sz w:val="28"/>
          <w:szCs w:val="28"/>
        </w:rPr>
        <w:t>ебной нагрузки обучающегося — 90 часов</w:t>
      </w:r>
      <w:r w:rsidRPr="00594EBB">
        <w:rPr>
          <w:rFonts w:ascii="Times New Roman" w:hAnsi="Times New Roman" w:cs="Times New Roman"/>
          <w:sz w:val="28"/>
          <w:szCs w:val="28"/>
        </w:rPr>
        <w:t>, включая</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обязательную аудиторную учебную нагрузку обучающегося — 60 часов;</w:t>
      </w:r>
    </w:p>
    <w:p w:rsidR="00C52C55" w:rsidRPr="00594EBB" w:rsidRDefault="00C52C55" w:rsidP="00A70FB2">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самостоя</w:t>
      </w:r>
      <w:r w:rsidR="00AF0ED1">
        <w:rPr>
          <w:rFonts w:ascii="Times New Roman" w:hAnsi="Times New Roman" w:cs="Times New Roman"/>
          <w:sz w:val="28"/>
          <w:szCs w:val="28"/>
        </w:rPr>
        <w:t>тельную работу обучающегося — 30</w:t>
      </w:r>
      <w:r w:rsidRPr="00594EBB">
        <w:rPr>
          <w:rFonts w:ascii="Times New Roman" w:hAnsi="Times New Roman" w:cs="Times New Roman"/>
          <w:sz w:val="28"/>
          <w:szCs w:val="28"/>
        </w:rPr>
        <w:t xml:space="preserve"> часа;</w:t>
      </w:r>
    </w:p>
    <w:p w:rsidR="00AF0ED1" w:rsidRDefault="004431AE" w:rsidP="00AF0ED1">
      <w:pPr>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 xml:space="preserve">учебной </w:t>
      </w:r>
      <w:r w:rsidR="00AF0ED1">
        <w:rPr>
          <w:rFonts w:ascii="Times New Roman" w:hAnsi="Times New Roman" w:cs="Times New Roman"/>
          <w:sz w:val="28"/>
          <w:szCs w:val="28"/>
        </w:rPr>
        <w:t>практики – 72 часа</w:t>
      </w:r>
    </w:p>
    <w:p w:rsidR="00C52C55" w:rsidRPr="00594EBB" w:rsidRDefault="00C52C55" w:rsidP="00AF0ED1">
      <w:pPr>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производственной практики —</w:t>
      </w:r>
      <w:r w:rsidR="00AF0ED1">
        <w:rPr>
          <w:rFonts w:ascii="Times New Roman" w:hAnsi="Times New Roman" w:cs="Times New Roman"/>
          <w:sz w:val="28"/>
          <w:szCs w:val="28"/>
        </w:rPr>
        <w:t xml:space="preserve"> 180</w:t>
      </w:r>
      <w:r w:rsidRPr="00594EBB">
        <w:rPr>
          <w:rFonts w:ascii="Times New Roman" w:hAnsi="Times New Roman" w:cs="Times New Roman"/>
          <w:sz w:val="28"/>
          <w:szCs w:val="28"/>
        </w:rPr>
        <w:t xml:space="preserve"> часов.</w:t>
      </w:r>
    </w:p>
    <w:p w:rsidR="00C52C55" w:rsidRPr="00884BC4" w:rsidRDefault="00C52C55" w:rsidP="00A70FB2">
      <w:pPr>
        <w:spacing w:after="0" w:line="240" w:lineRule="auto"/>
        <w:ind w:firstLine="709"/>
        <w:jc w:val="both"/>
        <w:rPr>
          <w:rFonts w:ascii="Times New Roman" w:hAnsi="Times New Roman" w:cs="Times New Roman"/>
          <w:sz w:val="24"/>
          <w:szCs w:val="24"/>
        </w:rPr>
      </w:pPr>
    </w:p>
    <w:p w:rsidR="00C52C55" w:rsidRDefault="00C52C55"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A70FB2">
      <w:pPr>
        <w:spacing w:after="0" w:line="240" w:lineRule="auto"/>
        <w:ind w:firstLine="709"/>
        <w:jc w:val="both"/>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594EBB" w:rsidRDefault="00594EBB" w:rsidP="00884BC4">
      <w:pPr>
        <w:spacing w:after="0" w:line="240" w:lineRule="auto"/>
        <w:rPr>
          <w:rFonts w:ascii="Times New Roman" w:hAnsi="Times New Roman" w:cs="Times New Roman"/>
          <w:sz w:val="24"/>
          <w:szCs w:val="24"/>
        </w:rPr>
      </w:pPr>
    </w:p>
    <w:p w:rsidR="00D0487B" w:rsidRDefault="00D0487B" w:rsidP="00F2759B">
      <w:pPr>
        <w:autoSpaceDE w:val="0"/>
        <w:autoSpaceDN w:val="0"/>
        <w:adjustRightInd w:val="0"/>
        <w:spacing w:after="0" w:line="240" w:lineRule="auto"/>
        <w:jc w:val="center"/>
        <w:rPr>
          <w:rFonts w:ascii="Times New Roman" w:hAnsi="Times New Roman" w:cs="Times New Roman"/>
          <w:b/>
          <w:bCs/>
          <w:sz w:val="24"/>
          <w:szCs w:val="24"/>
        </w:rPr>
      </w:pPr>
    </w:p>
    <w:p w:rsidR="00C52C55" w:rsidRDefault="00C52C55" w:rsidP="00F2759B">
      <w:pPr>
        <w:autoSpaceDE w:val="0"/>
        <w:autoSpaceDN w:val="0"/>
        <w:adjustRightInd w:val="0"/>
        <w:spacing w:after="0" w:line="240" w:lineRule="auto"/>
        <w:jc w:val="center"/>
        <w:rPr>
          <w:rFonts w:ascii="Times New Roman" w:hAnsi="Times New Roman" w:cs="Times New Roman"/>
          <w:b/>
          <w:bCs/>
          <w:sz w:val="24"/>
          <w:szCs w:val="24"/>
        </w:rPr>
      </w:pPr>
      <w:r w:rsidRPr="00F2759B">
        <w:rPr>
          <w:rFonts w:ascii="Times New Roman" w:hAnsi="Times New Roman" w:cs="Times New Roman"/>
          <w:b/>
          <w:bCs/>
          <w:sz w:val="24"/>
          <w:szCs w:val="24"/>
        </w:rPr>
        <w:lastRenderedPageBreak/>
        <w:t>2. РЕЗУЛЬТАТЫ ОСВОЕНИЯ ПРОФЕССИОНАЛЬНОГО МОДУЛЯ</w:t>
      </w:r>
    </w:p>
    <w:p w:rsidR="00CB47B6" w:rsidRDefault="00CB47B6" w:rsidP="00F2759B">
      <w:pPr>
        <w:autoSpaceDE w:val="0"/>
        <w:autoSpaceDN w:val="0"/>
        <w:adjustRightInd w:val="0"/>
        <w:spacing w:after="0" w:line="240" w:lineRule="auto"/>
        <w:jc w:val="center"/>
        <w:rPr>
          <w:rFonts w:ascii="Times New Roman" w:hAnsi="Times New Roman" w:cs="Times New Roman"/>
          <w:b/>
          <w:bCs/>
          <w:sz w:val="24"/>
          <w:szCs w:val="24"/>
        </w:rPr>
      </w:pPr>
    </w:p>
    <w:p w:rsidR="00CB47B6" w:rsidRPr="00F2759B" w:rsidRDefault="00CB47B6" w:rsidP="00F2759B">
      <w:pPr>
        <w:autoSpaceDE w:val="0"/>
        <w:autoSpaceDN w:val="0"/>
        <w:adjustRightInd w:val="0"/>
        <w:spacing w:after="0" w:line="240" w:lineRule="auto"/>
        <w:jc w:val="center"/>
        <w:rPr>
          <w:rFonts w:ascii="Times New Roman" w:hAnsi="Times New Roman" w:cs="Times New Roman"/>
          <w:b/>
          <w:bCs/>
          <w:sz w:val="24"/>
          <w:szCs w:val="24"/>
        </w:rPr>
      </w:pPr>
    </w:p>
    <w:p w:rsidR="00C52C55" w:rsidRDefault="00C52C55" w:rsidP="00F2759B">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Результатом освоения профессионального модуля является овладение</w:t>
      </w:r>
      <w:r w:rsidR="00594EBB">
        <w:rPr>
          <w:rFonts w:ascii="Times New Roman" w:hAnsi="Times New Roman" w:cs="Times New Roman"/>
          <w:sz w:val="28"/>
          <w:szCs w:val="28"/>
        </w:rPr>
        <w:t xml:space="preserve"> </w:t>
      </w:r>
      <w:r w:rsidRPr="00594EBB">
        <w:rPr>
          <w:rFonts w:ascii="Times New Roman" w:hAnsi="Times New Roman" w:cs="Times New Roman"/>
          <w:sz w:val="28"/>
          <w:szCs w:val="28"/>
        </w:rPr>
        <w:t xml:space="preserve">обучающимися видом профессиональной деятельности </w:t>
      </w:r>
      <w:r w:rsidRPr="00F2759B">
        <w:rPr>
          <w:rFonts w:ascii="Times New Roman" w:hAnsi="Times New Roman" w:cs="Times New Roman"/>
          <w:iCs/>
          <w:sz w:val="28"/>
          <w:szCs w:val="28"/>
        </w:rPr>
        <w:t>Сопровождение грузов</w:t>
      </w:r>
      <w:r w:rsidR="00594EBB" w:rsidRPr="00F2759B">
        <w:rPr>
          <w:rFonts w:ascii="Times New Roman" w:hAnsi="Times New Roman" w:cs="Times New Roman"/>
          <w:sz w:val="28"/>
          <w:szCs w:val="28"/>
        </w:rPr>
        <w:t xml:space="preserve"> </w:t>
      </w:r>
      <w:r w:rsidRPr="00F2759B">
        <w:rPr>
          <w:rFonts w:ascii="Times New Roman" w:hAnsi="Times New Roman" w:cs="Times New Roman"/>
          <w:iCs/>
          <w:sz w:val="28"/>
          <w:szCs w:val="28"/>
        </w:rPr>
        <w:t>и спецвагонов</w:t>
      </w:r>
      <w:r w:rsidRPr="00F2759B">
        <w:rPr>
          <w:rFonts w:ascii="Times New Roman" w:hAnsi="Times New Roman" w:cs="Times New Roman"/>
          <w:sz w:val="28"/>
          <w:szCs w:val="28"/>
        </w:rPr>
        <w:t>,</w:t>
      </w:r>
      <w:r w:rsidRPr="00594EBB">
        <w:rPr>
          <w:rFonts w:ascii="Times New Roman" w:hAnsi="Times New Roman" w:cs="Times New Roman"/>
          <w:sz w:val="28"/>
          <w:szCs w:val="28"/>
        </w:rPr>
        <w:t xml:space="preserve"> в том числе профессиональными (ПК) и общими (ОК)</w:t>
      </w:r>
      <w:r w:rsidR="00F2759B">
        <w:rPr>
          <w:rFonts w:ascii="Times New Roman" w:hAnsi="Times New Roman" w:cs="Times New Roman"/>
          <w:sz w:val="28"/>
          <w:szCs w:val="28"/>
        </w:rPr>
        <w:t xml:space="preserve"> </w:t>
      </w:r>
      <w:r w:rsidRPr="00594EBB">
        <w:rPr>
          <w:rFonts w:ascii="Times New Roman" w:hAnsi="Times New Roman" w:cs="Times New Roman"/>
          <w:sz w:val="28"/>
          <w:szCs w:val="28"/>
        </w:rPr>
        <w:t>компетенциями:</w:t>
      </w:r>
    </w:p>
    <w:p w:rsidR="00594EBB" w:rsidRPr="00594EBB" w:rsidRDefault="00594EBB" w:rsidP="00F2759B">
      <w:pPr>
        <w:spacing w:after="0" w:line="240" w:lineRule="auto"/>
        <w:ind w:firstLine="709"/>
        <w:jc w:val="both"/>
        <w:rPr>
          <w:rFonts w:ascii="Times New Roman" w:hAnsi="Times New Roman" w:cs="Times New Roman"/>
          <w:sz w:val="28"/>
          <w:szCs w:val="28"/>
        </w:rPr>
      </w:pPr>
    </w:p>
    <w:tbl>
      <w:tblPr>
        <w:tblStyle w:val="a3"/>
        <w:tblW w:w="0" w:type="auto"/>
        <w:tblLook w:val="04A0"/>
      </w:tblPr>
      <w:tblGrid>
        <w:gridCol w:w="1242"/>
        <w:gridCol w:w="8329"/>
      </w:tblGrid>
      <w:tr w:rsidR="00C52C55" w:rsidRPr="003B5168" w:rsidTr="00C52C55">
        <w:tc>
          <w:tcPr>
            <w:tcW w:w="1242" w:type="dxa"/>
          </w:tcPr>
          <w:p w:rsidR="00C52C55" w:rsidRPr="003B5168" w:rsidRDefault="00C52C55" w:rsidP="00F2759B">
            <w:pPr>
              <w:jc w:val="center"/>
              <w:rPr>
                <w:rFonts w:ascii="Times New Roman" w:hAnsi="Times New Roman" w:cs="Times New Roman"/>
                <w:sz w:val="28"/>
                <w:szCs w:val="28"/>
              </w:rPr>
            </w:pPr>
            <w:r w:rsidRPr="003B5168">
              <w:rPr>
                <w:rFonts w:ascii="Times New Roman" w:hAnsi="Times New Roman" w:cs="Times New Roman"/>
                <w:bCs/>
                <w:sz w:val="28"/>
                <w:szCs w:val="28"/>
              </w:rPr>
              <w:t>Код</w:t>
            </w:r>
          </w:p>
        </w:tc>
        <w:tc>
          <w:tcPr>
            <w:tcW w:w="8329" w:type="dxa"/>
          </w:tcPr>
          <w:p w:rsidR="00C52C55" w:rsidRPr="003B5168" w:rsidRDefault="00C52C55" w:rsidP="00F2759B">
            <w:pPr>
              <w:jc w:val="center"/>
              <w:rPr>
                <w:rFonts w:ascii="Times New Roman" w:hAnsi="Times New Roman" w:cs="Times New Roman"/>
                <w:sz w:val="28"/>
                <w:szCs w:val="28"/>
              </w:rPr>
            </w:pPr>
            <w:r w:rsidRPr="003B5168">
              <w:rPr>
                <w:rFonts w:ascii="Times New Roman" w:hAnsi="Times New Roman" w:cs="Times New Roman"/>
                <w:bCs/>
                <w:sz w:val="28"/>
                <w:szCs w:val="28"/>
              </w:rPr>
              <w:t>Наименование результата обучения</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ПК 3.1</w:t>
            </w:r>
          </w:p>
        </w:tc>
        <w:tc>
          <w:tcPr>
            <w:tcW w:w="8329" w:type="dxa"/>
          </w:tcPr>
          <w:p w:rsidR="00C52C55" w:rsidRPr="00594EBB" w:rsidRDefault="00C52C55" w:rsidP="00884BC4">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Принимать грузы и сдавать их заказчикам в установленном</w:t>
            </w:r>
          </w:p>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порядке</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ПК 3.2</w:t>
            </w:r>
          </w:p>
        </w:tc>
        <w:tc>
          <w:tcPr>
            <w:tcW w:w="8329" w:type="dxa"/>
          </w:tcPr>
          <w:p w:rsidR="00C52C55" w:rsidRPr="00594EBB" w:rsidRDefault="00C52C55" w:rsidP="00884BC4">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Обеспечивать установленные условия перевозки и сохранности</w:t>
            </w:r>
          </w:p>
          <w:p w:rsidR="00C52C55" w:rsidRPr="00594EBB" w:rsidRDefault="00C52C55" w:rsidP="00884BC4">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материальных ценностей и другого имущества спецвагона в пути</w:t>
            </w:r>
          </w:p>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следования</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ПК 3.3</w:t>
            </w:r>
          </w:p>
        </w:tc>
        <w:tc>
          <w:tcPr>
            <w:tcW w:w="8329"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Обслуживать служебный вагон рефрижераторного поезда</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1</w:t>
            </w:r>
          </w:p>
        </w:tc>
        <w:tc>
          <w:tcPr>
            <w:tcW w:w="8329" w:type="dxa"/>
          </w:tcPr>
          <w:p w:rsidR="00C52C55" w:rsidRPr="00594EBB" w:rsidRDefault="00C52C55" w:rsidP="00884BC4">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Понимать сущность и социальную значимость своей будущей</w:t>
            </w:r>
          </w:p>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профессии, проявлять к ней устойчивый интерес</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2</w:t>
            </w:r>
          </w:p>
        </w:tc>
        <w:tc>
          <w:tcPr>
            <w:tcW w:w="8329" w:type="dxa"/>
          </w:tcPr>
          <w:p w:rsidR="00C52C55" w:rsidRPr="00594EBB" w:rsidRDefault="00C52C55" w:rsidP="00594EBB">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Организовывать собственную дея</w:t>
            </w:r>
            <w:r w:rsidR="00594EBB">
              <w:rPr>
                <w:rFonts w:ascii="Times New Roman" w:hAnsi="Times New Roman" w:cs="Times New Roman"/>
                <w:sz w:val="28"/>
                <w:szCs w:val="28"/>
              </w:rPr>
              <w:t>тельность, исходя из цели и спо</w:t>
            </w:r>
            <w:r w:rsidRPr="00594EBB">
              <w:rPr>
                <w:rFonts w:ascii="Times New Roman" w:hAnsi="Times New Roman" w:cs="Times New Roman"/>
                <w:sz w:val="28"/>
                <w:szCs w:val="28"/>
              </w:rPr>
              <w:t>собов ее достижения, определенных руководителем</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3</w:t>
            </w:r>
          </w:p>
        </w:tc>
        <w:tc>
          <w:tcPr>
            <w:tcW w:w="8329" w:type="dxa"/>
          </w:tcPr>
          <w:p w:rsidR="00C52C55" w:rsidRPr="00594EBB" w:rsidRDefault="00C52C55" w:rsidP="00594EBB">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Анализировать рабочую ситуацию, осуществлять текущий и итоговый контроль, оценку и коррекцию собственной деятельности,</w:t>
            </w:r>
            <w:r w:rsidR="00594EBB">
              <w:rPr>
                <w:rFonts w:ascii="Times New Roman" w:hAnsi="Times New Roman" w:cs="Times New Roman"/>
                <w:sz w:val="28"/>
                <w:szCs w:val="28"/>
              </w:rPr>
              <w:t xml:space="preserve"> </w:t>
            </w:r>
            <w:r w:rsidRPr="00594EBB">
              <w:rPr>
                <w:rFonts w:ascii="Times New Roman" w:hAnsi="Times New Roman" w:cs="Times New Roman"/>
                <w:sz w:val="28"/>
                <w:szCs w:val="28"/>
              </w:rPr>
              <w:t>нести ответственность за результаты своей работы</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4</w:t>
            </w:r>
          </w:p>
        </w:tc>
        <w:tc>
          <w:tcPr>
            <w:tcW w:w="8329" w:type="dxa"/>
          </w:tcPr>
          <w:p w:rsidR="00C52C55" w:rsidRPr="00594EBB" w:rsidRDefault="00C52C55" w:rsidP="00884BC4">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Осуществлять поиск и использование информации, необходимой</w:t>
            </w:r>
          </w:p>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для эффективного выполнения профессиональных задач</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5</w:t>
            </w:r>
          </w:p>
        </w:tc>
        <w:tc>
          <w:tcPr>
            <w:tcW w:w="8329" w:type="dxa"/>
          </w:tcPr>
          <w:p w:rsidR="00C52C55" w:rsidRPr="00594EBB" w:rsidRDefault="00C52C55" w:rsidP="00884BC4">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Использовать информационно-коммуникационные технологии</w:t>
            </w:r>
          </w:p>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в профессиональной деятельности</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6</w:t>
            </w:r>
          </w:p>
        </w:tc>
        <w:tc>
          <w:tcPr>
            <w:tcW w:w="8329" w:type="dxa"/>
          </w:tcPr>
          <w:p w:rsidR="00C52C55" w:rsidRPr="00594EBB" w:rsidRDefault="00C52C55" w:rsidP="00594EBB">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Работать в команде, эффективн</w:t>
            </w:r>
            <w:r w:rsidR="00594EBB">
              <w:rPr>
                <w:rFonts w:ascii="Times New Roman" w:hAnsi="Times New Roman" w:cs="Times New Roman"/>
                <w:sz w:val="28"/>
                <w:szCs w:val="28"/>
              </w:rPr>
              <w:t>о общаться с коллегами, руковод</w:t>
            </w:r>
            <w:r w:rsidRPr="00594EBB">
              <w:rPr>
                <w:rFonts w:ascii="Times New Roman" w:hAnsi="Times New Roman" w:cs="Times New Roman"/>
                <w:sz w:val="28"/>
                <w:szCs w:val="28"/>
              </w:rPr>
              <w:t>ством, клиентами</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7</w:t>
            </w:r>
          </w:p>
        </w:tc>
        <w:tc>
          <w:tcPr>
            <w:tcW w:w="8329" w:type="dxa"/>
          </w:tcPr>
          <w:p w:rsidR="00C52C55" w:rsidRPr="00594EBB" w:rsidRDefault="00C52C55" w:rsidP="00884BC4">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Проводить мероприятия по защите пассажиров и работников</w:t>
            </w:r>
          </w:p>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в чрезвычайных ситуациях и предупреждать их возникновение</w:t>
            </w:r>
          </w:p>
        </w:tc>
      </w:tr>
      <w:tr w:rsidR="00C52C55" w:rsidRPr="00594EBB" w:rsidTr="00C52C55">
        <w:tc>
          <w:tcPr>
            <w:tcW w:w="1242" w:type="dxa"/>
          </w:tcPr>
          <w:p w:rsidR="00C52C55" w:rsidRPr="00594EBB" w:rsidRDefault="00C52C55" w:rsidP="00884BC4">
            <w:pPr>
              <w:rPr>
                <w:rFonts w:ascii="Times New Roman" w:hAnsi="Times New Roman" w:cs="Times New Roman"/>
                <w:b/>
                <w:bCs/>
                <w:sz w:val="28"/>
                <w:szCs w:val="28"/>
              </w:rPr>
            </w:pPr>
            <w:r w:rsidRPr="00594EBB">
              <w:rPr>
                <w:rFonts w:ascii="Times New Roman" w:hAnsi="Times New Roman" w:cs="Times New Roman"/>
                <w:sz w:val="28"/>
                <w:szCs w:val="28"/>
              </w:rPr>
              <w:t>ОК 8</w:t>
            </w:r>
          </w:p>
        </w:tc>
        <w:tc>
          <w:tcPr>
            <w:tcW w:w="8329" w:type="dxa"/>
          </w:tcPr>
          <w:p w:rsidR="00C52C55" w:rsidRPr="00594EBB" w:rsidRDefault="00C52C55" w:rsidP="00594EBB">
            <w:pPr>
              <w:autoSpaceDE w:val="0"/>
              <w:autoSpaceDN w:val="0"/>
              <w:adjustRightInd w:val="0"/>
              <w:rPr>
                <w:rFonts w:ascii="Times New Roman" w:hAnsi="Times New Roman" w:cs="Times New Roman"/>
                <w:sz w:val="28"/>
                <w:szCs w:val="28"/>
              </w:rPr>
            </w:pPr>
            <w:r w:rsidRPr="00594EBB">
              <w:rPr>
                <w:rFonts w:ascii="Times New Roman" w:hAnsi="Times New Roman" w:cs="Times New Roman"/>
                <w:sz w:val="28"/>
                <w:szCs w:val="28"/>
              </w:rPr>
              <w:t>Исполнять воинскую обязанност</w:t>
            </w:r>
            <w:r w:rsidR="00594EBB">
              <w:rPr>
                <w:rFonts w:ascii="Times New Roman" w:hAnsi="Times New Roman" w:cs="Times New Roman"/>
                <w:sz w:val="28"/>
                <w:szCs w:val="28"/>
              </w:rPr>
              <w:t>ь, в том числе с применением по</w:t>
            </w:r>
            <w:r w:rsidRPr="00594EBB">
              <w:rPr>
                <w:rFonts w:ascii="Times New Roman" w:hAnsi="Times New Roman" w:cs="Times New Roman"/>
                <w:sz w:val="28"/>
                <w:szCs w:val="28"/>
              </w:rPr>
              <w:t>лученных профессиональных знаний (для юношей)</w:t>
            </w:r>
          </w:p>
        </w:tc>
      </w:tr>
    </w:tbl>
    <w:p w:rsidR="00C52C55" w:rsidRPr="00884BC4" w:rsidRDefault="00C52C55" w:rsidP="00884BC4">
      <w:pPr>
        <w:spacing w:after="0" w:line="240" w:lineRule="auto"/>
        <w:rPr>
          <w:rFonts w:ascii="Times New Roman" w:hAnsi="Times New Roman" w:cs="Times New Roman"/>
          <w:sz w:val="24"/>
          <w:szCs w:val="24"/>
        </w:rPr>
        <w:sectPr w:rsidR="00C52C55" w:rsidRPr="00884BC4" w:rsidSect="00F2759B">
          <w:type w:val="continuous"/>
          <w:pgSz w:w="11906" w:h="16838"/>
          <w:pgMar w:top="1134" w:right="850" w:bottom="1134" w:left="1701" w:header="708" w:footer="708" w:gutter="0"/>
          <w:cols w:space="708"/>
          <w:docGrid w:linePitch="360"/>
        </w:sectPr>
      </w:pPr>
    </w:p>
    <w:p w:rsidR="00C52C55" w:rsidRDefault="00BE7747" w:rsidP="00F2759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w:t>
      </w:r>
      <w:r w:rsidR="00F2759B">
        <w:rPr>
          <w:rFonts w:ascii="Times New Roman" w:hAnsi="Times New Roman" w:cs="Times New Roman"/>
          <w:b/>
          <w:bCs/>
          <w:sz w:val="24"/>
          <w:szCs w:val="24"/>
        </w:rPr>
        <w:t xml:space="preserve"> </w:t>
      </w:r>
      <w:r>
        <w:rPr>
          <w:rFonts w:ascii="Times New Roman" w:hAnsi="Times New Roman" w:cs="Times New Roman"/>
          <w:b/>
          <w:bCs/>
          <w:sz w:val="24"/>
          <w:szCs w:val="24"/>
        </w:rPr>
        <w:t xml:space="preserve">СТРУКТУРА </w:t>
      </w:r>
      <w:r w:rsidR="00F2759B">
        <w:rPr>
          <w:rFonts w:ascii="Times New Roman" w:hAnsi="Times New Roman" w:cs="Times New Roman"/>
          <w:b/>
          <w:bCs/>
          <w:sz w:val="24"/>
          <w:szCs w:val="24"/>
        </w:rPr>
        <w:t xml:space="preserve">И </w:t>
      </w:r>
      <w:r w:rsidR="00F2759B" w:rsidRPr="00884BC4">
        <w:rPr>
          <w:rFonts w:ascii="Times New Roman" w:hAnsi="Times New Roman" w:cs="Times New Roman"/>
          <w:b/>
          <w:bCs/>
          <w:sz w:val="24"/>
          <w:szCs w:val="24"/>
        </w:rPr>
        <w:t>СОДЕРЖАНИЕ</w:t>
      </w:r>
      <w:r w:rsidR="00C52C55" w:rsidRPr="00884BC4">
        <w:rPr>
          <w:rFonts w:ascii="Times New Roman" w:hAnsi="Times New Roman" w:cs="Times New Roman"/>
          <w:b/>
          <w:bCs/>
          <w:sz w:val="24"/>
          <w:szCs w:val="24"/>
        </w:rPr>
        <w:t xml:space="preserve"> ПРОФЕССИОНАЛЬНОГО МОДУЛЯ</w:t>
      </w:r>
    </w:p>
    <w:p w:rsidR="003B5168" w:rsidRPr="00884BC4" w:rsidRDefault="003B5168" w:rsidP="00F2759B">
      <w:pPr>
        <w:autoSpaceDE w:val="0"/>
        <w:autoSpaceDN w:val="0"/>
        <w:adjustRightInd w:val="0"/>
        <w:spacing w:after="0" w:line="240" w:lineRule="auto"/>
        <w:jc w:val="center"/>
        <w:rPr>
          <w:rFonts w:ascii="Times New Roman" w:hAnsi="Times New Roman" w:cs="Times New Roman"/>
          <w:b/>
          <w:bCs/>
          <w:sz w:val="24"/>
          <w:szCs w:val="24"/>
        </w:rPr>
      </w:pPr>
    </w:p>
    <w:p w:rsidR="00C52C55" w:rsidRPr="00F2759B" w:rsidRDefault="00F2759B" w:rsidP="00F2759B">
      <w:pPr>
        <w:spacing w:after="0" w:line="240" w:lineRule="auto"/>
        <w:ind w:firstLine="709"/>
        <w:rPr>
          <w:rFonts w:ascii="Times New Roman" w:hAnsi="Times New Roman" w:cs="Times New Roman"/>
          <w:b/>
          <w:bCs/>
          <w:sz w:val="28"/>
          <w:szCs w:val="28"/>
        </w:rPr>
      </w:pPr>
      <w:r w:rsidRPr="00F2759B">
        <w:rPr>
          <w:rFonts w:ascii="Times New Roman" w:hAnsi="Times New Roman" w:cs="Times New Roman"/>
          <w:b/>
          <w:bCs/>
          <w:sz w:val="28"/>
          <w:szCs w:val="28"/>
        </w:rPr>
        <w:t>3.1</w:t>
      </w:r>
      <w:r w:rsidR="00C52C55" w:rsidRPr="00F2759B">
        <w:rPr>
          <w:rFonts w:ascii="Times New Roman" w:hAnsi="Times New Roman" w:cs="Times New Roman"/>
          <w:b/>
          <w:bCs/>
          <w:sz w:val="28"/>
          <w:szCs w:val="28"/>
        </w:rPr>
        <w:t xml:space="preserve"> Тематический план профессионального модуля</w:t>
      </w:r>
    </w:p>
    <w:tbl>
      <w:tblPr>
        <w:tblW w:w="49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994"/>
        <w:gridCol w:w="2697"/>
        <w:gridCol w:w="1391"/>
        <w:gridCol w:w="977"/>
        <w:gridCol w:w="1808"/>
        <w:gridCol w:w="2154"/>
        <w:gridCol w:w="1277"/>
        <w:gridCol w:w="1985"/>
      </w:tblGrid>
      <w:tr w:rsidR="00F2759B" w:rsidRPr="003B5168" w:rsidTr="001024FB">
        <w:trPr>
          <w:trHeight w:val="435"/>
        </w:trPr>
        <w:tc>
          <w:tcPr>
            <w:tcW w:w="698" w:type="pct"/>
            <w:vMerge w:val="restart"/>
            <w:shd w:val="clear" w:color="auto" w:fill="auto"/>
          </w:tcPr>
          <w:p w:rsidR="00E16B36" w:rsidRPr="003B5168" w:rsidRDefault="00E16B36" w:rsidP="00884BC4">
            <w:pPr>
              <w:pStyle w:val="2"/>
              <w:widowControl w:val="0"/>
              <w:jc w:val="center"/>
            </w:pPr>
            <w:r w:rsidRPr="003B5168">
              <w:t>Коды</w:t>
            </w:r>
            <w:r w:rsidRPr="003B5168">
              <w:rPr>
                <w:lang w:val="en-US"/>
              </w:rPr>
              <w:t xml:space="preserve"> </w:t>
            </w:r>
            <w:r w:rsidRPr="003B5168">
              <w:t>профессиональных</w:t>
            </w:r>
            <w:r w:rsidRPr="003B5168">
              <w:rPr>
                <w:lang w:val="en-US"/>
              </w:rPr>
              <w:t xml:space="preserve"> </w:t>
            </w:r>
            <w:r w:rsidRPr="003B5168">
              <w:t>компетенций</w:t>
            </w:r>
          </w:p>
        </w:tc>
        <w:tc>
          <w:tcPr>
            <w:tcW w:w="944" w:type="pct"/>
            <w:vMerge w:val="restart"/>
            <w:shd w:val="clear" w:color="auto" w:fill="auto"/>
          </w:tcPr>
          <w:p w:rsidR="00E16B36" w:rsidRPr="003B5168" w:rsidRDefault="00E16B36" w:rsidP="00884BC4">
            <w:pPr>
              <w:pStyle w:val="2"/>
              <w:widowControl w:val="0"/>
              <w:jc w:val="center"/>
            </w:pPr>
            <w:r w:rsidRPr="003B5168">
              <w:t>Наименования разделов профессионального модуля</w:t>
            </w:r>
            <w:r w:rsidRPr="003B5168">
              <w:rPr>
                <w:rStyle w:val="a5"/>
              </w:rPr>
              <w:footnoteReference w:customMarkFollows="1" w:id="1"/>
              <w:t>*</w:t>
            </w:r>
          </w:p>
        </w:tc>
        <w:tc>
          <w:tcPr>
            <w:tcW w:w="487" w:type="pct"/>
            <w:vMerge w:val="restart"/>
            <w:shd w:val="clear" w:color="auto" w:fill="auto"/>
          </w:tcPr>
          <w:p w:rsidR="00E16B36" w:rsidRPr="003B5168" w:rsidRDefault="00E16B36" w:rsidP="00884BC4">
            <w:pPr>
              <w:pStyle w:val="2"/>
              <w:widowControl w:val="0"/>
              <w:jc w:val="center"/>
              <w:rPr>
                <w:iCs/>
              </w:rPr>
            </w:pPr>
            <w:r w:rsidRPr="003B5168">
              <w:rPr>
                <w:iCs/>
              </w:rPr>
              <w:t>Всего часов</w:t>
            </w:r>
          </w:p>
          <w:p w:rsidR="00E16B36" w:rsidRPr="003B5168" w:rsidRDefault="00E16B36" w:rsidP="00884BC4">
            <w:pPr>
              <w:pStyle w:val="2"/>
              <w:widowControl w:val="0"/>
              <w:jc w:val="center"/>
              <w:rPr>
                <w:i/>
                <w:iCs/>
              </w:rPr>
            </w:pPr>
            <w:r w:rsidRPr="003B5168">
              <w:rPr>
                <w:i/>
                <w:iCs/>
              </w:rPr>
              <w:t>(макс. учебная нагрузка и практики)</w:t>
            </w:r>
          </w:p>
        </w:tc>
        <w:tc>
          <w:tcPr>
            <w:tcW w:w="1729" w:type="pct"/>
            <w:gridSpan w:val="3"/>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Объем времени, отведенный на освоение междисциплинарного курса (курсов)</w:t>
            </w:r>
          </w:p>
        </w:tc>
        <w:tc>
          <w:tcPr>
            <w:tcW w:w="1141" w:type="pct"/>
            <w:gridSpan w:val="2"/>
            <w:shd w:val="clear" w:color="auto" w:fill="auto"/>
          </w:tcPr>
          <w:p w:rsidR="00E16B36" w:rsidRPr="00D0487B" w:rsidRDefault="00E16B36" w:rsidP="00884BC4">
            <w:pPr>
              <w:pStyle w:val="2"/>
              <w:widowControl w:val="0"/>
              <w:jc w:val="center"/>
              <w:rPr>
                <w:iCs/>
              </w:rPr>
            </w:pPr>
            <w:r w:rsidRPr="00D0487B">
              <w:rPr>
                <w:iCs/>
              </w:rPr>
              <w:t xml:space="preserve">Практика </w:t>
            </w:r>
          </w:p>
        </w:tc>
      </w:tr>
      <w:tr w:rsidR="00F2759B" w:rsidRPr="003B5168" w:rsidTr="001024FB">
        <w:trPr>
          <w:trHeight w:val="435"/>
        </w:trPr>
        <w:tc>
          <w:tcPr>
            <w:tcW w:w="698" w:type="pct"/>
            <w:vMerge/>
            <w:shd w:val="clear" w:color="auto" w:fill="auto"/>
          </w:tcPr>
          <w:p w:rsidR="00E16B36" w:rsidRPr="003B5168" w:rsidRDefault="00E16B36" w:rsidP="00884BC4">
            <w:pPr>
              <w:pStyle w:val="2"/>
              <w:widowControl w:val="0"/>
              <w:jc w:val="center"/>
            </w:pPr>
          </w:p>
        </w:tc>
        <w:tc>
          <w:tcPr>
            <w:tcW w:w="944" w:type="pct"/>
            <w:vMerge/>
            <w:shd w:val="clear" w:color="auto" w:fill="auto"/>
          </w:tcPr>
          <w:p w:rsidR="00E16B36" w:rsidRPr="003B5168" w:rsidRDefault="00E16B36" w:rsidP="00884BC4">
            <w:pPr>
              <w:pStyle w:val="2"/>
              <w:widowControl w:val="0"/>
              <w:jc w:val="center"/>
            </w:pPr>
          </w:p>
        </w:tc>
        <w:tc>
          <w:tcPr>
            <w:tcW w:w="487" w:type="pct"/>
            <w:vMerge/>
            <w:shd w:val="clear" w:color="auto" w:fill="auto"/>
          </w:tcPr>
          <w:p w:rsidR="00E16B36" w:rsidRPr="003B5168" w:rsidRDefault="00E16B36" w:rsidP="00884BC4">
            <w:pPr>
              <w:pStyle w:val="2"/>
              <w:widowControl w:val="0"/>
              <w:jc w:val="center"/>
              <w:rPr>
                <w:iCs/>
              </w:rPr>
            </w:pPr>
          </w:p>
        </w:tc>
        <w:tc>
          <w:tcPr>
            <w:tcW w:w="974" w:type="pct"/>
            <w:gridSpan w:val="2"/>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Обязательная аудиторная учебная нагрузка обучающегося</w:t>
            </w:r>
          </w:p>
        </w:tc>
        <w:tc>
          <w:tcPr>
            <w:tcW w:w="754" w:type="pct"/>
            <w:vMerge w:val="restar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 xml:space="preserve">Самостоятельная работа обучающегося, </w:t>
            </w:r>
          </w:p>
          <w:p w:rsidR="00E16B36" w:rsidRPr="003B5168" w:rsidRDefault="00E16B36" w:rsidP="00884BC4">
            <w:pPr>
              <w:pStyle w:val="a4"/>
              <w:widowControl w:val="0"/>
              <w:suppressAutoHyphens/>
              <w:spacing w:before="0" w:beforeAutospacing="0" w:after="0" w:afterAutospacing="0"/>
              <w:jc w:val="center"/>
            </w:pPr>
            <w:r w:rsidRPr="003B5168">
              <w:t>часов</w:t>
            </w:r>
          </w:p>
        </w:tc>
        <w:tc>
          <w:tcPr>
            <w:tcW w:w="447" w:type="pct"/>
            <w:vMerge w:val="restart"/>
            <w:shd w:val="clear" w:color="auto" w:fill="auto"/>
          </w:tcPr>
          <w:p w:rsidR="00E16B36" w:rsidRPr="003B5168" w:rsidRDefault="00E16B36" w:rsidP="00884BC4">
            <w:pPr>
              <w:pStyle w:val="2"/>
              <w:widowControl w:val="0"/>
              <w:jc w:val="center"/>
            </w:pPr>
            <w:r w:rsidRPr="003B5168">
              <w:t>Учебная,</w:t>
            </w:r>
          </w:p>
          <w:p w:rsidR="00E16B36" w:rsidRPr="003B5168" w:rsidRDefault="00E16B36" w:rsidP="00884BC4">
            <w:pPr>
              <w:pStyle w:val="2"/>
              <w:widowControl w:val="0"/>
              <w:jc w:val="center"/>
            </w:pPr>
            <w:r w:rsidRPr="003B5168">
              <w:t>часов</w:t>
            </w:r>
          </w:p>
        </w:tc>
        <w:tc>
          <w:tcPr>
            <w:tcW w:w="695" w:type="pct"/>
            <w:vMerge w:val="restart"/>
            <w:shd w:val="clear" w:color="auto" w:fill="auto"/>
          </w:tcPr>
          <w:p w:rsidR="00E16B36" w:rsidRPr="00D0487B" w:rsidRDefault="001024FB" w:rsidP="001024FB">
            <w:pPr>
              <w:pStyle w:val="2"/>
              <w:widowControl w:val="0"/>
              <w:jc w:val="center"/>
              <w:rPr>
                <w:iCs/>
              </w:rPr>
            </w:pPr>
            <w:r w:rsidRPr="00D0487B">
              <w:rPr>
                <w:iCs/>
              </w:rPr>
              <w:t>Производственная</w:t>
            </w:r>
            <w:r w:rsidR="00E16B36" w:rsidRPr="00D0487B">
              <w:rPr>
                <w:iCs/>
              </w:rPr>
              <w:t>,</w:t>
            </w:r>
          </w:p>
          <w:p w:rsidR="00E16B36" w:rsidRPr="00D0487B" w:rsidRDefault="00E16B36" w:rsidP="00884BC4">
            <w:pPr>
              <w:pStyle w:val="2"/>
              <w:widowControl w:val="0"/>
              <w:ind w:left="72"/>
              <w:jc w:val="center"/>
              <w:rPr>
                <w:iCs/>
              </w:rPr>
            </w:pPr>
            <w:r w:rsidRPr="00D0487B">
              <w:rPr>
                <w:iCs/>
              </w:rPr>
              <w:t>часов</w:t>
            </w:r>
          </w:p>
          <w:p w:rsidR="00E16B36" w:rsidRPr="00D0487B" w:rsidRDefault="00E16B36" w:rsidP="00884BC4">
            <w:pPr>
              <w:pStyle w:val="2"/>
              <w:widowControl w:val="0"/>
              <w:ind w:left="72" w:hanging="81"/>
              <w:jc w:val="center"/>
              <w:rPr>
                <w:iCs/>
              </w:rPr>
            </w:pPr>
            <w:r w:rsidRPr="00D0487B">
              <w:rPr>
                <w:iCs/>
              </w:rPr>
              <w:t>(если предусмотрена рассредоточенная практика)</w:t>
            </w:r>
          </w:p>
        </w:tc>
      </w:tr>
      <w:tr w:rsidR="001024FB" w:rsidRPr="003B5168" w:rsidTr="001024FB">
        <w:trPr>
          <w:trHeight w:val="390"/>
        </w:trPr>
        <w:tc>
          <w:tcPr>
            <w:tcW w:w="698" w:type="pct"/>
            <w:vMerge/>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p>
        </w:tc>
        <w:tc>
          <w:tcPr>
            <w:tcW w:w="944" w:type="pct"/>
            <w:vMerge/>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p>
        </w:tc>
        <w:tc>
          <w:tcPr>
            <w:tcW w:w="487" w:type="pct"/>
            <w:vMerge/>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p>
        </w:tc>
        <w:tc>
          <w:tcPr>
            <w:tcW w:w="342"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Всего,</w:t>
            </w:r>
          </w:p>
          <w:p w:rsidR="00E16B36" w:rsidRPr="003B5168" w:rsidRDefault="00E16B36" w:rsidP="00884BC4">
            <w:pPr>
              <w:pStyle w:val="a4"/>
              <w:widowControl w:val="0"/>
              <w:suppressAutoHyphens/>
              <w:spacing w:before="0" w:beforeAutospacing="0" w:after="0" w:afterAutospacing="0"/>
              <w:jc w:val="center"/>
            </w:pPr>
            <w:r w:rsidRPr="003B5168">
              <w:t>часов</w:t>
            </w:r>
          </w:p>
        </w:tc>
        <w:tc>
          <w:tcPr>
            <w:tcW w:w="633"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в т.ч. лабораторные работы и практические занятия,</w:t>
            </w:r>
          </w:p>
          <w:p w:rsidR="00E16B36" w:rsidRPr="003B5168" w:rsidRDefault="00E16B36" w:rsidP="00884BC4">
            <w:pPr>
              <w:pStyle w:val="a4"/>
              <w:widowControl w:val="0"/>
              <w:suppressAutoHyphens/>
              <w:spacing w:before="0" w:beforeAutospacing="0" w:after="0" w:afterAutospacing="0"/>
              <w:jc w:val="center"/>
            </w:pPr>
            <w:r w:rsidRPr="003B5168">
              <w:t>часов</w:t>
            </w:r>
          </w:p>
        </w:tc>
        <w:tc>
          <w:tcPr>
            <w:tcW w:w="754" w:type="pct"/>
            <w:vMerge/>
            <w:shd w:val="clear" w:color="auto" w:fill="auto"/>
          </w:tcPr>
          <w:p w:rsidR="00E16B36" w:rsidRPr="003B5168" w:rsidRDefault="00E16B36" w:rsidP="00884BC4">
            <w:pPr>
              <w:pStyle w:val="a4"/>
              <w:widowControl w:val="0"/>
              <w:suppressAutoHyphens/>
              <w:spacing w:before="0" w:beforeAutospacing="0" w:after="0" w:afterAutospacing="0"/>
              <w:jc w:val="center"/>
              <w:rPr>
                <w:i/>
              </w:rPr>
            </w:pPr>
          </w:p>
        </w:tc>
        <w:tc>
          <w:tcPr>
            <w:tcW w:w="447" w:type="pct"/>
            <w:vMerge/>
            <w:shd w:val="clear" w:color="auto" w:fill="auto"/>
          </w:tcPr>
          <w:p w:rsidR="00E16B36" w:rsidRPr="003B5168" w:rsidRDefault="00E16B36" w:rsidP="00884BC4">
            <w:pPr>
              <w:pStyle w:val="2"/>
              <w:widowControl w:val="0"/>
              <w:jc w:val="center"/>
            </w:pPr>
          </w:p>
        </w:tc>
        <w:tc>
          <w:tcPr>
            <w:tcW w:w="695" w:type="pct"/>
            <w:vMerge/>
            <w:shd w:val="clear" w:color="auto" w:fill="auto"/>
          </w:tcPr>
          <w:p w:rsidR="00E16B36" w:rsidRPr="003B5168" w:rsidRDefault="00E16B36" w:rsidP="00884BC4">
            <w:pPr>
              <w:pStyle w:val="2"/>
              <w:widowControl w:val="0"/>
              <w:ind w:left="72"/>
              <w:jc w:val="center"/>
              <w:rPr>
                <w:i/>
                <w:iCs/>
              </w:rPr>
            </w:pPr>
          </w:p>
        </w:tc>
      </w:tr>
      <w:tr w:rsidR="001024FB" w:rsidRPr="003B5168" w:rsidTr="001024FB">
        <w:tc>
          <w:tcPr>
            <w:tcW w:w="698" w:type="pct"/>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r w:rsidRPr="003B5168">
              <w:rPr>
                <w:rFonts w:ascii="Times New Roman" w:hAnsi="Times New Roman" w:cs="Times New Roman"/>
                <w:sz w:val="24"/>
                <w:szCs w:val="24"/>
              </w:rPr>
              <w:t>1</w:t>
            </w:r>
          </w:p>
        </w:tc>
        <w:tc>
          <w:tcPr>
            <w:tcW w:w="944" w:type="pct"/>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r w:rsidRPr="003B5168">
              <w:rPr>
                <w:rFonts w:ascii="Times New Roman" w:hAnsi="Times New Roman" w:cs="Times New Roman"/>
                <w:sz w:val="24"/>
                <w:szCs w:val="24"/>
              </w:rPr>
              <w:t>2</w:t>
            </w:r>
          </w:p>
        </w:tc>
        <w:tc>
          <w:tcPr>
            <w:tcW w:w="487"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3</w:t>
            </w:r>
          </w:p>
        </w:tc>
        <w:tc>
          <w:tcPr>
            <w:tcW w:w="342"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4</w:t>
            </w:r>
          </w:p>
        </w:tc>
        <w:tc>
          <w:tcPr>
            <w:tcW w:w="633"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5</w:t>
            </w:r>
          </w:p>
        </w:tc>
        <w:tc>
          <w:tcPr>
            <w:tcW w:w="754"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6</w:t>
            </w:r>
          </w:p>
        </w:tc>
        <w:tc>
          <w:tcPr>
            <w:tcW w:w="447" w:type="pct"/>
            <w:shd w:val="clear" w:color="auto" w:fill="auto"/>
          </w:tcPr>
          <w:p w:rsidR="00E16B36" w:rsidRPr="003B5168" w:rsidRDefault="00E16B36" w:rsidP="00884BC4">
            <w:pPr>
              <w:pStyle w:val="2"/>
              <w:widowControl w:val="0"/>
              <w:jc w:val="center"/>
            </w:pPr>
            <w:r w:rsidRPr="003B5168">
              <w:t>7</w:t>
            </w:r>
          </w:p>
        </w:tc>
        <w:tc>
          <w:tcPr>
            <w:tcW w:w="695" w:type="pct"/>
            <w:shd w:val="clear" w:color="auto" w:fill="auto"/>
          </w:tcPr>
          <w:p w:rsidR="00E16B36" w:rsidRPr="003B5168" w:rsidRDefault="00E16B36" w:rsidP="00884BC4">
            <w:pPr>
              <w:pStyle w:val="2"/>
              <w:widowControl w:val="0"/>
              <w:jc w:val="center"/>
              <w:rPr>
                <w:iCs/>
              </w:rPr>
            </w:pPr>
            <w:r w:rsidRPr="003B5168">
              <w:rPr>
                <w:iCs/>
              </w:rPr>
              <w:t>8</w:t>
            </w:r>
          </w:p>
        </w:tc>
      </w:tr>
      <w:tr w:rsidR="001024FB" w:rsidRPr="003B5168" w:rsidTr="001024FB">
        <w:tc>
          <w:tcPr>
            <w:tcW w:w="698" w:type="pct"/>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r w:rsidRPr="003B5168">
              <w:rPr>
                <w:rFonts w:ascii="Times New Roman" w:hAnsi="Times New Roman" w:cs="Times New Roman"/>
                <w:bCs/>
                <w:sz w:val="24"/>
                <w:szCs w:val="24"/>
              </w:rPr>
              <w:t>ПК 3.1–3.3</w:t>
            </w:r>
          </w:p>
        </w:tc>
        <w:tc>
          <w:tcPr>
            <w:tcW w:w="944" w:type="pct"/>
            <w:shd w:val="clear" w:color="auto" w:fill="auto"/>
          </w:tcPr>
          <w:p w:rsidR="00F2759B" w:rsidRPr="003B5168" w:rsidRDefault="00F2759B" w:rsidP="00594EBB">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МДК 03.01</w:t>
            </w:r>
          </w:p>
          <w:p w:rsidR="00E16B36" w:rsidRPr="003B5168" w:rsidRDefault="001024FB" w:rsidP="00594EBB">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 xml:space="preserve">Технология </w:t>
            </w:r>
            <w:r w:rsidR="00E16B36" w:rsidRPr="003B5168">
              <w:rPr>
                <w:rFonts w:ascii="Times New Roman" w:hAnsi="Times New Roman" w:cs="Times New Roman"/>
                <w:bCs/>
                <w:sz w:val="24"/>
                <w:szCs w:val="24"/>
              </w:rPr>
              <w:t>сопро</w:t>
            </w:r>
            <w:r w:rsidR="00594EBB" w:rsidRPr="003B5168">
              <w:rPr>
                <w:rFonts w:ascii="Times New Roman" w:hAnsi="Times New Roman" w:cs="Times New Roman"/>
                <w:bCs/>
                <w:sz w:val="24"/>
                <w:szCs w:val="24"/>
              </w:rPr>
              <w:t>вождения грузов и спецваго</w:t>
            </w:r>
            <w:r w:rsidR="00E16B36" w:rsidRPr="003B5168">
              <w:rPr>
                <w:rFonts w:ascii="Times New Roman" w:hAnsi="Times New Roman" w:cs="Times New Roman"/>
                <w:bCs/>
                <w:sz w:val="24"/>
                <w:szCs w:val="24"/>
              </w:rPr>
              <w:t>нов</w:t>
            </w:r>
          </w:p>
        </w:tc>
        <w:tc>
          <w:tcPr>
            <w:tcW w:w="487" w:type="pct"/>
            <w:shd w:val="clear" w:color="auto" w:fill="auto"/>
          </w:tcPr>
          <w:p w:rsidR="00E16B36" w:rsidRPr="003B5168" w:rsidRDefault="001024FB" w:rsidP="00884BC4">
            <w:pPr>
              <w:pStyle w:val="a4"/>
              <w:widowControl w:val="0"/>
              <w:suppressAutoHyphens/>
              <w:spacing w:before="0" w:beforeAutospacing="0" w:after="0" w:afterAutospacing="0"/>
              <w:jc w:val="center"/>
            </w:pPr>
            <w:r w:rsidRPr="003B5168">
              <w:rPr>
                <w:bCs/>
              </w:rPr>
              <w:t>90</w:t>
            </w:r>
          </w:p>
        </w:tc>
        <w:tc>
          <w:tcPr>
            <w:tcW w:w="342"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rPr>
                <w:bCs/>
              </w:rPr>
              <w:t>60</w:t>
            </w:r>
          </w:p>
        </w:tc>
        <w:tc>
          <w:tcPr>
            <w:tcW w:w="633"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30</w:t>
            </w:r>
          </w:p>
        </w:tc>
        <w:tc>
          <w:tcPr>
            <w:tcW w:w="754" w:type="pct"/>
            <w:shd w:val="clear" w:color="auto" w:fill="auto"/>
          </w:tcPr>
          <w:p w:rsidR="00E16B36" w:rsidRPr="003B5168" w:rsidRDefault="001024FB" w:rsidP="00884BC4">
            <w:pPr>
              <w:pStyle w:val="a4"/>
              <w:widowControl w:val="0"/>
              <w:suppressAutoHyphens/>
              <w:spacing w:before="0" w:beforeAutospacing="0" w:after="0" w:afterAutospacing="0"/>
              <w:jc w:val="center"/>
            </w:pPr>
            <w:r w:rsidRPr="003B5168">
              <w:rPr>
                <w:bCs/>
              </w:rPr>
              <w:t>30</w:t>
            </w:r>
          </w:p>
        </w:tc>
        <w:tc>
          <w:tcPr>
            <w:tcW w:w="447" w:type="pct"/>
            <w:shd w:val="clear" w:color="auto" w:fill="auto"/>
          </w:tcPr>
          <w:p w:rsidR="00E16B36" w:rsidRPr="003B5168" w:rsidRDefault="00E16B36" w:rsidP="00884BC4">
            <w:pPr>
              <w:pStyle w:val="2"/>
              <w:widowControl w:val="0"/>
              <w:jc w:val="center"/>
            </w:pPr>
          </w:p>
        </w:tc>
        <w:tc>
          <w:tcPr>
            <w:tcW w:w="695" w:type="pct"/>
            <w:shd w:val="clear" w:color="auto" w:fill="auto"/>
          </w:tcPr>
          <w:p w:rsidR="00E16B36" w:rsidRPr="003B5168" w:rsidRDefault="00E16B36" w:rsidP="00884BC4">
            <w:pPr>
              <w:pStyle w:val="2"/>
              <w:widowControl w:val="0"/>
              <w:jc w:val="center"/>
              <w:rPr>
                <w:i/>
                <w:iCs/>
              </w:rPr>
            </w:pPr>
          </w:p>
        </w:tc>
      </w:tr>
      <w:tr w:rsidR="001024FB" w:rsidRPr="003B5168" w:rsidTr="001024FB">
        <w:tc>
          <w:tcPr>
            <w:tcW w:w="698" w:type="pct"/>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p>
        </w:tc>
        <w:tc>
          <w:tcPr>
            <w:tcW w:w="944" w:type="pct"/>
            <w:shd w:val="clear" w:color="auto" w:fill="auto"/>
          </w:tcPr>
          <w:p w:rsidR="001024FB" w:rsidRPr="003B5168" w:rsidRDefault="001024FB" w:rsidP="001024FB">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 xml:space="preserve">Учебная и производственная практика </w:t>
            </w:r>
          </w:p>
          <w:p w:rsidR="00E16B36" w:rsidRPr="003B5168" w:rsidRDefault="00E16B36" w:rsidP="001024FB">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(по профилю профессии), ч</w:t>
            </w:r>
          </w:p>
        </w:tc>
        <w:tc>
          <w:tcPr>
            <w:tcW w:w="487" w:type="pct"/>
            <w:shd w:val="clear" w:color="auto" w:fill="auto"/>
          </w:tcPr>
          <w:p w:rsidR="00E16B36" w:rsidRPr="003B5168" w:rsidRDefault="001024FB" w:rsidP="00884BC4">
            <w:pPr>
              <w:pStyle w:val="a4"/>
              <w:widowControl w:val="0"/>
              <w:suppressAutoHyphens/>
              <w:spacing w:before="0" w:beforeAutospacing="0" w:after="0" w:afterAutospacing="0"/>
              <w:jc w:val="center"/>
            </w:pPr>
            <w:r w:rsidRPr="003B5168">
              <w:t>252</w:t>
            </w:r>
          </w:p>
        </w:tc>
        <w:tc>
          <w:tcPr>
            <w:tcW w:w="342" w:type="pct"/>
            <w:shd w:val="clear" w:color="auto" w:fill="auto"/>
          </w:tcPr>
          <w:p w:rsidR="00E16B36" w:rsidRPr="003B5168" w:rsidRDefault="00E16B36" w:rsidP="00884BC4">
            <w:pPr>
              <w:pStyle w:val="a4"/>
              <w:widowControl w:val="0"/>
              <w:suppressAutoHyphens/>
              <w:spacing w:before="0" w:beforeAutospacing="0" w:after="0" w:afterAutospacing="0"/>
              <w:jc w:val="center"/>
            </w:pPr>
          </w:p>
        </w:tc>
        <w:tc>
          <w:tcPr>
            <w:tcW w:w="633" w:type="pct"/>
            <w:shd w:val="clear" w:color="auto" w:fill="auto"/>
          </w:tcPr>
          <w:p w:rsidR="00E16B36" w:rsidRPr="003B5168" w:rsidRDefault="00E16B36" w:rsidP="00884BC4">
            <w:pPr>
              <w:pStyle w:val="a4"/>
              <w:widowControl w:val="0"/>
              <w:suppressAutoHyphens/>
              <w:spacing w:before="0" w:beforeAutospacing="0" w:after="0" w:afterAutospacing="0"/>
              <w:jc w:val="center"/>
            </w:pPr>
          </w:p>
        </w:tc>
        <w:tc>
          <w:tcPr>
            <w:tcW w:w="754" w:type="pct"/>
            <w:shd w:val="clear" w:color="auto" w:fill="auto"/>
          </w:tcPr>
          <w:p w:rsidR="00E16B36" w:rsidRPr="003B5168" w:rsidRDefault="00E16B36" w:rsidP="00884BC4">
            <w:pPr>
              <w:pStyle w:val="a4"/>
              <w:widowControl w:val="0"/>
              <w:suppressAutoHyphens/>
              <w:spacing w:before="0" w:beforeAutospacing="0" w:after="0" w:afterAutospacing="0"/>
              <w:jc w:val="center"/>
            </w:pPr>
          </w:p>
        </w:tc>
        <w:tc>
          <w:tcPr>
            <w:tcW w:w="447" w:type="pct"/>
            <w:shd w:val="clear" w:color="auto" w:fill="auto"/>
          </w:tcPr>
          <w:p w:rsidR="00E16B36" w:rsidRPr="003B5168" w:rsidRDefault="001024FB" w:rsidP="00884BC4">
            <w:pPr>
              <w:pStyle w:val="2"/>
              <w:widowControl w:val="0"/>
              <w:jc w:val="center"/>
            </w:pPr>
            <w:r w:rsidRPr="003B5168">
              <w:t>72</w:t>
            </w:r>
          </w:p>
        </w:tc>
        <w:tc>
          <w:tcPr>
            <w:tcW w:w="695" w:type="pct"/>
            <w:shd w:val="clear" w:color="auto" w:fill="auto"/>
          </w:tcPr>
          <w:p w:rsidR="00E16B36" w:rsidRPr="003B5168" w:rsidRDefault="001024FB" w:rsidP="00884BC4">
            <w:pPr>
              <w:pStyle w:val="2"/>
              <w:widowControl w:val="0"/>
              <w:jc w:val="center"/>
              <w:rPr>
                <w:i/>
                <w:iCs/>
              </w:rPr>
            </w:pPr>
            <w:r w:rsidRPr="003B5168">
              <w:rPr>
                <w:bCs/>
              </w:rPr>
              <w:t>180</w:t>
            </w:r>
          </w:p>
        </w:tc>
      </w:tr>
      <w:tr w:rsidR="001024FB" w:rsidRPr="003B5168" w:rsidTr="001024FB">
        <w:tc>
          <w:tcPr>
            <w:tcW w:w="698" w:type="pct"/>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p>
        </w:tc>
        <w:tc>
          <w:tcPr>
            <w:tcW w:w="944" w:type="pct"/>
            <w:shd w:val="clear" w:color="auto" w:fill="auto"/>
          </w:tcPr>
          <w:p w:rsidR="00E16B36" w:rsidRPr="003B5168" w:rsidRDefault="00E16B36" w:rsidP="00884BC4">
            <w:pPr>
              <w:spacing w:after="0" w:line="240" w:lineRule="auto"/>
              <w:jc w:val="center"/>
              <w:rPr>
                <w:rFonts w:ascii="Times New Roman" w:hAnsi="Times New Roman" w:cs="Times New Roman"/>
                <w:sz w:val="24"/>
                <w:szCs w:val="24"/>
              </w:rPr>
            </w:pPr>
            <w:r w:rsidRPr="003B5168">
              <w:rPr>
                <w:rFonts w:ascii="Times New Roman" w:hAnsi="Times New Roman" w:cs="Times New Roman"/>
                <w:bCs/>
                <w:sz w:val="24"/>
                <w:szCs w:val="24"/>
              </w:rPr>
              <w:t>Всего</w:t>
            </w:r>
          </w:p>
        </w:tc>
        <w:tc>
          <w:tcPr>
            <w:tcW w:w="487" w:type="pct"/>
            <w:shd w:val="clear" w:color="auto" w:fill="auto"/>
          </w:tcPr>
          <w:p w:rsidR="00E16B36" w:rsidRPr="003B5168" w:rsidRDefault="001024FB" w:rsidP="004431AE">
            <w:pPr>
              <w:pStyle w:val="a4"/>
              <w:widowControl w:val="0"/>
              <w:suppressAutoHyphens/>
              <w:spacing w:before="0" w:beforeAutospacing="0" w:after="0" w:afterAutospacing="0"/>
              <w:jc w:val="center"/>
            </w:pPr>
            <w:r w:rsidRPr="003B5168">
              <w:rPr>
                <w:bCs/>
              </w:rPr>
              <w:t>342</w:t>
            </w:r>
          </w:p>
        </w:tc>
        <w:tc>
          <w:tcPr>
            <w:tcW w:w="342"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rPr>
                <w:bCs/>
              </w:rPr>
              <w:t>60</w:t>
            </w:r>
          </w:p>
        </w:tc>
        <w:tc>
          <w:tcPr>
            <w:tcW w:w="633" w:type="pct"/>
            <w:shd w:val="clear" w:color="auto" w:fill="auto"/>
          </w:tcPr>
          <w:p w:rsidR="00E16B36" w:rsidRPr="003B5168" w:rsidRDefault="00E16B36" w:rsidP="00884BC4">
            <w:pPr>
              <w:pStyle w:val="a4"/>
              <w:widowControl w:val="0"/>
              <w:suppressAutoHyphens/>
              <w:spacing w:before="0" w:beforeAutospacing="0" w:after="0" w:afterAutospacing="0"/>
              <w:jc w:val="center"/>
            </w:pPr>
            <w:r w:rsidRPr="003B5168">
              <w:t>30</w:t>
            </w:r>
          </w:p>
        </w:tc>
        <w:tc>
          <w:tcPr>
            <w:tcW w:w="754" w:type="pct"/>
            <w:shd w:val="clear" w:color="auto" w:fill="auto"/>
          </w:tcPr>
          <w:p w:rsidR="00E16B36" w:rsidRPr="003B5168" w:rsidRDefault="001024FB" w:rsidP="00884BC4">
            <w:pPr>
              <w:pStyle w:val="a4"/>
              <w:widowControl w:val="0"/>
              <w:suppressAutoHyphens/>
              <w:spacing w:before="0" w:beforeAutospacing="0" w:after="0" w:afterAutospacing="0"/>
              <w:jc w:val="center"/>
            </w:pPr>
            <w:r w:rsidRPr="003B5168">
              <w:rPr>
                <w:bCs/>
              </w:rPr>
              <w:t>30</w:t>
            </w:r>
          </w:p>
        </w:tc>
        <w:tc>
          <w:tcPr>
            <w:tcW w:w="447" w:type="pct"/>
            <w:shd w:val="clear" w:color="auto" w:fill="auto"/>
          </w:tcPr>
          <w:p w:rsidR="00E16B36" w:rsidRPr="003B5168" w:rsidRDefault="001024FB" w:rsidP="004431AE">
            <w:pPr>
              <w:pStyle w:val="2"/>
              <w:widowControl w:val="0"/>
              <w:jc w:val="center"/>
            </w:pPr>
            <w:r w:rsidRPr="003B5168">
              <w:t>72</w:t>
            </w:r>
          </w:p>
        </w:tc>
        <w:tc>
          <w:tcPr>
            <w:tcW w:w="695" w:type="pct"/>
            <w:shd w:val="clear" w:color="auto" w:fill="auto"/>
          </w:tcPr>
          <w:p w:rsidR="00E16B36" w:rsidRPr="003B5168" w:rsidRDefault="001024FB" w:rsidP="00884BC4">
            <w:pPr>
              <w:pStyle w:val="2"/>
              <w:widowControl w:val="0"/>
              <w:jc w:val="center"/>
              <w:rPr>
                <w:i/>
                <w:iCs/>
              </w:rPr>
            </w:pPr>
            <w:r w:rsidRPr="003B5168">
              <w:rPr>
                <w:bCs/>
              </w:rPr>
              <w:t>180</w:t>
            </w:r>
          </w:p>
        </w:tc>
      </w:tr>
    </w:tbl>
    <w:p w:rsidR="00C52C55" w:rsidRPr="003B5168" w:rsidRDefault="00C52C55" w:rsidP="00884BC4">
      <w:pPr>
        <w:spacing w:after="0" w:line="240" w:lineRule="auto"/>
        <w:rPr>
          <w:rFonts w:ascii="Times New Roman" w:hAnsi="Times New Roman" w:cs="Times New Roman"/>
          <w:sz w:val="24"/>
          <w:szCs w:val="24"/>
        </w:rPr>
      </w:pPr>
    </w:p>
    <w:p w:rsidR="00884BC4" w:rsidRPr="003B5168" w:rsidRDefault="00884BC4" w:rsidP="00884BC4">
      <w:pPr>
        <w:spacing w:after="0" w:line="240" w:lineRule="auto"/>
        <w:rPr>
          <w:rFonts w:ascii="Times New Roman" w:hAnsi="Times New Roman" w:cs="Times New Roman"/>
          <w:sz w:val="24"/>
          <w:szCs w:val="24"/>
        </w:rPr>
      </w:pPr>
    </w:p>
    <w:p w:rsidR="00884BC4" w:rsidRPr="003B5168" w:rsidRDefault="00884BC4" w:rsidP="00884BC4">
      <w:pPr>
        <w:spacing w:after="0" w:line="240" w:lineRule="auto"/>
        <w:rPr>
          <w:rFonts w:ascii="Times New Roman" w:hAnsi="Times New Roman" w:cs="Times New Roman"/>
          <w:sz w:val="24"/>
          <w:szCs w:val="24"/>
        </w:rPr>
      </w:pPr>
    </w:p>
    <w:p w:rsidR="00594EBB" w:rsidRDefault="00BE7747" w:rsidP="00BD21B1">
      <w:pPr>
        <w:spacing w:after="0" w:line="240" w:lineRule="auto"/>
        <w:ind w:firstLine="709"/>
        <w:rPr>
          <w:rFonts w:ascii="Times New Roman" w:hAnsi="Times New Roman" w:cs="Times New Roman"/>
          <w:b/>
          <w:bCs/>
          <w:sz w:val="28"/>
          <w:szCs w:val="28"/>
        </w:rPr>
      </w:pPr>
      <w:r w:rsidRPr="00594EBB">
        <w:rPr>
          <w:rFonts w:ascii="Times New Roman" w:hAnsi="Times New Roman" w:cs="Times New Roman"/>
          <w:b/>
          <w:bCs/>
          <w:sz w:val="28"/>
          <w:szCs w:val="28"/>
        </w:rPr>
        <w:lastRenderedPageBreak/>
        <w:t xml:space="preserve"> </w:t>
      </w:r>
      <w:r w:rsidR="001024FB">
        <w:rPr>
          <w:rFonts w:ascii="Times New Roman" w:hAnsi="Times New Roman" w:cs="Times New Roman"/>
          <w:b/>
          <w:bCs/>
          <w:sz w:val="28"/>
          <w:szCs w:val="28"/>
        </w:rPr>
        <w:t>3.2</w:t>
      </w:r>
      <w:r w:rsidR="00E16B36" w:rsidRPr="00594EBB">
        <w:rPr>
          <w:rFonts w:ascii="Times New Roman" w:hAnsi="Times New Roman" w:cs="Times New Roman"/>
          <w:b/>
          <w:bCs/>
          <w:sz w:val="28"/>
          <w:szCs w:val="28"/>
        </w:rPr>
        <w:t xml:space="preserve"> Содержание </w:t>
      </w:r>
      <w:proofErr w:type="gramStart"/>
      <w:r w:rsidR="00E16B36" w:rsidRPr="00594EBB">
        <w:rPr>
          <w:rFonts w:ascii="Times New Roman" w:hAnsi="Times New Roman" w:cs="Times New Roman"/>
          <w:b/>
          <w:bCs/>
          <w:sz w:val="28"/>
          <w:szCs w:val="28"/>
        </w:rPr>
        <w:t>обучения по</w:t>
      </w:r>
      <w:proofErr w:type="gramEnd"/>
      <w:r w:rsidR="00E16B36" w:rsidRPr="00594EBB">
        <w:rPr>
          <w:rFonts w:ascii="Times New Roman" w:hAnsi="Times New Roman" w:cs="Times New Roman"/>
          <w:b/>
          <w:bCs/>
          <w:sz w:val="28"/>
          <w:szCs w:val="28"/>
        </w:rPr>
        <w:t xml:space="preserve"> профессиональному модулю</w:t>
      </w:r>
    </w:p>
    <w:p w:rsidR="00CB47B6" w:rsidRPr="00BC784E" w:rsidRDefault="00CB47B6" w:rsidP="00BD21B1">
      <w:pPr>
        <w:spacing w:after="0" w:line="240" w:lineRule="auto"/>
        <w:ind w:firstLine="709"/>
        <w:rPr>
          <w:rFonts w:ascii="Times New Roman" w:hAnsi="Times New Roman" w:cs="Times New Roman"/>
          <w:b/>
          <w:bCs/>
          <w:sz w:val="28"/>
          <w:szCs w:val="2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5729"/>
        <w:gridCol w:w="1417"/>
        <w:gridCol w:w="1276"/>
        <w:gridCol w:w="1134"/>
        <w:gridCol w:w="1559"/>
      </w:tblGrid>
      <w:tr w:rsidR="001024FB" w:rsidRPr="003B5168" w:rsidTr="003D608F">
        <w:tc>
          <w:tcPr>
            <w:tcW w:w="3168" w:type="dxa"/>
          </w:tcPr>
          <w:p w:rsidR="001024FB" w:rsidRPr="003B5168" w:rsidRDefault="001024FB" w:rsidP="001024FB">
            <w:pPr>
              <w:spacing w:after="0" w:line="240" w:lineRule="auto"/>
              <w:jc w:val="center"/>
              <w:rPr>
                <w:rFonts w:ascii="Times New Roman" w:eastAsia="Calibri" w:hAnsi="Times New Roman" w:cs="Times New Roman"/>
                <w:sz w:val="24"/>
                <w:szCs w:val="24"/>
              </w:rPr>
            </w:pPr>
            <w:r w:rsidRPr="003B5168">
              <w:rPr>
                <w:rFonts w:ascii="Times New Roman" w:eastAsia="Calibri" w:hAnsi="Times New Roman" w:cs="Times New Roman"/>
                <w:bCs/>
                <w:sz w:val="24"/>
                <w:szCs w:val="24"/>
              </w:rPr>
              <w:t>Наименование разделов профессионального модуля (ПМ), междисциплинарных курсов (МДК) и тем</w:t>
            </w:r>
          </w:p>
        </w:tc>
        <w:tc>
          <w:tcPr>
            <w:tcW w:w="5729" w:type="dxa"/>
          </w:tcPr>
          <w:p w:rsidR="001024FB" w:rsidRPr="003B5168" w:rsidRDefault="001024FB" w:rsidP="00884BC4">
            <w:pPr>
              <w:spacing w:after="0" w:line="240" w:lineRule="auto"/>
              <w:jc w:val="center"/>
              <w:rPr>
                <w:rFonts w:ascii="Times New Roman" w:eastAsia="Calibri" w:hAnsi="Times New Roman" w:cs="Times New Roman"/>
                <w:sz w:val="24"/>
                <w:szCs w:val="24"/>
              </w:rPr>
            </w:pPr>
            <w:r w:rsidRPr="003B5168">
              <w:rPr>
                <w:rFonts w:ascii="Times New Roman" w:eastAsia="Calibri" w:hAnsi="Times New Roman" w:cs="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1417"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Объем часов</w:t>
            </w:r>
          </w:p>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ТО</w:t>
            </w:r>
          </w:p>
        </w:tc>
        <w:tc>
          <w:tcPr>
            <w:tcW w:w="1276" w:type="dxa"/>
            <w:tcBorders>
              <w:bottom w:val="single" w:sz="4" w:space="0" w:color="auto"/>
            </w:tcBorders>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Объем часов</w:t>
            </w:r>
          </w:p>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ПЗ</w:t>
            </w:r>
          </w:p>
        </w:tc>
        <w:tc>
          <w:tcPr>
            <w:tcW w:w="1134" w:type="dxa"/>
            <w:tcBorders>
              <w:bottom w:val="single" w:sz="4" w:space="0" w:color="auto"/>
            </w:tcBorders>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Объем часов</w:t>
            </w:r>
          </w:p>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СР</w:t>
            </w:r>
          </w:p>
        </w:tc>
        <w:tc>
          <w:tcPr>
            <w:tcW w:w="1559" w:type="dxa"/>
            <w:tcBorders>
              <w:bottom w:val="single" w:sz="4" w:space="0" w:color="auto"/>
            </w:tcBorders>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Уровень освоения</w:t>
            </w:r>
          </w:p>
        </w:tc>
      </w:tr>
      <w:tr w:rsidR="001024FB" w:rsidRPr="003B5168" w:rsidTr="003D608F">
        <w:tc>
          <w:tcPr>
            <w:tcW w:w="3168" w:type="dxa"/>
          </w:tcPr>
          <w:p w:rsidR="001024FB" w:rsidRPr="003B5168" w:rsidRDefault="001024FB" w:rsidP="00884BC4">
            <w:pPr>
              <w:spacing w:after="0" w:line="240" w:lineRule="auto"/>
              <w:jc w:val="center"/>
              <w:rPr>
                <w:rFonts w:ascii="Times New Roman" w:eastAsia="Calibri" w:hAnsi="Times New Roman" w:cs="Times New Roman"/>
                <w:sz w:val="24"/>
                <w:szCs w:val="24"/>
              </w:rPr>
            </w:pPr>
            <w:r w:rsidRPr="003B5168">
              <w:rPr>
                <w:rFonts w:ascii="Times New Roman" w:eastAsia="Calibri" w:hAnsi="Times New Roman" w:cs="Times New Roman"/>
                <w:sz w:val="24"/>
                <w:szCs w:val="24"/>
              </w:rPr>
              <w:t>1</w:t>
            </w:r>
          </w:p>
        </w:tc>
        <w:tc>
          <w:tcPr>
            <w:tcW w:w="5729" w:type="dxa"/>
          </w:tcPr>
          <w:p w:rsidR="001024FB" w:rsidRPr="003B5168" w:rsidRDefault="001024FB"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2</w:t>
            </w:r>
          </w:p>
        </w:tc>
        <w:tc>
          <w:tcPr>
            <w:tcW w:w="1417"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3</w:t>
            </w:r>
          </w:p>
        </w:tc>
        <w:tc>
          <w:tcPr>
            <w:tcW w:w="1276"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4</w:t>
            </w:r>
          </w:p>
        </w:tc>
        <w:tc>
          <w:tcPr>
            <w:tcW w:w="1134"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5</w:t>
            </w:r>
          </w:p>
        </w:tc>
        <w:tc>
          <w:tcPr>
            <w:tcW w:w="1559"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6</w:t>
            </w:r>
          </w:p>
        </w:tc>
      </w:tr>
      <w:tr w:rsidR="001024FB" w:rsidRPr="003B5168" w:rsidTr="003D608F">
        <w:tc>
          <w:tcPr>
            <w:tcW w:w="3168" w:type="dxa"/>
          </w:tcPr>
          <w:p w:rsidR="001024FB" w:rsidRPr="003B5168" w:rsidRDefault="001024FB" w:rsidP="00884BC4">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Раздел 1. Обеспечение</w:t>
            </w:r>
          </w:p>
          <w:p w:rsidR="001024FB" w:rsidRPr="003B5168" w:rsidRDefault="001024FB" w:rsidP="00884BC4">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сопровождения грузов и</w:t>
            </w:r>
          </w:p>
          <w:p w:rsidR="001024FB" w:rsidRPr="003B5168" w:rsidRDefault="001024FB" w:rsidP="00BC784E">
            <w:pPr>
              <w:spacing w:after="0" w:line="240" w:lineRule="auto"/>
              <w:rPr>
                <w:rFonts w:ascii="Times New Roman" w:eastAsia="Calibri" w:hAnsi="Times New Roman" w:cs="Times New Roman"/>
                <w:sz w:val="24"/>
                <w:szCs w:val="24"/>
              </w:rPr>
            </w:pPr>
            <w:r w:rsidRPr="003B5168">
              <w:rPr>
                <w:rFonts w:ascii="Times New Roman" w:hAnsi="Times New Roman" w:cs="Times New Roman"/>
                <w:bCs/>
                <w:sz w:val="24"/>
                <w:szCs w:val="24"/>
              </w:rPr>
              <w:t>спецвагонов</w:t>
            </w:r>
          </w:p>
        </w:tc>
        <w:tc>
          <w:tcPr>
            <w:tcW w:w="5729" w:type="dxa"/>
          </w:tcPr>
          <w:p w:rsidR="001024FB" w:rsidRPr="003B5168" w:rsidRDefault="001024FB" w:rsidP="00884BC4">
            <w:pPr>
              <w:spacing w:after="0" w:line="240" w:lineRule="auto"/>
              <w:jc w:val="center"/>
              <w:rPr>
                <w:rFonts w:ascii="Times New Roman" w:eastAsia="Calibri" w:hAnsi="Times New Roman" w:cs="Times New Roman"/>
                <w:bCs/>
                <w:sz w:val="24"/>
                <w:szCs w:val="24"/>
              </w:rPr>
            </w:pPr>
          </w:p>
        </w:tc>
        <w:tc>
          <w:tcPr>
            <w:tcW w:w="1417"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p>
        </w:tc>
        <w:tc>
          <w:tcPr>
            <w:tcW w:w="1276"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p>
        </w:tc>
        <w:tc>
          <w:tcPr>
            <w:tcW w:w="1134"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p>
        </w:tc>
        <w:tc>
          <w:tcPr>
            <w:tcW w:w="1559" w:type="dxa"/>
          </w:tcPr>
          <w:p w:rsidR="001024FB" w:rsidRPr="003B5168" w:rsidRDefault="001024FB" w:rsidP="00884BC4">
            <w:pPr>
              <w:spacing w:after="0" w:line="240" w:lineRule="auto"/>
              <w:jc w:val="center"/>
              <w:rPr>
                <w:rFonts w:ascii="Times New Roman" w:eastAsia="Calibri" w:hAnsi="Times New Roman" w:cs="Times New Roman"/>
                <w:bCs/>
                <w:sz w:val="28"/>
                <w:szCs w:val="28"/>
              </w:rPr>
            </w:pPr>
          </w:p>
        </w:tc>
      </w:tr>
      <w:tr w:rsidR="001024FB" w:rsidRPr="003B5168" w:rsidTr="003D608F">
        <w:tc>
          <w:tcPr>
            <w:tcW w:w="3168" w:type="dxa"/>
          </w:tcPr>
          <w:p w:rsidR="001024FB" w:rsidRPr="003B5168" w:rsidRDefault="00BC784E" w:rsidP="00884BC4">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МДК. 03.01</w:t>
            </w:r>
            <w:r w:rsidR="001024FB" w:rsidRPr="003B5168">
              <w:rPr>
                <w:rFonts w:ascii="Times New Roman" w:hAnsi="Times New Roman" w:cs="Times New Roman"/>
                <w:bCs/>
                <w:sz w:val="24"/>
                <w:szCs w:val="24"/>
              </w:rPr>
              <w:t xml:space="preserve"> Технология</w:t>
            </w:r>
          </w:p>
          <w:p w:rsidR="001024FB" w:rsidRPr="003B5168" w:rsidRDefault="001024FB" w:rsidP="00884BC4">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сопровождения грузов и</w:t>
            </w:r>
          </w:p>
          <w:p w:rsidR="001024FB" w:rsidRPr="003B5168" w:rsidRDefault="001024FB" w:rsidP="00BC784E">
            <w:pPr>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спецвагонов</w:t>
            </w:r>
          </w:p>
        </w:tc>
        <w:tc>
          <w:tcPr>
            <w:tcW w:w="5729" w:type="dxa"/>
          </w:tcPr>
          <w:p w:rsidR="001024FB" w:rsidRPr="003B5168" w:rsidRDefault="001024FB" w:rsidP="00884BC4">
            <w:pPr>
              <w:spacing w:after="0" w:line="240" w:lineRule="auto"/>
              <w:jc w:val="center"/>
              <w:rPr>
                <w:rFonts w:ascii="Times New Roman" w:eastAsia="Calibri" w:hAnsi="Times New Roman" w:cs="Times New Roman"/>
                <w:bCs/>
                <w:sz w:val="24"/>
                <w:szCs w:val="24"/>
              </w:rPr>
            </w:pPr>
          </w:p>
        </w:tc>
        <w:tc>
          <w:tcPr>
            <w:tcW w:w="1417" w:type="dxa"/>
          </w:tcPr>
          <w:p w:rsidR="001024FB" w:rsidRPr="003B5168" w:rsidRDefault="003D608F"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30</w:t>
            </w:r>
          </w:p>
        </w:tc>
        <w:tc>
          <w:tcPr>
            <w:tcW w:w="1276" w:type="dxa"/>
          </w:tcPr>
          <w:p w:rsidR="001024FB" w:rsidRPr="003B5168" w:rsidRDefault="003D608F"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30</w:t>
            </w:r>
          </w:p>
        </w:tc>
        <w:tc>
          <w:tcPr>
            <w:tcW w:w="1134" w:type="dxa"/>
          </w:tcPr>
          <w:p w:rsidR="001024FB" w:rsidRPr="003B5168" w:rsidRDefault="003D608F"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30</w:t>
            </w:r>
          </w:p>
        </w:tc>
        <w:tc>
          <w:tcPr>
            <w:tcW w:w="1559" w:type="dxa"/>
          </w:tcPr>
          <w:p w:rsidR="001024FB" w:rsidRPr="003B5168" w:rsidRDefault="001024FB" w:rsidP="00884BC4">
            <w:pPr>
              <w:spacing w:after="0" w:line="240" w:lineRule="auto"/>
              <w:jc w:val="center"/>
              <w:rPr>
                <w:rFonts w:ascii="Times New Roman" w:eastAsia="Calibri" w:hAnsi="Times New Roman" w:cs="Times New Roman"/>
                <w:bCs/>
                <w:sz w:val="24"/>
                <w:szCs w:val="24"/>
              </w:rPr>
            </w:pPr>
          </w:p>
        </w:tc>
      </w:tr>
      <w:tr w:rsidR="00BC784E" w:rsidRPr="003B5168" w:rsidTr="003D608F">
        <w:tc>
          <w:tcPr>
            <w:tcW w:w="3168" w:type="dxa"/>
          </w:tcPr>
          <w:p w:rsidR="00BC784E" w:rsidRPr="003B5168" w:rsidRDefault="00BC784E" w:rsidP="00BC784E">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Тема 1.1 Устройство и</w:t>
            </w:r>
          </w:p>
          <w:p w:rsidR="00BC784E" w:rsidRPr="003B5168" w:rsidRDefault="00BC784E" w:rsidP="00BC784E">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обслуживание спецвагонов</w:t>
            </w:r>
          </w:p>
        </w:tc>
        <w:tc>
          <w:tcPr>
            <w:tcW w:w="5729" w:type="dxa"/>
          </w:tcPr>
          <w:p w:rsidR="00BC784E" w:rsidRPr="003B5168" w:rsidRDefault="00BC784E" w:rsidP="00BC784E">
            <w:pPr>
              <w:spacing w:after="0" w:line="240" w:lineRule="auto"/>
              <w:rPr>
                <w:rFonts w:ascii="Times New Roman" w:eastAsia="Calibri" w:hAnsi="Times New Roman" w:cs="Times New Roman"/>
                <w:bCs/>
                <w:sz w:val="24"/>
                <w:szCs w:val="24"/>
              </w:rPr>
            </w:pPr>
            <w:r w:rsidRPr="003B5168">
              <w:rPr>
                <w:rFonts w:ascii="Times New Roman" w:hAnsi="Times New Roman" w:cs="Times New Roman"/>
                <w:bCs/>
                <w:sz w:val="24"/>
                <w:szCs w:val="24"/>
              </w:rPr>
              <w:t>Содержание учебного материала</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Характеристика спецвагонов. </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Типы специальных и служебных вагонов, их основные характеристики. Планировка и размещение оборудования в специальных и служебных вагонах. Планировка и размещение оборудования служебного вагона рефрижераторного поезда.</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Ходовая часть спецвагонов  </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Тележки специальных вагонов и служебных вагонов рефрижераторных поездов, их типы, устройство и основные параметры.</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Кузова спецвагонов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Устройство и типы рам у кузовов спецвагонов. Термоизоляция. Окна и двери спецвагонов и служебных вагонов рефрижераторных поездов, их конструкция и техническое обслуживание.</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Тормозное оборудование.</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Назначение расположение и устройство, расположение в спецвагоне и принцип действия.</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Приводы.</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Назначение и общая характеристика систем </w:t>
            </w:r>
            <w:r w:rsidRPr="003B5168">
              <w:rPr>
                <w:rFonts w:ascii="Times New Roman" w:hAnsi="Times New Roman" w:cs="Times New Roman"/>
                <w:sz w:val="24"/>
                <w:szCs w:val="24"/>
              </w:rPr>
              <w:lastRenderedPageBreak/>
              <w:t>отопления подвагонных генераторов спецвагонов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Назначение, типы, устройство, содержание и эксплуатация Наблюдение и уход за ними в пути следования. Возможные неисправности приводов подвагонных генераторов.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Внутреннее оборудование спецвагонов.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Съёмное и несъёмное внутреннее оборудование вагонов. Размещение технологического оборудования и обеспечение его сохранности.</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Системы отопления спецвагонов</w:t>
            </w:r>
            <w:r w:rsidRPr="003B5168">
              <w:rPr>
                <w:rFonts w:ascii="Times New Roman" w:hAnsi="Times New Roman" w:cs="Times New Roman"/>
                <w:sz w:val="24"/>
                <w:szCs w:val="24"/>
              </w:rPr>
              <w:tab/>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Водогрейные котлы, их назначение, устройство и обслуживание. Трубы водяного отопления, краны и вентили, их назначение и расположение. Подготовка системы отопления к работе.</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Холодное и горячее водоснабжение спецвагонов.</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Назначение и устройство системы водоснабжения. Технология работы системы водоснабжения спецвагонов и служебного вагона рефрижераторного поезда. Неисправности системы водоснабжения и их устранение.</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Оборудование санитарных узлов.</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Расположение и техническое обслуживание оборудования санитарных узлов. Водоснабжение санитарных узлов.    </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Система вентиляции.</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Устройство системы и назначение элементов механической приточной вентиляции спецвагонов. Режим работы вентиляции. Неисправности вентиляции и их устранение.  </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Система электрооборудования спецвагонов.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Система низковольтного и высоковольтного</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электрооборудования спецвагонов разных типов, их назначение Расположение внутривагонного и подвагонного электрооборудования </w:t>
            </w:r>
            <w:r w:rsidRPr="003B5168">
              <w:rPr>
                <w:rFonts w:ascii="Times New Roman" w:hAnsi="Times New Roman" w:cs="Times New Roman"/>
                <w:sz w:val="24"/>
                <w:szCs w:val="24"/>
              </w:rPr>
              <w:lastRenderedPageBreak/>
              <w:t>Распределительные устройства и пульты управления электрооборудованием в спецвагонах.</w:t>
            </w:r>
          </w:p>
          <w:p w:rsidR="00BC784E" w:rsidRPr="003B5168" w:rsidRDefault="00BC784E" w:rsidP="00BC784E">
            <w:pPr>
              <w:tabs>
                <w:tab w:val="left" w:pos="3900"/>
              </w:tabs>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Система сигнализации и освещение в вагоне</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Вагонные сигнализации в спецвагонах и действия проводника при срабатывании сигнализаций. Виды освещения: люминисцентное и лампы накаливания. Сигнальные фонари, устройство, работа и обслуживание.       </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Определение типов тележки специальных и служебных вагонов по внешнему виду. Составление и заполнение таблицы характеристик рам и кузовов спецвагонов. Зарисовка схемы тормозного оборудования. Зарисовка схемы приводов подвагонных генераторов. Определение возможных неисправностей подвагонных генераторов. Определение технического состояния внутреннего оборудования специальных вагонов. Составление схемы расположения внутреннего подвагонного оборудования. Ознакомление с определительными устройствами и пультами управления     </w:t>
            </w:r>
          </w:p>
        </w:tc>
        <w:tc>
          <w:tcPr>
            <w:tcW w:w="1417" w:type="dxa"/>
          </w:tcPr>
          <w:p w:rsidR="00BC784E" w:rsidRPr="003B5168" w:rsidRDefault="00EC244C"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lastRenderedPageBreak/>
              <w:t>15</w:t>
            </w:r>
          </w:p>
        </w:tc>
        <w:tc>
          <w:tcPr>
            <w:tcW w:w="1276" w:type="dxa"/>
          </w:tcPr>
          <w:p w:rsidR="00BC784E" w:rsidRPr="003B5168" w:rsidRDefault="00BC784E" w:rsidP="00884BC4">
            <w:pPr>
              <w:spacing w:after="0" w:line="240" w:lineRule="auto"/>
              <w:jc w:val="center"/>
              <w:rPr>
                <w:rFonts w:ascii="Times New Roman" w:eastAsia="Calibri" w:hAnsi="Times New Roman" w:cs="Times New Roman"/>
                <w:bCs/>
                <w:sz w:val="24"/>
                <w:szCs w:val="24"/>
              </w:rPr>
            </w:pPr>
          </w:p>
        </w:tc>
        <w:tc>
          <w:tcPr>
            <w:tcW w:w="1134" w:type="dxa"/>
          </w:tcPr>
          <w:p w:rsidR="00BC784E" w:rsidRPr="003B5168" w:rsidRDefault="00BC784E" w:rsidP="00884BC4">
            <w:pPr>
              <w:spacing w:after="0" w:line="240" w:lineRule="auto"/>
              <w:jc w:val="center"/>
              <w:rPr>
                <w:rFonts w:ascii="Times New Roman" w:eastAsia="Calibri" w:hAnsi="Times New Roman" w:cs="Times New Roman"/>
                <w:bCs/>
                <w:sz w:val="24"/>
                <w:szCs w:val="24"/>
              </w:rPr>
            </w:pPr>
          </w:p>
        </w:tc>
        <w:tc>
          <w:tcPr>
            <w:tcW w:w="1559" w:type="dxa"/>
          </w:tcPr>
          <w:p w:rsidR="00BC784E" w:rsidRPr="003B5168" w:rsidRDefault="00BC784E"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2</w:t>
            </w:r>
          </w:p>
        </w:tc>
      </w:tr>
      <w:tr w:rsidR="00BC784E" w:rsidRPr="003B5168" w:rsidTr="003D608F">
        <w:tc>
          <w:tcPr>
            <w:tcW w:w="3168" w:type="dxa"/>
          </w:tcPr>
          <w:p w:rsidR="00BC784E" w:rsidRPr="003B5168" w:rsidRDefault="00BC784E" w:rsidP="00BC784E">
            <w:pPr>
              <w:autoSpaceDE w:val="0"/>
              <w:autoSpaceDN w:val="0"/>
              <w:adjustRightInd w:val="0"/>
              <w:spacing w:after="0" w:line="240" w:lineRule="auto"/>
              <w:rPr>
                <w:rFonts w:ascii="Times New Roman" w:hAnsi="Times New Roman" w:cs="Times New Roman"/>
                <w:bCs/>
                <w:sz w:val="24"/>
                <w:szCs w:val="24"/>
              </w:rPr>
            </w:pPr>
          </w:p>
        </w:tc>
        <w:tc>
          <w:tcPr>
            <w:tcW w:w="5729" w:type="dxa"/>
          </w:tcPr>
          <w:p w:rsidR="00BC784E" w:rsidRPr="003B5168" w:rsidRDefault="00BC784E" w:rsidP="00BC784E">
            <w:pPr>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Лабораторные работы</w:t>
            </w:r>
          </w:p>
          <w:p w:rsidR="00BC784E" w:rsidRPr="003B5168" w:rsidRDefault="00BC784E" w:rsidP="00BC784E">
            <w:pPr>
              <w:spacing w:after="0" w:line="240" w:lineRule="auto"/>
              <w:rPr>
                <w:rFonts w:ascii="Times New Roman" w:hAnsi="Times New Roman" w:cs="Times New Roman"/>
                <w:sz w:val="24"/>
                <w:szCs w:val="24"/>
              </w:rPr>
            </w:pPr>
            <w:r w:rsidRPr="003B5168">
              <w:rPr>
                <w:rFonts w:ascii="Times New Roman" w:hAnsi="Times New Roman" w:cs="Times New Roman"/>
                <w:sz w:val="24"/>
                <w:szCs w:val="24"/>
              </w:rPr>
              <w:t>Изучение типов специальных и служебных вагонов, их назначения и устройства. Изучение порядка контроля и алгоритма технического обслуживания оборудования.</w:t>
            </w:r>
          </w:p>
          <w:p w:rsidR="00BC784E" w:rsidRPr="003B5168" w:rsidRDefault="00BC784E" w:rsidP="00BC784E">
            <w:pPr>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Изучение систем отопления в вагонах специального назначения.  Подготовка системы отопления к работе Составление алгоритма подготовки. </w:t>
            </w:r>
            <w:r w:rsidRPr="003B5168">
              <w:rPr>
                <w:rFonts w:ascii="Times New Roman" w:eastAsia="Calibri" w:hAnsi="Times New Roman" w:cs="Times New Roman"/>
                <w:bCs/>
                <w:sz w:val="24"/>
                <w:szCs w:val="24"/>
              </w:rPr>
              <w:t xml:space="preserve"> </w:t>
            </w:r>
            <w:r w:rsidRPr="003B5168">
              <w:rPr>
                <w:rFonts w:ascii="Times New Roman" w:hAnsi="Times New Roman" w:cs="Times New Roman"/>
                <w:sz w:val="24"/>
                <w:szCs w:val="24"/>
              </w:rPr>
              <w:t xml:space="preserve">Определение неисправностей системы водоснабжения и их устранение. </w:t>
            </w:r>
          </w:p>
          <w:p w:rsidR="00BC784E" w:rsidRPr="003B5168" w:rsidRDefault="00BC784E" w:rsidP="00BC784E">
            <w:pPr>
              <w:spacing w:after="0" w:line="240" w:lineRule="auto"/>
              <w:rPr>
                <w:rFonts w:ascii="Times New Roman" w:hAnsi="Times New Roman" w:cs="Times New Roman"/>
                <w:bCs/>
                <w:sz w:val="24"/>
                <w:szCs w:val="24"/>
              </w:rPr>
            </w:pPr>
            <w:r w:rsidRPr="003B5168">
              <w:rPr>
                <w:rFonts w:ascii="Times New Roman" w:hAnsi="Times New Roman" w:cs="Times New Roman"/>
                <w:sz w:val="24"/>
                <w:szCs w:val="24"/>
              </w:rPr>
              <w:t>Устранение неисправностей санитарных узлов и системы вентиляции.</w:t>
            </w:r>
          </w:p>
        </w:tc>
        <w:tc>
          <w:tcPr>
            <w:tcW w:w="1417" w:type="dxa"/>
          </w:tcPr>
          <w:p w:rsidR="00BC784E" w:rsidRPr="003B5168" w:rsidRDefault="00BC784E" w:rsidP="00884BC4">
            <w:pPr>
              <w:spacing w:after="0" w:line="240" w:lineRule="auto"/>
              <w:jc w:val="center"/>
              <w:rPr>
                <w:rFonts w:ascii="Times New Roman" w:eastAsia="Calibri" w:hAnsi="Times New Roman" w:cs="Times New Roman"/>
                <w:bCs/>
                <w:sz w:val="28"/>
                <w:szCs w:val="28"/>
              </w:rPr>
            </w:pPr>
          </w:p>
        </w:tc>
        <w:tc>
          <w:tcPr>
            <w:tcW w:w="1276" w:type="dxa"/>
          </w:tcPr>
          <w:p w:rsidR="00BC784E" w:rsidRPr="003B5168" w:rsidRDefault="00EC244C"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12</w:t>
            </w:r>
          </w:p>
        </w:tc>
        <w:tc>
          <w:tcPr>
            <w:tcW w:w="1134" w:type="dxa"/>
          </w:tcPr>
          <w:p w:rsidR="00BC784E" w:rsidRPr="003B5168" w:rsidRDefault="00BC784E" w:rsidP="00884BC4">
            <w:pPr>
              <w:spacing w:after="0" w:line="240" w:lineRule="auto"/>
              <w:jc w:val="center"/>
              <w:rPr>
                <w:rFonts w:ascii="Times New Roman" w:eastAsia="Calibri" w:hAnsi="Times New Roman" w:cs="Times New Roman"/>
                <w:bCs/>
                <w:sz w:val="24"/>
                <w:szCs w:val="24"/>
              </w:rPr>
            </w:pPr>
          </w:p>
        </w:tc>
        <w:tc>
          <w:tcPr>
            <w:tcW w:w="1559" w:type="dxa"/>
          </w:tcPr>
          <w:p w:rsidR="00BC784E" w:rsidRPr="003B5168" w:rsidRDefault="00BC784E" w:rsidP="00884BC4">
            <w:pPr>
              <w:spacing w:after="0" w:line="240" w:lineRule="auto"/>
              <w:jc w:val="center"/>
              <w:rPr>
                <w:rFonts w:ascii="Times New Roman" w:eastAsia="Calibri" w:hAnsi="Times New Roman" w:cs="Times New Roman"/>
                <w:bCs/>
                <w:sz w:val="24"/>
                <w:szCs w:val="24"/>
              </w:rPr>
            </w:pPr>
          </w:p>
        </w:tc>
      </w:tr>
      <w:tr w:rsidR="00BC784E" w:rsidRPr="003B5168" w:rsidTr="003D608F">
        <w:tc>
          <w:tcPr>
            <w:tcW w:w="3168" w:type="dxa"/>
          </w:tcPr>
          <w:p w:rsidR="00BC784E" w:rsidRPr="003B5168" w:rsidRDefault="00BC784E" w:rsidP="00BC784E">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 xml:space="preserve">Тема 1.2 Порядок сопровождения грузов и </w:t>
            </w:r>
            <w:r w:rsidRPr="003B5168">
              <w:rPr>
                <w:rFonts w:ascii="Times New Roman" w:hAnsi="Times New Roman" w:cs="Times New Roman"/>
                <w:bCs/>
                <w:sz w:val="24"/>
                <w:szCs w:val="24"/>
              </w:rPr>
              <w:lastRenderedPageBreak/>
              <w:t>спецвагонов</w:t>
            </w:r>
          </w:p>
        </w:tc>
        <w:tc>
          <w:tcPr>
            <w:tcW w:w="5729" w:type="dxa"/>
          </w:tcPr>
          <w:p w:rsidR="00BC784E" w:rsidRPr="003B5168" w:rsidRDefault="00BC784E" w:rsidP="00BC784E">
            <w:pPr>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lastRenderedPageBreak/>
              <w:t>Содержание учебного материала</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Багажные вагоны. Общие сведения. </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lastRenderedPageBreak/>
              <w:t>Типы багажных вагонов. Система отопления багажного вагона.</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Система водоснабжения багажного вагона.</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Система электрооборудования почтового и багажного вагона.</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Правила эксплуатации почтовых и багажных вагонов.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Устранение неисправностей в системах вагонов.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Условия приёма багажа и грузобагажа к перевозке.</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Назначение и классификация тары.</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Требования к упаковке. Транспортная маркировка. Оформление перевозки грузобагажа.</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План формирования почтово- багажных поездов.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Приём багажа в вагон. Обеспечение сохранности багажа и грузобагажа при их перевозке. Составление коммерческих актов Составление актов общей формы. Схема размещения багажа и грузобагажа в багажном вагоне. Подготовка вагонов в рейс. Экипировка багажных вагонов.</w:t>
            </w:r>
          </w:p>
          <w:p w:rsidR="00BC784E" w:rsidRPr="003B5168" w:rsidRDefault="00BC784E" w:rsidP="00BC784E">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 xml:space="preserve">Технология розыска грузов и перевозочных документов. </w:t>
            </w:r>
          </w:p>
          <w:p w:rsidR="00BC784E" w:rsidRPr="003B5168" w:rsidRDefault="00BC784E" w:rsidP="00BC784E">
            <w:pPr>
              <w:spacing w:after="0" w:line="240" w:lineRule="auto"/>
              <w:rPr>
                <w:rFonts w:ascii="Times New Roman" w:hAnsi="Times New Roman" w:cs="Times New Roman"/>
                <w:bCs/>
                <w:sz w:val="24"/>
                <w:szCs w:val="24"/>
              </w:rPr>
            </w:pPr>
            <w:r w:rsidRPr="003B5168">
              <w:rPr>
                <w:rFonts w:ascii="Times New Roman" w:hAnsi="Times New Roman" w:cs="Times New Roman"/>
                <w:sz w:val="24"/>
                <w:szCs w:val="24"/>
              </w:rPr>
              <w:t xml:space="preserve">Действия проводника при возникновении чрезвычайных ситуациях                                                                                                                                                                                                                                                                                                       </w:t>
            </w:r>
          </w:p>
        </w:tc>
        <w:tc>
          <w:tcPr>
            <w:tcW w:w="1417" w:type="dxa"/>
          </w:tcPr>
          <w:p w:rsidR="00BC784E" w:rsidRPr="003B5168" w:rsidRDefault="00EC244C"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lastRenderedPageBreak/>
              <w:t>15</w:t>
            </w:r>
          </w:p>
        </w:tc>
        <w:tc>
          <w:tcPr>
            <w:tcW w:w="1276" w:type="dxa"/>
          </w:tcPr>
          <w:p w:rsidR="00BC784E" w:rsidRPr="003B5168" w:rsidRDefault="00BC784E" w:rsidP="00884BC4">
            <w:pPr>
              <w:spacing w:after="0" w:line="240" w:lineRule="auto"/>
              <w:jc w:val="center"/>
              <w:rPr>
                <w:rFonts w:ascii="Times New Roman" w:eastAsia="Calibri" w:hAnsi="Times New Roman" w:cs="Times New Roman"/>
                <w:bCs/>
                <w:sz w:val="28"/>
                <w:szCs w:val="28"/>
              </w:rPr>
            </w:pPr>
          </w:p>
        </w:tc>
        <w:tc>
          <w:tcPr>
            <w:tcW w:w="1134" w:type="dxa"/>
          </w:tcPr>
          <w:p w:rsidR="00BC784E" w:rsidRPr="003B5168" w:rsidRDefault="00BC784E" w:rsidP="00884BC4">
            <w:pPr>
              <w:spacing w:after="0" w:line="240" w:lineRule="auto"/>
              <w:jc w:val="center"/>
              <w:rPr>
                <w:rFonts w:ascii="Times New Roman" w:eastAsia="Calibri" w:hAnsi="Times New Roman" w:cs="Times New Roman"/>
                <w:bCs/>
                <w:sz w:val="28"/>
                <w:szCs w:val="28"/>
              </w:rPr>
            </w:pPr>
          </w:p>
        </w:tc>
        <w:tc>
          <w:tcPr>
            <w:tcW w:w="1559" w:type="dxa"/>
          </w:tcPr>
          <w:p w:rsidR="00BC784E" w:rsidRPr="003B5168" w:rsidRDefault="00BD21B1"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2</w:t>
            </w:r>
          </w:p>
        </w:tc>
      </w:tr>
      <w:tr w:rsidR="00BC784E" w:rsidRPr="003B5168" w:rsidTr="003D608F">
        <w:tc>
          <w:tcPr>
            <w:tcW w:w="3168" w:type="dxa"/>
          </w:tcPr>
          <w:p w:rsidR="00BC784E" w:rsidRPr="003B5168" w:rsidRDefault="00BC784E" w:rsidP="00BC784E">
            <w:pPr>
              <w:autoSpaceDE w:val="0"/>
              <w:autoSpaceDN w:val="0"/>
              <w:adjustRightInd w:val="0"/>
              <w:spacing w:after="0" w:line="240" w:lineRule="auto"/>
              <w:rPr>
                <w:rFonts w:ascii="Times New Roman" w:hAnsi="Times New Roman" w:cs="Times New Roman"/>
                <w:bCs/>
                <w:sz w:val="24"/>
                <w:szCs w:val="24"/>
              </w:rPr>
            </w:pPr>
          </w:p>
        </w:tc>
        <w:tc>
          <w:tcPr>
            <w:tcW w:w="5729" w:type="dxa"/>
          </w:tcPr>
          <w:p w:rsidR="00BC784E" w:rsidRPr="003B5168" w:rsidRDefault="00BC784E" w:rsidP="00BC784E">
            <w:pPr>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Практические занятия</w:t>
            </w:r>
          </w:p>
          <w:p w:rsidR="00BC784E" w:rsidRPr="003B5168" w:rsidRDefault="00BC784E" w:rsidP="00BC784E">
            <w:pPr>
              <w:spacing w:after="0" w:line="240" w:lineRule="auto"/>
              <w:rPr>
                <w:rFonts w:ascii="Times New Roman" w:hAnsi="Times New Roman" w:cs="Times New Roman"/>
                <w:bCs/>
                <w:sz w:val="24"/>
                <w:szCs w:val="24"/>
              </w:rPr>
            </w:pPr>
            <w:r w:rsidRPr="003B5168">
              <w:rPr>
                <w:rFonts w:ascii="Times New Roman" w:hAnsi="Times New Roman" w:cs="Times New Roman"/>
                <w:sz w:val="24"/>
                <w:szCs w:val="24"/>
              </w:rPr>
              <w:t xml:space="preserve">Изучение типов багажных вагонов. Составление схемы водоснабжения багажного вагона. Выявление основных неисправностей электрооборудования вагонов. Отработка правил эксплуатации почтово –багажных вагонов. Проработка порядка действия проводника при возникновении чрезвычайных ситуаций. Проработка порядка приёма багажа и грузобагажа. Нанесение маркировки на тару. Составление таблицы основные виды упаковок. Нанесение маркировки на багаж. Оформление </w:t>
            </w:r>
            <w:r w:rsidRPr="003B5168">
              <w:rPr>
                <w:rFonts w:ascii="Times New Roman" w:hAnsi="Times New Roman" w:cs="Times New Roman"/>
                <w:sz w:val="24"/>
                <w:szCs w:val="24"/>
              </w:rPr>
              <w:lastRenderedPageBreak/>
              <w:t>багажа к перевозке. Составление плана формирования поездов.</w:t>
            </w:r>
            <w:r w:rsidR="00BD21B1" w:rsidRPr="003B5168">
              <w:rPr>
                <w:rFonts w:ascii="Times New Roman" w:hAnsi="Times New Roman" w:cs="Times New Roman"/>
                <w:sz w:val="24"/>
                <w:szCs w:val="24"/>
              </w:rPr>
              <w:t xml:space="preserve"> Составление алгоритма приёма грузобагажа в вагон перед отправлением. Оформление розыскных телеграмм. Составление коммерческого акта. Составление актов общей формы. Размещение в вагоне багажа согласно  правил размещения багажа и грузобагажа.</w:t>
            </w:r>
          </w:p>
        </w:tc>
        <w:tc>
          <w:tcPr>
            <w:tcW w:w="1417" w:type="dxa"/>
          </w:tcPr>
          <w:p w:rsidR="00BC784E" w:rsidRPr="003B5168" w:rsidRDefault="00BC784E" w:rsidP="00884BC4">
            <w:pPr>
              <w:spacing w:after="0" w:line="240" w:lineRule="auto"/>
              <w:jc w:val="center"/>
              <w:rPr>
                <w:rFonts w:ascii="Times New Roman" w:eastAsia="Calibri" w:hAnsi="Times New Roman" w:cs="Times New Roman"/>
                <w:bCs/>
                <w:sz w:val="28"/>
                <w:szCs w:val="28"/>
              </w:rPr>
            </w:pPr>
          </w:p>
        </w:tc>
        <w:tc>
          <w:tcPr>
            <w:tcW w:w="1276" w:type="dxa"/>
          </w:tcPr>
          <w:p w:rsidR="00BC784E" w:rsidRPr="003B5168" w:rsidRDefault="00BC784E"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1</w:t>
            </w:r>
            <w:r w:rsidR="00C5547E" w:rsidRPr="003B5168">
              <w:rPr>
                <w:rFonts w:ascii="Times New Roman" w:eastAsia="Calibri" w:hAnsi="Times New Roman" w:cs="Times New Roman"/>
                <w:bCs/>
                <w:sz w:val="24"/>
                <w:szCs w:val="24"/>
              </w:rPr>
              <w:t>8</w:t>
            </w:r>
          </w:p>
        </w:tc>
        <w:tc>
          <w:tcPr>
            <w:tcW w:w="1134" w:type="dxa"/>
          </w:tcPr>
          <w:p w:rsidR="00BC784E" w:rsidRPr="003B5168" w:rsidRDefault="00BC784E" w:rsidP="00884BC4">
            <w:pPr>
              <w:spacing w:after="0" w:line="240" w:lineRule="auto"/>
              <w:jc w:val="center"/>
              <w:rPr>
                <w:rFonts w:ascii="Times New Roman" w:eastAsia="Calibri" w:hAnsi="Times New Roman" w:cs="Times New Roman"/>
                <w:bCs/>
                <w:sz w:val="24"/>
                <w:szCs w:val="24"/>
              </w:rPr>
            </w:pPr>
          </w:p>
        </w:tc>
        <w:tc>
          <w:tcPr>
            <w:tcW w:w="1559" w:type="dxa"/>
          </w:tcPr>
          <w:p w:rsidR="00BC784E" w:rsidRPr="003B5168" w:rsidRDefault="00BC784E" w:rsidP="00884BC4">
            <w:pPr>
              <w:spacing w:after="0" w:line="240" w:lineRule="auto"/>
              <w:jc w:val="center"/>
              <w:rPr>
                <w:rFonts w:ascii="Times New Roman" w:eastAsia="Calibri" w:hAnsi="Times New Roman" w:cs="Times New Roman"/>
                <w:bCs/>
                <w:sz w:val="28"/>
                <w:szCs w:val="28"/>
              </w:rPr>
            </w:pPr>
          </w:p>
        </w:tc>
      </w:tr>
      <w:tr w:rsidR="00BD21B1" w:rsidRPr="003B5168" w:rsidTr="003D608F">
        <w:tc>
          <w:tcPr>
            <w:tcW w:w="8897" w:type="dxa"/>
            <w:gridSpan w:val="2"/>
          </w:tcPr>
          <w:p w:rsidR="00BD21B1" w:rsidRPr="003B5168" w:rsidRDefault="00BD21B1" w:rsidP="00BD21B1">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lastRenderedPageBreak/>
              <w:t>Виды самостоятельных работ при изучении раздела 1</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Систематическая проработка конспектов занятий, учебных изданий и специальной технической литературы. Подготовка к лабораторным работам и практическим занятиям с использованием методических рекомендаций преподавателя, оформление отчетов по лабораторным работам и практическим занятиям и под-</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готовка к их защите.</w:t>
            </w:r>
          </w:p>
          <w:p w:rsidR="00BD21B1" w:rsidRPr="003B5168" w:rsidRDefault="00BD21B1" w:rsidP="00BD21B1">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Выполнение индивидуальных домашних заданий</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Виды работ:</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1. Проведение сравнительного анализа типов почтово-багажных вагонов и подготовка ответов на контрольные вопросы, выданные преподавателем.</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2. Проведение сравнительного анализа типов рефрижераторных вагонов и подготовка ответов на контрольные вопросы, выданные преподавателем.</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3. Разработка схемы системы вентиляции почтово-багажного вагона.</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4. Разработка схемы системы электрооборудования почтово-багажного вагона.</w:t>
            </w:r>
          </w:p>
          <w:p w:rsidR="00BD21B1" w:rsidRPr="003B5168" w:rsidRDefault="00BD21B1" w:rsidP="00BD21B1">
            <w:pPr>
              <w:autoSpaceDE w:val="0"/>
              <w:autoSpaceDN w:val="0"/>
              <w:adjustRightInd w:val="0"/>
              <w:spacing w:after="0" w:line="240" w:lineRule="auto"/>
              <w:jc w:val="both"/>
              <w:rPr>
                <w:rFonts w:ascii="Times New Roman" w:hAnsi="Times New Roman" w:cs="Times New Roman"/>
                <w:sz w:val="24"/>
                <w:szCs w:val="24"/>
              </w:rPr>
            </w:pPr>
            <w:r w:rsidRPr="003B5168">
              <w:rPr>
                <w:rFonts w:ascii="Times New Roman" w:hAnsi="Times New Roman" w:cs="Times New Roman"/>
                <w:sz w:val="24"/>
                <w:szCs w:val="24"/>
              </w:rPr>
              <w:t>5. Заполнение и анализ нормативных документов о порядке перевозки ручной клади, груза, багажа и грузобагажа и подготовка ответов на контрольные вопросы, выданные преподавателем.</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6. Подготовка сообщения на тему «Запрещенные к перевозке грузы».</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7. Проведение сравнительного анализа правил пломбирования вагонов и подготовка ответов на контрольные вопросы, выданные преподавателем.</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8. Выполнение ситуационных заданий при возникновении нестандартных ситуаций.</w:t>
            </w:r>
          </w:p>
          <w:p w:rsidR="00BD21B1" w:rsidRPr="003B5168" w:rsidRDefault="00BD21B1" w:rsidP="00BD21B1">
            <w:pPr>
              <w:spacing w:after="0" w:line="240" w:lineRule="auto"/>
              <w:rPr>
                <w:rFonts w:ascii="Times New Roman" w:hAnsi="Times New Roman" w:cs="Times New Roman"/>
                <w:sz w:val="24"/>
                <w:szCs w:val="24"/>
              </w:rPr>
            </w:pPr>
            <w:r w:rsidRPr="003B5168">
              <w:rPr>
                <w:rFonts w:ascii="Times New Roman" w:hAnsi="Times New Roman" w:cs="Times New Roman"/>
                <w:sz w:val="24"/>
                <w:szCs w:val="24"/>
              </w:rPr>
              <w:t>9. Подготовка сообщения на тему «Правила коммерческого осмотра поездов и вагонов»</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10. Расшифровка информации, содержащейся в транспортной железнодорожной маркировке.</w:t>
            </w:r>
          </w:p>
          <w:p w:rsidR="00BD21B1" w:rsidRPr="003B5168" w:rsidRDefault="00BD21B1" w:rsidP="00BD21B1">
            <w:pPr>
              <w:spacing w:after="0" w:line="240" w:lineRule="auto"/>
              <w:rPr>
                <w:rFonts w:ascii="Times New Roman" w:hAnsi="Times New Roman" w:cs="Times New Roman"/>
                <w:bCs/>
                <w:sz w:val="24"/>
                <w:szCs w:val="24"/>
              </w:rPr>
            </w:pPr>
            <w:r w:rsidRPr="003B5168">
              <w:rPr>
                <w:rFonts w:ascii="Times New Roman" w:hAnsi="Times New Roman" w:cs="Times New Roman"/>
                <w:sz w:val="24"/>
                <w:szCs w:val="24"/>
              </w:rPr>
              <w:t>11. Выполнение индивидуального проектного задания по теме «Спецвагоны»</w:t>
            </w:r>
          </w:p>
        </w:tc>
        <w:tc>
          <w:tcPr>
            <w:tcW w:w="1417"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c>
          <w:tcPr>
            <w:tcW w:w="1276"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c>
          <w:tcPr>
            <w:tcW w:w="1134" w:type="dxa"/>
          </w:tcPr>
          <w:p w:rsidR="00BD21B1" w:rsidRPr="003B5168" w:rsidRDefault="00EC244C"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30</w:t>
            </w:r>
          </w:p>
        </w:tc>
        <w:tc>
          <w:tcPr>
            <w:tcW w:w="1559"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r>
      <w:tr w:rsidR="00BD21B1" w:rsidRPr="003B5168" w:rsidTr="003D608F">
        <w:tc>
          <w:tcPr>
            <w:tcW w:w="8897" w:type="dxa"/>
            <w:gridSpan w:val="2"/>
          </w:tcPr>
          <w:p w:rsidR="00BD21B1" w:rsidRPr="003B5168" w:rsidRDefault="00BD21B1" w:rsidP="00BD21B1">
            <w:pPr>
              <w:autoSpaceDE w:val="0"/>
              <w:autoSpaceDN w:val="0"/>
              <w:adjustRightInd w:val="0"/>
              <w:spacing w:after="0" w:line="240" w:lineRule="auto"/>
              <w:rPr>
                <w:rFonts w:ascii="Times New Roman" w:hAnsi="Times New Roman" w:cs="Times New Roman"/>
                <w:bCs/>
                <w:sz w:val="24"/>
                <w:szCs w:val="24"/>
              </w:rPr>
            </w:pPr>
          </w:p>
        </w:tc>
        <w:tc>
          <w:tcPr>
            <w:tcW w:w="1417" w:type="dxa"/>
          </w:tcPr>
          <w:p w:rsidR="00BD21B1" w:rsidRPr="003B5168" w:rsidRDefault="00BD21B1"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30</w:t>
            </w:r>
          </w:p>
        </w:tc>
        <w:tc>
          <w:tcPr>
            <w:tcW w:w="1276" w:type="dxa"/>
          </w:tcPr>
          <w:p w:rsidR="00BD21B1" w:rsidRPr="003B5168" w:rsidRDefault="00BD21B1"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30</w:t>
            </w:r>
          </w:p>
        </w:tc>
        <w:tc>
          <w:tcPr>
            <w:tcW w:w="1134"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r w:rsidRPr="003B5168">
              <w:rPr>
                <w:rFonts w:ascii="Times New Roman" w:eastAsia="Calibri" w:hAnsi="Times New Roman" w:cs="Times New Roman"/>
                <w:bCs/>
                <w:sz w:val="28"/>
                <w:szCs w:val="28"/>
              </w:rPr>
              <w:t>30</w:t>
            </w:r>
          </w:p>
        </w:tc>
        <w:tc>
          <w:tcPr>
            <w:tcW w:w="1559"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r>
      <w:tr w:rsidR="00BD21B1" w:rsidRPr="003B5168" w:rsidTr="003D608F">
        <w:tc>
          <w:tcPr>
            <w:tcW w:w="8897" w:type="dxa"/>
            <w:gridSpan w:val="2"/>
          </w:tcPr>
          <w:p w:rsidR="00BD21B1" w:rsidRPr="003B5168" w:rsidRDefault="00BD21B1" w:rsidP="00BD21B1">
            <w:pPr>
              <w:autoSpaceDE w:val="0"/>
              <w:autoSpaceDN w:val="0"/>
              <w:adjustRightInd w:val="0"/>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lastRenderedPageBreak/>
              <w:t>Всего часов по МДК 03.01</w:t>
            </w:r>
          </w:p>
        </w:tc>
        <w:tc>
          <w:tcPr>
            <w:tcW w:w="5386" w:type="dxa"/>
            <w:gridSpan w:val="4"/>
          </w:tcPr>
          <w:p w:rsidR="00BD21B1" w:rsidRPr="003B5168" w:rsidRDefault="00BD21B1"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90</w:t>
            </w:r>
          </w:p>
        </w:tc>
      </w:tr>
      <w:tr w:rsidR="00BD21B1" w:rsidRPr="003B5168" w:rsidTr="003D608F">
        <w:tc>
          <w:tcPr>
            <w:tcW w:w="8897" w:type="dxa"/>
            <w:gridSpan w:val="2"/>
          </w:tcPr>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Учебная практика</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Виды работ:</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1. Коммерческий осмотр багажных вагонов</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2. Технический осмотр багажного вагона</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3. Технический осмотр спецвагонов</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4. Проверка действия ручного тормоза</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hAnsi="Times New Roman" w:cs="Times New Roman"/>
                <w:sz w:val="24"/>
                <w:szCs w:val="24"/>
              </w:rPr>
              <w:t>5. Осмотр и выявление неисправностей приводов подвагонных генераторов</w:t>
            </w:r>
          </w:p>
          <w:p w:rsidR="00BD21B1" w:rsidRPr="003B5168" w:rsidRDefault="00BD21B1" w:rsidP="00BD21B1">
            <w:pPr>
              <w:spacing w:after="0" w:line="240" w:lineRule="auto"/>
              <w:jc w:val="both"/>
              <w:rPr>
                <w:rFonts w:ascii="Times New Roman" w:hAnsi="Times New Roman" w:cs="Times New Roman"/>
                <w:sz w:val="24"/>
                <w:szCs w:val="24"/>
              </w:rPr>
            </w:pPr>
            <w:r w:rsidRPr="003B5168">
              <w:rPr>
                <w:rFonts w:ascii="Times New Roman" w:hAnsi="Times New Roman" w:cs="Times New Roman"/>
                <w:sz w:val="24"/>
                <w:szCs w:val="24"/>
              </w:rPr>
              <w:t>6. Обслуживание системы отопления</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7.Обслуживание системы отопления.</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8. Эксплуатация распределительных устройств и электрических сетей</w:t>
            </w:r>
          </w:p>
        </w:tc>
        <w:tc>
          <w:tcPr>
            <w:tcW w:w="1417" w:type="dxa"/>
          </w:tcPr>
          <w:p w:rsidR="00BD21B1" w:rsidRPr="003B5168" w:rsidRDefault="00F9708C"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72</w:t>
            </w:r>
          </w:p>
        </w:tc>
        <w:tc>
          <w:tcPr>
            <w:tcW w:w="1276"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c>
          <w:tcPr>
            <w:tcW w:w="1134" w:type="dxa"/>
          </w:tcPr>
          <w:p w:rsidR="00BD21B1" w:rsidRPr="003B5168" w:rsidRDefault="00BD21B1" w:rsidP="00884BC4">
            <w:pPr>
              <w:spacing w:after="0" w:line="240" w:lineRule="auto"/>
              <w:jc w:val="center"/>
              <w:rPr>
                <w:rFonts w:ascii="Times New Roman" w:eastAsia="Calibri" w:hAnsi="Times New Roman" w:cs="Times New Roman"/>
                <w:bCs/>
                <w:sz w:val="24"/>
                <w:szCs w:val="24"/>
              </w:rPr>
            </w:pPr>
          </w:p>
        </w:tc>
        <w:tc>
          <w:tcPr>
            <w:tcW w:w="1559"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r>
      <w:tr w:rsidR="00BD21B1" w:rsidRPr="003B5168" w:rsidTr="003D608F">
        <w:tc>
          <w:tcPr>
            <w:tcW w:w="8897" w:type="dxa"/>
            <w:gridSpan w:val="2"/>
          </w:tcPr>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Производственная практика</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1.Технология нанесения железнодорожной маркировки.</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2.Технология перевозки багажа и грузобагажа.</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3.Технология оформления перевозочных документов</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4.Технология сдачи багажа, грузобагажа и перевозочных документов в багажный вагон на станции отправления.</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5.Технология приёма и выдачи багажа и грузобагажа в пути следования.</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6.Технология выдачи багажа и грузобагажа на станции назначения</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7.Расследование причин несохранности багажа и грузобагажа при погрузке, выгрузке и перегрузки, и оформление случаев несохранных перевозок.</w:t>
            </w:r>
          </w:p>
          <w:p w:rsidR="00BD21B1" w:rsidRPr="003B5168" w:rsidRDefault="00BD21B1" w:rsidP="00BD21B1">
            <w:pPr>
              <w:spacing w:after="0" w:line="240" w:lineRule="auto"/>
              <w:jc w:val="both"/>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 xml:space="preserve">8. Актово-претензионная работа  </w:t>
            </w:r>
          </w:p>
          <w:p w:rsidR="00BD21B1" w:rsidRPr="003B5168" w:rsidRDefault="00BD21B1" w:rsidP="00BD21B1">
            <w:pPr>
              <w:autoSpaceDE w:val="0"/>
              <w:autoSpaceDN w:val="0"/>
              <w:adjustRightInd w:val="0"/>
              <w:spacing w:after="0" w:line="240" w:lineRule="auto"/>
              <w:rPr>
                <w:rFonts w:ascii="Times New Roman" w:hAnsi="Times New Roman" w:cs="Times New Roman"/>
                <w:sz w:val="24"/>
                <w:szCs w:val="24"/>
              </w:rPr>
            </w:pPr>
            <w:r w:rsidRPr="003B5168">
              <w:rPr>
                <w:rFonts w:ascii="Times New Roman" w:eastAsia="Calibri" w:hAnsi="Times New Roman" w:cs="Times New Roman"/>
                <w:bCs/>
                <w:sz w:val="24"/>
                <w:szCs w:val="24"/>
              </w:rPr>
              <w:t>9. Технология технического осмотра спец вагонов</w:t>
            </w:r>
          </w:p>
        </w:tc>
        <w:tc>
          <w:tcPr>
            <w:tcW w:w="1417" w:type="dxa"/>
          </w:tcPr>
          <w:p w:rsidR="00BD21B1" w:rsidRPr="003B5168" w:rsidRDefault="00F9708C"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180</w:t>
            </w:r>
          </w:p>
        </w:tc>
        <w:tc>
          <w:tcPr>
            <w:tcW w:w="1276"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c>
          <w:tcPr>
            <w:tcW w:w="1134"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c>
          <w:tcPr>
            <w:tcW w:w="1559" w:type="dxa"/>
          </w:tcPr>
          <w:p w:rsidR="00BD21B1" w:rsidRPr="003B5168" w:rsidRDefault="00BD21B1" w:rsidP="00884BC4">
            <w:pPr>
              <w:spacing w:after="0" w:line="240" w:lineRule="auto"/>
              <w:jc w:val="center"/>
              <w:rPr>
                <w:rFonts w:ascii="Times New Roman" w:eastAsia="Calibri" w:hAnsi="Times New Roman" w:cs="Times New Roman"/>
                <w:bCs/>
                <w:sz w:val="28"/>
                <w:szCs w:val="28"/>
              </w:rPr>
            </w:pPr>
          </w:p>
        </w:tc>
      </w:tr>
      <w:tr w:rsidR="003D608F" w:rsidRPr="003B5168" w:rsidTr="003D608F">
        <w:tc>
          <w:tcPr>
            <w:tcW w:w="8897" w:type="dxa"/>
            <w:gridSpan w:val="2"/>
          </w:tcPr>
          <w:p w:rsidR="003D608F" w:rsidRPr="003B5168" w:rsidRDefault="003D608F" w:rsidP="00BC784E">
            <w:pPr>
              <w:spacing w:after="0" w:line="240" w:lineRule="auto"/>
              <w:rPr>
                <w:rFonts w:ascii="Times New Roman" w:hAnsi="Times New Roman" w:cs="Times New Roman"/>
                <w:bCs/>
                <w:sz w:val="24"/>
                <w:szCs w:val="24"/>
              </w:rPr>
            </w:pPr>
            <w:r w:rsidRPr="003B5168">
              <w:rPr>
                <w:rFonts w:ascii="Times New Roman" w:hAnsi="Times New Roman" w:cs="Times New Roman"/>
                <w:bCs/>
                <w:sz w:val="24"/>
                <w:szCs w:val="24"/>
              </w:rPr>
              <w:t>Всего часов по ПМ.03</w:t>
            </w:r>
          </w:p>
        </w:tc>
        <w:tc>
          <w:tcPr>
            <w:tcW w:w="1417" w:type="dxa"/>
          </w:tcPr>
          <w:p w:rsidR="003D608F" w:rsidRPr="003B5168" w:rsidRDefault="003D608F" w:rsidP="00884BC4">
            <w:pPr>
              <w:spacing w:after="0" w:line="240" w:lineRule="auto"/>
              <w:jc w:val="center"/>
              <w:rPr>
                <w:rFonts w:ascii="Times New Roman" w:eastAsia="Calibri" w:hAnsi="Times New Roman" w:cs="Times New Roman"/>
                <w:bCs/>
                <w:sz w:val="24"/>
                <w:szCs w:val="24"/>
              </w:rPr>
            </w:pPr>
            <w:r w:rsidRPr="003B5168">
              <w:rPr>
                <w:rFonts w:ascii="Times New Roman" w:eastAsia="Calibri" w:hAnsi="Times New Roman" w:cs="Times New Roman"/>
                <w:bCs/>
                <w:sz w:val="24"/>
                <w:szCs w:val="24"/>
              </w:rPr>
              <w:t>342</w:t>
            </w:r>
          </w:p>
        </w:tc>
        <w:tc>
          <w:tcPr>
            <w:tcW w:w="1276" w:type="dxa"/>
          </w:tcPr>
          <w:p w:rsidR="003D608F" w:rsidRPr="003B5168" w:rsidRDefault="003D608F" w:rsidP="00884BC4">
            <w:pPr>
              <w:spacing w:after="0" w:line="240" w:lineRule="auto"/>
              <w:jc w:val="center"/>
              <w:rPr>
                <w:rFonts w:ascii="Times New Roman" w:eastAsia="Calibri" w:hAnsi="Times New Roman" w:cs="Times New Roman"/>
                <w:bCs/>
                <w:sz w:val="28"/>
                <w:szCs w:val="28"/>
              </w:rPr>
            </w:pPr>
          </w:p>
        </w:tc>
        <w:tc>
          <w:tcPr>
            <w:tcW w:w="1134" w:type="dxa"/>
          </w:tcPr>
          <w:p w:rsidR="003D608F" w:rsidRPr="003B5168" w:rsidRDefault="003D608F" w:rsidP="00884BC4">
            <w:pPr>
              <w:spacing w:after="0" w:line="240" w:lineRule="auto"/>
              <w:jc w:val="center"/>
              <w:rPr>
                <w:rFonts w:ascii="Times New Roman" w:eastAsia="Calibri" w:hAnsi="Times New Roman" w:cs="Times New Roman"/>
                <w:bCs/>
                <w:sz w:val="28"/>
                <w:szCs w:val="28"/>
              </w:rPr>
            </w:pPr>
          </w:p>
        </w:tc>
        <w:tc>
          <w:tcPr>
            <w:tcW w:w="1559" w:type="dxa"/>
          </w:tcPr>
          <w:p w:rsidR="003D608F" w:rsidRPr="003B5168" w:rsidRDefault="003D608F" w:rsidP="00884BC4">
            <w:pPr>
              <w:spacing w:after="0" w:line="240" w:lineRule="auto"/>
              <w:jc w:val="center"/>
              <w:rPr>
                <w:rFonts w:ascii="Times New Roman" w:eastAsia="Calibri" w:hAnsi="Times New Roman" w:cs="Times New Roman"/>
                <w:bCs/>
                <w:sz w:val="28"/>
                <w:szCs w:val="28"/>
              </w:rPr>
            </w:pPr>
          </w:p>
        </w:tc>
      </w:tr>
    </w:tbl>
    <w:p w:rsidR="00E16B36" w:rsidRPr="00C5547E" w:rsidRDefault="00E16B36" w:rsidP="003D608F">
      <w:pPr>
        <w:autoSpaceDE w:val="0"/>
        <w:autoSpaceDN w:val="0"/>
        <w:adjustRightInd w:val="0"/>
        <w:spacing w:after="0" w:line="240" w:lineRule="auto"/>
        <w:ind w:firstLine="709"/>
        <w:rPr>
          <w:rFonts w:ascii="Times New Roman" w:hAnsi="Times New Roman" w:cs="Times New Roman"/>
          <w:sz w:val="28"/>
          <w:szCs w:val="28"/>
        </w:rPr>
      </w:pPr>
      <w:r w:rsidRPr="00C5547E">
        <w:rPr>
          <w:rFonts w:ascii="Times New Roman" w:hAnsi="Times New Roman" w:cs="Times New Roman"/>
          <w:sz w:val="28"/>
          <w:szCs w:val="28"/>
        </w:rPr>
        <w:t>Для характеристики уровня освоения учебного материала используются следующие обозначения:</w:t>
      </w:r>
    </w:p>
    <w:p w:rsidR="00E16B36" w:rsidRPr="00C5547E" w:rsidRDefault="00E16B36" w:rsidP="003D608F">
      <w:pPr>
        <w:autoSpaceDE w:val="0"/>
        <w:autoSpaceDN w:val="0"/>
        <w:adjustRightInd w:val="0"/>
        <w:spacing w:after="0" w:line="240" w:lineRule="auto"/>
        <w:ind w:firstLine="709"/>
        <w:rPr>
          <w:rFonts w:ascii="Times New Roman" w:hAnsi="Times New Roman" w:cs="Times New Roman"/>
          <w:sz w:val="28"/>
          <w:szCs w:val="28"/>
        </w:rPr>
      </w:pPr>
      <w:r w:rsidRPr="00C5547E">
        <w:rPr>
          <w:rFonts w:ascii="Times New Roman" w:hAnsi="Times New Roman" w:cs="Times New Roman"/>
          <w:sz w:val="28"/>
          <w:szCs w:val="28"/>
        </w:rPr>
        <w:t>1 — ознакомительный (узнавание ранее изученных объектов, свойств);</w:t>
      </w:r>
    </w:p>
    <w:p w:rsidR="00E16B36" w:rsidRPr="00C5547E" w:rsidRDefault="00E16B36" w:rsidP="003D608F">
      <w:pPr>
        <w:spacing w:after="0" w:line="240" w:lineRule="auto"/>
        <w:ind w:firstLine="709"/>
        <w:rPr>
          <w:rFonts w:ascii="Times New Roman" w:hAnsi="Times New Roman" w:cs="Times New Roman"/>
          <w:sz w:val="28"/>
          <w:szCs w:val="28"/>
        </w:rPr>
      </w:pPr>
      <w:r w:rsidRPr="00C5547E">
        <w:rPr>
          <w:rFonts w:ascii="Times New Roman" w:hAnsi="Times New Roman" w:cs="Times New Roman"/>
          <w:sz w:val="28"/>
          <w:szCs w:val="28"/>
        </w:rPr>
        <w:t>2 — репродуктивный (выполнение деятельности по образцу, инструкции или под руководством).</w:t>
      </w:r>
    </w:p>
    <w:p w:rsidR="00E16B36" w:rsidRPr="003E110C" w:rsidRDefault="00E16B36" w:rsidP="00884BC4">
      <w:pPr>
        <w:spacing w:after="0" w:line="240" w:lineRule="auto"/>
        <w:rPr>
          <w:rFonts w:ascii="Times New Roman" w:hAnsi="Times New Roman" w:cs="Times New Roman"/>
        </w:rPr>
        <w:sectPr w:rsidR="00E16B36" w:rsidRPr="003E110C" w:rsidSect="00F2759B">
          <w:type w:val="continuous"/>
          <w:pgSz w:w="16838" w:h="11906" w:orient="landscape"/>
          <w:pgMar w:top="1134" w:right="850" w:bottom="1134" w:left="1701" w:header="709" w:footer="709" w:gutter="0"/>
          <w:cols w:space="708"/>
          <w:docGrid w:linePitch="360"/>
        </w:sectPr>
      </w:pPr>
    </w:p>
    <w:p w:rsidR="00E16B36" w:rsidRDefault="00E16B36" w:rsidP="00594EBB">
      <w:pPr>
        <w:autoSpaceDE w:val="0"/>
        <w:autoSpaceDN w:val="0"/>
        <w:adjustRightInd w:val="0"/>
        <w:spacing w:after="0" w:line="240" w:lineRule="auto"/>
        <w:jc w:val="center"/>
        <w:rPr>
          <w:rFonts w:ascii="Times New Roman" w:hAnsi="Times New Roman" w:cs="Times New Roman"/>
          <w:b/>
          <w:bCs/>
          <w:sz w:val="24"/>
          <w:szCs w:val="24"/>
        </w:rPr>
      </w:pPr>
      <w:r w:rsidRPr="00594EBB">
        <w:rPr>
          <w:rFonts w:ascii="Times New Roman" w:hAnsi="Times New Roman" w:cs="Times New Roman"/>
          <w:b/>
          <w:bCs/>
          <w:sz w:val="28"/>
          <w:szCs w:val="28"/>
        </w:rPr>
        <w:lastRenderedPageBreak/>
        <w:t>4</w:t>
      </w:r>
      <w:r w:rsidRPr="003D608F">
        <w:rPr>
          <w:rFonts w:ascii="Times New Roman" w:hAnsi="Times New Roman" w:cs="Times New Roman"/>
          <w:b/>
          <w:bCs/>
          <w:sz w:val="24"/>
          <w:szCs w:val="24"/>
        </w:rPr>
        <w:t>. УСЛОВИЯ РЕАЛИЗАЦИИ ПРОФЕССИОНАЛЬНОГО МОДУЛЯ</w:t>
      </w:r>
    </w:p>
    <w:p w:rsidR="00CB47B6" w:rsidRDefault="00CB47B6" w:rsidP="00594EBB">
      <w:pPr>
        <w:autoSpaceDE w:val="0"/>
        <w:autoSpaceDN w:val="0"/>
        <w:adjustRightInd w:val="0"/>
        <w:spacing w:after="0" w:line="240" w:lineRule="auto"/>
        <w:jc w:val="center"/>
        <w:rPr>
          <w:rFonts w:ascii="Times New Roman" w:hAnsi="Times New Roman" w:cs="Times New Roman"/>
          <w:b/>
          <w:bCs/>
          <w:sz w:val="24"/>
          <w:szCs w:val="24"/>
        </w:rPr>
      </w:pPr>
    </w:p>
    <w:p w:rsidR="003B5168" w:rsidRPr="003D608F" w:rsidRDefault="003B5168" w:rsidP="00594EBB">
      <w:pPr>
        <w:autoSpaceDE w:val="0"/>
        <w:autoSpaceDN w:val="0"/>
        <w:adjustRightInd w:val="0"/>
        <w:spacing w:after="0" w:line="240" w:lineRule="auto"/>
        <w:jc w:val="center"/>
        <w:rPr>
          <w:rFonts w:ascii="Times New Roman" w:hAnsi="Times New Roman" w:cs="Times New Roman"/>
          <w:b/>
          <w:bCs/>
          <w:sz w:val="24"/>
          <w:szCs w:val="24"/>
        </w:rPr>
      </w:pPr>
    </w:p>
    <w:p w:rsidR="00E16B36" w:rsidRDefault="003D608F" w:rsidP="003D608F">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4.1</w:t>
      </w:r>
      <w:r w:rsidR="00E16B36" w:rsidRPr="00594EBB">
        <w:rPr>
          <w:rFonts w:ascii="Times New Roman" w:hAnsi="Times New Roman" w:cs="Times New Roman"/>
          <w:b/>
          <w:bCs/>
          <w:sz w:val="28"/>
          <w:szCs w:val="28"/>
        </w:rPr>
        <w:t xml:space="preserve"> Требования к минимальному материально-техническому обеспечению</w:t>
      </w:r>
    </w:p>
    <w:p w:rsidR="00D0487B" w:rsidRPr="00594EBB" w:rsidRDefault="00D0487B" w:rsidP="003D608F">
      <w:pPr>
        <w:autoSpaceDE w:val="0"/>
        <w:autoSpaceDN w:val="0"/>
        <w:adjustRightInd w:val="0"/>
        <w:spacing w:after="0" w:line="240" w:lineRule="auto"/>
        <w:ind w:firstLine="709"/>
        <w:jc w:val="both"/>
        <w:rPr>
          <w:rFonts w:ascii="Times New Roman" w:hAnsi="Times New Roman" w:cs="Times New Roman"/>
          <w:b/>
          <w:bCs/>
          <w:sz w:val="28"/>
          <w:szCs w:val="28"/>
        </w:rPr>
      </w:pPr>
    </w:p>
    <w:p w:rsidR="00E16B36" w:rsidRPr="00594EBB" w:rsidRDefault="00E16B36" w:rsidP="003D608F">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Реализация профессионального модуля требует наличия учебного кабинета «Технология сопровождения грузов и спецвагонов» и лаборатории «Устройство и оборудование пассажирских вагонов и спецвагонов».</w:t>
      </w:r>
    </w:p>
    <w:p w:rsidR="00E16B36" w:rsidRPr="00594EBB" w:rsidRDefault="00E16B36" w:rsidP="003D608F">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Оборудование учебного кабинета «Технология сопровождения грузов и спецвагонов»:</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посадочные места по количеству обучающихся;</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рабочее место преподавателя;</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комплект учебно-наглядных пособий «Спецвагоны»;</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объемные модели различных типов вагонов;</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образцы перевозочных документов;</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образцы коммерческих актов и актов общей формы;</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съемные учебно-наглядные стенды по соответствующим темам;</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комплект плакатов и схем с детальным изображением всех узлов оборудования спецвагона;</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должностные инструкции;</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средства пожаротушения и аптечка;</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план экстренной эвакуации.</w:t>
      </w:r>
    </w:p>
    <w:p w:rsidR="00E16B36" w:rsidRPr="00594EBB" w:rsidRDefault="00E16B36" w:rsidP="003D608F">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Оборудование лаборатории «Устройство и оборудование пассажирских вагонов</w:t>
      </w:r>
      <w:r w:rsidR="00594EBB">
        <w:rPr>
          <w:rFonts w:ascii="Times New Roman" w:hAnsi="Times New Roman" w:cs="Times New Roman"/>
          <w:sz w:val="28"/>
          <w:szCs w:val="28"/>
        </w:rPr>
        <w:t xml:space="preserve"> </w:t>
      </w:r>
      <w:r w:rsidRPr="00594EBB">
        <w:rPr>
          <w:rFonts w:ascii="Times New Roman" w:hAnsi="Times New Roman" w:cs="Times New Roman"/>
          <w:sz w:val="28"/>
          <w:szCs w:val="28"/>
        </w:rPr>
        <w:t>и спецвагонов»:</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макет пассажирского вагона с полным комплектом внутреннего оборудования;</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макет системы средств автоматической охраны и сигнализации;</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рабочие места по количеству обучающихся;</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оборудование для приготовления пищи;</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средства личной гигиены и пожаротушения;</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аптечка;</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план экстренной эвакуации.</w:t>
      </w:r>
    </w:p>
    <w:p w:rsidR="00E16B36" w:rsidRPr="00594EBB" w:rsidRDefault="00E16B36" w:rsidP="003D608F">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Технические средства обучения:</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компьютер с лицензионным программным обеспечением для оснащения рабочего места преподавателя;</w:t>
      </w:r>
    </w:p>
    <w:p w:rsidR="00E16B36" w:rsidRPr="00594EBB"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технические устройства для аудиовизуального отображения информации;</w:t>
      </w:r>
    </w:p>
    <w:p w:rsidR="00E16B36" w:rsidRDefault="003D608F" w:rsidP="003D60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16B36" w:rsidRPr="00594EBB">
        <w:rPr>
          <w:rFonts w:ascii="Times New Roman" w:hAnsi="Times New Roman" w:cs="Times New Roman"/>
          <w:sz w:val="28"/>
          <w:szCs w:val="28"/>
        </w:rPr>
        <w:t xml:space="preserve"> аудиовизуальные средства обучения.</w:t>
      </w:r>
    </w:p>
    <w:p w:rsidR="00594EBB" w:rsidRPr="00594EBB" w:rsidRDefault="00594EBB" w:rsidP="003D608F">
      <w:pPr>
        <w:spacing w:after="0" w:line="240" w:lineRule="auto"/>
        <w:ind w:firstLine="709"/>
        <w:jc w:val="both"/>
        <w:rPr>
          <w:rFonts w:ascii="Times New Roman" w:hAnsi="Times New Roman" w:cs="Times New Roman"/>
          <w:sz w:val="28"/>
          <w:szCs w:val="28"/>
        </w:rPr>
      </w:pPr>
    </w:p>
    <w:p w:rsidR="00E16B36" w:rsidRDefault="003D608F" w:rsidP="003D608F">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4.2</w:t>
      </w:r>
      <w:r w:rsidR="00E16B36" w:rsidRPr="00594EBB">
        <w:rPr>
          <w:rFonts w:ascii="Times New Roman" w:hAnsi="Times New Roman" w:cs="Times New Roman"/>
          <w:b/>
          <w:bCs/>
          <w:sz w:val="28"/>
          <w:szCs w:val="28"/>
        </w:rPr>
        <w:t xml:space="preserve"> Информационное обеспечение обучения</w:t>
      </w:r>
    </w:p>
    <w:p w:rsidR="00CB47B6" w:rsidRPr="00594EBB" w:rsidRDefault="00CB47B6" w:rsidP="003D608F">
      <w:pPr>
        <w:autoSpaceDE w:val="0"/>
        <w:autoSpaceDN w:val="0"/>
        <w:adjustRightInd w:val="0"/>
        <w:spacing w:after="0" w:line="240" w:lineRule="auto"/>
        <w:ind w:firstLine="709"/>
        <w:jc w:val="both"/>
        <w:rPr>
          <w:rFonts w:ascii="Times New Roman" w:hAnsi="Times New Roman" w:cs="Times New Roman"/>
          <w:b/>
          <w:bCs/>
          <w:sz w:val="28"/>
          <w:szCs w:val="28"/>
        </w:rPr>
      </w:pPr>
    </w:p>
    <w:p w:rsidR="00D0487B" w:rsidRPr="00CB47B6" w:rsidRDefault="00E16B36" w:rsidP="00CB47B6">
      <w:pPr>
        <w:autoSpaceDE w:val="0"/>
        <w:autoSpaceDN w:val="0"/>
        <w:adjustRightInd w:val="0"/>
        <w:spacing w:after="0" w:line="240" w:lineRule="auto"/>
        <w:ind w:firstLine="709"/>
        <w:jc w:val="both"/>
        <w:rPr>
          <w:rFonts w:ascii="Times New Roman" w:hAnsi="Times New Roman" w:cs="Times New Roman"/>
          <w:bCs/>
          <w:sz w:val="28"/>
          <w:szCs w:val="28"/>
        </w:rPr>
      </w:pPr>
      <w:r w:rsidRPr="00CB47B6">
        <w:rPr>
          <w:rFonts w:ascii="Times New Roman" w:hAnsi="Times New Roman" w:cs="Times New Roman"/>
          <w:bCs/>
          <w:sz w:val="28"/>
          <w:szCs w:val="28"/>
        </w:rPr>
        <w:t xml:space="preserve">Перечень рекомендуемых учебных изданий, </w:t>
      </w:r>
      <w:r w:rsidR="003D608F" w:rsidRPr="00CB47B6">
        <w:rPr>
          <w:rFonts w:ascii="Times New Roman" w:hAnsi="Times New Roman" w:cs="Times New Roman"/>
          <w:bCs/>
          <w:sz w:val="28"/>
          <w:szCs w:val="28"/>
        </w:rPr>
        <w:t>Интернет-ресурсов</w:t>
      </w:r>
      <w:r w:rsidRPr="00CB47B6">
        <w:rPr>
          <w:rFonts w:ascii="Times New Roman" w:hAnsi="Times New Roman" w:cs="Times New Roman"/>
          <w:bCs/>
          <w:sz w:val="28"/>
          <w:szCs w:val="28"/>
        </w:rPr>
        <w:t>, дополнительной литературы</w:t>
      </w:r>
    </w:p>
    <w:p w:rsidR="003D608F" w:rsidRPr="00594EBB" w:rsidRDefault="00E16B36" w:rsidP="003B5168">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Основные источники:</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C5547E">
        <w:rPr>
          <w:rFonts w:ascii="Times New Roman" w:hAnsi="Times New Roman" w:cs="Times New Roman"/>
          <w:sz w:val="28"/>
          <w:szCs w:val="28"/>
        </w:rPr>
        <w:t>Федеральный закон от 10.01.201</w:t>
      </w:r>
      <w:r w:rsidR="00E16B36" w:rsidRPr="003D608F">
        <w:rPr>
          <w:rFonts w:ascii="Times New Roman" w:hAnsi="Times New Roman" w:cs="Times New Roman"/>
          <w:sz w:val="28"/>
          <w:szCs w:val="28"/>
        </w:rPr>
        <w:t>3 г. № 17-ФЗ «О железнодорожном</w:t>
      </w:r>
      <w:r w:rsidR="00594EB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транспорте в Российской Федерац</w:t>
      </w:r>
      <w:r w:rsidR="00C5547E">
        <w:rPr>
          <w:rFonts w:ascii="Times New Roman" w:hAnsi="Times New Roman" w:cs="Times New Roman"/>
          <w:sz w:val="28"/>
          <w:szCs w:val="28"/>
        </w:rPr>
        <w:t>ии» (с изменениями от 30.12.2013</w:t>
      </w:r>
      <w:r w:rsidR="00E16B36" w:rsidRPr="003D608F">
        <w:rPr>
          <w:rFonts w:ascii="Times New Roman" w:hAnsi="Times New Roman" w:cs="Times New Roman"/>
          <w:sz w:val="28"/>
          <w:szCs w:val="28"/>
        </w:rPr>
        <w:t xml:space="preserve"> г.).</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5547E">
        <w:rPr>
          <w:rFonts w:ascii="Times New Roman" w:hAnsi="Times New Roman" w:cs="Times New Roman"/>
          <w:sz w:val="28"/>
          <w:szCs w:val="28"/>
        </w:rPr>
        <w:t>Федеральный закон от 10.01.201</w:t>
      </w:r>
      <w:r w:rsidR="00E16B36" w:rsidRPr="003D608F">
        <w:rPr>
          <w:rFonts w:ascii="Times New Roman" w:hAnsi="Times New Roman" w:cs="Times New Roman"/>
          <w:sz w:val="28"/>
          <w:szCs w:val="28"/>
        </w:rPr>
        <w:t>3 г</w:t>
      </w:r>
      <w:r>
        <w:rPr>
          <w:rFonts w:ascii="Times New Roman" w:hAnsi="Times New Roman" w:cs="Times New Roman"/>
          <w:sz w:val="28"/>
          <w:szCs w:val="28"/>
        </w:rPr>
        <w:t>. № 18-ФЗ «Устав железнодорожно</w:t>
      </w:r>
      <w:r w:rsidR="00E16B36" w:rsidRPr="003D608F">
        <w:rPr>
          <w:rFonts w:ascii="Times New Roman" w:hAnsi="Times New Roman" w:cs="Times New Roman"/>
          <w:sz w:val="28"/>
          <w:szCs w:val="28"/>
        </w:rPr>
        <w:t xml:space="preserve">го транспорта Российской Федерации» (с изменениями от </w:t>
      </w:r>
      <w:r w:rsidR="00C5547E">
        <w:rPr>
          <w:rFonts w:ascii="Times New Roman" w:hAnsi="Times New Roman" w:cs="Times New Roman"/>
          <w:sz w:val="28"/>
          <w:szCs w:val="28"/>
        </w:rPr>
        <w:t>23.07.2013</w:t>
      </w:r>
      <w:r w:rsidR="00E16B36" w:rsidRPr="003D608F">
        <w:rPr>
          <w:rFonts w:ascii="Times New Roman" w:hAnsi="Times New Roman" w:cs="Times New Roman"/>
          <w:sz w:val="28"/>
          <w:szCs w:val="28"/>
        </w:rPr>
        <w:t xml:space="preserve"> г.).</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C5547E">
        <w:rPr>
          <w:rFonts w:ascii="Times New Roman" w:hAnsi="Times New Roman" w:cs="Times New Roman"/>
          <w:sz w:val="28"/>
          <w:szCs w:val="28"/>
        </w:rPr>
        <w:t>Федеральный закон от 17.07.2013</w:t>
      </w:r>
      <w:r w:rsidR="00E16B36" w:rsidRPr="003D608F">
        <w:rPr>
          <w:rFonts w:ascii="Times New Roman" w:hAnsi="Times New Roman" w:cs="Times New Roman"/>
          <w:sz w:val="28"/>
          <w:szCs w:val="28"/>
        </w:rPr>
        <w:t xml:space="preserve"> г. № 181-ФЗ «Об основах охраны</w:t>
      </w:r>
      <w:r w:rsidR="00594EB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труда в Российской Федераци</w:t>
      </w:r>
      <w:r w:rsidR="00C5547E">
        <w:rPr>
          <w:rFonts w:ascii="Times New Roman" w:hAnsi="Times New Roman" w:cs="Times New Roman"/>
          <w:sz w:val="28"/>
          <w:szCs w:val="28"/>
        </w:rPr>
        <w:t>и» (с изменениями от 09.05.2013</w:t>
      </w:r>
      <w:r w:rsidR="00E16B36" w:rsidRPr="003D608F">
        <w:rPr>
          <w:rFonts w:ascii="Times New Roman" w:hAnsi="Times New Roman" w:cs="Times New Roman"/>
          <w:sz w:val="28"/>
          <w:szCs w:val="28"/>
        </w:rPr>
        <w:t>г.).</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C5547E">
        <w:rPr>
          <w:rFonts w:ascii="Times New Roman" w:hAnsi="Times New Roman" w:cs="Times New Roman"/>
          <w:sz w:val="28"/>
          <w:szCs w:val="28"/>
        </w:rPr>
        <w:t>Федеральный закон от 09.02.2012</w:t>
      </w:r>
      <w:r w:rsidR="00E16B36" w:rsidRPr="003D608F">
        <w:rPr>
          <w:rFonts w:ascii="Times New Roman" w:hAnsi="Times New Roman" w:cs="Times New Roman"/>
          <w:sz w:val="28"/>
          <w:szCs w:val="28"/>
        </w:rPr>
        <w:t xml:space="preserve"> г. № 16-ФЗ «О транспортной безопаснос</w:t>
      </w:r>
      <w:r w:rsidR="00C5547E">
        <w:rPr>
          <w:rFonts w:ascii="Times New Roman" w:hAnsi="Times New Roman" w:cs="Times New Roman"/>
          <w:sz w:val="28"/>
          <w:szCs w:val="28"/>
        </w:rPr>
        <w:t>ти» (с изменениями от 19.07.2013</w:t>
      </w:r>
      <w:r w:rsidR="00E16B36" w:rsidRPr="003D608F">
        <w:rPr>
          <w:rFonts w:ascii="Times New Roman" w:hAnsi="Times New Roman" w:cs="Times New Roman"/>
          <w:sz w:val="28"/>
          <w:szCs w:val="28"/>
        </w:rPr>
        <w:t xml:space="preserve"> г.).</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16B36" w:rsidRPr="003D608F">
        <w:rPr>
          <w:rFonts w:ascii="Times New Roman" w:hAnsi="Times New Roman" w:cs="Times New Roman"/>
          <w:sz w:val="28"/>
          <w:szCs w:val="28"/>
        </w:rPr>
        <w:t>Распоряжени</w:t>
      </w:r>
      <w:r w:rsidR="00C5547E">
        <w:rPr>
          <w:rFonts w:ascii="Times New Roman" w:hAnsi="Times New Roman" w:cs="Times New Roman"/>
          <w:sz w:val="28"/>
          <w:szCs w:val="28"/>
        </w:rPr>
        <w:t>е Правительства РФ от 22.11.2012</w:t>
      </w:r>
      <w:r w:rsidR="00E16B36" w:rsidRPr="003D608F">
        <w:rPr>
          <w:rFonts w:ascii="Times New Roman" w:hAnsi="Times New Roman" w:cs="Times New Roman"/>
          <w:sz w:val="28"/>
          <w:szCs w:val="28"/>
        </w:rPr>
        <w:t xml:space="preserve"> г. № 1734-р «Об утверждении Транспортной стратегии Российской Федерации на период до 2030 года».</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E16B36" w:rsidRPr="003D608F">
        <w:rPr>
          <w:rFonts w:ascii="Times New Roman" w:hAnsi="Times New Roman" w:cs="Times New Roman"/>
          <w:sz w:val="28"/>
          <w:szCs w:val="28"/>
        </w:rPr>
        <w:t>Приказ Министер</w:t>
      </w:r>
      <w:r w:rsidR="00C5547E">
        <w:rPr>
          <w:rFonts w:ascii="Times New Roman" w:hAnsi="Times New Roman" w:cs="Times New Roman"/>
          <w:sz w:val="28"/>
          <w:szCs w:val="28"/>
        </w:rPr>
        <w:t>ства транспорта РФ от 21.12.2013</w:t>
      </w:r>
      <w:r w:rsidR="00E16B36" w:rsidRPr="003D608F">
        <w:rPr>
          <w:rFonts w:ascii="Times New Roman" w:hAnsi="Times New Roman" w:cs="Times New Roman"/>
          <w:sz w:val="28"/>
          <w:szCs w:val="28"/>
        </w:rPr>
        <w:t xml:space="preserve"> г. № 286 «Об утверждении Правил технической эксплуатации железных дорог Российской Федерации».</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B36" w:rsidRPr="003D608F">
        <w:rPr>
          <w:rFonts w:ascii="Times New Roman" w:hAnsi="Times New Roman" w:cs="Times New Roman"/>
          <w:sz w:val="28"/>
          <w:szCs w:val="28"/>
        </w:rPr>
        <w:t>Приказ Министер</w:t>
      </w:r>
      <w:r w:rsidR="00C5547E">
        <w:rPr>
          <w:rFonts w:ascii="Times New Roman" w:hAnsi="Times New Roman" w:cs="Times New Roman"/>
          <w:sz w:val="28"/>
          <w:szCs w:val="28"/>
        </w:rPr>
        <w:t>ства транспорта РФ от 08.02.2013</w:t>
      </w:r>
      <w:r w:rsidR="00E16B36" w:rsidRPr="003D608F">
        <w:rPr>
          <w:rFonts w:ascii="Times New Roman" w:hAnsi="Times New Roman" w:cs="Times New Roman"/>
          <w:sz w:val="28"/>
          <w:szCs w:val="28"/>
        </w:rPr>
        <w:t xml:space="preserve">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C5547E">
        <w:rPr>
          <w:rFonts w:ascii="Times New Roman" w:hAnsi="Times New Roman" w:cs="Times New Roman"/>
          <w:sz w:val="28"/>
          <w:szCs w:val="28"/>
        </w:rPr>
        <w:t>Приказ МПС СССР от 30.07.2013</w:t>
      </w:r>
      <w:r w:rsidR="00E16B36" w:rsidRPr="003D608F">
        <w:rPr>
          <w:rFonts w:ascii="Times New Roman" w:hAnsi="Times New Roman" w:cs="Times New Roman"/>
          <w:sz w:val="28"/>
          <w:szCs w:val="28"/>
        </w:rPr>
        <w:t xml:space="preserve"> г. № ЦЛ/ 4705 « Об утверждении Инструкции приемосдатчику груза и багажа на станции и приемосдатчику груза и</w:t>
      </w:r>
      <w:r w:rsidR="00594EB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багажа в поездах».</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16B36" w:rsidRPr="003D608F">
        <w:rPr>
          <w:rFonts w:ascii="Times New Roman" w:hAnsi="Times New Roman" w:cs="Times New Roman"/>
          <w:sz w:val="28"/>
          <w:szCs w:val="28"/>
        </w:rPr>
        <w:t>Распо</w:t>
      </w:r>
      <w:r w:rsidR="00C5547E">
        <w:rPr>
          <w:rFonts w:ascii="Times New Roman" w:hAnsi="Times New Roman" w:cs="Times New Roman"/>
          <w:sz w:val="28"/>
          <w:szCs w:val="28"/>
        </w:rPr>
        <w:t>ряжение ОАО «РЖД» от 12.03.2013</w:t>
      </w:r>
      <w:r w:rsidR="00E16B36" w:rsidRPr="003D608F">
        <w:rPr>
          <w:rFonts w:ascii="Times New Roman" w:hAnsi="Times New Roman" w:cs="Times New Roman"/>
          <w:sz w:val="28"/>
          <w:szCs w:val="28"/>
        </w:rPr>
        <w:t>г. № 333р «О реализации постановления Правительства Росс</w:t>
      </w:r>
      <w:r w:rsidR="00C5547E">
        <w:rPr>
          <w:rFonts w:ascii="Times New Roman" w:hAnsi="Times New Roman" w:cs="Times New Roman"/>
          <w:sz w:val="28"/>
          <w:szCs w:val="28"/>
        </w:rPr>
        <w:t>ийской Федерации от 2 марта 2013</w:t>
      </w:r>
      <w:r w:rsidR="00E16B36" w:rsidRPr="003D608F">
        <w:rPr>
          <w:rFonts w:ascii="Times New Roman" w:hAnsi="Times New Roman" w:cs="Times New Roman"/>
          <w:sz w:val="28"/>
          <w:szCs w:val="28"/>
        </w:rPr>
        <w:t xml:space="preserve"> г. № 111</w:t>
      </w:r>
      <w:r w:rsidR="00924F9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«Об утверждении Правил оказания услуг по перевозкам на железнодорожном</w:t>
      </w:r>
      <w:r w:rsidR="00924F9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10. </w:t>
      </w:r>
      <w:r w:rsidR="00E16B36" w:rsidRPr="003D608F">
        <w:rPr>
          <w:rFonts w:ascii="Times New Roman" w:hAnsi="Times New Roman" w:cs="Times New Roman"/>
          <w:sz w:val="28"/>
          <w:szCs w:val="28"/>
        </w:rPr>
        <w:t>Расп</w:t>
      </w:r>
      <w:r w:rsidR="00C5547E">
        <w:rPr>
          <w:rFonts w:ascii="Times New Roman" w:hAnsi="Times New Roman" w:cs="Times New Roman"/>
          <w:sz w:val="28"/>
          <w:szCs w:val="28"/>
        </w:rPr>
        <w:t>оряжение ОАО «РЖД» от 15.02.2013</w:t>
      </w:r>
      <w:r w:rsidR="00E16B36" w:rsidRPr="003D608F">
        <w:rPr>
          <w:rFonts w:ascii="Times New Roman" w:hAnsi="Times New Roman" w:cs="Times New Roman"/>
          <w:sz w:val="28"/>
          <w:szCs w:val="28"/>
        </w:rPr>
        <w:t xml:space="preserve"> г. № 198 р «Об утверждении</w:t>
      </w:r>
      <w:r w:rsidR="00924F9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Типовой должностной инструкции приемосдатчика груза и багажа».</w:t>
      </w:r>
    </w:p>
    <w:p w:rsidR="00924F9B" w:rsidRPr="00D0487B" w:rsidRDefault="003D608F" w:rsidP="00D048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C5547E">
        <w:rPr>
          <w:rFonts w:ascii="Times New Roman" w:hAnsi="Times New Roman" w:cs="Times New Roman"/>
          <w:sz w:val="28"/>
          <w:szCs w:val="28"/>
        </w:rPr>
        <w:t>Указание МПС РФ от 29.1013</w:t>
      </w:r>
      <w:r w:rsidR="00E16B36" w:rsidRPr="003D608F">
        <w:rPr>
          <w:rFonts w:ascii="Times New Roman" w:hAnsi="Times New Roman" w:cs="Times New Roman"/>
          <w:sz w:val="28"/>
          <w:szCs w:val="28"/>
        </w:rPr>
        <w:t xml:space="preserve"> г. № Д-1783у «Об утверждении Инструкции по эксплуатации рефрижераторных секций и автономных рефрижераторных вагонов со служебным помещением № ЦВ853».</w:t>
      </w:r>
    </w:p>
    <w:p w:rsidR="003D608F" w:rsidRPr="00594EBB" w:rsidRDefault="00E16B36" w:rsidP="003B5168">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Дополнительные источники:</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 xml:space="preserve">1. </w:t>
      </w:r>
      <w:r w:rsidR="00E16B36" w:rsidRPr="003D608F">
        <w:rPr>
          <w:rFonts w:ascii="Times New Roman" w:hAnsi="Times New Roman" w:cs="Times New Roman"/>
          <w:iCs/>
          <w:sz w:val="28"/>
          <w:szCs w:val="28"/>
        </w:rPr>
        <w:t>Болотин З.М., Травина Н.Л., Соломатин В.В</w:t>
      </w:r>
      <w:r w:rsidR="00E16B36" w:rsidRPr="003D608F">
        <w:rPr>
          <w:rFonts w:ascii="Times New Roman" w:hAnsi="Times New Roman" w:cs="Times New Roman"/>
          <w:i/>
          <w:iCs/>
          <w:sz w:val="28"/>
          <w:szCs w:val="28"/>
        </w:rPr>
        <w:t xml:space="preserve">. </w:t>
      </w:r>
      <w:r w:rsidR="00E16B36" w:rsidRPr="003D608F">
        <w:rPr>
          <w:rFonts w:ascii="Times New Roman" w:hAnsi="Times New Roman" w:cs="Times New Roman"/>
          <w:sz w:val="28"/>
          <w:szCs w:val="28"/>
        </w:rPr>
        <w:t>Проводник пассажирских</w:t>
      </w:r>
      <w:r w:rsidR="00924F9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 xml:space="preserve">вагонов: Учебное </w:t>
      </w:r>
      <w:r w:rsidR="003B5168">
        <w:rPr>
          <w:rFonts w:ascii="Times New Roman" w:hAnsi="Times New Roman" w:cs="Times New Roman"/>
          <w:sz w:val="28"/>
          <w:szCs w:val="28"/>
        </w:rPr>
        <w:t>пособие. М.: ИЦ «АКАДЕМИЯ», 2015</w:t>
      </w:r>
      <w:r w:rsidR="00E16B36" w:rsidRPr="003D608F">
        <w:rPr>
          <w:rFonts w:ascii="Times New Roman" w:hAnsi="Times New Roman" w:cs="Times New Roman"/>
          <w:sz w:val="28"/>
          <w:szCs w:val="28"/>
        </w:rPr>
        <w:t>.</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 xml:space="preserve">2. </w:t>
      </w:r>
      <w:r w:rsidR="00E16B36" w:rsidRPr="003D608F">
        <w:rPr>
          <w:rFonts w:ascii="Times New Roman" w:hAnsi="Times New Roman" w:cs="Times New Roman"/>
          <w:iCs/>
          <w:sz w:val="28"/>
          <w:szCs w:val="28"/>
        </w:rPr>
        <w:t>Перепон В.П.</w:t>
      </w:r>
      <w:r w:rsidR="00E16B36" w:rsidRPr="003D608F">
        <w:rPr>
          <w:rFonts w:ascii="Times New Roman" w:hAnsi="Times New Roman" w:cs="Times New Roman"/>
          <w:i/>
          <w:iCs/>
          <w:sz w:val="28"/>
          <w:szCs w:val="28"/>
        </w:rPr>
        <w:t xml:space="preserve"> </w:t>
      </w:r>
      <w:r w:rsidR="00E16B36" w:rsidRPr="003D608F">
        <w:rPr>
          <w:rFonts w:ascii="Times New Roman" w:hAnsi="Times New Roman" w:cs="Times New Roman"/>
          <w:sz w:val="28"/>
          <w:szCs w:val="28"/>
        </w:rPr>
        <w:t>Организация перевозок грузов: Учебник для техникумов</w:t>
      </w:r>
      <w:r w:rsidR="00924F9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и колледжей ж.-д.</w:t>
      </w:r>
      <w:r w:rsidR="003B5168">
        <w:rPr>
          <w:rFonts w:ascii="Times New Roman" w:hAnsi="Times New Roman" w:cs="Times New Roman"/>
          <w:sz w:val="28"/>
          <w:szCs w:val="28"/>
        </w:rPr>
        <w:t xml:space="preserve"> трансп. М.: ГОУ «УМЦ ЖДТ», 2015</w:t>
      </w:r>
      <w:r w:rsidR="00E16B36" w:rsidRPr="003D608F">
        <w:rPr>
          <w:rFonts w:ascii="Times New Roman" w:hAnsi="Times New Roman" w:cs="Times New Roman"/>
          <w:sz w:val="28"/>
          <w:szCs w:val="28"/>
        </w:rPr>
        <w:t>.</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16B36" w:rsidRPr="003D608F">
        <w:rPr>
          <w:rFonts w:ascii="Times New Roman" w:hAnsi="Times New Roman" w:cs="Times New Roman"/>
          <w:sz w:val="28"/>
          <w:szCs w:val="28"/>
        </w:rPr>
        <w:t xml:space="preserve">Правила перевозок грузов железнодорожным транспортом. Сборник-книга 1. М.: Юридическая фирма </w:t>
      </w:r>
      <w:r w:rsidR="00C5547E">
        <w:rPr>
          <w:rFonts w:ascii="Times New Roman" w:hAnsi="Times New Roman" w:cs="Times New Roman"/>
          <w:sz w:val="28"/>
          <w:szCs w:val="28"/>
        </w:rPr>
        <w:t>«</w:t>
      </w:r>
      <w:proofErr w:type="spellStart"/>
      <w:r w:rsidR="00C5547E">
        <w:rPr>
          <w:rFonts w:ascii="Times New Roman" w:hAnsi="Times New Roman" w:cs="Times New Roman"/>
          <w:sz w:val="28"/>
          <w:szCs w:val="28"/>
        </w:rPr>
        <w:t>Юртранс</w:t>
      </w:r>
      <w:proofErr w:type="spellEnd"/>
      <w:r w:rsidR="00C5547E">
        <w:rPr>
          <w:rFonts w:ascii="Times New Roman" w:hAnsi="Times New Roman" w:cs="Times New Roman"/>
          <w:sz w:val="28"/>
          <w:szCs w:val="28"/>
        </w:rPr>
        <w:t>», 201</w:t>
      </w:r>
      <w:r w:rsidR="003B5168">
        <w:rPr>
          <w:rFonts w:ascii="Times New Roman" w:hAnsi="Times New Roman" w:cs="Times New Roman"/>
          <w:sz w:val="28"/>
          <w:szCs w:val="28"/>
        </w:rPr>
        <w:t>5</w:t>
      </w:r>
      <w:r w:rsidR="00E16B36" w:rsidRPr="003D608F">
        <w:rPr>
          <w:rFonts w:ascii="Times New Roman" w:hAnsi="Times New Roman" w:cs="Times New Roman"/>
          <w:sz w:val="28"/>
          <w:szCs w:val="28"/>
        </w:rPr>
        <w:t>.</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 xml:space="preserve">4. </w:t>
      </w:r>
      <w:proofErr w:type="spellStart"/>
      <w:r w:rsidR="00E16B36" w:rsidRPr="003D608F">
        <w:rPr>
          <w:rFonts w:ascii="Times New Roman" w:hAnsi="Times New Roman" w:cs="Times New Roman"/>
          <w:iCs/>
          <w:sz w:val="28"/>
          <w:szCs w:val="28"/>
        </w:rPr>
        <w:t>Семищенко</w:t>
      </w:r>
      <w:proofErr w:type="spellEnd"/>
      <w:r w:rsidR="00E16B36" w:rsidRPr="003D608F">
        <w:rPr>
          <w:rFonts w:ascii="Times New Roman" w:hAnsi="Times New Roman" w:cs="Times New Roman"/>
          <w:iCs/>
          <w:sz w:val="28"/>
          <w:szCs w:val="28"/>
        </w:rPr>
        <w:t xml:space="preserve"> В.Н.</w:t>
      </w:r>
      <w:r w:rsidR="00E16B36" w:rsidRPr="003D608F">
        <w:rPr>
          <w:rFonts w:ascii="Times New Roman" w:hAnsi="Times New Roman" w:cs="Times New Roman"/>
          <w:i/>
          <w:iCs/>
          <w:sz w:val="28"/>
          <w:szCs w:val="28"/>
        </w:rPr>
        <w:t xml:space="preserve"> </w:t>
      </w:r>
      <w:r w:rsidR="00E16B36" w:rsidRPr="003D608F">
        <w:rPr>
          <w:rFonts w:ascii="Times New Roman" w:hAnsi="Times New Roman" w:cs="Times New Roman"/>
          <w:sz w:val="28"/>
          <w:szCs w:val="28"/>
        </w:rPr>
        <w:t>Багажные перевозки: Пособие приемосдатчику груза и</w:t>
      </w:r>
      <w:r w:rsidR="00924F9B" w:rsidRPr="003D608F">
        <w:rPr>
          <w:rFonts w:ascii="Times New Roman" w:hAnsi="Times New Roman" w:cs="Times New Roman"/>
          <w:sz w:val="28"/>
          <w:szCs w:val="28"/>
        </w:rPr>
        <w:t xml:space="preserve"> </w:t>
      </w:r>
      <w:r w:rsidR="00E16B36" w:rsidRPr="003D608F">
        <w:rPr>
          <w:rFonts w:ascii="Times New Roman" w:hAnsi="Times New Roman" w:cs="Times New Roman"/>
          <w:sz w:val="28"/>
          <w:szCs w:val="28"/>
        </w:rPr>
        <w:t xml:space="preserve">багажа в поездах и багажных отделениях </w:t>
      </w:r>
      <w:r w:rsidR="003B5168">
        <w:rPr>
          <w:rFonts w:ascii="Times New Roman" w:hAnsi="Times New Roman" w:cs="Times New Roman"/>
          <w:sz w:val="28"/>
          <w:szCs w:val="28"/>
        </w:rPr>
        <w:t>станций. М.: ГОУ «УМЦ ЖДТ», 2015</w:t>
      </w:r>
      <w:r w:rsidR="00E16B36" w:rsidRPr="003D608F">
        <w:rPr>
          <w:rFonts w:ascii="Times New Roman" w:hAnsi="Times New Roman" w:cs="Times New Roman"/>
          <w:sz w:val="28"/>
          <w:szCs w:val="28"/>
        </w:rPr>
        <w:t>.</w:t>
      </w:r>
    </w:p>
    <w:p w:rsidR="003D608F" w:rsidRPr="003D608F" w:rsidRDefault="003D608F" w:rsidP="00D048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E16B36" w:rsidRPr="003D608F">
        <w:rPr>
          <w:rFonts w:ascii="Times New Roman" w:hAnsi="Times New Roman" w:cs="Times New Roman"/>
          <w:sz w:val="28"/>
          <w:szCs w:val="28"/>
        </w:rPr>
        <w:t>Технические условия размещения и крепления грузов в вагонах и контейнерах. М.: Юридическая фир</w:t>
      </w:r>
      <w:r w:rsidR="00C5547E">
        <w:rPr>
          <w:rFonts w:ascii="Times New Roman" w:hAnsi="Times New Roman" w:cs="Times New Roman"/>
          <w:sz w:val="28"/>
          <w:szCs w:val="28"/>
        </w:rPr>
        <w:t>ма «</w:t>
      </w:r>
      <w:proofErr w:type="spellStart"/>
      <w:r w:rsidR="00C5547E">
        <w:rPr>
          <w:rFonts w:ascii="Times New Roman" w:hAnsi="Times New Roman" w:cs="Times New Roman"/>
          <w:sz w:val="28"/>
          <w:szCs w:val="28"/>
        </w:rPr>
        <w:t>Юртранс</w:t>
      </w:r>
      <w:proofErr w:type="spellEnd"/>
      <w:r w:rsidR="00C5547E">
        <w:rPr>
          <w:rFonts w:ascii="Times New Roman" w:hAnsi="Times New Roman" w:cs="Times New Roman"/>
          <w:sz w:val="28"/>
          <w:szCs w:val="28"/>
        </w:rPr>
        <w:t>», 201</w:t>
      </w:r>
      <w:r w:rsidR="003B5168">
        <w:rPr>
          <w:rFonts w:ascii="Times New Roman" w:hAnsi="Times New Roman" w:cs="Times New Roman"/>
          <w:sz w:val="28"/>
          <w:szCs w:val="28"/>
        </w:rPr>
        <w:t>6</w:t>
      </w:r>
      <w:r w:rsidR="00E16B36" w:rsidRPr="003D608F">
        <w:rPr>
          <w:rFonts w:ascii="Times New Roman" w:hAnsi="Times New Roman" w:cs="Times New Roman"/>
          <w:sz w:val="28"/>
          <w:szCs w:val="28"/>
        </w:rPr>
        <w:t>.</w:t>
      </w:r>
    </w:p>
    <w:p w:rsidR="003D608F" w:rsidRPr="00594EBB" w:rsidRDefault="00E16B36" w:rsidP="003B5168">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Средства массовой информации:</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16B36" w:rsidRPr="003D608F">
        <w:rPr>
          <w:rFonts w:ascii="Times New Roman" w:hAnsi="Times New Roman" w:cs="Times New Roman"/>
          <w:sz w:val="28"/>
          <w:szCs w:val="28"/>
        </w:rPr>
        <w:t>«Железнодорожный транспорт» (</w:t>
      </w:r>
      <w:r w:rsidR="00924F9B" w:rsidRPr="003D608F">
        <w:rPr>
          <w:rFonts w:ascii="Times New Roman" w:hAnsi="Times New Roman" w:cs="Times New Roman"/>
          <w:sz w:val="28"/>
          <w:szCs w:val="28"/>
        </w:rPr>
        <w:t xml:space="preserve">журнал). Форма доступа: www.zdt </w:t>
      </w:r>
      <w:r w:rsidR="00E16B36" w:rsidRPr="003D608F">
        <w:rPr>
          <w:rFonts w:ascii="Times New Roman" w:hAnsi="Times New Roman" w:cs="Times New Roman"/>
          <w:sz w:val="28"/>
          <w:szCs w:val="28"/>
        </w:rPr>
        <w:t>magazine.ru</w:t>
      </w:r>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16B36" w:rsidRPr="003D608F">
        <w:rPr>
          <w:rFonts w:ascii="Times New Roman" w:hAnsi="Times New Roman" w:cs="Times New Roman"/>
          <w:sz w:val="28"/>
          <w:szCs w:val="28"/>
        </w:rPr>
        <w:t xml:space="preserve">«Транспорт России» (газета). Форма доступа: </w:t>
      </w:r>
      <w:hyperlink r:id="rId8" w:history="1">
        <w:r w:rsidR="00924F9B" w:rsidRPr="003D608F">
          <w:rPr>
            <w:rStyle w:val="ab"/>
            <w:rFonts w:ascii="Times New Roman" w:hAnsi="Times New Roman" w:cs="Times New Roman"/>
            <w:sz w:val="28"/>
            <w:szCs w:val="28"/>
          </w:rPr>
          <w:t>www.transportrussia.ru</w:t>
        </w:r>
      </w:hyperlink>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16B36" w:rsidRPr="003D608F">
        <w:rPr>
          <w:rFonts w:ascii="Times New Roman" w:hAnsi="Times New Roman" w:cs="Times New Roman"/>
          <w:sz w:val="28"/>
          <w:szCs w:val="28"/>
        </w:rPr>
        <w:t xml:space="preserve">Сайт Министерства транспорта Российской Федерации. Форма доступа: </w:t>
      </w:r>
      <w:hyperlink r:id="rId9" w:history="1">
        <w:r w:rsidR="00924F9B" w:rsidRPr="003D608F">
          <w:rPr>
            <w:rStyle w:val="ab"/>
            <w:rFonts w:ascii="Times New Roman" w:hAnsi="Times New Roman" w:cs="Times New Roman"/>
            <w:sz w:val="28"/>
            <w:szCs w:val="28"/>
          </w:rPr>
          <w:t>www.mintrans.ru</w:t>
        </w:r>
      </w:hyperlink>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16B36" w:rsidRPr="003D608F">
        <w:rPr>
          <w:rFonts w:ascii="Times New Roman" w:hAnsi="Times New Roman" w:cs="Times New Roman"/>
          <w:sz w:val="28"/>
          <w:szCs w:val="28"/>
        </w:rPr>
        <w:t xml:space="preserve">Сайт ОАО «РЖД». Форма доступа: </w:t>
      </w:r>
      <w:hyperlink r:id="rId10" w:history="1">
        <w:r w:rsidR="00924F9B" w:rsidRPr="003D608F">
          <w:rPr>
            <w:rStyle w:val="ab"/>
            <w:rFonts w:ascii="Times New Roman" w:hAnsi="Times New Roman" w:cs="Times New Roman"/>
            <w:sz w:val="28"/>
            <w:szCs w:val="28"/>
          </w:rPr>
          <w:t>www.rzd.ru</w:t>
        </w:r>
      </w:hyperlink>
    </w:p>
    <w:p w:rsidR="00E16B36" w:rsidRPr="003D608F" w:rsidRDefault="003D608F" w:rsidP="003D60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16B36" w:rsidRPr="003D608F">
        <w:rPr>
          <w:rFonts w:ascii="Times New Roman" w:hAnsi="Times New Roman" w:cs="Times New Roman"/>
          <w:sz w:val="28"/>
          <w:szCs w:val="28"/>
        </w:rPr>
        <w:t xml:space="preserve">Электронный ресурс «Железнодорожная информационно-справочная система». Форма доступа: </w:t>
      </w:r>
      <w:hyperlink r:id="rId11" w:history="1">
        <w:r w:rsidR="00924F9B" w:rsidRPr="003D608F">
          <w:rPr>
            <w:rStyle w:val="ab"/>
            <w:rFonts w:ascii="Times New Roman" w:hAnsi="Times New Roman" w:cs="Times New Roman"/>
            <w:sz w:val="28"/>
            <w:szCs w:val="28"/>
          </w:rPr>
          <w:t>www.railsystem.info/doc/list.aspx?type=14</w:t>
        </w:r>
      </w:hyperlink>
    </w:p>
    <w:p w:rsidR="00924F9B" w:rsidRPr="00924F9B" w:rsidRDefault="00924F9B" w:rsidP="003D608F">
      <w:pPr>
        <w:pStyle w:val="aa"/>
        <w:autoSpaceDE w:val="0"/>
        <w:autoSpaceDN w:val="0"/>
        <w:adjustRightInd w:val="0"/>
        <w:spacing w:after="0" w:line="240" w:lineRule="auto"/>
        <w:ind w:left="765" w:firstLine="709"/>
        <w:jc w:val="both"/>
        <w:rPr>
          <w:rFonts w:ascii="Times New Roman" w:hAnsi="Times New Roman" w:cs="Times New Roman"/>
          <w:sz w:val="28"/>
          <w:szCs w:val="28"/>
        </w:rPr>
      </w:pPr>
    </w:p>
    <w:p w:rsidR="00E16B36" w:rsidRDefault="003D608F" w:rsidP="003D608F">
      <w:pPr>
        <w:autoSpaceDE w:val="0"/>
        <w:autoSpaceDN w:val="0"/>
        <w:adjustRightInd w:val="0"/>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4.3</w:t>
      </w:r>
      <w:r w:rsidR="00E16B36" w:rsidRPr="00594EBB">
        <w:rPr>
          <w:rFonts w:ascii="Times New Roman" w:hAnsi="Times New Roman" w:cs="Times New Roman"/>
          <w:b/>
          <w:bCs/>
          <w:sz w:val="28"/>
          <w:szCs w:val="28"/>
        </w:rPr>
        <w:t xml:space="preserve"> Общие требования к организации образовательного процесса</w:t>
      </w:r>
    </w:p>
    <w:p w:rsidR="00924F9B" w:rsidRPr="00594EBB" w:rsidRDefault="00924F9B" w:rsidP="003D608F">
      <w:pPr>
        <w:autoSpaceDE w:val="0"/>
        <w:autoSpaceDN w:val="0"/>
        <w:adjustRightInd w:val="0"/>
        <w:spacing w:after="0" w:line="240" w:lineRule="auto"/>
        <w:ind w:firstLine="709"/>
        <w:rPr>
          <w:rFonts w:ascii="Times New Roman" w:hAnsi="Times New Roman" w:cs="Times New Roman"/>
          <w:b/>
          <w:bCs/>
          <w:sz w:val="28"/>
          <w:szCs w:val="28"/>
        </w:rPr>
      </w:pPr>
    </w:p>
    <w:p w:rsidR="00E16B36" w:rsidRPr="00594EBB" w:rsidRDefault="00E16B36" w:rsidP="003D608F">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Освоение программы модуля базируется на изучении общепрофессиональных дисциплин: «Экономические и правовые основы профессиональной</w:t>
      </w:r>
      <w:r w:rsidR="00924F9B">
        <w:rPr>
          <w:rFonts w:ascii="Times New Roman" w:hAnsi="Times New Roman" w:cs="Times New Roman"/>
          <w:sz w:val="28"/>
          <w:szCs w:val="28"/>
        </w:rPr>
        <w:t xml:space="preserve"> </w:t>
      </w:r>
      <w:r w:rsidRPr="00594EBB">
        <w:rPr>
          <w:rFonts w:ascii="Times New Roman" w:hAnsi="Times New Roman" w:cs="Times New Roman"/>
          <w:sz w:val="28"/>
          <w:szCs w:val="28"/>
        </w:rPr>
        <w:t>деятельности», «Охрана труда», «Общий курс железных дорог», «Информационно-коммуникационные технологии в профессиональной деятельности», «Основы культуры профессионального общения», «Безопасность жизнедеятельности».</w:t>
      </w:r>
    </w:p>
    <w:p w:rsidR="00E16B36" w:rsidRDefault="00E16B36" w:rsidP="003D608F">
      <w:pPr>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Производственная практика реализовывается концентрированно.</w:t>
      </w:r>
    </w:p>
    <w:p w:rsidR="00924F9B" w:rsidRPr="00594EBB" w:rsidRDefault="00924F9B" w:rsidP="003D608F">
      <w:pPr>
        <w:spacing w:after="0" w:line="240" w:lineRule="auto"/>
        <w:ind w:firstLine="709"/>
        <w:jc w:val="both"/>
        <w:rPr>
          <w:rFonts w:ascii="Times New Roman" w:hAnsi="Times New Roman" w:cs="Times New Roman"/>
          <w:sz w:val="28"/>
          <w:szCs w:val="28"/>
        </w:rPr>
      </w:pPr>
    </w:p>
    <w:p w:rsidR="00E16B36" w:rsidRDefault="00884A93" w:rsidP="003D608F">
      <w:pPr>
        <w:autoSpaceDE w:val="0"/>
        <w:autoSpaceDN w:val="0"/>
        <w:adjustRightInd w:val="0"/>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4.4</w:t>
      </w:r>
      <w:r w:rsidR="00E16B36" w:rsidRPr="00594EBB">
        <w:rPr>
          <w:rFonts w:ascii="Times New Roman" w:hAnsi="Times New Roman" w:cs="Times New Roman"/>
          <w:b/>
          <w:bCs/>
          <w:sz w:val="28"/>
          <w:szCs w:val="28"/>
        </w:rPr>
        <w:t xml:space="preserve"> Кадровое обеспечение образовательного процесса</w:t>
      </w:r>
    </w:p>
    <w:p w:rsidR="00924F9B" w:rsidRPr="00594EBB" w:rsidRDefault="00924F9B" w:rsidP="003D608F">
      <w:pPr>
        <w:autoSpaceDE w:val="0"/>
        <w:autoSpaceDN w:val="0"/>
        <w:adjustRightInd w:val="0"/>
        <w:spacing w:after="0" w:line="240" w:lineRule="auto"/>
        <w:ind w:firstLine="709"/>
        <w:rPr>
          <w:rFonts w:ascii="Times New Roman" w:hAnsi="Times New Roman" w:cs="Times New Roman"/>
          <w:b/>
          <w:bCs/>
          <w:sz w:val="28"/>
          <w:szCs w:val="28"/>
        </w:rPr>
      </w:pPr>
    </w:p>
    <w:p w:rsidR="00E16B36" w:rsidRPr="00594EBB" w:rsidRDefault="00E16B36" w:rsidP="003D608F">
      <w:pPr>
        <w:autoSpaceDE w:val="0"/>
        <w:autoSpaceDN w:val="0"/>
        <w:adjustRightInd w:val="0"/>
        <w:spacing w:after="0" w:line="240" w:lineRule="auto"/>
        <w:ind w:firstLine="709"/>
        <w:jc w:val="both"/>
        <w:rPr>
          <w:rFonts w:ascii="Times New Roman" w:hAnsi="Times New Roman" w:cs="Times New Roman"/>
          <w:sz w:val="28"/>
          <w:szCs w:val="28"/>
        </w:rPr>
      </w:pPr>
      <w:r w:rsidRPr="00594EBB">
        <w:rPr>
          <w:rFonts w:ascii="Times New Roman" w:hAnsi="Times New Roman" w:cs="Times New Roman"/>
          <w:sz w:val="28"/>
          <w:szCs w:val="28"/>
        </w:rPr>
        <w:t>Реализация программы профессионального модуля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w:t>
      </w:r>
      <w:r w:rsidR="00924F9B">
        <w:rPr>
          <w:rFonts w:ascii="Times New Roman" w:hAnsi="Times New Roman" w:cs="Times New Roman"/>
          <w:sz w:val="28"/>
          <w:szCs w:val="28"/>
        </w:rPr>
        <w:t xml:space="preserve"> </w:t>
      </w:r>
      <w:r w:rsidRPr="00594EBB">
        <w:rPr>
          <w:rFonts w:ascii="Times New Roman" w:hAnsi="Times New Roman" w:cs="Times New Roman"/>
          <w:sz w:val="28"/>
          <w:szCs w:val="28"/>
        </w:rPr>
        <w:t>дисциплины (модуля). Мастера производственного обучения должны иметь на</w:t>
      </w:r>
      <w:r w:rsidR="00924F9B">
        <w:rPr>
          <w:rFonts w:ascii="Times New Roman" w:hAnsi="Times New Roman" w:cs="Times New Roman"/>
          <w:sz w:val="28"/>
          <w:szCs w:val="28"/>
        </w:rPr>
        <w:t xml:space="preserve"> </w:t>
      </w:r>
      <w:r w:rsidRPr="00594EBB">
        <w:rPr>
          <w:rFonts w:ascii="Times New Roman" w:hAnsi="Times New Roman" w:cs="Times New Roman"/>
          <w:sz w:val="28"/>
          <w:szCs w:val="28"/>
        </w:rPr>
        <w:t>1–2 разряда по профессии рабочего выше, чем предусмотрено образовательным</w:t>
      </w:r>
      <w:r w:rsidR="00924F9B">
        <w:rPr>
          <w:rFonts w:ascii="Times New Roman" w:hAnsi="Times New Roman" w:cs="Times New Roman"/>
          <w:sz w:val="28"/>
          <w:szCs w:val="28"/>
        </w:rPr>
        <w:t xml:space="preserve"> </w:t>
      </w:r>
      <w:r w:rsidRPr="00594EBB">
        <w:rPr>
          <w:rFonts w:ascii="Times New Roman" w:hAnsi="Times New Roman" w:cs="Times New Roman"/>
          <w:sz w:val="28"/>
          <w:szCs w:val="28"/>
        </w:rPr>
        <w:t>стандартом для выпускников. Опыт деятельности в организациях соответствующей профессиональной сферы является обязательным для преподавателей,</w:t>
      </w:r>
      <w:r w:rsidR="00924F9B">
        <w:rPr>
          <w:rFonts w:ascii="Times New Roman" w:hAnsi="Times New Roman" w:cs="Times New Roman"/>
          <w:sz w:val="28"/>
          <w:szCs w:val="28"/>
        </w:rPr>
        <w:t xml:space="preserve"> </w:t>
      </w:r>
      <w:r w:rsidRPr="00594EBB">
        <w:rPr>
          <w:rFonts w:ascii="Times New Roman" w:hAnsi="Times New Roman" w:cs="Times New Roman"/>
          <w:sz w:val="28"/>
          <w:szCs w:val="28"/>
        </w:rPr>
        <w:t>отвечающих за освоение обучающимися профессионального цикла, эти преподаватели и мастера производственного обу</w:t>
      </w:r>
      <w:r w:rsidR="00924F9B">
        <w:rPr>
          <w:rFonts w:ascii="Times New Roman" w:hAnsi="Times New Roman" w:cs="Times New Roman"/>
          <w:sz w:val="28"/>
          <w:szCs w:val="28"/>
        </w:rPr>
        <w:t>чения должны проходить стажиров</w:t>
      </w:r>
      <w:r w:rsidRPr="00594EBB">
        <w:rPr>
          <w:rFonts w:ascii="Times New Roman" w:hAnsi="Times New Roman" w:cs="Times New Roman"/>
          <w:sz w:val="28"/>
          <w:szCs w:val="28"/>
        </w:rPr>
        <w:t>ку в профильных организациях не реже одного раза в 3 года.</w:t>
      </w:r>
    </w:p>
    <w:p w:rsidR="00E16B36" w:rsidRPr="00594EBB" w:rsidRDefault="00E16B36" w:rsidP="003D608F">
      <w:pPr>
        <w:spacing w:after="0" w:line="240" w:lineRule="auto"/>
        <w:ind w:firstLine="709"/>
        <w:rPr>
          <w:rFonts w:ascii="Times New Roman" w:hAnsi="Times New Roman" w:cs="Times New Roman"/>
          <w:sz w:val="28"/>
          <w:szCs w:val="28"/>
        </w:rPr>
      </w:pPr>
    </w:p>
    <w:p w:rsidR="00E16B36" w:rsidRPr="00594EBB" w:rsidRDefault="00E16B36" w:rsidP="003D608F">
      <w:pPr>
        <w:spacing w:after="0" w:line="240" w:lineRule="auto"/>
        <w:ind w:firstLine="709"/>
        <w:rPr>
          <w:rFonts w:ascii="Times New Roman" w:hAnsi="Times New Roman" w:cs="Times New Roman"/>
          <w:sz w:val="28"/>
          <w:szCs w:val="28"/>
        </w:rPr>
      </w:pPr>
    </w:p>
    <w:p w:rsidR="00E16B36" w:rsidRPr="00884BC4" w:rsidRDefault="00E16B36" w:rsidP="003D608F">
      <w:pPr>
        <w:spacing w:after="0" w:line="240" w:lineRule="auto"/>
        <w:ind w:firstLine="709"/>
        <w:rPr>
          <w:rFonts w:ascii="Times New Roman" w:hAnsi="Times New Roman" w:cs="Times New Roman"/>
          <w:sz w:val="24"/>
          <w:szCs w:val="24"/>
        </w:rPr>
      </w:pPr>
    </w:p>
    <w:p w:rsidR="00E16B36" w:rsidRPr="00884BC4" w:rsidRDefault="00E16B36" w:rsidP="003D608F">
      <w:pPr>
        <w:spacing w:after="0" w:line="240" w:lineRule="auto"/>
        <w:ind w:firstLine="709"/>
        <w:rPr>
          <w:rFonts w:ascii="Times New Roman" w:hAnsi="Times New Roman" w:cs="Times New Roman"/>
          <w:sz w:val="24"/>
          <w:szCs w:val="24"/>
        </w:rPr>
      </w:pPr>
    </w:p>
    <w:p w:rsidR="00E16B36" w:rsidRPr="00884BC4" w:rsidRDefault="00E16B36" w:rsidP="003D608F">
      <w:pPr>
        <w:spacing w:after="0" w:line="240" w:lineRule="auto"/>
        <w:ind w:firstLine="709"/>
        <w:rPr>
          <w:rFonts w:ascii="Times New Roman" w:hAnsi="Times New Roman" w:cs="Times New Roman"/>
          <w:sz w:val="24"/>
          <w:szCs w:val="24"/>
        </w:rPr>
      </w:pPr>
    </w:p>
    <w:p w:rsidR="00E16B36" w:rsidRDefault="00E16B36" w:rsidP="003D608F">
      <w:pPr>
        <w:spacing w:after="0" w:line="240" w:lineRule="auto"/>
        <w:ind w:firstLine="709"/>
        <w:rPr>
          <w:rFonts w:ascii="Times New Roman" w:hAnsi="Times New Roman" w:cs="Times New Roman"/>
          <w:sz w:val="24"/>
          <w:szCs w:val="24"/>
        </w:rPr>
      </w:pPr>
    </w:p>
    <w:p w:rsidR="00E16B36" w:rsidRDefault="00E16B36" w:rsidP="00884BC4">
      <w:pPr>
        <w:spacing w:after="0" w:line="240" w:lineRule="auto"/>
        <w:rPr>
          <w:rFonts w:ascii="Times New Roman" w:hAnsi="Times New Roman" w:cs="Times New Roman"/>
          <w:sz w:val="24"/>
          <w:szCs w:val="24"/>
        </w:rPr>
      </w:pPr>
    </w:p>
    <w:p w:rsidR="003D608F" w:rsidRDefault="003D608F" w:rsidP="00884BC4">
      <w:pPr>
        <w:spacing w:after="0" w:line="240" w:lineRule="auto"/>
        <w:rPr>
          <w:rFonts w:ascii="Times New Roman" w:hAnsi="Times New Roman" w:cs="Times New Roman"/>
          <w:sz w:val="24"/>
          <w:szCs w:val="24"/>
        </w:rPr>
      </w:pPr>
    </w:p>
    <w:p w:rsidR="003B5168" w:rsidRDefault="003B5168" w:rsidP="00884BC4">
      <w:pPr>
        <w:spacing w:after="0" w:line="240" w:lineRule="auto"/>
        <w:rPr>
          <w:rFonts w:ascii="Times New Roman" w:hAnsi="Times New Roman" w:cs="Times New Roman"/>
          <w:sz w:val="24"/>
          <w:szCs w:val="24"/>
        </w:rPr>
      </w:pPr>
    </w:p>
    <w:p w:rsidR="00D0487B" w:rsidRPr="00884BC4" w:rsidRDefault="00D0487B" w:rsidP="00884BC4">
      <w:pPr>
        <w:spacing w:after="0" w:line="240" w:lineRule="auto"/>
        <w:rPr>
          <w:rFonts w:ascii="Times New Roman" w:hAnsi="Times New Roman" w:cs="Times New Roman"/>
          <w:sz w:val="24"/>
          <w:szCs w:val="24"/>
        </w:rPr>
      </w:pPr>
      <w:bookmarkStart w:id="0" w:name="_GoBack"/>
      <w:bookmarkEnd w:id="0"/>
    </w:p>
    <w:p w:rsidR="00E16B36" w:rsidRPr="00884BC4" w:rsidRDefault="00E16B36" w:rsidP="00884BC4">
      <w:pPr>
        <w:spacing w:after="0" w:line="240" w:lineRule="auto"/>
        <w:rPr>
          <w:rFonts w:ascii="Times New Roman" w:hAnsi="Times New Roman" w:cs="Times New Roman"/>
          <w:sz w:val="24"/>
          <w:szCs w:val="24"/>
        </w:rPr>
      </w:pPr>
    </w:p>
    <w:p w:rsidR="00E16B36" w:rsidRPr="003D608F" w:rsidRDefault="00E16B36" w:rsidP="00924F9B">
      <w:pPr>
        <w:autoSpaceDE w:val="0"/>
        <w:autoSpaceDN w:val="0"/>
        <w:adjustRightInd w:val="0"/>
        <w:spacing w:after="0" w:line="240" w:lineRule="auto"/>
        <w:jc w:val="center"/>
        <w:rPr>
          <w:rFonts w:ascii="Times New Roman" w:hAnsi="Times New Roman" w:cs="Times New Roman"/>
          <w:b/>
          <w:bCs/>
          <w:sz w:val="24"/>
          <w:szCs w:val="24"/>
        </w:rPr>
      </w:pPr>
      <w:r w:rsidRPr="003D608F">
        <w:rPr>
          <w:rFonts w:ascii="Times New Roman" w:hAnsi="Times New Roman" w:cs="Times New Roman"/>
          <w:b/>
          <w:bCs/>
          <w:sz w:val="24"/>
          <w:szCs w:val="24"/>
        </w:rPr>
        <w:lastRenderedPageBreak/>
        <w:t>5. КОНТРОЛЬ И ОЦЕНКА РЕЗУЛЬТАТОВ ОСВОЕНИЯ</w:t>
      </w:r>
    </w:p>
    <w:p w:rsidR="00E16B36" w:rsidRDefault="00E16B36" w:rsidP="00924F9B">
      <w:pPr>
        <w:spacing w:after="0" w:line="240" w:lineRule="auto"/>
        <w:jc w:val="center"/>
        <w:rPr>
          <w:rFonts w:ascii="Times New Roman" w:hAnsi="Times New Roman" w:cs="Times New Roman"/>
          <w:b/>
          <w:bCs/>
          <w:sz w:val="24"/>
          <w:szCs w:val="24"/>
        </w:rPr>
      </w:pPr>
      <w:r w:rsidRPr="003D608F">
        <w:rPr>
          <w:rFonts w:ascii="Times New Roman" w:hAnsi="Times New Roman" w:cs="Times New Roman"/>
          <w:b/>
          <w:bCs/>
          <w:sz w:val="24"/>
          <w:szCs w:val="24"/>
        </w:rPr>
        <w:t>ПРОФЕССИОНАЛЬНОГО МОДУЛЯ</w:t>
      </w:r>
    </w:p>
    <w:p w:rsidR="00CB47B6" w:rsidRPr="003D608F" w:rsidRDefault="00CB47B6" w:rsidP="00924F9B">
      <w:pPr>
        <w:spacing w:after="0" w:line="240" w:lineRule="auto"/>
        <w:jc w:val="center"/>
        <w:rPr>
          <w:rFonts w:ascii="Times New Roman" w:hAnsi="Times New Roman" w:cs="Times New Roman"/>
          <w:b/>
          <w:bCs/>
          <w:sz w:val="24"/>
          <w:szCs w:val="24"/>
        </w:rPr>
      </w:pPr>
    </w:p>
    <w:p w:rsidR="00924F9B" w:rsidRPr="00924F9B" w:rsidRDefault="00924F9B" w:rsidP="00884BC4">
      <w:pPr>
        <w:spacing w:after="0" w:line="240" w:lineRule="auto"/>
        <w:rPr>
          <w:rFonts w:ascii="Times New Roman" w:hAnsi="Times New Roman" w:cs="Times New Roman"/>
          <w:b/>
          <w:bCs/>
          <w:sz w:val="28"/>
          <w:szCs w:val="28"/>
        </w:rPr>
      </w:pPr>
    </w:p>
    <w:tbl>
      <w:tblPr>
        <w:tblStyle w:val="a3"/>
        <w:tblW w:w="0" w:type="auto"/>
        <w:tblLook w:val="04A0"/>
      </w:tblPr>
      <w:tblGrid>
        <w:gridCol w:w="3085"/>
        <w:gridCol w:w="3295"/>
        <w:gridCol w:w="3190"/>
      </w:tblGrid>
      <w:tr w:rsidR="00E16B36" w:rsidRPr="003B5168" w:rsidTr="00F9708C">
        <w:tc>
          <w:tcPr>
            <w:tcW w:w="3085" w:type="dxa"/>
          </w:tcPr>
          <w:p w:rsidR="00E16B36" w:rsidRPr="003B5168" w:rsidRDefault="00E16B36"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Результаты обучения</w:t>
            </w:r>
          </w:p>
          <w:p w:rsidR="00E16B36" w:rsidRPr="003B5168" w:rsidRDefault="00E16B36"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(освоенные профессиональные</w:t>
            </w:r>
          </w:p>
          <w:p w:rsidR="00E16B36" w:rsidRPr="003B5168" w:rsidRDefault="00E16B36" w:rsidP="00924F9B">
            <w:pPr>
              <w:jc w:val="center"/>
              <w:rPr>
                <w:rFonts w:ascii="Times New Roman" w:hAnsi="Times New Roman" w:cs="Times New Roman"/>
                <w:sz w:val="24"/>
                <w:szCs w:val="24"/>
              </w:rPr>
            </w:pPr>
            <w:r w:rsidRPr="003B5168">
              <w:rPr>
                <w:rFonts w:ascii="Times New Roman" w:hAnsi="Times New Roman" w:cs="Times New Roman"/>
                <w:bCs/>
                <w:sz w:val="24"/>
                <w:szCs w:val="24"/>
              </w:rPr>
              <w:t>компетенции)</w:t>
            </w:r>
          </w:p>
        </w:tc>
        <w:tc>
          <w:tcPr>
            <w:tcW w:w="3295" w:type="dxa"/>
          </w:tcPr>
          <w:p w:rsidR="00E16B36" w:rsidRPr="003B5168" w:rsidRDefault="00E16B36"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Основные показатели</w:t>
            </w:r>
          </w:p>
          <w:p w:rsidR="00E16B36" w:rsidRPr="003B5168" w:rsidRDefault="00E16B36" w:rsidP="00924F9B">
            <w:pPr>
              <w:jc w:val="center"/>
              <w:rPr>
                <w:rFonts w:ascii="Times New Roman" w:hAnsi="Times New Roman" w:cs="Times New Roman"/>
                <w:sz w:val="24"/>
                <w:szCs w:val="24"/>
              </w:rPr>
            </w:pPr>
            <w:r w:rsidRPr="003B5168">
              <w:rPr>
                <w:rFonts w:ascii="Times New Roman" w:hAnsi="Times New Roman" w:cs="Times New Roman"/>
                <w:bCs/>
                <w:sz w:val="24"/>
                <w:szCs w:val="24"/>
              </w:rPr>
              <w:t>оценки результата</w:t>
            </w:r>
          </w:p>
        </w:tc>
        <w:tc>
          <w:tcPr>
            <w:tcW w:w="3190" w:type="dxa"/>
          </w:tcPr>
          <w:p w:rsidR="00E16B36" w:rsidRPr="003B5168" w:rsidRDefault="00E16B36"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Формы и методы</w:t>
            </w:r>
          </w:p>
          <w:p w:rsidR="00E16B36" w:rsidRPr="003B5168" w:rsidRDefault="00E16B36"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контроля и оценки</w:t>
            </w:r>
          </w:p>
          <w:p w:rsidR="00E16B36" w:rsidRPr="003B5168" w:rsidRDefault="00E16B36" w:rsidP="00924F9B">
            <w:pPr>
              <w:jc w:val="center"/>
              <w:rPr>
                <w:rFonts w:ascii="Times New Roman" w:hAnsi="Times New Roman" w:cs="Times New Roman"/>
                <w:sz w:val="24"/>
                <w:szCs w:val="24"/>
              </w:rPr>
            </w:pPr>
            <w:r w:rsidRPr="003B5168">
              <w:rPr>
                <w:rFonts w:ascii="Times New Roman" w:hAnsi="Times New Roman" w:cs="Times New Roman"/>
                <w:bCs/>
                <w:sz w:val="24"/>
                <w:szCs w:val="24"/>
              </w:rPr>
              <w:t>результата</w:t>
            </w:r>
          </w:p>
        </w:tc>
      </w:tr>
      <w:tr w:rsidR="00E16B36" w:rsidRPr="003B5168" w:rsidTr="00F9708C">
        <w:tc>
          <w:tcPr>
            <w:tcW w:w="3085" w:type="dxa"/>
          </w:tcPr>
          <w:p w:rsidR="00E16B36" w:rsidRPr="003B5168" w:rsidRDefault="00E16B36"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ПК 3.1. Принимать грузы и сда</w:t>
            </w:r>
            <w:r w:rsidR="00924F9B" w:rsidRPr="003B5168">
              <w:rPr>
                <w:rFonts w:ascii="Times New Roman" w:hAnsi="Times New Roman" w:cs="Times New Roman"/>
                <w:sz w:val="24"/>
                <w:szCs w:val="24"/>
              </w:rPr>
              <w:t>вать их заказчикам в установлен</w:t>
            </w:r>
            <w:r w:rsidRPr="003B5168">
              <w:rPr>
                <w:rFonts w:ascii="Times New Roman" w:hAnsi="Times New Roman" w:cs="Times New Roman"/>
                <w:sz w:val="24"/>
                <w:szCs w:val="24"/>
              </w:rPr>
              <w:t>ном порядке</w:t>
            </w:r>
          </w:p>
        </w:tc>
        <w:tc>
          <w:tcPr>
            <w:tcW w:w="3295" w:type="dxa"/>
          </w:tcPr>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выполнение правил приема</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грузов и выдачи их заказчикам,</w:t>
            </w:r>
            <w:r w:rsidR="00924F9B" w:rsidRPr="003B5168">
              <w:rPr>
                <w:rFonts w:ascii="Times New Roman" w:hAnsi="Times New Roman" w:cs="Times New Roman"/>
                <w:sz w:val="24"/>
                <w:szCs w:val="24"/>
              </w:rPr>
              <w:t xml:space="preserve"> </w:t>
            </w:r>
            <w:r w:rsidR="003D608F" w:rsidRPr="003B5168">
              <w:rPr>
                <w:rFonts w:ascii="Times New Roman" w:hAnsi="Times New Roman" w:cs="Times New Roman"/>
                <w:sz w:val="24"/>
                <w:szCs w:val="24"/>
              </w:rPr>
              <w:t>правил погрузки, выгрузки, раз</w:t>
            </w:r>
            <w:r w:rsidRPr="003B5168">
              <w:rPr>
                <w:rFonts w:ascii="Times New Roman" w:hAnsi="Times New Roman" w:cs="Times New Roman"/>
                <w:sz w:val="24"/>
                <w:szCs w:val="24"/>
              </w:rPr>
              <w:t>мещения и крепления грузов;</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выполнение последовательно</w:t>
            </w:r>
            <w:r w:rsidR="00924F9B" w:rsidRPr="003B5168">
              <w:rPr>
                <w:rFonts w:ascii="Times New Roman" w:hAnsi="Times New Roman" w:cs="Times New Roman"/>
                <w:sz w:val="24"/>
                <w:szCs w:val="24"/>
              </w:rPr>
              <w:t xml:space="preserve">сти действий при </w:t>
            </w:r>
            <w:r w:rsidRPr="003B5168">
              <w:rPr>
                <w:rFonts w:ascii="Times New Roman" w:hAnsi="Times New Roman" w:cs="Times New Roman"/>
                <w:sz w:val="24"/>
                <w:szCs w:val="24"/>
              </w:rPr>
              <w:t>оформлении</w:t>
            </w:r>
          </w:p>
          <w:p w:rsidR="00E16B36" w:rsidRPr="003B5168" w:rsidRDefault="00E16B36" w:rsidP="00884BC4">
            <w:pPr>
              <w:rPr>
                <w:rFonts w:ascii="Times New Roman" w:hAnsi="Times New Roman" w:cs="Times New Roman"/>
                <w:sz w:val="24"/>
                <w:szCs w:val="24"/>
              </w:rPr>
            </w:pPr>
            <w:r w:rsidRPr="003B5168">
              <w:rPr>
                <w:rFonts w:ascii="Times New Roman" w:hAnsi="Times New Roman" w:cs="Times New Roman"/>
                <w:sz w:val="24"/>
                <w:szCs w:val="24"/>
              </w:rPr>
              <w:t>перевозочных документов</w:t>
            </w:r>
          </w:p>
        </w:tc>
        <w:tc>
          <w:tcPr>
            <w:tcW w:w="3190" w:type="dxa"/>
          </w:tcPr>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экспертная оценка на</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практическом занятии;</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оценка в рамках текущего контроля результатов выполнения индивидуальных</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домашних заданий,</w:t>
            </w:r>
          </w:p>
          <w:p w:rsidR="00E16B36" w:rsidRPr="003B5168" w:rsidRDefault="00E16B36"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при выполнении ра</w:t>
            </w:r>
            <w:r w:rsidR="00924F9B" w:rsidRPr="003B5168">
              <w:rPr>
                <w:rFonts w:ascii="Times New Roman" w:hAnsi="Times New Roman" w:cs="Times New Roman"/>
                <w:sz w:val="24"/>
                <w:szCs w:val="24"/>
              </w:rPr>
              <w:t>бот по производст</w:t>
            </w:r>
            <w:r w:rsidRPr="003B5168">
              <w:rPr>
                <w:rFonts w:ascii="Times New Roman" w:hAnsi="Times New Roman" w:cs="Times New Roman"/>
                <w:sz w:val="24"/>
                <w:szCs w:val="24"/>
              </w:rPr>
              <w:t>венной практике</w:t>
            </w:r>
          </w:p>
        </w:tc>
      </w:tr>
      <w:tr w:rsidR="00E16B36" w:rsidRPr="003B5168" w:rsidTr="00F9708C">
        <w:tc>
          <w:tcPr>
            <w:tcW w:w="3085" w:type="dxa"/>
          </w:tcPr>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ПК 3.2. Обеспечивать установленные условия перевозки и сохранности материальных ценностей и</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другого имущества спецвагона</w:t>
            </w:r>
          </w:p>
          <w:p w:rsidR="00E16B36" w:rsidRPr="003B5168" w:rsidRDefault="00E16B36" w:rsidP="00884BC4">
            <w:pPr>
              <w:rPr>
                <w:rFonts w:ascii="Times New Roman" w:hAnsi="Times New Roman" w:cs="Times New Roman"/>
                <w:sz w:val="24"/>
                <w:szCs w:val="24"/>
              </w:rPr>
            </w:pPr>
            <w:r w:rsidRPr="003B5168">
              <w:rPr>
                <w:rFonts w:ascii="Times New Roman" w:hAnsi="Times New Roman" w:cs="Times New Roman"/>
                <w:sz w:val="24"/>
                <w:szCs w:val="24"/>
              </w:rPr>
              <w:t>в пути следования</w:t>
            </w:r>
          </w:p>
        </w:tc>
        <w:tc>
          <w:tcPr>
            <w:tcW w:w="3295" w:type="dxa"/>
          </w:tcPr>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соблюдение условий перевозки и сохранности материальных</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ценностей и другого имущества</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спецвагона в пути следования;</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выполнение условий обеспечения безопасных методов эксплуатации спецвагона и правил</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сопровождения грузов;</w:t>
            </w:r>
          </w:p>
          <w:p w:rsidR="00E16B36" w:rsidRPr="003B5168" w:rsidRDefault="00E16B36"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демонстрация умения обнаруживать неисправности спецваго</w:t>
            </w:r>
            <w:r w:rsidR="00924F9B" w:rsidRPr="003B5168">
              <w:rPr>
                <w:rFonts w:ascii="Times New Roman" w:hAnsi="Times New Roman" w:cs="Times New Roman"/>
                <w:sz w:val="24"/>
                <w:szCs w:val="24"/>
              </w:rPr>
              <w:t>на и принимать меры по их уст</w:t>
            </w:r>
            <w:r w:rsidRPr="003B5168">
              <w:rPr>
                <w:rFonts w:ascii="Times New Roman" w:hAnsi="Times New Roman" w:cs="Times New Roman"/>
                <w:sz w:val="24"/>
                <w:szCs w:val="24"/>
              </w:rPr>
              <w:t>ранению</w:t>
            </w:r>
          </w:p>
        </w:tc>
        <w:tc>
          <w:tcPr>
            <w:tcW w:w="3190" w:type="dxa"/>
          </w:tcPr>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экспертная оценка на</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практическом занятии;</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оценка в рамках текущего контроля результатов выполнения индивидуальных</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домашних заданий,</w:t>
            </w:r>
          </w:p>
          <w:p w:rsidR="00E16B36" w:rsidRPr="003B5168" w:rsidRDefault="00E16B36"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при выполнении работ</w:t>
            </w:r>
            <w:r w:rsidR="00924F9B" w:rsidRPr="003B5168">
              <w:rPr>
                <w:rFonts w:ascii="Times New Roman" w:hAnsi="Times New Roman" w:cs="Times New Roman"/>
                <w:sz w:val="24"/>
                <w:szCs w:val="24"/>
              </w:rPr>
              <w:t xml:space="preserve"> по производст</w:t>
            </w:r>
            <w:r w:rsidRPr="003B5168">
              <w:rPr>
                <w:rFonts w:ascii="Times New Roman" w:hAnsi="Times New Roman" w:cs="Times New Roman"/>
                <w:sz w:val="24"/>
                <w:szCs w:val="24"/>
              </w:rPr>
              <w:t>венной практике</w:t>
            </w:r>
          </w:p>
        </w:tc>
      </w:tr>
      <w:tr w:rsidR="00E16B36" w:rsidRPr="003B5168" w:rsidTr="00F9708C">
        <w:tc>
          <w:tcPr>
            <w:tcW w:w="3085" w:type="dxa"/>
          </w:tcPr>
          <w:p w:rsidR="00E16B36" w:rsidRPr="003B5168" w:rsidRDefault="00E16B36"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ПК 3.3. Обслуживать служебный</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вагон рефрижераторного поезда</w:t>
            </w:r>
          </w:p>
        </w:tc>
        <w:tc>
          <w:tcPr>
            <w:tcW w:w="3295" w:type="dxa"/>
          </w:tcPr>
          <w:p w:rsidR="00E16B36" w:rsidRPr="003B5168" w:rsidRDefault="00E16B36"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выполнение инструкции по</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обслуживанию служебного вагона рефрижераторного поезда;</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соблюдение технологии приго</w:t>
            </w:r>
            <w:r w:rsidR="00924F9B" w:rsidRPr="003B5168">
              <w:rPr>
                <w:rFonts w:ascii="Times New Roman" w:hAnsi="Times New Roman" w:cs="Times New Roman"/>
                <w:sz w:val="24"/>
                <w:szCs w:val="24"/>
              </w:rPr>
              <w:t>товления пищи и правил дежурст</w:t>
            </w:r>
            <w:r w:rsidRPr="003B5168">
              <w:rPr>
                <w:rFonts w:ascii="Times New Roman" w:hAnsi="Times New Roman" w:cs="Times New Roman"/>
                <w:sz w:val="24"/>
                <w:szCs w:val="24"/>
              </w:rPr>
              <w:t>ва в период отдыха бригады</w:t>
            </w:r>
          </w:p>
        </w:tc>
        <w:tc>
          <w:tcPr>
            <w:tcW w:w="3190" w:type="dxa"/>
          </w:tcPr>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экспертная оценка на</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практическом занятии;</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оценка в рамках текущего контроля результатов выполнения индивидуальных</w:t>
            </w:r>
          </w:p>
          <w:p w:rsidR="00E16B36" w:rsidRPr="003B5168" w:rsidRDefault="00E16B36"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домашних заданий,</w:t>
            </w:r>
          </w:p>
          <w:p w:rsidR="00E16B36" w:rsidRPr="003B5168" w:rsidRDefault="00E16B36"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при выполнении ра</w:t>
            </w:r>
            <w:r w:rsidR="00924F9B" w:rsidRPr="003B5168">
              <w:rPr>
                <w:rFonts w:ascii="Times New Roman" w:hAnsi="Times New Roman" w:cs="Times New Roman"/>
                <w:sz w:val="24"/>
                <w:szCs w:val="24"/>
              </w:rPr>
              <w:t>бот по производст</w:t>
            </w:r>
            <w:r w:rsidRPr="003B5168">
              <w:rPr>
                <w:rFonts w:ascii="Times New Roman" w:hAnsi="Times New Roman" w:cs="Times New Roman"/>
                <w:sz w:val="24"/>
                <w:szCs w:val="24"/>
              </w:rPr>
              <w:t>венной практике</w:t>
            </w:r>
          </w:p>
        </w:tc>
      </w:tr>
    </w:tbl>
    <w:p w:rsidR="003D608F" w:rsidRPr="003B5168" w:rsidRDefault="003D608F" w:rsidP="00924F9B">
      <w:pPr>
        <w:autoSpaceDE w:val="0"/>
        <w:autoSpaceDN w:val="0"/>
        <w:adjustRightInd w:val="0"/>
        <w:spacing w:after="0" w:line="240" w:lineRule="auto"/>
        <w:jc w:val="both"/>
        <w:rPr>
          <w:rFonts w:ascii="Times New Roman" w:hAnsi="Times New Roman" w:cs="Times New Roman"/>
          <w:sz w:val="24"/>
          <w:szCs w:val="24"/>
        </w:rPr>
      </w:pPr>
    </w:p>
    <w:p w:rsidR="003D608F" w:rsidRDefault="007E7E2A" w:rsidP="00F9708C">
      <w:pPr>
        <w:autoSpaceDE w:val="0"/>
        <w:autoSpaceDN w:val="0"/>
        <w:adjustRightInd w:val="0"/>
        <w:spacing w:after="0" w:line="240" w:lineRule="auto"/>
        <w:ind w:firstLine="709"/>
        <w:jc w:val="both"/>
        <w:rPr>
          <w:rFonts w:ascii="Times New Roman" w:hAnsi="Times New Roman" w:cs="Times New Roman"/>
          <w:sz w:val="28"/>
          <w:szCs w:val="28"/>
        </w:rPr>
      </w:pPr>
      <w:r w:rsidRPr="00924F9B">
        <w:rPr>
          <w:rFonts w:ascii="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w:t>
      </w:r>
      <w:r w:rsidR="00F9708C">
        <w:rPr>
          <w:rFonts w:ascii="Times New Roman" w:hAnsi="Times New Roman" w:cs="Times New Roman"/>
          <w:sz w:val="28"/>
          <w:szCs w:val="28"/>
        </w:rPr>
        <w:t xml:space="preserve"> </w:t>
      </w:r>
      <w:r w:rsidRPr="00924F9B">
        <w:rPr>
          <w:rFonts w:ascii="Times New Roman" w:hAnsi="Times New Roman" w:cs="Times New Roman"/>
          <w:sz w:val="28"/>
          <w:szCs w:val="28"/>
        </w:rPr>
        <w:t>их умений.</w:t>
      </w:r>
    </w:p>
    <w:p w:rsidR="00CB47B6" w:rsidRPr="00924F9B" w:rsidRDefault="00CB47B6" w:rsidP="00F9708C">
      <w:pPr>
        <w:autoSpaceDE w:val="0"/>
        <w:autoSpaceDN w:val="0"/>
        <w:adjustRightInd w:val="0"/>
        <w:spacing w:after="0" w:line="240" w:lineRule="auto"/>
        <w:ind w:firstLine="709"/>
        <w:jc w:val="both"/>
        <w:rPr>
          <w:rFonts w:ascii="Times New Roman" w:hAnsi="Times New Roman" w:cs="Times New Roman"/>
          <w:sz w:val="28"/>
          <w:szCs w:val="28"/>
        </w:rPr>
      </w:pPr>
    </w:p>
    <w:tbl>
      <w:tblPr>
        <w:tblStyle w:val="a3"/>
        <w:tblW w:w="0" w:type="auto"/>
        <w:tblLook w:val="04A0"/>
      </w:tblPr>
      <w:tblGrid>
        <w:gridCol w:w="2943"/>
        <w:gridCol w:w="3437"/>
        <w:gridCol w:w="3190"/>
      </w:tblGrid>
      <w:tr w:rsidR="007E7E2A" w:rsidRPr="003B5168" w:rsidTr="00F9708C">
        <w:tc>
          <w:tcPr>
            <w:tcW w:w="2943" w:type="dxa"/>
          </w:tcPr>
          <w:p w:rsidR="007E7E2A" w:rsidRPr="003B5168" w:rsidRDefault="007E7E2A"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Результаты</w:t>
            </w:r>
          </w:p>
          <w:p w:rsidR="007E7E2A" w:rsidRPr="003B5168" w:rsidRDefault="007E7E2A"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(освоенные общие</w:t>
            </w:r>
          </w:p>
          <w:p w:rsidR="007E7E2A" w:rsidRPr="003B5168" w:rsidRDefault="007E7E2A" w:rsidP="00924F9B">
            <w:pPr>
              <w:jc w:val="center"/>
              <w:rPr>
                <w:rFonts w:ascii="Times New Roman" w:hAnsi="Times New Roman" w:cs="Times New Roman"/>
                <w:sz w:val="24"/>
                <w:szCs w:val="24"/>
              </w:rPr>
            </w:pPr>
            <w:r w:rsidRPr="003B5168">
              <w:rPr>
                <w:rFonts w:ascii="Times New Roman" w:hAnsi="Times New Roman" w:cs="Times New Roman"/>
                <w:bCs/>
                <w:sz w:val="24"/>
                <w:szCs w:val="24"/>
              </w:rPr>
              <w:t>компетенции)</w:t>
            </w:r>
          </w:p>
        </w:tc>
        <w:tc>
          <w:tcPr>
            <w:tcW w:w="3437" w:type="dxa"/>
          </w:tcPr>
          <w:p w:rsidR="007E7E2A" w:rsidRPr="003B5168" w:rsidRDefault="007E7E2A"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Основные показатели оценки</w:t>
            </w:r>
          </w:p>
          <w:p w:rsidR="007E7E2A" w:rsidRPr="003B5168" w:rsidRDefault="007E7E2A" w:rsidP="00924F9B">
            <w:pPr>
              <w:jc w:val="center"/>
              <w:rPr>
                <w:rFonts w:ascii="Times New Roman" w:hAnsi="Times New Roman" w:cs="Times New Roman"/>
                <w:sz w:val="24"/>
                <w:szCs w:val="24"/>
              </w:rPr>
            </w:pPr>
            <w:r w:rsidRPr="003B5168">
              <w:rPr>
                <w:rFonts w:ascii="Times New Roman" w:hAnsi="Times New Roman" w:cs="Times New Roman"/>
                <w:bCs/>
                <w:sz w:val="24"/>
                <w:szCs w:val="24"/>
              </w:rPr>
              <w:t>результата</w:t>
            </w:r>
          </w:p>
        </w:tc>
        <w:tc>
          <w:tcPr>
            <w:tcW w:w="3190" w:type="dxa"/>
          </w:tcPr>
          <w:p w:rsidR="007E7E2A" w:rsidRPr="003B5168" w:rsidRDefault="007E7E2A" w:rsidP="00924F9B">
            <w:pPr>
              <w:autoSpaceDE w:val="0"/>
              <w:autoSpaceDN w:val="0"/>
              <w:adjustRightInd w:val="0"/>
              <w:jc w:val="center"/>
              <w:rPr>
                <w:rFonts w:ascii="Times New Roman" w:hAnsi="Times New Roman" w:cs="Times New Roman"/>
                <w:bCs/>
                <w:sz w:val="24"/>
                <w:szCs w:val="24"/>
              </w:rPr>
            </w:pPr>
            <w:r w:rsidRPr="003B5168">
              <w:rPr>
                <w:rFonts w:ascii="Times New Roman" w:hAnsi="Times New Roman" w:cs="Times New Roman"/>
                <w:bCs/>
                <w:sz w:val="24"/>
                <w:szCs w:val="24"/>
              </w:rPr>
              <w:t>Формы и методы</w:t>
            </w:r>
          </w:p>
          <w:p w:rsidR="007E7E2A" w:rsidRPr="003B5168" w:rsidRDefault="007E7E2A" w:rsidP="00924F9B">
            <w:pPr>
              <w:jc w:val="center"/>
              <w:rPr>
                <w:rFonts w:ascii="Times New Roman" w:hAnsi="Times New Roman" w:cs="Times New Roman"/>
                <w:sz w:val="24"/>
                <w:szCs w:val="24"/>
              </w:rPr>
            </w:pPr>
            <w:r w:rsidRPr="003B5168">
              <w:rPr>
                <w:rFonts w:ascii="Times New Roman" w:hAnsi="Times New Roman" w:cs="Times New Roman"/>
                <w:bCs/>
                <w:sz w:val="24"/>
                <w:szCs w:val="24"/>
              </w:rPr>
              <w:t>контроля и оценки</w:t>
            </w:r>
          </w:p>
        </w:tc>
      </w:tr>
      <w:tr w:rsidR="007E7E2A" w:rsidRPr="003B5168" w:rsidTr="00F9708C">
        <w:tc>
          <w:tcPr>
            <w:tcW w:w="2943"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 xml:space="preserve">ОК 1. Понимать сущность </w:t>
            </w:r>
            <w:r w:rsidRPr="003B5168">
              <w:rPr>
                <w:rFonts w:ascii="Times New Roman" w:hAnsi="Times New Roman" w:cs="Times New Roman"/>
                <w:sz w:val="24"/>
                <w:szCs w:val="24"/>
              </w:rPr>
              <w:lastRenderedPageBreak/>
              <w:t>и социальную значимость своей будущей профессии, проявлять</w:t>
            </w:r>
          </w:p>
          <w:p w:rsidR="007E7E2A" w:rsidRPr="003B5168" w:rsidRDefault="007E7E2A" w:rsidP="00884BC4">
            <w:pPr>
              <w:rPr>
                <w:rFonts w:ascii="Times New Roman" w:hAnsi="Times New Roman" w:cs="Times New Roman"/>
                <w:sz w:val="24"/>
                <w:szCs w:val="24"/>
              </w:rPr>
            </w:pPr>
            <w:r w:rsidRPr="003B5168">
              <w:rPr>
                <w:rFonts w:ascii="Times New Roman" w:hAnsi="Times New Roman" w:cs="Times New Roman"/>
                <w:sz w:val="24"/>
                <w:szCs w:val="24"/>
              </w:rPr>
              <w:t>к ней устойчивый интерес</w:t>
            </w:r>
          </w:p>
        </w:tc>
        <w:tc>
          <w:tcPr>
            <w:tcW w:w="3437" w:type="dxa"/>
          </w:tcPr>
          <w:p w:rsidR="007E7E2A" w:rsidRPr="003B5168" w:rsidRDefault="00924F9B"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lastRenderedPageBreak/>
              <w:t xml:space="preserve">демонстрация устойчивого </w:t>
            </w:r>
            <w:r w:rsidRPr="003B5168">
              <w:rPr>
                <w:rFonts w:ascii="Times New Roman" w:hAnsi="Times New Roman" w:cs="Times New Roman"/>
                <w:sz w:val="24"/>
                <w:szCs w:val="24"/>
              </w:rPr>
              <w:lastRenderedPageBreak/>
              <w:t>инте</w:t>
            </w:r>
            <w:r w:rsidR="007E7E2A" w:rsidRPr="003B5168">
              <w:rPr>
                <w:rFonts w:ascii="Times New Roman" w:hAnsi="Times New Roman" w:cs="Times New Roman"/>
                <w:sz w:val="24"/>
                <w:szCs w:val="24"/>
              </w:rPr>
              <w:t>реса к будущей профессии</w:t>
            </w:r>
          </w:p>
        </w:tc>
        <w:tc>
          <w:tcPr>
            <w:tcW w:w="3190"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lastRenderedPageBreak/>
              <w:t xml:space="preserve">экспертное наблюдение и </w:t>
            </w:r>
            <w:r w:rsidRPr="003B5168">
              <w:rPr>
                <w:rFonts w:ascii="Times New Roman" w:hAnsi="Times New Roman" w:cs="Times New Roman"/>
                <w:sz w:val="24"/>
                <w:szCs w:val="24"/>
              </w:rPr>
              <w:lastRenderedPageBreak/>
              <w:t>оценка деятельности обучающегося в</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процессе освоения</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образовательной программы на лабораторных работах и практических занятиях,</w:t>
            </w:r>
          </w:p>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при выполнении ра</w:t>
            </w:r>
            <w:r w:rsidR="00924F9B" w:rsidRPr="003B5168">
              <w:rPr>
                <w:rFonts w:ascii="Times New Roman" w:hAnsi="Times New Roman" w:cs="Times New Roman"/>
                <w:sz w:val="24"/>
                <w:szCs w:val="24"/>
              </w:rPr>
              <w:t>бот по производст</w:t>
            </w:r>
            <w:r w:rsidRPr="003B5168">
              <w:rPr>
                <w:rFonts w:ascii="Times New Roman" w:hAnsi="Times New Roman" w:cs="Times New Roman"/>
                <w:sz w:val="24"/>
                <w:szCs w:val="24"/>
              </w:rPr>
              <w:t>венной практике</w:t>
            </w:r>
          </w:p>
        </w:tc>
      </w:tr>
      <w:tr w:rsidR="007E7E2A" w:rsidRPr="003B5168" w:rsidTr="00F9708C">
        <w:tc>
          <w:tcPr>
            <w:tcW w:w="2943" w:type="dxa"/>
          </w:tcPr>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lastRenderedPageBreak/>
              <w:t>ОК 2. Организовывать собственную деятельность, исходя из цели</w:t>
            </w:r>
            <w:r w:rsidR="00924F9B" w:rsidRPr="003B5168">
              <w:rPr>
                <w:rFonts w:ascii="Times New Roman" w:hAnsi="Times New Roman" w:cs="Times New Roman"/>
                <w:sz w:val="24"/>
                <w:szCs w:val="24"/>
              </w:rPr>
              <w:t xml:space="preserve"> и способов ее достижения, опре</w:t>
            </w:r>
            <w:r w:rsidRPr="003B5168">
              <w:rPr>
                <w:rFonts w:ascii="Times New Roman" w:hAnsi="Times New Roman" w:cs="Times New Roman"/>
                <w:sz w:val="24"/>
                <w:szCs w:val="24"/>
              </w:rPr>
              <w:t>деленных руководителем</w:t>
            </w:r>
          </w:p>
        </w:tc>
        <w:tc>
          <w:tcPr>
            <w:tcW w:w="3437"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демонстрация умения по организации собственной деятельности,</w:t>
            </w:r>
          </w:p>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исходя из цели и способов ее дос</w:t>
            </w:r>
            <w:r w:rsidR="00924F9B" w:rsidRPr="003B5168">
              <w:rPr>
                <w:rFonts w:ascii="Times New Roman" w:hAnsi="Times New Roman" w:cs="Times New Roman"/>
                <w:sz w:val="24"/>
                <w:szCs w:val="24"/>
              </w:rPr>
              <w:t>тижения, определенных руково</w:t>
            </w:r>
            <w:r w:rsidRPr="003B5168">
              <w:rPr>
                <w:rFonts w:ascii="Times New Roman" w:hAnsi="Times New Roman" w:cs="Times New Roman"/>
                <w:sz w:val="24"/>
                <w:szCs w:val="24"/>
              </w:rPr>
              <w:t>дителем</w:t>
            </w:r>
          </w:p>
        </w:tc>
        <w:tc>
          <w:tcPr>
            <w:tcW w:w="3190"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экспертное наблюдение и оценка деятельности обучающегося в</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процессе освоения</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образовательной про-</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грам</w:t>
            </w:r>
            <w:r w:rsidR="00924F9B" w:rsidRPr="003B5168">
              <w:rPr>
                <w:rFonts w:ascii="Times New Roman" w:hAnsi="Times New Roman" w:cs="Times New Roman"/>
                <w:sz w:val="24"/>
                <w:szCs w:val="24"/>
              </w:rPr>
              <w:t xml:space="preserve">мы на </w:t>
            </w:r>
            <w:r w:rsidRPr="003B5168">
              <w:rPr>
                <w:rFonts w:ascii="Times New Roman" w:hAnsi="Times New Roman" w:cs="Times New Roman"/>
                <w:sz w:val="24"/>
                <w:szCs w:val="24"/>
              </w:rPr>
              <w:t>лабораторных работах и практических занятиях,</w:t>
            </w:r>
          </w:p>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при выполнении ра</w:t>
            </w:r>
            <w:r w:rsidR="00924F9B" w:rsidRPr="003B5168">
              <w:rPr>
                <w:rFonts w:ascii="Times New Roman" w:hAnsi="Times New Roman" w:cs="Times New Roman"/>
                <w:sz w:val="24"/>
                <w:szCs w:val="24"/>
              </w:rPr>
              <w:t>бот по производст</w:t>
            </w:r>
            <w:r w:rsidRPr="003B5168">
              <w:rPr>
                <w:rFonts w:ascii="Times New Roman" w:hAnsi="Times New Roman" w:cs="Times New Roman"/>
                <w:sz w:val="24"/>
                <w:szCs w:val="24"/>
              </w:rPr>
              <w:t>венной практике</w:t>
            </w:r>
          </w:p>
        </w:tc>
      </w:tr>
      <w:tr w:rsidR="007E7E2A" w:rsidRPr="003B5168" w:rsidTr="00F9708C">
        <w:tc>
          <w:tcPr>
            <w:tcW w:w="2943"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ОК 3. Анализировать рабочую</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ситуацию, осуществлять текущий</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и итоговый контроль, оценку и</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коррекцию собственной деятельности, нести ответственность за</w:t>
            </w:r>
          </w:p>
          <w:p w:rsidR="007E7E2A" w:rsidRPr="003B5168" w:rsidRDefault="007E7E2A" w:rsidP="00884BC4">
            <w:pPr>
              <w:rPr>
                <w:rFonts w:ascii="Times New Roman" w:hAnsi="Times New Roman" w:cs="Times New Roman"/>
                <w:sz w:val="24"/>
                <w:szCs w:val="24"/>
              </w:rPr>
            </w:pPr>
            <w:r w:rsidRPr="003B5168">
              <w:rPr>
                <w:rFonts w:ascii="Times New Roman" w:hAnsi="Times New Roman" w:cs="Times New Roman"/>
                <w:sz w:val="24"/>
                <w:szCs w:val="24"/>
              </w:rPr>
              <w:t>результаты своей работы</w:t>
            </w:r>
          </w:p>
        </w:tc>
        <w:tc>
          <w:tcPr>
            <w:tcW w:w="3437"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выполнение анализа рабочей ситуации, осуществление текущего</w:t>
            </w:r>
            <w:r w:rsidR="00924F9B" w:rsidRPr="003B5168">
              <w:rPr>
                <w:rFonts w:ascii="Times New Roman" w:hAnsi="Times New Roman" w:cs="Times New Roman"/>
                <w:sz w:val="24"/>
                <w:szCs w:val="24"/>
              </w:rPr>
              <w:t xml:space="preserve"> </w:t>
            </w:r>
            <w:r w:rsidRPr="003B5168">
              <w:rPr>
                <w:rFonts w:ascii="Times New Roman" w:hAnsi="Times New Roman" w:cs="Times New Roman"/>
                <w:sz w:val="24"/>
                <w:szCs w:val="24"/>
              </w:rPr>
              <w:t>и итогового контроля, оценки и</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коррекции собственной деятельности;</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демонстрация ответственности за</w:t>
            </w:r>
          </w:p>
          <w:p w:rsidR="007E7E2A" w:rsidRPr="003B5168" w:rsidRDefault="007E7E2A" w:rsidP="00884BC4">
            <w:pPr>
              <w:rPr>
                <w:rFonts w:ascii="Times New Roman" w:hAnsi="Times New Roman" w:cs="Times New Roman"/>
                <w:sz w:val="24"/>
                <w:szCs w:val="24"/>
              </w:rPr>
            </w:pPr>
            <w:r w:rsidRPr="003B5168">
              <w:rPr>
                <w:rFonts w:ascii="Times New Roman" w:hAnsi="Times New Roman" w:cs="Times New Roman"/>
                <w:sz w:val="24"/>
                <w:szCs w:val="24"/>
              </w:rPr>
              <w:t>результаты своей работы</w:t>
            </w:r>
          </w:p>
        </w:tc>
        <w:tc>
          <w:tcPr>
            <w:tcW w:w="3190"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экспертное наблюдение и оценка деятельности обучающегося в процессе освоения образовательной программы на</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лабораторных работах</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и практических занятиях, при выполнении</w:t>
            </w:r>
          </w:p>
          <w:p w:rsidR="007E7E2A" w:rsidRPr="003B5168" w:rsidRDefault="00924F9B"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работ по производст</w:t>
            </w:r>
            <w:r w:rsidR="007E7E2A" w:rsidRPr="003B5168">
              <w:rPr>
                <w:rFonts w:ascii="Times New Roman" w:hAnsi="Times New Roman" w:cs="Times New Roman"/>
                <w:sz w:val="24"/>
                <w:szCs w:val="24"/>
              </w:rPr>
              <w:t>венной практике</w:t>
            </w:r>
          </w:p>
        </w:tc>
      </w:tr>
      <w:tr w:rsidR="007E7E2A" w:rsidRPr="003B5168" w:rsidTr="00F9708C">
        <w:tc>
          <w:tcPr>
            <w:tcW w:w="2943" w:type="dxa"/>
          </w:tcPr>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ОК 4. Осуществлять поиск информации, необходимой для эффективного выполне</w:t>
            </w:r>
            <w:r w:rsidR="00924F9B" w:rsidRPr="003B5168">
              <w:rPr>
                <w:rFonts w:ascii="Times New Roman" w:hAnsi="Times New Roman" w:cs="Times New Roman"/>
                <w:sz w:val="24"/>
                <w:szCs w:val="24"/>
              </w:rPr>
              <w:t>ния профес</w:t>
            </w:r>
            <w:r w:rsidRPr="003B5168">
              <w:rPr>
                <w:rFonts w:ascii="Times New Roman" w:hAnsi="Times New Roman" w:cs="Times New Roman"/>
                <w:sz w:val="24"/>
                <w:szCs w:val="24"/>
              </w:rPr>
              <w:t>сиональных задач</w:t>
            </w:r>
          </w:p>
        </w:tc>
        <w:tc>
          <w:tcPr>
            <w:tcW w:w="3437" w:type="dxa"/>
          </w:tcPr>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осуществление поиска информации, необходимой для эффектив</w:t>
            </w:r>
            <w:r w:rsidR="00924F9B" w:rsidRPr="003B5168">
              <w:rPr>
                <w:rFonts w:ascii="Times New Roman" w:hAnsi="Times New Roman" w:cs="Times New Roman"/>
                <w:sz w:val="24"/>
                <w:szCs w:val="24"/>
              </w:rPr>
              <w:t>ного выполнения профессиональ</w:t>
            </w:r>
            <w:r w:rsidRPr="003B5168">
              <w:rPr>
                <w:rFonts w:ascii="Times New Roman" w:hAnsi="Times New Roman" w:cs="Times New Roman"/>
                <w:sz w:val="24"/>
                <w:szCs w:val="24"/>
              </w:rPr>
              <w:t>ных задач</w:t>
            </w:r>
          </w:p>
        </w:tc>
        <w:tc>
          <w:tcPr>
            <w:tcW w:w="3190"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экспертное наблюдение и оценка деятельности обучающегося в процессе освоения образовательной программы на</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лабораторных работах и практических</w:t>
            </w:r>
          </w:p>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занятиях, при выполнении работ по про</w:t>
            </w:r>
            <w:r w:rsidR="00924F9B" w:rsidRPr="003B5168">
              <w:rPr>
                <w:rFonts w:ascii="Times New Roman" w:hAnsi="Times New Roman" w:cs="Times New Roman"/>
                <w:sz w:val="24"/>
                <w:szCs w:val="24"/>
              </w:rPr>
              <w:t>изводственной прак</w:t>
            </w:r>
            <w:r w:rsidRPr="003B5168">
              <w:rPr>
                <w:rFonts w:ascii="Times New Roman" w:hAnsi="Times New Roman" w:cs="Times New Roman"/>
                <w:sz w:val="24"/>
                <w:szCs w:val="24"/>
              </w:rPr>
              <w:t>тике</w:t>
            </w:r>
          </w:p>
        </w:tc>
      </w:tr>
      <w:tr w:rsidR="007E7E2A" w:rsidRPr="003B5168" w:rsidTr="00F9708C">
        <w:tc>
          <w:tcPr>
            <w:tcW w:w="2943" w:type="dxa"/>
          </w:tcPr>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ОК 5. Использовать информационно-коммуникационные техно</w:t>
            </w:r>
            <w:r w:rsidR="00924F9B" w:rsidRPr="003B5168">
              <w:rPr>
                <w:rFonts w:ascii="Times New Roman" w:hAnsi="Times New Roman" w:cs="Times New Roman"/>
                <w:sz w:val="24"/>
                <w:szCs w:val="24"/>
              </w:rPr>
              <w:t>логии в профессиональной дея</w:t>
            </w:r>
            <w:r w:rsidRPr="003B5168">
              <w:rPr>
                <w:rFonts w:ascii="Times New Roman" w:hAnsi="Times New Roman" w:cs="Times New Roman"/>
                <w:sz w:val="24"/>
                <w:szCs w:val="24"/>
              </w:rPr>
              <w:t>тельности</w:t>
            </w:r>
          </w:p>
        </w:tc>
        <w:tc>
          <w:tcPr>
            <w:tcW w:w="3437"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использование информационно-</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коммуникационных технологий в</w:t>
            </w:r>
          </w:p>
          <w:p w:rsidR="007E7E2A" w:rsidRPr="003B5168" w:rsidRDefault="007E7E2A" w:rsidP="00884BC4">
            <w:pPr>
              <w:rPr>
                <w:rFonts w:ascii="Times New Roman" w:hAnsi="Times New Roman" w:cs="Times New Roman"/>
                <w:sz w:val="24"/>
                <w:szCs w:val="24"/>
              </w:rPr>
            </w:pPr>
            <w:r w:rsidRPr="003B5168">
              <w:rPr>
                <w:rFonts w:ascii="Times New Roman" w:hAnsi="Times New Roman" w:cs="Times New Roman"/>
                <w:sz w:val="24"/>
                <w:szCs w:val="24"/>
              </w:rPr>
              <w:t>профессиональной деятельности</w:t>
            </w:r>
          </w:p>
        </w:tc>
        <w:tc>
          <w:tcPr>
            <w:tcW w:w="3190"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экспертное наблюдение и оценка деятельности обучающегося в процессе освоения образовательной программы на</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лабораторных работах и практических</w:t>
            </w:r>
          </w:p>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занятиях, при выполнении работ по про</w:t>
            </w:r>
            <w:r w:rsidR="00924F9B" w:rsidRPr="003B5168">
              <w:rPr>
                <w:rFonts w:ascii="Times New Roman" w:hAnsi="Times New Roman" w:cs="Times New Roman"/>
                <w:sz w:val="24"/>
                <w:szCs w:val="24"/>
              </w:rPr>
              <w:t>изводственной прак</w:t>
            </w:r>
            <w:r w:rsidRPr="003B5168">
              <w:rPr>
                <w:rFonts w:ascii="Times New Roman" w:hAnsi="Times New Roman" w:cs="Times New Roman"/>
                <w:sz w:val="24"/>
                <w:szCs w:val="24"/>
              </w:rPr>
              <w:t>тике</w:t>
            </w:r>
          </w:p>
        </w:tc>
      </w:tr>
      <w:tr w:rsidR="007E7E2A" w:rsidRPr="003B5168" w:rsidTr="00F9708C">
        <w:tc>
          <w:tcPr>
            <w:tcW w:w="2943" w:type="dxa"/>
          </w:tcPr>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ОК 6. Работать в команде, эффек</w:t>
            </w:r>
            <w:r w:rsidR="00924F9B" w:rsidRPr="003B5168">
              <w:rPr>
                <w:rFonts w:ascii="Times New Roman" w:hAnsi="Times New Roman" w:cs="Times New Roman"/>
                <w:sz w:val="24"/>
                <w:szCs w:val="24"/>
              </w:rPr>
              <w:t>тивно общаться с коллегами, ру</w:t>
            </w:r>
            <w:r w:rsidRPr="003B5168">
              <w:rPr>
                <w:rFonts w:ascii="Times New Roman" w:hAnsi="Times New Roman" w:cs="Times New Roman"/>
                <w:sz w:val="24"/>
                <w:szCs w:val="24"/>
              </w:rPr>
              <w:t>ководством, клиентами</w:t>
            </w:r>
          </w:p>
        </w:tc>
        <w:tc>
          <w:tcPr>
            <w:tcW w:w="3437"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работа в команде, эффективное</w:t>
            </w:r>
          </w:p>
          <w:p w:rsidR="007E7E2A" w:rsidRPr="003B5168" w:rsidRDefault="00924F9B"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общение с коллегами, руковод</w:t>
            </w:r>
            <w:r w:rsidR="007E7E2A" w:rsidRPr="003B5168">
              <w:rPr>
                <w:rFonts w:ascii="Times New Roman" w:hAnsi="Times New Roman" w:cs="Times New Roman"/>
                <w:sz w:val="24"/>
                <w:szCs w:val="24"/>
              </w:rPr>
              <w:t>ством, клиентами</w:t>
            </w:r>
          </w:p>
        </w:tc>
        <w:tc>
          <w:tcPr>
            <w:tcW w:w="3190"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 xml:space="preserve">экспертное наблюдение и оценка деятельности обучающегося в процессе освоения образовательной </w:t>
            </w:r>
            <w:r w:rsidRPr="003B5168">
              <w:rPr>
                <w:rFonts w:ascii="Times New Roman" w:hAnsi="Times New Roman" w:cs="Times New Roman"/>
                <w:sz w:val="24"/>
                <w:szCs w:val="24"/>
              </w:rPr>
              <w:lastRenderedPageBreak/>
              <w:t>программы на</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лабораторных работах и практических</w:t>
            </w:r>
          </w:p>
          <w:p w:rsidR="007E7E2A" w:rsidRPr="003B5168" w:rsidRDefault="007E7E2A"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занятиях, при выполнении работ по про</w:t>
            </w:r>
            <w:r w:rsidR="00924F9B" w:rsidRPr="003B5168">
              <w:rPr>
                <w:rFonts w:ascii="Times New Roman" w:hAnsi="Times New Roman" w:cs="Times New Roman"/>
                <w:sz w:val="24"/>
                <w:szCs w:val="24"/>
              </w:rPr>
              <w:t>изводственной прак</w:t>
            </w:r>
            <w:r w:rsidRPr="003B5168">
              <w:rPr>
                <w:rFonts w:ascii="Times New Roman" w:hAnsi="Times New Roman" w:cs="Times New Roman"/>
                <w:sz w:val="24"/>
                <w:szCs w:val="24"/>
              </w:rPr>
              <w:t>тике</w:t>
            </w:r>
          </w:p>
        </w:tc>
      </w:tr>
      <w:tr w:rsidR="007E7E2A" w:rsidRPr="003B5168" w:rsidTr="00F9708C">
        <w:tc>
          <w:tcPr>
            <w:tcW w:w="2943"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lastRenderedPageBreak/>
              <w:t>ОК. 7. Проводить мероприятия</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по защите пассажиров и работников в чрезвычайных ситуациях и</w:t>
            </w:r>
          </w:p>
          <w:p w:rsidR="007E7E2A" w:rsidRPr="003B5168" w:rsidRDefault="007E7E2A" w:rsidP="00884BC4">
            <w:pPr>
              <w:rPr>
                <w:rFonts w:ascii="Times New Roman" w:hAnsi="Times New Roman" w:cs="Times New Roman"/>
                <w:sz w:val="24"/>
                <w:szCs w:val="24"/>
              </w:rPr>
            </w:pPr>
            <w:r w:rsidRPr="003B5168">
              <w:rPr>
                <w:rFonts w:ascii="Times New Roman" w:hAnsi="Times New Roman" w:cs="Times New Roman"/>
                <w:sz w:val="24"/>
                <w:szCs w:val="24"/>
              </w:rPr>
              <w:t>предупреждать их возникновение</w:t>
            </w:r>
          </w:p>
        </w:tc>
        <w:tc>
          <w:tcPr>
            <w:tcW w:w="3437"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проведение мероприятий по защите пассажиров и работников в</w:t>
            </w:r>
          </w:p>
          <w:p w:rsidR="007E7E2A" w:rsidRPr="003B5168" w:rsidRDefault="00924F9B"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чрезвычайных ситуациях и пре</w:t>
            </w:r>
            <w:r w:rsidR="007E7E2A" w:rsidRPr="003B5168">
              <w:rPr>
                <w:rFonts w:ascii="Times New Roman" w:hAnsi="Times New Roman" w:cs="Times New Roman"/>
                <w:sz w:val="24"/>
                <w:szCs w:val="24"/>
              </w:rPr>
              <w:t>дупреждение их возникновения</w:t>
            </w:r>
          </w:p>
        </w:tc>
        <w:tc>
          <w:tcPr>
            <w:tcW w:w="3190" w:type="dxa"/>
          </w:tcPr>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экспертное наблюдение и оценка деятельности обучающегося</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в процессе освоения</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образовательной программы на лабораторных работах и</w:t>
            </w:r>
          </w:p>
          <w:p w:rsidR="007E7E2A" w:rsidRPr="003B5168" w:rsidRDefault="007E7E2A" w:rsidP="00884BC4">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практических занятиях, при выполнении</w:t>
            </w:r>
          </w:p>
          <w:p w:rsidR="007E7E2A" w:rsidRPr="003B5168" w:rsidRDefault="00924F9B" w:rsidP="00924F9B">
            <w:pPr>
              <w:autoSpaceDE w:val="0"/>
              <w:autoSpaceDN w:val="0"/>
              <w:adjustRightInd w:val="0"/>
              <w:rPr>
                <w:rFonts w:ascii="Times New Roman" w:hAnsi="Times New Roman" w:cs="Times New Roman"/>
                <w:sz w:val="24"/>
                <w:szCs w:val="24"/>
              </w:rPr>
            </w:pPr>
            <w:r w:rsidRPr="003B5168">
              <w:rPr>
                <w:rFonts w:ascii="Times New Roman" w:hAnsi="Times New Roman" w:cs="Times New Roman"/>
                <w:sz w:val="24"/>
                <w:szCs w:val="24"/>
              </w:rPr>
              <w:t>работ по производст</w:t>
            </w:r>
            <w:r w:rsidR="007E7E2A" w:rsidRPr="003B5168">
              <w:rPr>
                <w:rFonts w:ascii="Times New Roman" w:hAnsi="Times New Roman" w:cs="Times New Roman"/>
                <w:sz w:val="24"/>
                <w:szCs w:val="24"/>
              </w:rPr>
              <w:t>венной практике</w:t>
            </w:r>
          </w:p>
        </w:tc>
      </w:tr>
    </w:tbl>
    <w:p w:rsidR="007E7E2A" w:rsidRPr="003B5168" w:rsidRDefault="007E7E2A" w:rsidP="00884BC4">
      <w:pPr>
        <w:spacing w:after="0" w:line="240" w:lineRule="auto"/>
        <w:rPr>
          <w:rFonts w:ascii="Times New Roman" w:hAnsi="Times New Roman" w:cs="Times New Roman"/>
          <w:sz w:val="24"/>
          <w:szCs w:val="24"/>
        </w:rPr>
      </w:pPr>
    </w:p>
    <w:sectPr w:rsidR="007E7E2A" w:rsidRPr="003B5168" w:rsidSect="00F2759B">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0FD" w:rsidRDefault="004520FD" w:rsidP="00E16B36">
      <w:pPr>
        <w:spacing w:after="0" w:line="240" w:lineRule="auto"/>
      </w:pPr>
      <w:r>
        <w:separator/>
      </w:r>
    </w:p>
  </w:endnote>
  <w:endnote w:type="continuationSeparator" w:id="0">
    <w:p w:rsidR="004520FD" w:rsidRDefault="004520FD" w:rsidP="00E16B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0FD" w:rsidRDefault="004520FD" w:rsidP="00E16B36">
      <w:pPr>
        <w:spacing w:after="0" w:line="240" w:lineRule="auto"/>
      </w:pPr>
      <w:r>
        <w:separator/>
      </w:r>
    </w:p>
  </w:footnote>
  <w:footnote w:type="continuationSeparator" w:id="0">
    <w:p w:rsidR="004520FD" w:rsidRDefault="004520FD" w:rsidP="00E16B36">
      <w:pPr>
        <w:spacing w:after="0" w:line="240" w:lineRule="auto"/>
      </w:pPr>
      <w:r>
        <w:continuationSeparator/>
      </w:r>
    </w:p>
  </w:footnote>
  <w:footnote w:id="1">
    <w:p w:rsidR="00A70FB2" w:rsidRDefault="00A70FB2" w:rsidP="00E16B36">
      <w:pPr>
        <w:spacing w:line="200" w:lineRule="exact"/>
        <w:jc w:val="both"/>
        <w:rPr>
          <w:i/>
          <w:sz w:val="20"/>
          <w:szCs w:val="20"/>
        </w:rPr>
      </w:pPr>
    </w:p>
    <w:p w:rsidR="00A70FB2" w:rsidRDefault="00A70FB2" w:rsidP="00E16B36">
      <w:pPr>
        <w:spacing w:line="200" w:lineRule="exact"/>
        <w:jc w:val="both"/>
        <w:rPr>
          <w:i/>
          <w:sz w:val="20"/>
          <w:szCs w:val="20"/>
        </w:rPr>
      </w:pPr>
    </w:p>
    <w:p w:rsidR="00A70FB2" w:rsidRPr="00CA2983" w:rsidRDefault="00A70FB2" w:rsidP="00E16B36">
      <w:pPr>
        <w:spacing w:line="200" w:lineRule="exact"/>
        <w:jc w:val="both"/>
        <w:rPr>
          <w:i/>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00540"/>
    <w:multiLevelType w:val="hybridMultilevel"/>
    <w:tmpl w:val="78A4C0A0"/>
    <w:lvl w:ilvl="0" w:tplc="6C849EC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607406"/>
    <w:multiLevelType w:val="hybridMultilevel"/>
    <w:tmpl w:val="23B2B49C"/>
    <w:lvl w:ilvl="0" w:tplc="8E52513E">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605F19"/>
    <w:multiLevelType w:val="hybridMultilevel"/>
    <w:tmpl w:val="A6FA4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8A29C3"/>
    <w:multiLevelType w:val="multilevel"/>
    <w:tmpl w:val="8CD68E3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52C55"/>
    <w:rsid w:val="00016A11"/>
    <w:rsid w:val="000224BF"/>
    <w:rsid w:val="00080C25"/>
    <w:rsid w:val="00082F9C"/>
    <w:rsid w:val="000A0144"/>
    <w:rsid w:val="000A3849"/>
    <w:rsid w:val="000B3A23"/>
    <w:rsid w:val="000C7AE2"/>
    <w:rsid w:val="000D2BD4"/>
    <w:rsid w:val="000F6F1E"/>
    <w:rsid w:val="001015AD"/>
    <w:rsid w:val="001024FB"/>
    <w:rsid w:val="00102B00"/>
    <w:rsid w:val="00140033"/>
    <w:rsid w:val="00155070"/>
    <w:rsid w:val="001E53D5"/>
    <w:rsid w:val="00212899"/>
    <w:rsid w:val="0024749C"/>
    <w:rsid w:val="00293F7B"/>
    <w:rsid w:val="002B49FA"/>
    <w:rsid w:val="002C3781"/>
    <w:rsid w:val="002D45BF"/>
    <w:rsid w:val="002F3D9C"/>
    <w:rsid w:val="003721C2"/>
    <w:rsid w:val="003721E8"/>
    <w:rsid w:val="003A3961"/>
    <w:rsid w:val="003B5168"/>
    <w:rsid w:val="003B69F4"/>
    <w:rsid w:val="003C3A45"/>
    <w:rsid w:val="003D608F"/>
    <w:rsid w:val="003E110C"/>
    <w:rsid w:val="003E492A"/>
    <w:rsid w:val="004137EE"/>
    <w:rsid w:val="00440A77"/>
    <w:rsid w:val="00440A8B"/>
    <w:rsid w:val="004431AE"/>
    <w:rsid w:val="004520FD"/>
    <w:rsid w:val="0046531F"/>
    <w:rsid w:val="00466E93"/>
    <w:rsid w:val="00485426"/>
    <w:rsid w:val="004A0460"/>
    <w:rsid w:val="004A33B7"/>
    <w:rsid w:val="004B092E"/>
    <w:rsid w:val="004B425A"/>
    <w:rsid w:val="004C734D"/>
    <w:rsid w:val="0054226E"/>
    <w:rsid w:val="005532B3"/>
    <w:rsid w:val="00555E3A"/>
    <w:rsid w:val="00564664"/>
    <w:rsid w:val="00573396"/>
    <w:rsid w:val="00590CC9"/>
    <w:rsid w:val="00594EBB"/>
    <w:rsid w:val="005B60EE"/>
    <w:rsid w:val="005C1636"/>
    <w:rsid w:val="006341EC"/>
    <w:rsid w:val="00652A42"/>
    <w:rsid w:val="006662B3"/>
    <w:rsid w:val="00672BA6"/>
    <w:rsid w:val="006772E6"/>
    <w:rsid w:val="0068292F"/>
    <w:rsid w:val="006C75C6"/>
    <w:rsid w:val="007148AD"/>
    <w:rsid w:val="00714CF5"/>
    <w:rsid w:val="00714E1B"/>
    <w:rsid w:val="00716920"/>
    <w:rsid w:val="00717B22"/>
    <w:rsid w:val="00756A65"/>
    <w:rsid w:val="00757068"/>
    <w:rsid w:val="00757244"/>
    <w:rsid w:val="007825E4"/>
    <w:rsid w:val="007B5120"/>
    <w:rsid w:val="007E475F"/>
    <w:rsid w:val="007E7E2A"/>
    <w:rsid w:val="008242A2"/>
    <w:rsid w:val="00840025"/>
    <w:rsid w:val="00871910"/>
    <w:rsid w:val="008754DC"/>
    <w:rsid w:val="00881574"/>
    <w:rsid w:val="00884A93"/>
    <w:rsid w:val="00884BC4"/>
    <w:rsid w:val="008A5F01"/>
    <w:rsid w:val="008C083B"/>
    <w:rsid w:val="00906017"/>
    <w:rsid w:val="00912917"/>
    <w:rsid w:val="00924882"/>
    <w:rsid w:val="00924F9B"/>
    <w:rsid w:val="009C6E6F"/>
    <w:rsid w:val="009D02BF"/>
    <w:rsid w:val="009E2387"/>
    <w:rsid w:val="00A12FD3"/>
    <w:rsid w:val="00A13017"/>
    <w:rsid w:val="00A20850"/>
    <w:rsid w:val="00A42922"/>
    <w:rsid w:val="00A477DE"/>
    <w:rsid w:val="00A56666"/>
    <w:rsid w:val="00A62477"/>
    <w:rsid w:val="00A70FB2"/>
    <w:rsid w:val="00A97180"/>
    <w:rsid w:val="00AC0BA1"/>
    <w:rsid w:val="00AF0ED1"/>
    <w:rsid w:val="00AF243D"/>
    <w:rsid w:val="00AF56DD"/>
    <w:rsid w:val="00B30156"/>
    <w:rsid w:val="00B50F1C"/>
    <w:rsid w:val="00BC32F9"/>
    <w:rsid w:val="00BC784E"/>
    <w:rsid w:val="00BD21B1"/>
    <w:rsid w:val="00BD5B3F"/>
    <w:rsid w:val="00BE7747"/>
    <w:rsid w:val="00C237E4"/>
    <w:rsid w:val="00C30E43"/>
    <w:rsid w:val="00C3300A"/>
    <w:rsid w:val="00C37E95"/>
    <w:rsid w:val="00C5068C"/>
    <w:rsid w:val="00C52C55"/>
    <w:rsid w:val="00C5547E"/>
    <w:rsid w:val="00CA0E7B"/>
    <w:rsid w:val="00CB47B6"/>
    <w:rsid w:val="00CC177B"/>
    <w:rsid w:val="00D00148"/>
    <w:rsid w:val="00D0487B"/>
    <w:rsid w:val="00D218D5"/>
    <w:rsid w:val="00D32C3C"/>
    <w:rsid w:val="00D450AD"/>
    <w:rsid w:val="00DC1AA3"/>
    <w:rsid w:val="00E16B36"/>
    <w:rsid w:val="00E3141C"/>
    <w:rsid w:val="00E723CF"/>
    <w:rsid w:val="00EA51C8"/>
    <w:rsid w:val="00EA5C23"/>
    <w:rsid w:val="00EC244C"/>
    <w:rsid w:val="00EF6288"/>
    <w:rsid w:val="00F130D9"/>
    <w:rsid w:val="00F2759B"/>
    <w:rsid w:val="00F9708C"/>
    <w:rsid w:val="00FA3844"/>
    <w:rsid w:val="00FE37BF"/>
    <w:rsid w:val="00FF19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2C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List 2"/>
    <w:basedOn w:val="a"/>
    <w:next w:val="a"/>
    <w:uiPriority w:val="99"/>
    <w:rsid w:val="00E16B36"/>
    <w:pPr>
      <w:autoSpaceDE w:val="0"/>
      <w:autoSpaceDN w:val="0"/>
      <w:adjustRightInd w:val="0"/>
      <w:spacing w:after="0" w:line="240" w:lineRule="auto"/>
    </w:pPr>
    <w:rPr>
      <w:rFonts w:ascii="Times New Roman" w:hAnsi="Times New Roman" w:cs="Times New Roman"/>
      <w:sz w:val="24"/>
      <w:szCs w:val="24"/>
    </w:rPr>
  </w:style>
  <w:style w:type="paragraph" w:styleId="a4">
    <w:name w:val="Normal (Web)"/>
    <w:basedOn w:val="a"/>
    <w:uiPriority w:val="99"/>
    <w:rsid w:val="00E16B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otnote reference"/>
    <w:basedOn w:val="a0"/>
    <w:semiHidden/>
    <w:rsid w:val="00E16B36"/>
    <w:rPr>
      <w:vertAlign w:val="superscript"/>
    </w:rPr>
  </w:style>
  <w:style w:type="paragraph" w:styleId="a6">
    <w:name w:val="header"/>
    <w:basedOn w:val="a"/>
    <w:link w:val="a7"/>
    <w:uiPriority w:val="99"/>
    <w:semiHidden/>
    <w:unhideWhenUsed/>
    <w:rsid w:val="007B512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B5120"/>
  </w:style>
  <w:style w:type="paragraph" w:styleId="a8">
    <w:name w:val="footer"/>
    <w:basedOn w:val="a"/>
    <w:link w:val="a9"/>
    <w:uiPriority w:val="99"/>
    <w:semiHidden/>
    <w:unhideWhenUsed/>
    <w:rsid w:val="007B512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B5120"/>
  </w:style>
  <w:style w:type="paragraph" w:styleId="aa">
    <w:name w:val="List Paragraph"/>
    <w:basedOn w:val="a"/>
    <w:uiPriority w:val="34"/>
    <w:qFormat/>
    <w:rsid w:val="00594EBB"/>
    <w:pPr>
      <w:ind w:left="720"/>
      <w:contextualSpacing/>
    </w:pPr>
  </w:style>
  <w:style w:type="character" w:styleId="ab">
    <w:name w:val="Hyperlink"/>
    <w:basedOn w:val="a0"/>
    <w:uiPriority w:val="99"/>
    <w:unhideWhenUsed/>
    <w:rsid w:val="00924F9B"/>
    <w:rPr>
      <w:color w:val="0000FF" w:themeColor="hyperlink"/>
      <w:u w:val="single"/>
    </w:rPr>
  </w:style>
  <w:style w:type="paragraph" w:styleId="ac">
    <w:name w:val="Balloon Text"/>
    <w:basedOn w:val="a"/>
    <w:link w:val="ad"/>
    <w:uiPriority w:val="99"/>
    <w:semiHidden/>
    <w:unhideWhenUsed/>
    <w:rsid w:val="00F2759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2759B"/>
    <w:rPr>
      <w:rFonts w:ascii="Segoe UI" w:hAnsi="Segoe UI" w:cs="Segoe UI"/>
      <w:sz w:val="18"/>
      <w:szCs w:val="18"/>
    </w:rPr>
  </w:style>
  <w:style w:type="paragraph" w:styleId="ae">
    <w:name w:val="No Spacing"/>
    <w:basedOn w:val="a"/>
    <w:uiPriority w:val="1"/>
    <w:qFormat/>
    <w:rsid w:val="00CB47B6"/>
    <w:pPr>
      <w:spacing w:after="0" w:line="240" w:lineRule="auto"/>
    </w:pPr>
    <w:rPr>
      <w:rFonts w:eastAsiaTheme="minorEastAsia" w:cs="Times New Roman"/>
      <w:sz w:val="24"/>
      <w:szCs w:val="32"/>
      <w:lang w:val="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ortrussia.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ilsystem.info/doc/list.aspx?type=14" TargetMode="External"/><Relationship Id="rId5" Type="http://schemas.openxmlformats.org/officeDocument/2006/relationships/webSettings" Target="webSettings.xml"/><Relationship Id="rId10" Type="http://schemas.openxmlformats.org/officeDocument/2006/relationships/hyperlink" Target="http://www.rzd.ru" TargetMode="External"/><Relationship Id="rId4" Type="http://schemas.openxmlformats.org/officeDocument/2006/relationships/settings" Target="settings.xml"/><Relationship Id="rId9" Type="http://schemas.openxmlformats.org/officeDocument/2006/relationships/hyperlink" Target="http://www.mintran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8638CD-CD8F-4EFC-8159-2835CEA85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19</Pages>
  <Words>4035</Words>
  <Characters>23004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про</cp:lastModifiedBy>
  <cp:revision>62</cp:revision>
  <cp:lastPrinted>2017-06-08T03:21:00Z</cp:lastPrinted>
  <dcterms:created xsi:type="dcterms:W3CDTF">2012-10-16T00:19:00Z</dcterms:created>
  <dcterms:modified xsi:type="dcterms:W3CDTF">2019-08-21T10:41:00Z</dcterms:modified>
</cp:coreProperties>
</file>