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1176" w:rsidRPr="00E466C3" w:rsidRDefault="00D34635" w:rsidP="007C1176">
      <w:pPr>
        <w:jc w:val="center"/>
        <w:rPr>
          <w:rFonts w:ascii="Times New Roman" w:hAnsi="Times New Roman"/>
          <w:sz w:val="28"/>
          <w:szCs w:val="28"/>
          <w:lang w:val="ru-RU"/>
        </w:rPr>
      </w:pPr>
      <w:bookmarkStart w:id="0" w:name="_GoBack"/>
      <w:r w:rsidRPr="00E466C3">
        <w:rPr>
          <w:rFonts w:ascii="Times New Roman" w:hAnsi="Times New Roman"/>
          <w:sz w:val="28"/>
          <w:szCs w:val="28"/>
          <w:lang w:val="ru-RU"/>
        </w:rPr>
        <w:t>МИНИСТЕРСТВО ОБРАЗОВАНИЯ И НАУКИ ХАБАРОВСКОГО КРАЯ</w:t>
      </w:r>
    </w:p>
    <w:p w:rsidR="00D34635" w:rsidRPr="00E466C3" w:rsidRDefault="00D34635" w:rsidP="007C1176">
      <w:pPr>
        <w:jc w:val="center"/>
        <w:rPr>
          <w:rFonts w:ascii="Times New Roman" w:hAnsi="Times New Roman"/>
          <w:sz w:val="28"/>
          <w:szCs w:val="28"/>
          <w:lang w:val="ru-RU"/>
        </w:rPr>
      </w:pPr>
      <w:r w:rsidRPr="00E466C3">
        <w:rPr>
          <w:rFonts w:ascii="Times New Roman" w:hAnsi="Times New Roman"/>
          <w:sz w:val="28"/>
          <w:szCs w:val="28"/>
          <w:lang w:val="ru-RU"/>
        </w:rPr>
        <w:t xml:space="preserve">КРАЕВОЕ ГОСУДАРСТВЕННОЕ БЮДЖЕТНОЕ ПРОФЕССИОНАЛЬНОЕ ОБРАЗОВАТЕЛЬНОЕ УЧРЕЖДЕНИЕ </w:t>
      </w:r>
    </w:p>
    <w:p w:rsidR="007C1176" w:rsidRPr="00E466C3" w:rsidRDefault="00D34635" w:rsidP="007C1176">
      <w:pPr>
        <w:jc w:val="center"/>
        <w:rPr>
          <w:rFonts w:ascii="Times New Roman" w:hAnsi="Times New Roman"/>
          <w:sz w:val="28"/>
          <w:szCs w:val="28"/>
          <w:lang w:val="ru-RU"/>
        </w:rPr>
      </w:pPr>
      <w:r w:rsidRPr="00E466C3">
        <w:rPr>
          <w:rFonts w:ascii="Times New Roman" w:hAnsi="Times New Roman"/>
          <w:sz w:val="28"/>
          <w:szCs w:val="28"/>
          <w:lang w:val="ru-RU"/>
        </w:rPr>
        <w:t>«ХАБАРОВСКИЙ ТЕХНИКУМ ТРАНСПОРТНЫХ ТЕХНОЛОГИЙ</w:t>
      </w:r>
    </w:p>
    <w:p w:rsidR="007C1176" w:rsidRPr="00E466C3" w:rsidRDefault="00D34635" w:rsidP="007C1176">
      <w:pPr>
        <w:jc w:val="center"/>
        <w:rPr>
          <w:rFonts w:ascii="Times New Roman" w:hAnsi="Times New Roman"/>
          <w:sz w:val="28"/>
          <w:szCs w:val="28"/>
          <w:lang w:val="ru-RU"/>
        </w:rPr>
      </w:pPr>
      <w:r w:rsidRPr="00E466C3">
        <w:rPr>
          <w:rFonts w:ascii="Times New Roman" w:hAnsi="Times New Roman"/>
          <w:sz w:val="28"/>
          <w:szCs w:val="28"/>
          <w:lang w:val="ru-RU"/>
        </w:rPr>
        <w:t xml:space="preserve"> ИМЕНИ ГЕРОЯ СОВЕТСКОГО СОЮЗА А.С.ПАНОВА»</w:t>
      </w:r>
    </w:p>
    <w:p w:rsidR="007C1176" w:rsidRPr="00E466C3" w:rsidRDefault="007C1176" w:rsidP="0036035F">
      <w:pPr>
        <w:autoSpaceDE w:val="0"/>
        <w:autoSpaceDN w:val="0"/>
        <w:adjustRightInd w:val="0"/>
        <w:jc w:val="center"/>
        <w:rPr>
          <w:rFonts w:ascii="Times New Roman" w:hAnsi="Times New Roman"/>
          <w:sz w:val="28"/>
          <w:szCs w:val="28"/>
          <w:lang w:val="ru-RU"/>
        </w:rPr>
      </w:pPr>
    </w:p>
    <w:p w:rsidR="0036035F" w:rsidRPr="00E466C3" w:rsidRDefault="0036035F" w:rsidP="0036035F">
      <w:pPr>
        <w:autoSpaceDE w:val="0"/>
        <w:autoSpaceDN w:val="0"/>
        <w:adjustRightInd w:val="0"/>
        <w:jc w:val="center"/>
        <w:rPr>
          <w:rFonts w:ascii="Times New Roman" w:hAnsi="Times New Roman"/>
          <w:b/>
          <w:bCs/>
          <w:sz w:val="28"/>
          <w:szCs w:val="28"/>
          <w:lang w:val="ru-RU"/>
        </w:rPr>
      </w:pPr>
    </w:p>
    <w:p w:rsidR="0036035F" w:rsidRPr="00E466C3" w:rsidRDefault="0036035F" w:rsidP="0036035F">
      <w:pPr>
        <w:autoSpaceDE w:val="0"/>
        <w:autoSpaceDN w:val="0"/>
        <w:adjustRightInd w:val="0"/>
        <w:jc w:val="center"/>
        <w:rPr>
          <w:rFonts w:ascii="Times New Roman" w:hAnsi="Times New Roman"/>
          <w:b/>
          <w:bCs/>
          <w:sz w:val="28"/>
          <w:szCs w:val="28"/>
          <w:lang w:val="ru-RU"/>
        </w:rPr>
      </w:pPr>
    </w:p>
    <w:p w:rsidR="0036035F" w:rsidRPr="00E466C3" w:rsidRDefault="0036035F" w:rsidP="0036035F">
      <w:pPr>
        <w:autoSpaceDE w:val="0"/>
        <w:autoSpaceDN w:val="0"/>
        <w:adjustRightInd w:val="0"/>
        <w:jc w:val="center"/>
        <w:rPr>
          <w:rFonts w:ascii="Times New Roman" w:hAnsi="Times New Roman"/>
          <w:b/>
          <w:bCs/>
          <w:sz w:val="28"/>
          <w:szCs w:val="28"/>
          <w:lang w:val="ru-RU"/>
        </w:rPr>
      </w:pPr>
    </w:p>
    <w:p w:rsidR="0036035F" w:rsidRPr="00E466C3" w:rsidRDefault="0036035F" w:rsidP="0036035F">
      <w:pPr>
        <w:autoSpaceDE w:val="0"/>
        <w:autoSpaceDN w:val="0"/>
        <w:adjustRightInd w:val="0"/>
        <w:jc w:val="center"/>
        <w:rPr>
          <w:rFonts w:ascii="Times New Roman" w:hAnsi="Times New Roman"/>
          <w:b/>
          <w:bCs/>
          <w:sz w:val="28"/>
          <w:szCs w:val="28"/>
          <w:lang w:val="ru-RU"/>
        </w:rPr>
      </w:pPr>
    </w:p>
    <w:p w:rsidR="0036035F" w:rsidRPr="00E466C3" w:rsidRDefault="0036035F" w:rsidP="0036035F">
      <w:pPr>
        <w:autoSpaceDE w:val="0"/>
        <w:autoSpaceDN w:val="0"/>
        <w:adjustRightInd w:val="0"/>
        <w:jc w:val="center"/>
        <w:rPr>
          <w:rFonts w:ascii="Times New Roman" w:hAnsi="Times New Roman"/>
          <w:b/>
          <w:bCs/>
          <w:sz w:val="28"/>
          <w:szCs w:val="28"/>
          <w:lang w:val="ru-RU"/>
        </w:rPr>
      </w:pPr>
    </w:p>
    <w:p w:rsidR="0036035F" w:rsidRPr="00E466C3" w:rsidRDefault="0036035F" w:rsidP="0036035F">
      <w:pPr>
        <w:autoSpaceDE w:val="0"/>
        <w:autoSpaceDN w:val="0"/>
        <w:adjustRightInd w:val="0"/>
        <w:jc w:val="center"/>
        <w:rPr>
          <w:rFonts w:ascii="Times New Roman" w:hAnsi="Times New Roman"/>
          <w:b/>
          <w:bCs/>
          <w:sz w:val="28"/>
          <w:szCs w:val="28"/>
          <w:lang w:val="ru-RU"/>
        </w:rPr>
      </w:pPr>
    </w:p>
    <w:p w:rsidR="0036035F" w:rsidRPr="00E466C3" w:rsidRDefault="0036035F" w:rsidP="0036035F">
      <w:pPr>
        <w:autoSpaceDE w:val="0"/>
        <w:autoSpaceDN w:val="0"/>
        <w:adjustRightInd w:val="0"/>
        <w:jc w:val="center"/>
        <w:rPr>
          <w:rFonts w:ascii="Times New Roman" w:hAnsi="Times New Roman"/>
          <w:b/>
          <w:bCs/>
          <w:sz w:val="28"/>
          <w:szCs w:val="28"/>
          <w:lang w:val="ru-RU"/>
        </w:rPr>
      </w:pPr>
    </w:p>
    <w:p w:rsidR="0036035F" w:rsidRPr="00E466C3" w:rsidRDefault="0036035F" w:rsidP="0036035F">
      <w:pPr>
        <w:autoSpaceDE w:val="0"/>
        <w:autoSpaceDN w:val="0"/>
        <w:adjustRightInd w:val="0"/>
        <w:jc w:val="center"/>
        <w:rPr>
          <w:rFonts w:ascii="Times New Roman" w:hAnsi="Times New Roman"/>
          <w:b/>
          <w:bCs/>
          <w:sz w:val="28"/>
          <w:szCs w:val="28"/>
          <w:lang w:val="ru-RU"/>
        </w:rPr>
      </w:pPr>
    </w:p>
    <w:p w:rsidR="0036035F" w:rsidRPr="00E466C3" w:rsidRDefault="0036035F" w:rsidP="0036035F">
      <w:pPr>
        <w:autoSpaceDE w:val="0"/>
        <w:autoSpaceDN w:val="0"/>
        <w:adjustRightInd w:val="0"/>
        <w:jc w:val="center"/>
        <w:rPr>
          <w:rFonts w:ascii="Times New Roman" w:hAnsi="Times New Roman"/>
          <w:b/>
          <w:bCs/>
          <w:sz w:val="28"/>
          <w:szCs w:val="28"/>
          <w:lang w:val="ru-RU"/>
        </w:rPr>
      </w:pPr>
    </w:p>
    <w:p w:rsidR="0036035F" w:rsidRPr="00E466C3" w:rsidRDefault="0036035F" w:rsidP="0036035F">
      <w:pPr>
        <w:autoSpaceDE w:val="0"/>
        <w:autoSpaceDN w:val="0"/>
        <w:adjustRightInd w:val="0"/>
        <w:jc w:val="center"/>
        <w:rPr>
          <w:rFonts w:ascii="Times New Roman" w:hAnsi="Times New Roman"/>
          <w:b/>
          <w:bCs/>
          <w:sz w:val="28"/>
          <w:szCs w:val="28"/>
          <w:lang w:val="ru-RU"/>
        </w:rPr>
      </w:pPr>
      <w:r w:rsidRPr="00E466C3">
        <w:rPr>
          <w:rFonts w:ascii="Times New Roman" w:hAnsi="Times New Roman"/>
          <w:b/>
          <w:bCs/>
          <w:sz w:val="28"/>
          <w:szCs w:val="28"/>
          <w:lang w:val="ru-RU"/>
        </w:rPr>
        <w:t>ПРОГРАММА ПРОФЕССИОНАЛЬНОГО МОДУЛЯ</w:t>
      </w:r>
    </w:p>
    <w:p w:rsidR="0036035F" w:rsidRPr="00E466C3" w:rsidRDefault="0036035F" w:rsidP="0036035F">
      <w:pPr>
        <w:autoSpaceDE w:val="0"/>
        <w:autoSpaceDN w:val="0"/>
        <w:adjustRightInd w:val="0"/>
        <w:jc w:val="center"/>
        <w:rPr>
          <w:rFonts w:ascii="Times New Roman" w:hAnsi="Times New Roman"/>
          <w:b/>
          <w:bCs/>
          <w:sz w:val="28"/>
          <w:szCs w:val="28"/>
          <w:lang w:val="ru-RU"/>
        </w:rPr>
      </w:pPr>
      <w:r w:rsidRPr="00E466C3">
        <w:rPr>
          <w:rFonts w:ascii="Times New Roman" w:hAnsi="Times New Roman"/>
          <w:b/>
          <w:bCs/>
          <w:sz w:val="28"/>
          <w:szCs w:val="28"/>
          <w:lang w:val="ru-RU"/>
        </w:rPr>
        <w:t>ПМ. 04. ВЫПОЛНЕНИЕ РАБОТ</w:t>
      </w:r>
      <w:r w:rsidR="004C43FA" w:rsidRPr="00E466C3">
        <w:rPr>
          <w:rFonts w:ascii="Times New Roman" w:hAnsi="Times New Roman"/>
          <w:b/>
          <w:bCs/>
          <w:sz w:val="28"/>
          <w:szCs w:val="28"/>
          <w:lang w:val="ru-RU"/>
        </w:rPr>
        <w:t xml:space="preserve"> ПО ПРОФЕССИИ 17244</w:t>
      </w:r>
      <w:r w:rsidRPr="00E466C3">
        <w:rPr>
          <w:rFonts w:ascii="Times New Roman" w:hAnsi="Times New Roman"/>
          <w:b/>
          <w:bCs/>
          <w:sz w:val="28"/>
          <w:szCs w:val="28"/>
          <w:lang w:val="ru-RU"/>
        </w:rPr>
        <w:t xml:space="preserve"> ПРИЕМОСДАТЧИКА</w:t>
      </w:r>
      <w:r w:rsidR="004C43FA" w:rsidRPr="00E466C3">
        <w:rPr>
          <w:rFonts w:ascii="Times New Roman" w:hAnsi="Times New Roman"/>
          <w:b/>
          <w:bCs/>
          <w:sz w:val="28"/>
          <w:szCs w:val="28"/>
          <w:lang w:val="ru-RU"/>
        </w:rPr>
        <w:t xml:space="preserve"> </w:t>
      </w:r>
      <w:r w:rsidRPr="00E466C3">
        <w:rPr>
          <w:rFonts w:ascii="Times New Roman" w:hAnsi="Times New Roman"/>
          <w:b/>
          <w:bCs/>
          <w:sz w:val="28"/>
          <w:szCs w:val="28"/>
          <w:lang w:val="ru-RU"/>
        </w:rPr>
        <w:t>ГРУЗА И БАГАЖА</w:t>
      </w:r>
    </w:p>
    <w:p w:rsidR="0036035F" w:rsidRPr="00E466C3" w:rsidRDefault="0036035F" w:rsidP="0036035F">
      <w:pPr>
        <w:autoSpaceDE w:val="0"/>
        <w:autoSpaceDN w:val="0"/>
        <w:adjustRightInd w:val="0"/>
        <w:jc w:val="center"/>
        <w:rPr>
          <w:rFonts w:ascii="Times New Roman" w:hAnsi="Times New Roman"/>
          <w:b/>
          <w:bCs/>
          <w:sz w:val="28"/>
          <w:szCs w:val="28"/>
          <w:lang w:val="ru-RU"/>
        </w:rPr>
      </w:pPr>
    </w:p>
    <w:p w:rsidR="0036035F" w:rsidRPr="00E466C3" w:rsidRDefault="0036035F" w:rsidP="0036035F">
      <w:pPr>
        <w:autoSpaceDE w:val="0"/>
        <w:autoSpaceDN w:val="0"/>
        <w:adjustRightInd w:val="0"/>
        <w:jc w:val="center"/>
        <w:rPr>
          <w:rFonts w:ascii="Times New Roman" w:hAnsi="Times New Roman"/>
          <w:b/>
          <w:bCs/>
          <w:sz w:val="28"/>
          <w:szCs w:val="28"/>
          <w:lang w:val="ru-RU"/>
        </w:rPr>
      </w:pPr>
    </w:p>
    <w:p w:rsidR="007C1176" w:rsidRPr="00E466C3" w:rsidRDefault="007C1176" w:rsidP="007C1176">
      <w:pPr>
        <w:jc w:val="center"/>
        <w:rPr>
          <w:rFonts w:ascii="Times New Roman" w:hAnsi="Times New Roman"/>
          <w:bCs/>
          <w:sz w:val="28"/>
          <w:szCs w:val="28"/>
          <w:lang w:val="ru-RU"/>
        </w:rPr>
      </w:pPr>
      <w:r w:rsidRPr="00E466C3">
        <w:rPr>
          <w:rFonts w:ascii="Times New Roman" w:hAnsi="Times New Roman"/>
          <w:bCs/>
          <w:sz w:val="28"/>
          <w:szCs w:val="28"/>
          <w:lang w:val="ru-RU"/>
        </w:rPr>
        <w:t>23.02.01 Организация  перевозок  и управление на транспорте</w:t>
      </w:r>
    </w:p>
    <w:p w:rsidR="008D061D" w:rsidRPr="00E466C3" w:rsidRDefault="008D061D" w:rsidP="007C1176">
      <w:pPr>
        <w:jc w:val="center"/>
        <w:rPr>
          <w:rFonts w:ascii="Times New Roman" w:hAnsi="Times New Roman"/>
          <w:bCs/>
          <w:sz w:val="28"/>
          <w:szCs w:val="28"/>
          <w:lang w:val="ru-RU"/>
        </w:rPr>
      </w:pPr>
      <w:r w:rsidRPr="00E466C3">
        <w:rPr>
          <w:rFonts w:ascii="Times New Roman" w:hAnsi="Times New Roman"/>
          <w:bCs/>
          <w:sz w:val="28"/>
          <w:szCs w:val="28"/>
          <w:lang w:val="ru-RU"/>
        </w:rPr>
        <w:t>(по видам)</w:t>
      </w:r>
    </w:p>
    <w:p w:rsidR="0036035F" w:rsidRPr="00E466C3" w:rsidRDefault="0036035F" w:rsidP="0036035F">
      <w:pPr>
        <w:rPr>
          <w:rFonts w:ascii="Times New Roman" w:hAnsi="Times New Roman"/>
          <w:b/>
          <w:bCs/>
          <w:sz w:val="28"/>
          <w:szCs w:val="28"/>
          <w:lang w:val="ru-RU"/>
        </w:rPr>
      </w:pPr>
    </w:p>
    <w:p w:rsidR="0036035F" w:rsidRPr="00E466C3" w:rsidRDefault="0036035F" w:rsidP="0036035F">
      <w:pPr>
        <w:rPr>
          <w:rFonts w:ascii="Times New Roman" w:hAnsi="Times New Roman"/>
          <w:b/>
          <w:bCs/>
          <w:sz w:val="28"/>
          <w:szCs w:val="28"/>
          <w:lang w:val="ru-RU"/>
        </w:rPr>
      </w:pPr>
    </w:p>
    <w:p w:rsidR="0036035F" w:rsidRPr="00E466C3" w:rsidRDefault="0036035F" w:rsidP="0036035F">
      <w:pPr>
        <w:rPr>
          <w:rFonts w:ascii="Times New Roman" w:hAnsi="Times New Roman"/>
          <w:b/>
          <w:bCs/>
          <w:sz w:val="28"/>
          <w:szCs w:val="28"/>
          <w:lang w:val="ru-RU"/>
        </w:rPr>
      </w:pPr>
    </w:p>
    <w:p w:rsidR="0036035F" w:rsidRPr="00E466C3" w:rsidRDefault="0036035F" w:rsidP="0036035F">
      <w:pPr>
        <w:rPr>
          <w:rFonts w:ascii="Times New Roman" w:hAnsi="Times New Roman"/>
          <w:b/>
          <w:bCs/>
          <w:sz w:val="28"/>
          <w:szCs w:val="28"/>
          <w:lang w:val="ru-RU"/>
        </w:rPr>
      </w:pPr>
    </w:p>
    <w:p w:rsidR="0036035F" w:rsidRPr="00E466C3" w:rsidRDefault="0036035F" w:rsidP="0036035F">
      <w:pPr>
        <w:rPr>
          <w:rFonts w:ascii="Times New Roman" w:hAnsi="Times New Roman"/>
          <w:b/>
          <w:bCs/>
          <w:sz w:val="28"/>
          <w:szCs w:val="28"/>
          <w:lang w:val="ru-RU"/>
        </w:rPr>
      </w:pPr>
    </w:p>
    <w:p w:rsidR="0036035F" w:rsidRPr="00E466C3" w:rsidRDefault="0036035F" w:rsidP="0036035F">
      <w:pPr>
        <w:rPr>
          <w:rFonts w:ascii="Times New Roman" w:hAnsi="Times New Roman"/>
          <w:b/>
          <w:bCs/>
          <w:sz w:val="28"/>
          <w:szCs w:val="28"/>
          <w:lang w:val="ru-RU"/>
        </w:rPr>
      </w:pPr>
    </w:p>
    <w:p w:rsidR="0036035F" w:rsidRPr="00E466C3" w:rsidRDefault="0036035F" w:rsidP="0036035F">
      <w:pPr>
        <w:rPr>
          <w:rFonts w:ascii="Times New Roman" w:hAnsi="Times New Roman"/>
          <w:b/>
          <w:bCs/>
          <w:sz w:val="28"/>
          <w:szCs w:val="28"/>
          <w:lang w:val="ru-RU"/>
        </w:rPr>
      </w:pPr>
    </w:p>
    <w:p w:rsidR="0036035F" w:rsidRPr="00E466C3" w:rsidRDefault="0036035F" w:rsidP="0036035F">
      <w:pPr>
        <w:rPr>
          <w:rFonts w:ascii="Times New Roman" w:hAnsi="Times New Roman"/>
          <w:b/>
          <w:bCs/>
          <w:sz w:val="28"/>
          <w:szCs w:val="28"/>
          <w:lang w:val="ru-RU"/>
        </w:rPr>
      </w:pPr>
    </w:p>
    <w:p w:rsidR="0036035F" w:rsidRPr="00E466C3" w:rsidRDefault="0036035F" w:rsidP="0036035F">
      <w:pPr>
        <w:rPr>
          <w:rFonts w:ascii="Times New Roman" w:hAnsi="Times New Roman"/>
          <w:b/>
          <w:bCs/>
          <w:sz w:val="28"/>
          <w:szCs w:val="28"/>
          <w:lang w:val="ru-RU"/>
        </w:rPr>
      </w:pPr>
    </w:p>
    <w:p w:rsidR="0036035F" w:rsidRPr="00E466C3" w:rsidRDefault="0036035F" w:rsidP="0036035F">
      <w:pPr>
        <w:rPr>
          <w:rFonts w:ascii="Times New Roman" w:hAnsi="Times New Roman"/>
          <w:b/>
          <w:bCs/>
          <w:sz w:val="28"/>
          <w:szCs w:val="28"/>
          <w:lang w:val="ru-RU"/>
        </w:rPr>
      </w:pPr>
    </w:p>
    <w:p w:rsidR="0036035F" w:rsidRPr="00E466C3" w:rsidRDefault="0036035F" w:rsidP="0036035F">
      <w:pPr>
        <w:rPr>
          <w:rFonts w:ascii="Times New Roman" w:hAnsi="Times New Roman"/>
          <w:b/>
          <w:bCs/>
          <w:sz w:val="28"/>
          <w:szCs w:val="28"/>
          <w:lang w:val="ru-RU"/>
        </w:rPr>
      </w:pPr>
    </w:p>
    <w:p w:rsidR="0036035F" w:rsidRPr="00E466C3" w:rsidRDefault="0036035F" w:rsidP="0036035F">
      <w:pPr>
        <w:rPr>
          <w:rFonts w:ascii="Times New Roman" w:hAnsi="Times New Roman"/>
          <w:b/>
          <w:bCs/>
          <w:sz w:val="28"/>
          <w:szCs w:val="28"/>
          <w:lang w:val="ru-RU"/>
        </w:rPr>
      </w:pPr>
    </w:p>
    <w:p w:rsidR="0036035F" w:rsidRPr="00E466C3" w:rsidRDefault="0036035F" w:rsidP="0036035F">
      <w:pPr>
        <w:rPr>
          <w:rFonts w:ascii="Times New Roman" w:hAnsi="Times New Roman"/>
          <w:b/>
          <w:bCs/>
          <w:sz w:val="28"/>
          <w:szCs w:val="28"/>
          <w:lang w:val="ru-RU"/>
        </w:rPr>
      </w:pPr>
    </w:p>
    <w:p w:rsidR="0036035F" w:rsidRPr="00E466C3" w:rsidRDefault="0036035F" w:rsidP="0036035F">
      <w:pPr>
        <w:rPr>
          <w:rFonts w:ascii="Times New Roman" w:hAnsi="Times New Roman"/>
          <w:b/>
          <w:bCs/>
          <w:sz w:val="28"/>
          <w:szCs w:val="28"/>
          <w:lang w:val="ru-RU"/>
        </w:rPr>
      </w:pPr>
    </w:p>
    <w:p w:rsidR="0036035F" w:rsidRPr="00E466C3" w:rsidRDefault="0036035F" w:rsidP="0036035F">
      <w:pPr>
        <w:rPr>
          <w:rFonts w:ascii="Times New Roman" w:hAnsi="Times New Roman"/>
          <w:b/>
          <w:bCs/>
          <w:sz w:val="28"/>
          <w:szCs w:val="28"/>
          <w:lang w:val="ru-RU"/>
        </w:rPr>
      </w:pPr>
    </w:p>
    <w:p w:rsidR="0036035F" w:rsidRPr="00E466C3" w:rsidRDefault="0036035F" w:rsidP="0036035F">
      <w:pPr>
        <w:rPr>
          <w:rFonts w:ascii="Times New Roman" w:hAnsi="Times New Roman"/>
          <w:b/>
          <w:bCs/>
          <w:sz w:val="28"/>
          <w:szCs w:val="28"/>
          <w:lang w:val="ru-RU"/>
        </w:rPr>
      </w:pPr>
    </w:p>
    <w:p w:rsidR="0036035F" w:rsidRPr="00E466C3" w:rsidRDefault="0036035F" w:rsidP="0036035F">
      <w:pPr>
        <w:rPr>
          <w:rFonts w:ascii="Times New Roman" w:hAnsi="Times New Roman"/>
          <w:b/>
          <w:bCs/>
          <w:sz w:val="28"/>
          <w:szCs w:val="28"/>
          <w:lang w:val="ru-RU"/>
        </w:rPr>
      </w:pPr>
    </w:p>
    <w:p w:rsidR="0036035F" w:rsidRPr="00E466C3" w:rsidRDefault="0036035F" w:rsidP="0036035F">
      <w:pPr>
        <w:rPr>
          <w:rFonts w:ascii="Times New Roman" w:hAnsi="Times New Roman"/>
          <w:b/>
          <w:bCs/>
          <w:sz w:val="28"/>
          <w:szCs w:val="28"/>
          <w:lang w:val="ru-RU"/>
        </w:rPr>
      </w:pPr>
    </w:p>
    <w:p w:rsidR="0036035F" w:rsidRPr="00E466C3" w:rsidRDefault="0036035F" w:rsidP="0036035F">
      <w:pPr>
        <w:rPr>
          <w:rFonts w:ascii="Times New Roman" w:hAnsi="Times New Roman"/>
          <w:b/>
          <w:bCs/>
          <w:sz w:val="28"/>
          <w:szCs w:val="28"/>
          <w:lang w:val="ru-RU"/>
        </w:rPr>
      </w:pPr>
    </w:p>
    <w:p w:rsidR="0036035F" w:rsidRPr="00E466C3" w:rsidRDefault="0036035F" w:rsidP="0036035F">
      <w:pPr>
        <w:rPr>
          <w:rFonts w:ascii="Times New Roman" w:hAnsi="Times New Roman"/>
          <w:b/>
          <w:bCs/>
          <w:sz w:val="28"/>
          <w:szCs w:val="28"/>
          <w:lang w:val="ru-RU"/>
        </w:rPr>
      </w:pPr>
    </w:p>
    <w:p w:rsidR="001D0A39" w:rsidRPr="00E466C3" w:rsidRDefault="001D0A39" w:rsidP="0036035F">
      <w:pPr>
        <w:rPr>
          <w:rFonts w:ascii="Times New Roman" w:hAnsi="Times New Roman"/>
          <w:bCs/>
          <w:sz w:val="28"/>
          <w:szCs w:val="28"/>
          <w:lang w:val="ru-RU"/>
        </w:rPr>
      </w:pPr>
    </w:p>
    <w:p w:rsidR="001D0A39" w:rsidRPr="00E466C3" w:rsidRDefault="001D0A39" w:rsidP="0036035F">
      <w:pPr>
        <w:rPr>
          <w:rFonts w:ascii="Times New Roman" w:hAnsi="Times New Roman"/>
          <w:bCs/>
          <w:sz w:val="28"/>
          <w:szCs w:val="28"/>
          <w:lang w:val="ru-RU"/>
        </w:rPr>
      </w:pPr>
    </w:p>
    <w:p w:rsidR="007C1176" w:rsidRPr="00E466C3" w:rsidRDefault="007C1176" w:rsidP="007C1176">
      <w:pPr>
        <w:jc w:val="center"/>
        <w:rPr>
          <w:rFonts w:ascii="Times New Roman" w:hAnsi="Times New Roman"/>
          <w:bCs/>
          <w:sz w:val="28"/>
          <w:szCs w:val="28"/>
          <w:lang w:val="ru-RU"/>
        </w:rPr>
      </w:pPr>
      <w:r w:rsidRPr="00E466C3">
        <w:rPr>
          <w:rFonts w:ascii="Times New Roman" w:hAnsi="Times New Roman"/>
          <w:bCs/>
          <w:sz w:val="28"/>
          <w:szCs w:val="28"/>
          <w:lang w:val="ru-RU"/>
        </w:rPr>
        <w:t>Хабаровск</w:t>
      </w:r>
      <w:r w:rsidR="00D34635" w:rsidRPr="00E466C3">
        <w:rPr>
          <w:rFonts w:ascii="Times New Roman" w:hAnsi="Times New Roman"/>
          <w:bCs/>
          <w:sz w:val="28"/>
          <w:szCs w:val="28"/>
          <w:lang w:val="ru-RU"/>
        </w:rPr>
        <w:t>, 2020 г.</w:t>
      </w:r>
    </w:p>
    <w:p w:rsidR="00D34635" w:rsidRPr="00E466C3" w:rsidRDefault="00D34635" w:rsidP="00D34635">
      <w:pPr>
        <w:ind w:firstLine="708"/>
        <w:jc w:val="both"/>
        <w:rPr>
          <w:rFonts w:ascii="Times New Roman" w:eastAsia="Calibri" w:hAnsi="Times New Roman"/>
          <w:sz w:val="28"/>
          <w:szCs w:val="28"/>
          <w:lang w:val="ru-RU"/>
        </w:rPr>
      </w:pPr>
      <w:r w:rsidRPr="00E466C3">
        <w:rPr>
          <w:rFonts w:ascii="Times New Roman" w:eastAsia="Calibri" w:hAnsi="Times New Roman"/>
          <w:sz w:val="28"/>
          <w:szCs w:val="28"/>
          <w:lang w:val="ru-RU"/>
        </w:rPr>
        <w:lastRenderedPageBreak/>
        <w:t>Программа профессионального модуля разработана на основе федерального государственного образовательного стандарта среднего профессионального образования по специальности 23.02.01 Организация перевозок и управление на транспорте (по видам), утвержденного приказом Министерства образования и науки РФ от 22 апреля 2014 года № 376 (базовая подготовка)</w:t>
      </w:r>
    </w:p>
    <w:p w:rsidR="0036035F" w:rsidRPr="00E466C3" w:rsidRDefault="0036035F" w:rsidP="0036035F">
      <w:pPr>
        <w:autoSpaceDE w:val="0"/>
        <w:autoSpaceDN w:val="0"/>
        <w:adjustRightInd w:val="0"/>
        <w:jc w:val="both"/>
        <w:rPr>
          <w:rFonts w:ascii="Times New Roman" w:hAnsi="Times New Roman"/>
          <w:sz w:val="28"/>
          <w:szCs w:val="28"/>
          <w:lang w:val="ru-RU"/>
        </w:rPr>
      </w:pPr>
    </w:p>
    <w:p w:rsidR="0036035F" w:rsidRPr="00E466C3" w:rsidRDefault="00170730" w:rsidP="0036035F">
      <w:p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Организация-разработчик: КГБ ПОУ ХТТТ</w:t>
      </w:r>
    </w:p>
    <w:p w:rsidR="0036035F" w:rsidRPr="00E466C3" w:rsidRDefault="0036035F" w:rsidP="0036035F">
      <w:pPr>
        <w:autoSpaceDE w:val="0"/>
        <w:autoSpaceDN w:val="0"/>
        <w:adjustRightInd w:val="0"/>
        <w:jc w:val="both"/>
        <w:rPr>
          <w:rFonts w:ascii="Times New Roman" w:hAnsi="Times New Roman"/>
          <w:sz w:val="28"/>
          <w:szCs w:val="28"/>
          <w:lang w:val="ru-RU"/>
        </w:rPr>
      </w:pPr>
    </w:p>
    <w:p w:rsidR="0036035F" w:rsidRPr="00E466C3" w:rsidRDefault="0036035F" w:rsidP="0036035F">
      <w:pPr>
        <w:autoSpaceDE w:val="0"/>
        <w:autoSpaceDN w:val="0"/>
        <w:adjustRightInd w:val="0"/>
        <w:rPr>
          <w:rFonts w:ascii="Times New Roman" w:hAnsi="Times New Roman"/>
          <w:sz w:val="28"/>
          <w:szCs w:val="28"/>
          <w:lang w:val="ru-RU"/>
        </w:rPr>
      </w:pPr>
      <w:r w:rsidRPr="00E466C3">
        <w:rPr>
          <w:rFonts w:ascii="Times New Roman" w:hAnsi="Times New Roman"/>
          <w:sz w:val="28"/>
          <w:szCs w:val="28"/>
          <w:lang w:val="ru-RU"/>
        </w:rPr>
        <w:t>Разработчики:</w:t>
      </w:r>
    </w:p>
    <w:p w:rsidR="008A393C" w:rsidRPr="00E466C3" w:rsidRDefault="008A393C" w:rsidP="008A393C">
      <w:pPr>
        <w:autoSpaceDE w:val="0"/>
        <w:autoSpaceDN w:val="0"/>
        <w:adjustRightInd w:val="0"/>
        <w:rPr>
          <w:rFonts w:ascii="Times New Roman" w:hAnsi="Times New Roman"/>
          <w:iCs/>
          <w:sz w:val="28"/>
          <w:szCs w:val="28"/>
          <w:lang w:val="ru-RU"/>
        </w:rPr>
      </w:pPr>
    </w:p>
    <w:p w:rsidR="008A393C" w:rsidRPr="00E466C3" w:rsidRDefault="008A393C" w:rsidP="008A393C">
      <w:pPr>
        <w:autoSpaceDE w:val="0"/>
        <w:autoSpaceDN w:val="0"/>
        <w:adjustRightInd w:val="0"/>
        <w:rPr>
          <w:rFonts w:ascii="Times New Roman" w:hAnsi="Times New Roman"/>
          <w:iCs/>
          <w:sz w:val="28"/>
          <w:szCs w:val="28"/>
          <w:lang w:val="ru-RU"/>
        </w:rPr>
      </w:pPr>
    </w:p>
    <w:p w:rsidR="008A393C" w:rsidRPr="00E466C3" w:rsidRDefault="008A393C" w:rsidP="008A393C">
      <w:pPr>
        <w:autoSpaceDE w:val="0"/>
        <w:autoSpaceDN w:val="0"/>
        <w:adjustRightInd w:val="0"/>
        <w:rPr>
          <w:rFonts w:ascii="Times New Roman" w:hAnsi="Times New Roman"/>
          <w:iCs/>
          <w:sz w:val="28"/>
          <w:szCs w:val="28"/>
          <w:lang w:val="ru-RU"/>
        </w:rPr>
      </w:pPr>
      <w:r w:rsidRPr="00E466C3">
        <w:rPr>
          <w:rFonts w:ascii="Times New Roman" w:hAnsi="Times New Roman"/>
          <w:iCs/>
          <w:sz w:val="28"/>
          <w:szCs w:val="28"/>
          <w:lang w:val="ru-RU"/>
        </w:rPr>
        <w:t>преподаватель  ____________________ Новичкова Г.В.</w:t>
      </w:r>
    </w:p>
    <w:p w:rsidR="0036035F" w:rsidRPr="00E466C3" w:rsidRDefault="0036035F" w:rsidP="0036035F">
      <w:pPr>
        <w:autoSpaceDE w:val="0"/>
        <w:autoSpaceDN w:val="0"/>
        <w:adjustRightInd w:val="0"/>
        <w:rPr>
          <w:rFonts w:ascii="Times New Roman" w:hAnsi="Times New Roman"/>
          <w:sz w:val="28"/>
          <w:szCs w:val="28"/>
          <w:lang w:val="ru-RU"/>
        </w:rPr>
      </w:pPr>
    </w:p>
    <w:p w:rsidR="00170730" w:rsidRPr="00E466C3" w:rsidRDefault="00170730" w:rsidP="00170730">
      <w:pPr>
        <w:autoSpaceDE w:val="0"/>
        <w:autoSpaceDN w:val="0"/>
        <w:adjustRightInd w:val="0"/>
        <w:rPr>
          <w:rFonts w:ascii="Times New Roman" w:hAnsi="Times New Roman"/>
          <w:sz w:val="28"/>
          <w:szCs w:val="28"/>
          <w:lang w:val="ru-RU"/>
        </w:rPr>
      </w:pPr>
    </w:p>
    <w:p w:rsidR="00170730" w:rsidRPr="00E466C3" w:rsidRDefault="00170730" w:rsidP="00170730">
      <w:pPr>
        <w:autoSpaceDE w:val="0"/>
        <w:autoSpaceDN w:val="0"/>
        <w:adjustRightInd w:val="0"/>
        <w:rPr>
          <w:rFonts w:ascii="Times New Roman" w:hAnsi="Times New Roman"/>
          <w:sz w:val="28"/>
          <w:szCs w:val="28"/>
          <w:lang w:val="ru-RU"/>
        </w:rPr>
      </w:pPr>
      <w:r w:rsidRPr="00E466C3">
        <w:rPr>
          <w:rFonts w:ascii="Times New Roman" w:hAnsi="Times New Roman"/>
          <w:sz w:val="28"/>
          <w:szCs w:val="28"/>
          <w:lang w:val="ru-RU"/>
        </w:rPr>
        <w:t>Программа утверждена на заседании методической комиссии</w:t>
      </w:r>
    </w:p>
    <w:p w:rsidR="00170730" w:rsidRPr="00E466C3" w:rsidRDefault="00170730" w:rsidP="00170730">
      <w:pPr>
        <w:autoSpaceDE w:val="0"/>
        <w:autoSpaceDN w:val="0"/>
        <w:adjustRightInd w:val="0"/>
        <w:rPr>
          <w:rFonts w:ascii="Times New Roman" w:hAnsi="Times New Roman"/>
          <w:sz w:val="28"/>
          <w:szCs w:val="28"/>
          <w:lang w:val="ru-RU"/>
        </w:rPr>
      </w:pPr>
    </w:p>
    <w:p w:rsidR="00170730" w:rsidRPr="00E466C3" w:rsidRDefault="00170730" w:rsidP="00170730">
      <w:pPr>
        <w:autoSpaceDE w:val="0"/>
        <w:autoSpaceDN w:val="0"/>
        <w:adjustRightInd w:val="0"/>
        <w:rPr>
          <w:rFonts w:ascii="Times New Roman" w:hAnsi="Times New Roman"/>
          <w:sz w:val="28"/>
          <w:szCs w:val="28"/>
          <w:lang w:val="ru-RU"/>
        </w:rPr>
      </w:pPr>
      <w:r w:rsidRPr="00E466C3">
        <w:rPr>
          <w:rFonts w:ascii="Times New Roman" w:hAnsi="Times New Roman"/>
          <w:sz w:val="28"/>
          <w:szCs w:val="28"/>
          <w:lang w:val="ru-RU"/>
        </w:rPr>
        <w:t>Протокол заседания №</w:t>
      </w:r>
      <w:r w:rsidR="00D34635" w:rsidRPr="00E466C3">
        <w:rPr>
          <w:rFonts w:ascii="Times New Roman" w:hAnsi="Times New Roman"/>
          <w:sz w:val="28"/>
          <w:szCs w:val="28"/>
          <w:lang w:val="ru-RU"/>
        </w:rPr>
        <w:t xml:space="preserve">____ от «____»_____________2020 </w:t>
      </w:r>
      <w:r w:rsidRPr="00E466C3">
        <w:rPr>
          <w:rFonts w:ascii="Times New Roman" w:hAnsi="Times New Roman"/>
          <w:sz w:val="28"/>
          <w:szCs w:val="28"/>
          <w:lang w:val="ru-RU"/>
        </w:rPr>
        <w:t>г.</w:t>
      </w:r>
    </w:p>
    <w:p w:rsidR="00170730" w:rsidRPr="00E466C3" w:rsidRDefault="00170730" w:rsidP="00170730">
      <w:pPr>
        <w:autoSpaceDE w:val="0"/>
        <w:autoSpaceDN w:val="0"/>
        <w:adjustRightInd w:val="0"/>
        <w:rPr>
          <w:rFonts w:ascii="Times New Roman" w:hAnsi="Times New Roman"/>
          <w:sz w:val="28"/>
          <w:szCs w:val="28"/>
          <w:lang w:val="ru-RU"/>
        </w:rPr>
      </w:pPr>
    </w:p>
    <w:p w:rsidR="00170730" w:rsidRPr="00E466C3" w:rsidRDefault="00170730" w:rsidP="00170730">
      <w:pPr>
        <w:autoSpaceDE w:val="0"/>
        <w:autoSpaceDN w:val="0"/>
        <w:adjustRightInd w:val="0"/>
        <w:rPr>
          <w:rFonts w:ascii="Times New Roman" w:hAnsi="Times New Roman"/>
          <w:sz w:val="28"/>
          <w:szCs w:val="28"/>
          <w:lang w:val="ru-RU"/>
        </w:rPr>
      </w:pPr>
      <w:r w:rsidRPr="00E466C3">
        <w:rPr>
          <w:rFonts w:ascii="Times New Roman" w:hAnsi="Times New Roman"/>
          <w:sz w:val="28"/>
          <w:szCs w:val="28"/>
          <w:lang w:val="ru-RU"/>
        </w:rPr>
        <w:t>Председатель ПЦК _______________ Кухаренко Е.А.</w:t>
      </w:r>
    </w:p>
    <w:p w:rsidR="00170730" w:rsidRPr="00E466C3" w:rsidRDefault="00170730" w:rsidP="00170730">
      <w:pPr>
        <w:autoSpaceDE w:val="0"/>
        <w:autoSpaceDN w:val="0"/>
        <w:adjustRightInd w:val="0"/>
        <w:rPr>
          <w:rFonts w:ascii="Times New Roman" w:hAnsi="Times New Roman"/>
          <w:sz w:val="28"/>
          <w:szCs w:val="28"/>
          <w:lang w:val="ru-RU"/>
        </w:rPr>
      </w:pPr>
    </w:p>
    <w:p w:rsidR="00170730" w:rsidRPr="00E466C3" w:rsidRDefault="00D34635" w:rsidP="00170730">
      <w:pPr>
        <w:autoSpaceDE w:val="0"/>
        <w:autoSpaceDN w:val="0"/>
        <w:adjustRightInd w:val="0"/>
        <w:rPr>
          <w:rFonts w:ascii="Times New Roman" w:eastAsia="Calibri" w:hAnsi="Times New Roman"/>
          <w:sz w:val="28"/>
          <w:szCs w:val="28"/>
          <w:lang w:val="ru-RU"/>
        </w:rPr>
      </w:pPr>
      <w:r w:rsidRPr="00E466C3">
        <w:rPr>
          <w:rFonts w:ascii="Times New Roman" w:eastAsia="Calibri" w:hAnsi="Times New Roman"/>
          <w:sz w:val="28"/>
          <w:szCs w:val="28"/>
          <w:lang w:val="ru-RU"/>
        </w:rPr>
        <w:t xml:space="preserve">  </w:t>
      </w:r>
    </w:p>
    <w:p w:rsidR="00D34635" w:rsidRPr="00E466C3" w:rsidRDefault="00D34635" w:rsidP="00170730">
      <w:pPr>
        <w:autoSpaceDE w:val="0"/>
        <w:autoSpaceDN w:val="0"/>
        <w:adjustRightInd w:val="0"/>
        <w:rPr>
          <w:rFonts w:ascii="Times New Roman" w:eastAsia="Calibri" w:hAnsi="Times New Roman"/>
          <w:sz w:val="28"/>
          <w:szCs w:val="28"/>
          <w:lang w:val="ru-RU"/>
        </w:rPr>
      </w:pPr>
    </w:p>
    <w:p w:rsidR="00D34635" w:rsidRPr="00E466C3" w:rsidRDefault="00D34635" w:rsidP="00170730">
      <w:pPr>
        <w:autoSpaceDE w:val="0"/>
        <w:autoSpaceDN w:val="0"/>
        <w:adjustRightInd w:val="0"/>
        <w:rPr>
          <w:rFonts w:ascii="Times New Roman" w:hAnsi="Times New Roman"/>
          <w:sz w:val="28"/>
          <w:szCs w:val="28"/>
          <w:lang w:val="ru-RU"/>
        </w:rPr>
      </w:pPr>
    </w:p>
    <w:p w:rsidR="00170730" w:rsidRPr="00E466C3" w:rsidRDefault="00170730" w:rsidP="00170730">
      <w:pPr>
        <w:autoSpaceDE w:val="0"/>
        <w:autoSpaceDN w:val="0"/>
        <w:adjustRightInd w:val="0"/>
        <w:rPr>
          <w:rFonts w:ascii="Times New Roman" w:eastAsia="Calibri" w:hAnsi="Times New Roman"/>
          <w:sz w:val="28"/>
          <w:szCs w:val="28"/>
          <w:lang w:val="ru-RU"/>
        </w:rPr>
      </w:pPr>
      <w:r w:rsidRPr="00E466C3">
        <w:rPr>
          <w:rFonts w:ascii="Times New Roman" w:hAnsi="Times New Roman"/>
          <w:sz w:val="28"/>
          <w:szCs w:val="28"/>
          <w:lang w:val="ru-RU"/>
        </w:rPr>
        <w:t>Согласовано с</w:t>
      </w:r>
      <w:r w:rsidR="00323693" w:rsidRPr="00E466C3">
        <w:rPr>
          <w:rFonts w:ascii="Times New Roman" w:hAnsi="Times New Roman"/>
          <w:sz w:val="28"/>
          <w:szCs w:val="28"/>
          <w:lang w:val="ru-RU"/>
        </w:rPr>
        <w:t xml:space="preserve"> И</w:t>
      </w:r>
      <w:r w:rsidRPr="00E466C3">
        <w:rPr>
          <w:rFonts w:ascii="Times New Roman" w:hAnsi="Times New Roman"/>
          <w:sz w:val="28"/>
          <w:szCs w:val="28"/>
          <w:lang w:val="ru-RU"/>
        </w:rPr>
        <w:t>.о. зам. директора по УПР</w:t>
      </w:r>
      <w:r w:rsidRPr="00E466C3">
        <w:rPr>
          <w:rFonts w:ascii="Times New Roman" w:eastAsia="Calibri" w:hAnsi="Times New Roman"/>
          <w:sz w:val="28"/>
          <w:szCs w:val="28"/>
          <w:lang w:val="ru-RU"/>
        </w:rPr>
        <w:t xml:space="preserve"> КГБ ПОУ ХТТТ</w:t>
      </w:r>
    </w:p>
    <w:p w:rsidR="00170730" w:rsidRPr="00E466C3" w:rsidRDefault="00170730" w:rsidP="00170730">
      <w:pPr>
        <w:autoSpaceDE w:val="0"/>
        <w:autoSpaceDN w:val="0"/>
        <w:adjustRightInd w:val="0"/>
        <w:rPr>
          <w:rFonts w:ascii="Times New Roman" w:hAnsi="Times New Roman"/>
          <w:sz w:val="28"/>
          <w:szCs w:val="28"/>
          <w:lang w:val="ru-RU"/>
        </w:rPr>
      </w:pPr>
    </w:p>
    <w:p w:rsidR="00170730" w:rsidRPr="00E466C3" w:rsidRDefault="00D34635" w:rsidP="00170730">
      <w:pPr>
        <w:autoSpaceDE w:val="0"/>
        <w:autoSpaceDN w:val="0"/>
        <w:adjustRightInd w:val="0"/>
        <w:rPr>
          <w:rFonts w:ascii="Times New Roman" w:hAnsi="Times New Roman"/>
          <w:sz w:val="28"/>
          <w:szCs w:val="28"/>
          <w:lang w:val="ru-RU"/>
        </w:rPr>
      </w:pPr>
      <w:r w:rsidRPr="00E466C3">
        <w:rPr>
          <w:rFonts w:ascii="Times New Roman" w:hAnsi="Times New Roman"/>
          <w:sz w:val="28"/>
          <w:szCs w:val="28"/>
          <w:lang w:val="ru-RU"/>
        </w:rPr>
        <w:t>«____»______________2020</w:t>
      </w:r>
      <w:r w:rsidR="00170730" w:rsidRPr="00E466C3">
        <w:rPr>
          <w:rFonts w:ascii="Times New Roman" w:hAnsi="Times New Roman"/>
          <w:sz w:val="28"/>
          <w:szCs w:val="28"/>
          <w:lang w:val="ru-RU"/>
        </w:rPr>
        <w:t xml:space="preserve"> г.   ________________ Т.О. Оспищева</w:t>
      </w:r>
    </w:p>
    <w:p w:rsidR="0036035F" w:rsidRPr="00E466C3" w:rsidRDefault="0036035F" w:rsidP="0036035F">
      <w:pPr>
        <w:rPr>
          <w:rFonts w:ascii="Times New Roman" w:hAnsi="Times New Roman"/>
          <w:sz w:val="28"/>
          <w:szCs w:val="28"/>
          <w:lang w:val="ru-RU"/>
        </w:rPr>
      </w:pPr>
    </w:p>
    <w:p w:rsidR="00170730" w:rsidRPr="00E466C3" w:rsidRDefault="00170730" w:rsidP="0036035F">
      <w:pPr>
        <w:rPr>
          <w:rFonts w:ascii="Times New Roman" w:hAnsi="Times New Roman"/>
          <w:sz w:val="28"/>
          <w:szCs w:val="28"/>
          <w:lang w:val="ru-RU"/>
        </w:rPr>
      </w:pPr>
    </w:p>
    <w:p w:rsidR="0036035F" w:rsidRPr="00E466C3" w:rsidRDefault="0036035F" w:rsidP="0036035F">
      <w:pPr>
        <w:rPr>
          <w:rFonts w:ascii="Times New Roman" w:hAnsi="Times New Roman"/>
          <w:sz w:val="28"/>
          <w:szCs w:val="28"/>
          <w:lang w:val="ru-RU"/>
        </w:rPr>
      </w:pPr>
    </w:p>
    <w:p w:rsidR="0036035F" w:rsidRPr="00E466C3" w:rsidRDefault="0036035F" w:rsidP="0036035F">
      <w:pPr>
        <w:rPr>
          <w:rFonts w:ascii="Times New Roman" w:hAnsi="Times New Roman"/>
          <w:sz w:val="28"/>
          <w:szCs w:val="28"/>
          <w:lang w:val="ru-RU"/>
        </w:rPr>
      </w:pPr>
    </w:p>
    <w:p w:rsidR="0036035F" w:rsidRPr="00E466C3" w:rsidRDefault="0036035F" w:rsidP="0036035F">
      <w:pPr>
        <w:rPr>
          <w:rFonts w:ascii="Times New Roman" w:hAnsi="Times New Roman"/>
          <w:sz w:val="28"/>
          <w:szCs w:val="28"/>
          <w:lang w:val="ru-RU"/>
        </w:rPr>
      </w:pPr>
    </w:p>
    <w:p w:rsidR="0036035F" w:rsidRPr="00E466C3" w:rsidRDefault="0036035F" w:rsidP="0036035F">
      <w:pPr>
        <w:rPr>
          <w:rFonts w:ascii="Times New Roman" w:hAnsi="Times New Roman"/>
          <w:sz w:val="28"/>
          <w:szCs w:val="28"/>
          <w:lang w:val="ru-RU"/>
        </w:rPr>
      </w:pPr>
    </w:p>
    <w:p w:rsidR="0036035F" w:rsidRPr="00E466C3" w:rsidRDefault="0036035F" w:rsidP="0036035F">
      <w:pPr>
        <w:rPr>
          <w:rFonts w:ascii="Times New Roman" w:hAnsi="Times New Roman"/>
          <w:sz w:val="28"/>
          <w:szCs w:val="28"/>
          <w:lang w:val="ru-RU"/>
        </w:rPr>
      </w:pPr>
    </w:p>
    <w:p w:rsidR="0036035F" w:rsidRPr="00E466C3" w:rsidRDefault="0036035F" w:rsidP="0036035F">
      <w:pPr>
        <w:rPr>
          <w:rFonts w:ascii="Times New Roman" w:hAnsi="Times New Roman"/>
          <w:sz w:val="28"/>
          <w:szCs w:val="28"/>
          <w:lang w:val="ru-RU"/>
        </w:rPr>
      </w:pPr>
    </w:p>
    <w:p w:rsidR="0036035F" w:rsidRPr="00E466C3" w:rsidRDefault="0036035F" w:rsidP="0036035F">
      <w:pPr>
        <w:rPr>
          <w:rFonts w:ascii="Times New Roman" w:hAnsi="Times New Roman"/>
          <w:sz w:val="28"/>
          <w:szCs w:val="28"/>
          <w:lang w:val="ru-RU"/>
        </w:rPr>
      </w:pPr>
    </w:p>
    <w:p w:rsidR="0036035F" w:rsidRPr="00E466C3" w:rsidRDefault="0036035F" w:rsidP="0036035F">
      <w:pPr>
        <w:rPr>
          <w:rFonts w:ascii="Times New Roman" w:hAnsi="Times New Roman"/>
          <w:sz w:val="28"/>
          <w:szCs w:val="28"/>
          <w:lang w:val="ru-RU"/>
        </w:rPr>
      </w:pPr>
    </w:p>
    <w:p w:rsidR="0036035F" w:rsidRPr="00E466C3" w:rsidRDefault="0036035F" w:rsidP="0036035F">
      <w:pPr>
        <w:rPr>
          <w:rFonts w:ascii="Times New Roman" w:hAnsi="Times New Roman"/>
          <w:sz w:val="28"/>
          <w:szCs w:val="28"/>
          <w:lang w:val="ru-RU"/>
        </w:rPr>
      </w:pPr>
    </w:p>
    <w:p w:rsidR="0036035F" w:rsidRPr="00E466C3" w:rsidRDefault="0036035F" w:rsidP="0036035F">
      <w:pPr>
        <w:rPr>
          <w:rFonts w:ascii="Times New Roman" w:hAnsi="Times New Roman"/>
          <w:sz w:val="28"/>
          <w:szCs w:val="28"/>
          <w:lang w:val="ru-RU"/>
        </w:rPr>
      </w:pPr>
    </w:p>
    <w:p w:rsidR="0036035F" w:rsidRPr="00E466C3" w:rsidRDefault="0036035F" w:rsidP="0036035F">
      <w:pPr>
        <w:rPr>
          <w:rFonts w:ascii="Times New Roman" w:hAnsi="Times New Roman"/>
          <w:sz w:val="28"/>
          <w:szCs w:val="28"/>
          <w:lang w:val="ru-RU"/>
        </w:rPr>
      </w:pPr>
    </w:p>
    <w:p w:rsidR="0036035F" w:rsidRPr="00E466C3" w:rsidRDefault="0036035F" w:rsidP="0036035F">
      <w:pPr>
        <w:rPr>
          <w:rFonts w:ascii="Times New Roman" w:hAnsi="Times New Roman"/>
          <w:sz w:val="28"/>
          <w:szCs w:val="28"/>
          <w:lang w:val="ru-RU"/>
        </w:rPr>
      </w:pPr>
    </w:p>
    <w:p w:rsidR="0036035F" w:rsidRPr="00E466C3" w:rsidRDefault="0036035F" w:rsidP="0036035F">
      <w:pPr>
        <w:rPr>
          <w:rFonts w:ascii="Times New Roman" w:hAnsi="Times New Roman"/>
          <w:sz w:val="28"/>
          <w:szCs w:val="28"/>
          <w:lang w:val="ru-RU"/>
        </w:rPr>
      </w:pPr>
    </w:p>
    <w:p w:rsidR="00F76362" w:rsidRPr="00E466C3" w:rsidRDefault="00F76362" w:rsidP="0036035F">
      <w:pPr>
        <w:rPr>
          <w:rFonts w:ascii="Times New Roman" w:hAnsi="Times New Roman"/>
          <w:sz w:val="28"/>
          <w:szCs w:val="28"/>
          <w:lang w:val="ru-RU"/>
        </w:rPr>
      </w:pPr>
    </w:p>
    <w:p w:rsidR="001D0A39" w:rsidRPr="00E466C3" w:rsidRDefault="001D0A39" w:rsidP="00D34635">
      <w:pPr>
        <w:autoSpaceDE w:val="0"/>
        <w:autoSpaceDN w:val="0"/>
        <w:adjustRightInd w:val="0"/>
        <w:rPr>
          <w:rFonts w:ascii="Times New Roman" w:hAnsi="Times New Roman"/>
          <w:b/>
          <w:bCs/>
          <w:sz w:val="28"/>
          <w:szCs w:val="28"/>
          <w:lang w:val="ru-RU"/>
        </w:rPr>
      </w:pPr>
    </w:p>
    <w:p w:rsidR="008A393C" w:rsidRPr="00E466C3" w:rsidRDefault="008A393C">
      <w:pPr>
        <w:spacing w:after="200" w:line="276" w:lineRule="auto"/>
        <w:rPr>
          <w:rFonts w:ascii="Times New Roman" w:hAnsi="Times New Roman"/>
          <w:b/>
          <w:bCs/>
          <w:lang w:val="ru-RU"/>
        </w:rPr>
      </w:pPr>
      <w:r w:rsidRPr="00E466C3">
        <w:rPr>
          <w:rFonts w:ascii="Times New Roman" w:hAnsi="Times New Roman"/>
          <w:b/>
          <w:bCs/>
          <w:lang w:val="ru-RU"/>
        </w:rPr>
        <w:br w:type="page"/>
      </w:r>
    </w:p>
    <w:p w:rsidR="0036035F" w:rsidRPr="00E466C3" w:rsidRDefault="0036035F" w:rsidP="0036035F">
      <w:pPr>
        <w:autoSpaceDE w:val="0"/>
        <w:autoSpaceDN w:val="0"/>
        <w:adjustRightInd w:val="0"/>
        <w:jc w:val="center"/>
        <w:rPr>
          <w:rFonts w:ascii="Times New Roman" w:hAnsi="Times New Roman"/>
          <w:b/>
          <w:bCs/>
          <w:lang w:val="ru-RU"/>
        </w:rPr>
      </w:pPr>
      <w:r w:rsidRPr="00E466C3">
        <w:rPr>
          <w:rFonts w:ascii="Times New Roman" w:hAnsi="Times New Roman"/>
          <w:b/>
          <w:bCs/>
          <w:lang w:val="ru-RU"/>
        </w:rPr>
        <w:lastRenderedPageBreak/>
        <w:t>СОДЕРЖАНИЕ</w:t>
      </w:r>
    </w:p>
    <w:p w:rsidR="0036035F" w:rsidRPr="00E466C3" w:rsidRDefault="0036035F" w:rsidP="0036035F">
      <w:pPr>
        <w:autoSpaceDE w:val="0"/>
        <w:autoSpaceDN w:val="0"/>
        <w:adjustRightInd w:val="0"/>
        <w:jc w:val="center"/>
        <w:rPr>
          <w:rFonts w:ascii="Times New Roman" w:hAnsi="Times New Roman"/>
          <w:bCs/>
          <w:lang w:val="ru-RU"/>
        </w:rPr>
      </w:pPr>
    </w:p>
    <w:p w:rsidR="000C22FD" w:rsidRPr="00E466C3" w:rsidRDefault="000C22FD" w:rsidP="000C22FD">
      <w:pPr>
        <w:ind w:firstLine="709"/>
        <w:jc w:val="both"/>
        <w:rPr>
          <w:rFonts w:ascii="Times New Roman" w:hAnsi="Times New Roman"/>
          <w:bCs/>
          <w:iCs/>
          <w:sz w:val="28"/>
          <w:szCs w:val="28"/>
          <w:lang w:val="ru-RU"/>
        </w:rPr>
      </w:pPr>
      <w:r w:rsidRPr="00E466C3">
        <w:rPr>
          <w:rFonts w:ascii="Times New Roman" w:hAnsi="Times New Roman"/>
          <w:bCs/>
          <w:iCs/>
          <w:sz w:val="28"/>
          <w:szCs w:val="28"/>
          <w:lang w:val="ru-RU"/>
        </w:rPr>
        <w:t>1. Общая характеристика программы профессионального модуля</w:t>
      </w:r>
      <w:r w:rsidRPr="00E466C3">
        <w:rPr>
          <w:rFonts w:ascii="Times New Roman" w:hAnsi="Times New Roman"/>
          <w:bCs/>
          <w:iCs/>
          <w:sz w:val="28"/>
          <w:szCs w:val="28"/>
          <w:lang w:val="ru-RU"/>
        </w:rPr>
        <w:tab/>
      </w:r>
    </w:p>
    <w:p w:rsidR="000C22FD" w:rsidRPr="00E466C3" w:rsidRDefault="000C22FD" w:rsidP="000C22FD">
      <w:pPr>
        <w:ind w:firstLine="709"/>
        <w:jc w:val="both"/>
        <w:rPr>
          <w:rFonts w:ascii="Times New Roman" w:hAnsi="Times New Roman"/>
          <w:bCs/>
          <w:iCs/>
          <w:sz w:val="28"/>
          <w:szCs w:val="28"/>
          <w:lang w:val="ru-RU"/>
        </w:rPr>
      </w:pPr>
      <w:r w:rsidRPr="00E466C3">
        <w:rPr>
          <w:rFonts w:ascii="Times New Roman" w:hAnsi="Times New Roman"/>
          <w:bCs/>
          <w:iCs/>
          <w:sz w:val="28"/>
          <w:szCs w:val="28"/>
          <w:lang w:val="ru-RU"/>
        </w:rPr>
        <w:t>2. Результаты освоения профессионального модуля</w:t>
      </w:r>
    </w:p>
    <w:p w:rsidR="000C22FD" w:rsidRPr="00E466C3" w:rsidRDefault="000C22FD" w:rsidP="000C22FD">
      <w:pPr>
        <w:ind w:firstLine="709"/>
        <w:jc w:val="both"/>
        <w:rPr>
          <w:rFonts w:ascii="Times New Roman" w:hAnsi="Times New Roman"/>
          <w:bCs/>
          <w:iCs/>
          <w:sz w:val="28"/>
          <w:szCs w:val="28"/>
          <w:lang w:val="ru-RU"/>
        </w:rPr>
      </w:pPr>
      <w:r w:rsidRPr="00E466C3">
        <w:rPr>
          <w:rFonts w:ascii="Times New Roman" w:hAnsi="Times New Roman"/>
          <w:bCs/>
          <w:iCs/>
          <w:sz w:val="28"/>
          <w:szCs w:val="28"/>
          <w:lang w:val="ru-RU"/>
        </w:rPr>
        <w:t>3. Структура и содержание профессионального модуля</w:t>
      </w:r>
      <w:r w:rsidRPr="00E466C3">
        <w:rPr>
          <w:rFonts w:ascii="Times New Roman" w:hAnsi="Times New Roman"/>
          <w:bCs/>
          <w:iCs/>
          <w:sz w:val="28"/>
          <w:szCs w:val="28"/>
          <w:lang w:val="ru-RU"/>
        </w:rPr>
        <w:tab/>
      </w:r>
    </w:p>
    <w:p w:rsidR="000C22FD" w:rsidRPr="00E466C3" w:rsidRDefault="000C22FD" w:rsidP="000C22FD">
      <w:pPr>
        <w:ind w:firstLine="709"/>
        <w:jc w:val="both"/>
        <w:rPr>
          <w:rFonts w:ascii="Times New Roman" w:hAnsi="Times New Roman"/>
          <w:bCs/>
          <w:iCs/>
          <w:sz w:val="28"/>
          <w:szCs w:val="28"/>
          <w:lang w:val="ru-RU"/>
        </w:rPr>
      </w:pPr>
      <w:r w:rsidRPr="00E466C3">
        <w:rPr>
          <w:rFonts w:ascii="Times New Roman" w:hAnsi="Times New Roman"/>
          <w:bCs/>
          <w:iCs/>
          <w:sz w:val="28"/>
          <w:szCs w:val="28"/>
          <w:lang w:val="ru-RU"/>
        </w:rPr>
        <w:t>4. Условия реализации программы профессионального модуля</w:t>
      </w:r>
      <w:r w:rsidRPr="00E466C3">
        <w:rPr>
          <w:rFonts w:ascii="Times New Roman" w:hAnsi="Times New Roman"/>
          <w:bCs/>
          <w:iCs/>
          <w:sz w:val="28"/>
          <w:szCs w:val="28"/>
          <w:lang w:val="ru-RU"/>
        </w:rPr>
        <w:tab/>
      </w:r>
    </w:p>
    <w:p w:rsidR="000C22FD" w:rsidRPr="00E466C3" w:rsidRDefault="000C22FD" w:rsidP="000C22FD">
      <w:pPr>
        <w:ind w:firstLine="709"/>
        <w:jc w:val="both"/>
        <w:rPr>
          <w:rFonts w:ascii="Times New Roman" w:hAnsi="Times New Roman"/>
          <w:bCs/>
          <w:iCs/>
          <w:sz w:val="28"/>
          <w:szCs w:val="28"/>
          <w:lang w:val="ru-RU"/>
        </w:rPr>
      </w:pPr>
      <w:r w:rsidRPr="00E466C3">
        <w:rPr>
          <w:rFonts w:ascii="Times New Roman" w:hAnsi="Times New Roman"/>
          <w:bCs/>
          <w:iCs/>
          <w:sz w:val="28"/>
          <w:szCs w:val="28"/>
          <w:lang w:val="ru-RU"/>
        </w:rPr>
        <w:t>5. Контроль и оценка результатов освоение программы профессионального модуля</w:t>
      </w:r>
      <w:r w:rsidRPr="00E466C3">
        <w:rPr>
          <w:rFonts w:ascii="Times New Roman" w:hAnsi="Times New Roman"/>
          <w:bCs/>
          <w:iCs/>
          <w:sz w:val="28"/>
          <w:szCs w:val="28"/>
          <w:lang w:val="ru-RU"/>
        </w:rPr>
        <w:tab/>
      </w:r>
    </w:p>
    <w:p w:rsidR="000C22FD" w:rsidRPr="00E466C3" w:rsidRDefault="000C22FD" w:rsidP="000C22FD">
      <w:pPr>
        <w:ind w:firstLine="709"/>
        <w:jc w:val="both"/>
        <w:rPr>
          <w:rFonts w:ascii="Times New Roman" w:hAnsi="Times New Roman"/>
          <w:bCs/>
          <w:iCs/>
          <w:sz w:val="28"/>
          <w:szCs w:val="28"/>
          <w:lang w:val="ru-RU"/>
        </w:rPr>
      </w:pPr>
      <w:r w:rsidRPr="00E466C3">
        <w:rPr>
          <w:rFonts w:ascii="Times New Roman" w:hAnsi="Times New Roman"/>
          <w:bCs/>
          <w:iCs/>
          <w:sz w:val="28"/>
          <w:szCs w:val="28"/>
          <w:lang w:val="ru-RU"/>
        </w:rPr>
        <w:t>6. Лист изменений и дополнений, внесенных в программу профессионального модуля</w:t>
      </w:r>
    </w:p>
    <w:p w:rsidR="0036035F" w:rsidRPr="00E466C3" w:rsidRDefault="0036035F" w:rsidP="0036035F">
      <w:pPr>
        <w:rPr>
          <w:rFonts w:ascii="Times New Roman" w:hAnsi="Times New Roman"/>
          <w:bCs/>
          <w:lang w:val="ru-RU"/>
        </w:rPr>
      </w:pPr>
    </w:p>
    <w:p w:rsidR="0036035F" w:rsidRPr="00E466C3" w:rsidRDefault="0036035F" w:rsidP="0036035F">
      <w:pPr>
        <w:rPr>
          <w:rFonts w:ascii="Times New Roman" w:hAnsi="Times New Roman"/>
          <w:b/>
          <w:bCs/>
          <w:sz w:val="28"/>
          <w:szCs w:val="28"/>
          <w:lang w:val="ru-RU"/>
        </w:rPr>
      </w:pPr>
    </w:p>
    <w:p w:rsidR="0036035F" w:rsidRPr="00E466C3" w:rsidRDefault="0036035F" w:rsidP="0036035F">
      <w:pPr>
        <w:rPr>
          <w:rFonts w:ascii="Times New Roman" w:hAnsi="Times New Roman"/>
          <w:b/>
          <w:bCs/>
          <w:sz w:val="28"/>
          <w:szCs w:val="28"/>
          <w:lang w:val="ru-RU"/>
        </w:rPr>
      </w:pPr>
    </w:p>
    <w:p w:rsidR="0036035F" w:rsidRPr="00E466C3" w:rsidRDefault="0036035F" w:rsidP="0036035F">
      <w:pPr>
        <w:rPr>
          <w:rFonts w:ascii="Times New Roman" w:hAnsi="Times New Roman"/>
          <w:b/>
          <w:bCs/>
          <w:sz w:val="28"/>
          <w:szCs w:val="28"/>
          <w:lang w:val="ru-RU"/>
        </w:rPr>
      </w:pPr>
    </w:p>
    <w:p w:rsidR="0036035F" w:rsidRPr="00E466C3" w:rsidRDefault="0036035F" w:rsidP="0036035F">
      <w:pPr>
        <w:rPr>
          <w:rFonts w:ascii="Times New Roman" w:hAnsi="Times New Roman"/>
          <w:b/>
          <w:bCs/>
          <w:sz w:val="28"/>
          <w:szCs w:val="28"/>
          <w:lang w:val="ru-RU"/>
        </w:rPr>
      </w:pPr>
    </w:p>
    <w:p w:rsidR="0036035F" w:rsidRPr="00E466C3" w:rsidRDefault="0036035F" w:rsidP="0036035F">
      <w:pPr>
        <w:rPr>
          <w:rFonts w:ascii="Times New Roman" w:hAnsi="Times New Roman"/>
          <w:b/>
          <w:bCs/>
          <w:sz w:val="28"/>
          <w:szCs w:val="28"/>
          <w:lang w:val="ru-RU"/>
        </w:rPr>
      </w:pPr>
    </w:p>
    <w:p w:rsidR="0036035F" w:rsidRPr="00E466C3" w:rsidRDefault="0036035F" w:rsidP="0036035F">
      <w:pPr>
        <w:rPr>
          <w:rFonts w:ascii="Times New Roman" w:hAnsi="Times New Roman"/>
          <w:b/>
          <w:bCs/>
          <w:sz w:val="28"/>
          <w:szCs w:val="28"/>
          <w:lang w:val="ru-RU"/>
        </w:rPr>
      </w:pPr>
    </w:p>
    <w:p w:rsidR="0036035F" w:rsidRPr="00E466C3" w:rsidRDefault="0036035F" w:rsidP="0036035F">
      <w:pPr>
        <w:rPr>
          <w:rFonts w:ascii="Times New Roman" w:hAnsi="Times New Roman"/>
          <w:b/>
          <w:bCs/>
          <w:sz w:val="28"/>
          <w:szCs w:val="28"/>
          <w:lang w:val="ru-RU"/>
        </w:rPr>
      </w:pPr>
    </w:p>
    <w:p w:rsidR="0036035F" w:rsidRPr="00E466C3" w:rsidRDefault="0036035F" w:rsidP="0036035F">
      <w:pPr>
        <w:rPr>
          <w:rFonts w:ascii="Times New Roman" w:hAnsi="Times New Roman"/>
          <w:b/>
          <w:bCs/>
          <w:sz w:val="28"/>
          <w:szCs w:val="28"/>
          <w:lang w:val="ru-RU"/>
        </w:rPr>
      </w:pPr>
    </w:p>
    <w:p w:rsidR="0036035F" w:rsidRPr="00E466C3" w:rsidRDefault="0036035F" w:rsidP="0036035F">
      <w:pPr>
        <w:rPr>
          <w:rFonts w:ascii="Times New Roman" w:hAnsi="Times New Roman"/>
          <w:b/>
          <w:bCs/>
          <w:sz w:val="28"/>
          <w:szCs w:val="28"/>
          <w:lang w:val="ru-RU"/>
        </w:rPr>
      </w:pPr>
    </w:p>
    <w:p w:rsidR="0036035F" w:rsidRPr="00E466C3" w:rsidRDefault="0036035F" w:rsidP="0036035F">
      <w:pPr>
        <w:rPr>
          <w:rFonts w:ascii="Times New Roman" w:hAnsi="Times New Roman"/>
          <w:b/>
          <w:bCs/>
          <w:sz w:val="28"/>
          <w:szCs w:val="28"/>
          <w:lang w:val="ru-RU"/>
        </w:rPr>
      </w:pPr>
    </w:p>
    <w:p w:rsidR="0036035F" w:rsidRPr="00E466C3" w:rsidRDefault="0036035F" w:rsidP="0036035F">
      <w:pPr>
        <w:rPr>
          <w:rFonts w:ascii="Times New Roman" w:hAnsi="Times New Roman"/>
          <w:b/>
          <w:bCs/>
          <w:sz w:val="28"/>
          <w:szCs w:val="28"/>
          <w:lang w:val="ru-RU"/>
        </w:rPr>
      </w:pPr>
    </w:p>
    <w:p w:rsidR="0036035F" w:rsidRPr="00E466C3" w:rsidRDefault="0036035F" w:rsidP="0036035F">
      <w:pPr>
        <w:rPr>
          <w:rFonts w:ascii="Times New Roman" w:hAnsi="Times New Roman"/>
          <w:b/>
          <w:bCs/>
          <w:sz w:val="28"/>
          <w:szCs w:val="28"/>
          <w:lang w:val="ru-RU"/>
        </w:rPr>
      </w:pPr>
    </w:p>
    <w:p w:rsidR="0036035F" w:rsidRPr="00E466C3" w:rsidRDefault="0036035F" w:rsidP="0036035F">
      <w:pPr>
        <w:rPr>
          <w:rFonts w:ascii="Times New Roman" w:hAnsi="Times New Roman"/>
          <w:b/>
          <w:bCs/>
          <w:sz w:val="28"/>
          <w:szCs w:val="28"/>
          <w:lang w:val="ru-RU"/>
        </w:rPr>
      </w:pPr>
    </w:p>
    <w:p w:rsidR="0036035F" w:rsidRPr="00E466C3" w:rsidRDefault="0036035F" w:rsidP="0036035F">
      <w:pPr>
        <w:rPr>
          <w:rFonts w:ascii="Times New Roman" w:hAnsi="Times New Roman"/>
          <w:b/>
          <w:bCs/>
          <w:sz w:val="28"/>
          <w:szCs w:val="28"/>
          <w:lang w:val="ru-RU"/>
        </w:rPr>
      </w:pPr>
    </w:p>
    <w:p w:rsidR="0036035F" w:rsidRPr="00E466C3" w:rsidRDefault="0036035F" w:rsidP="0036035F">
      <w:pPr>
        <w:rPr>
          <w:rFonts w:ascii="Times New Roman" w:hAnsi="Times New Roman"/>
          <w:b/>
          <w:bCs/>
          <w:sz w:val="28"/>
          <w:szCs w:val="28"/>
          <w:lang w:val="ru-RU"/>
        </w:rPr>
      </w:pPr>
    </w:p>
    <w:p w:rsidR="0036035F" w:rsidRPr="00E466C3" w:rsidRDefault="0036035F" w:rsidP="0036035F">
      <w:pPr>
        <w:rPr>
          <w:rFonts w:ascii="Times New Roman" w:hAnsi="Times New Roman"/>
          <w:b/>
          <w:bCs/>
          <w:sz w:val="28"/>
          <w:szCs w:val="28"/>
          <w:lang w:val="ru-RU"/>
        </w:rPr>
      </w:pPr>
    </w:p>
    <w:p w:rsidR="0036035F" w:rsidRPr="00E466C3" w:rsidRDefault="0036035F" w:rsidP="0036035F">
      <w:pPr>
        <w:rPr>
          <w:rFonts w:ascii="Times New Roman" w:hAnsi="Times New Roman"/>
          <w:b/>
          <w:bCs/>
          <w:sz w:val="28"/>
          <w:szCs w:val="28"/>
          <w:lang w:val="ru-RU"/>
        </w:rPr>
      </w:pPr>
    </w:p>
    <w:p w:rsidR="0036035F" w:rsidRPr="00E466C3" w:rsidRDefault="0036035F" w:rsidP="0036035F">
      <w:pPr>
        <w:rPr>
          <w:rFonts w:ascii="Times New Roman" w:hAnsi="Times New Roman"/>
          <w:b/>
          <w:bCs/>
          <w:sz w:val="28"/>
          <w:szCs w:val="28"/>
          <w:lang w:val="ru-RU"/>
        </w:rPr>
      </w:pPr>
    </w:p>
    <w:p w:rsidR="0036035F" w:rsidRPr="00E466C3" w:rsidRDefault="0036035F" w:rsidP="0036035F">
      <w:pPr>
        <w:rPr>
          <w:rFonts w:ascii="Times New Roman" w:hAnsi="Times New Roman"/>
          <w:b/>
          <w:bCs/>
          <w:sz w:val="28"/>
          <w:szCs w:val="28"/>
          <w:lang w:val="ru-RU"/>
        </w:rPr>
      </w:pPr>
    </w:p>
    <w:p w:rsidR="0036035F" w:rsidRPr="00E466C3" w:rsidRDefault="0036035F" w:rsidP="0036035F">
      <w:pPr>
        <w:rPr>
          <w:rFonts w:ascii="Times New Roman" w:hAnsi="Times New Roman"/>
          <w:b/>
          <w:bCs/>
          <w:sz w:val="28"/>
          <w:szCs w:val="28"/>
          <w:lang w:val="ru-RU"/>
        </w:rPr>
      </w:pPr>
    </w:p>
    <w:p w:rsidR="0036035F" w:rsidRPr="00E466C3" w:rsidRDefault="0036035F" w:rsidP="0036035F">
      <w:pPr>
        <w:autoSpaceDE w:val="0"/>
        <w:autoSpaceDN w:val="0"/>
        <w:adjustRightInd w:val="0"/>
        <w:rPr>
          <w:rFonts w:ascii="Times New Roman" w:hAnsi="Times New Roman"/>
          <w:b/>
          <w:bCs/>
          <w:sz w:val="28"/>
          <w:szCs w:val="28"/>
          <w:lang w:val="ru-RU"/>
        </w:rPr>
      </w:pPr>
    </w:p>
    <w:p w:rsidR="0036035F" w:rsidRPr="00E466C3" w:rsidRDefault="0036035F" w:rsidP="0036035F">
      <w:pPr>
        <w:autoSpaceDE w:val="0"/>
        <w:autoSpaceDN w:val="0"/>
        <w:adjustRightInd w:val="0"/>
        <w:rPr>
          <w:rFonts w:ascii="Times New Roman" w:hAnsi="Times New Roman"/>
          <w:b/>
          <w:bCs/>
          <w:sz w:val="28"/>
          <w:szCs w:val="28"/>
          <w:lang w:val="ru-RU"/>
        </w:rPr>
      </w:pPr>
    </w:p>
    <w:p w:rsidR="0036035F" w:rsidRPr="00E466C3" w:rsidRDefault="0036035F" w:rsidP="0036035F">
      <w:pPr>
        <w:autoSpaceDE w:val="0"/>
        <w:autoSpaceDN w:val="0"/>
        <w:adjustRightInd w:val="0"/>
        <w:rPr>
          <w:rFonts w:ascii="Times New Roman" w:hAnsi="Times New Roman"/>
          <w:b/>
          <w:bCs/>
          <w:sz w:val="28"/>
          <w:szCs w:val="28"/>
          <w:lang w:val="ru-RU"/>
        </w:rPr>
      </w:pPr>
    </w:p>
    <w:p w:rsidR="0036035F" w:rsidRPr="00E466C3" w:rsidRDefault="0036035F" w:rsidP="0036035F">
      <w:pPr>
        <w:autoSpaceDE w:val="0"/>
        <w:autoSpaceDN w:val="0"/>
        <w:adjustRightInd w:val="0"/>
        <w:rPr>
          <w:rFonts w:ascii="Times New Roman" w:hAnsi="Times New Roman"/>
          <w:b/>
          <w:bCs/>
          <w:sz w:val="28"/>
          <w:szCs w:val="28"/>
          <w:lang w:val="ru-RU"/>
        </w:rPr>
      </w:pPr>
    </w:p>
    <w:p w:rsidR="0036035F" w:rsidRPr="00E466C3" w:rsidRDefault="0036035F" w:rsidP="0036035F">
      <w:pPr>
        <w:autoSpaceDE w:val="0"/>
        <w:autoSpaceDN w:val="0"/>
        <w:adjustRightInd w:val="0"/>
        <w:rPr>
          <w:rFonts w:ascii="Times New Roman" w:hAnsi="Times New Roman"/>
          <w:b/>
          <w:bCs/>
          <w:sz w:val="28"/>
          <w:szCs w:val="28"/>
          <w:lang w:val="ru-RU"/>
        </w:rPr>
      </w:pPr>
    </w:p>
    <w:p w:rsidR="0036035F" w:rsidRPr="00E466C3" w:rsidRDefault="0036035F" w:rsidP="0036035F">
      <w:pPr>
        <w:autoSpaceDE w:val="0"/>
        <w:autoSpaceDN w:val="0"/>
        <w:adjustRightInd w:val="0"/>
        <w:rPr>
          <w:rFonts w:ascii="Times New Roman" w:hAnsi="Times New Roman"/>
          <w:b/>
          <w:bCs/>
          <w:sz w:val="28"/>
          <w:szCs w:val="28"/>
          <w:lang w:val="ru-RU"/>
        </w:rPr>
      </w:pPr>
    </w:p>
    <w:p w:rsidR="0036035F" w:rsidRPr="00E466C3" w:rsidRDefault="0036035F" w:rsidP="0036035F">
      <w:pPr>
        <w:autoSpaceDE w:val="0"/>
        <w:autoSpaceDN w:val="0"/>
        <w:adjustRightInd w:val="0"/>
        <w:rPr>
          <w:rFonts w:ascii="Times New Roman" w:hAnsi="Times New Roman"/>
          <w:b/>
          <w:bCs/>
          <w:sz w:val="28"/>
          <w:szCs w:val="28"/>
          <w:lang w:val="ru-RU"/>
        </w:rPr>
      </w:pPr>
    </w:p>
    <w:p w:rsidR="0036035F" w:rsidRPr="00E466C3" w:rsidRDefault="0036035F" w:rsidP="0036035F">
      <w:pPr>
        <w:autoSpaceDE w:val="0"/>
        <w:autoSpaceDN w:val="0"/>
        <w:adjustRightInd w:val="0"/>
        <w:rPr>
          <w:rFonts w:ascii="Times New Roman" w:hAnsi="Times New Roman"/>
          <w:b/>
          <w:bCs/>
          <w:sz w:val="28"/>
          <w:szCs w:val="28"/>
          <w:lang w:val="ru-RU"/>
        </w:rPr>
      </w:pPr>
    </w:p>
    <w:p w:rsidR="0036035F" w:rsidRPr="00E466C3" w:rsidRDefault="0036035F" w:rsidP="0036035F">
      <w:pPr>
        <w:autoSpaceDE w:val="0"/>
        <w:autoSpaceDN w:val="0"/>
        <w:adjustRightInd w:val="0"/>
        <w:rPr>
          <w:rFonts w:ascii="Times New Roman" w:hAnsi="Times New Roman"/>
          <w:b/>
          <w:bCs/>
          <w:sz w:val="28"/>
          <w:szCs w:val="28"/>
          <w:lang w:val="ru-RU"/>
        </w:rPr>
      </w:pPr>
    </w:p>
    <w:p w:rsidR="00D63A79" w:rsidRPr="00E466C3" w:rsidRDefault="00D63A79" w:rsidP="0036035F">
      <w:pPr>
        <w:autoSpaceDE w:val="0"/>
        <w:autoSpaceDN w:val="0"/>
        <w:adjustRightInd w:val="0"/>
        <w:rPr>
          <w:rFonts w:ascii="Times New Roman" w:hAnsi="Times New Roman"/>
          <w:b/>
          <w:bCs/>
          <w:sz w:val="28"/>
          <w:szCs w:val="28"/>
          <w:lang w:val="ru-RU"/>
        </w:rPr>
      </w:pPr>
    </w:p>
    <w:p w:rsidR="00D63A79" w:rsidRPr="00E466C3" w:rsidRDefault="00D63A79" w:rsidP="0036035F">
      <w:pPr>
        <w:autoSpaceDE w:val="0"/>
        <w:autoSpaceDN w:val="0"/>
        <w:adjustRightInd w:val="0"/>
        <w:rPr>
          <w:rFonts w:ascii="Times New Roman" w:hAnsi="Times New Roman"/>
          <w:b/>
          <w:bCs/>
          <w:sz w:val="28"/>
          <w:szCs w:val="28"/>
          <w:lang w:val="ru-RU"/>
        </w:rPr>
      </w:pPr>
    </w:p>
    <w:p w:rsidR="000C22FD" w:rsidRPr="00E466C3" w:rsidRDefault="000C22FD" w:rsidP="0036035F">
      <w:pPr>
        <w:autoSpaceDE w:val="0"/>
        <w:autoSpaceDN w:val="0"/>
        <w:adjustRightInd w:val="0"/>
        <w:rPr>
          <w:rFonts w:ascii="Times New Roman" w:hAnsi="Times New Roman"/>
          <w:b/>
          <w:bCs/>
          <w:sz w:val="28"/>
          <w:szCs w:val="28"/>
          <w:lang w:val="ru-RU"/>
        </w:rPr>
      </w:pPr>
    </w:p>
    <w:p w:rsidR="000C22FD" w:rsidRPr="00E466C3" w:rsidRDefault="000C22FD" w:rsidP="0036035F">
      <w:pPr>
        <w:autoSpaceDE w:val="0"/>
        <w:autoSpaceDN w:val="0"/>
        <w:adjustRightInd w:val="0"/>
        <w:rPr>
          <w:rFonts w:ascii="Times New Roman" w:hAnsi="Times New Roman"/>
          <w:b/>
          <w:bCs/>
          <w:sz w:val="28"/>
          <w:szCs w:val="28"/>
          <w:lang w:val="ru-RU"/>
        </w:rPr>
      </w:pPr>
    </w:p>
    <w:p w:rsidR="0036035F" w:rsidRPr="00E466C3" w:rsidRDefault="0036035F" w:rsidP="0036035F">
      <w:pPr>
        <w:autoSpaceDE w:val="0"/>
        <w:autoSpaceDN w:val="0"/>
        <w:adjustRightInd w:val="0"/>
        <w:rPr>
          <w:rFonts w:ascii="Times New Roman" w:hAnsi="Times New Roman"/>
          <w:b/>
          <w:bCs/>
          <w:sz w:val="28"/>
          <w:szCs w:val="28"/>
          <w:lang w:val="ru-RU"/>
        </w:rPr>
      </w:pPr>
    </w:p>
    <w:p w:rsidR="0036035F" w:rsidRPr="00E466C3" w:rsidRDefault="0036035F" w:rsidP="0036035F">
      <w:pPr>
        <w:autoSpaceDE w:val="0"/>
        <w:autoSpaceDN w:val="0"/>
        <w:adjustRightInd w:val="0"/>
        <w:jc w:val="center"/>
        <w:rPr>
          <w:rFonts w:ascii="Times New Roman" w:hAnsi="Times New Roman"/>
          <w:b/>
          <w:bCs/>
          <w:sz w:val="28"/>
          <w:szCs w:val="28"/>
          <w:lang w:val="ru-RU"/>
        </w:rPr>
      </w:pPr>
      <w:r w:rsidRPr="00E466C3">
        <w:rPr>
          <w:rFonts w:ascii="Times New Roman" w:hAnsi="Times New Roman"/>
          <w:b/>
          <w:bCs/>
          <w:sz w:val="28"/>
          <w:szCs w:val="28"/>
          <w:lang w:val="ru-RU"/>
        </w:rPr>
        <w:lastRenderedPageBreak/>
        <w:t>1. ПАСПОРТ ПРОГРАММЫ ПРОФЕССИОНАЛЬНОГО МОДУЛЯ</w:t>
      </w:r>
    </w:p>
    <w:p w:rsidR="0036035F" w:rsidRPr="00E466C3" w:rsidRDefault="001F412E" w:rsidP="0036035F">
      <w:pPr>
        <w:autoSpaceDE w:val="0"/>
        <w:autoSpaceDN w:val="0"/>
        <w:adjustRightInd w:val="0"/>
        <w:jc w:val="center"/>
        <w:rPr>
          <w:rFonts w:ascii="Times New Roman" w:hAnsi="Times New Roman"/>
          <w:b/>
          <w:bCs/>
          <w:sz w:val="28"/>
          <w:szCs w:val="28"/>
          <w:lang w:val="ru-RU"/>
        </w:rPr>
      </w:pPr>
      <w:r w:rsidRPr="00E466C3">
        <w:rPr>
          <w:rFonts w:ascii="Times New Roman" w:hAnsi="Times New Roman"/>
          <w:b/>
          <w:bCs/>
          <w:sz w:val="28"/>
          <w:szCs w:val="28"/>
          <w:lang w:val="ru-RU"/>
        </w:rPr>
        <w:t xml:space="preserve">ПМ.04 </w:t>
      </w:r>
      <w:r w:rsidR="0036035F" w:rsidRPr="00E466C3">
        <w:rPr>
          <w:rFonts w:ascii="Times New Roman" w:hAnsi="Times New Roman"/>
          <w:b/>
          <w:bCs/>
          <w:sz w:val="28"/>
          <w:szCs w:val="28"/>
          <w:lang w:val="ru-RU"/>
        </w:rPr>
        <w:t>Выполнение работ</w:t>
      </w:r>
      <w:r w:rsidR="00D63A79" w:rsidRPr="00E466C3">
        <w:rPr>
          <w:rFonts w:ascii="Times New Roman" w:hAnsi="Times New Roman"/>
          <w:b/>
          <w:bCs/>
          <w:sz w:val="28"/>
          <w:szCs w:val="28"/>
          <w:lang w:val="ru-RU"/>
        </w:rPr>
        <w:t xml:space="preserve"> по профессии 17244 П</w:t>
      </w:r>
      <w:r w:rsidRPr="00E466C3">
        <w:rPr>
          <w:rFonts w:ascii="Times New Roman" w:hAnsi="Times New Roman"/>
          <w:b/>
          <w:bCs/>
          <w:sz w:val="28"/>
          <w:szCs w:val="28"/>
          <w:lang w:val="ru-RU"/>
        </w:rPr>
        <w:t>риемосдатчика груза и багажа</w:t>
      </w:r>
    </w:p>
    <w:p w:rsidR="0036035F" w:rsidRPr="00E466C3" w:rsidRDefault="0036035F" w:rsidP="0036035F">
      <w:pPr>
        <w:autoSpaceDE w:val="0"/>
        <w:autoSpaceDN w:val="0"/>
        <w:adjustRightInd w:val="0"/>
        <w:jc w:val="center"/>
        <w:rPr>
          <w:rFonts w:ascii="Times New Roman" w:hAnsi="Times New Roman"/>
          <w:b/>
          <w:bCs/>
          <w:sz w:val="28"/>
          <w:szCs w:val="28"/>
          <w:lang w:val="ru-RU"/>
        </w:rPr>
      </w:pPr>
    </w:p>
    <w:p w:rsidR="0036035F" w:rsidRPr="00E466C3" w:rsidRDefault="0036035F" w:rsidP="00106D0E">
      <w:pPr>
        <w:pStyle w:val="a6"/>
        <w:numPr>
          <w:ilvl w:val="1"/>
          <w:numId w:val="6"/>
        </w:numPr>
        <w:autoSpaceDE w:val="0"/>
        <w:autoSpaceDN w:val="0"/>
        <w:adjustRightInd w:val="0"/>
        <w:jc w:val="both"/>
        <w:rPr>
          <w:rFonts w:ascii="Times New Roman" w:hAnsi="Times New Roman"/>
          <w:b/>
          <w:bCs/>
          <w:sz w:val="28"/>
          <w:szCs w:val="28"/>
          <w:lang w:val="ru-RU"/>
        </w:rPr>
      </w:pPr>
      <w:r w:rsidRPr="00E466C3">
        <w:rPr>
          <w:rFonts w:ascii="Times New Roman" w:hAnsi="Times New Roman"/>
          <w:b/>
          <w:bCs/>
          <w:sz w:val="28"/>
          <w:szCs w:val="28"/>
          <w:lang w:val="ru-RU"/>
        </w:rPr>
        <w:t>Область применения программы</w:t>
      </w:r>
    </w:p>
    <w:p w:rsidR="000C22FD" w:rsidRPr="00E466C3" w:rsidRDefault="000C22FD" w:rsidP="000C22FD">
      <w:pPr>
        <w:pStyle w:val="a6"/>
        <w:ind w:left="525"/>
        <w:jc w:val="both"/>
        <w:rPr>
          <w:rFonts w:ascii="Times New Roman" w:hAnsi="Times New Roman"/>
          <w:sz w:val="28"/>
          <w:szCs w:val="28"/>
          <w:lang w:val="ru-RU"/>
        </w:rPr>
      </w:pPr>
      <w:r w:rsidRPr="00E466C3">
        <w:rPr>
          <w:rFonts w:ascii="Times New Roman" w:hAnsi="Times New Roman"/>
          <w:sz w:val="28"/>
          <w:szCs w:val="28"/>
          <w:lang w:val="ru-RU"/>
        </w:rPr>
        <w:t>Программа профессионального модуля является частью образовательной программы подготовки специалистов среднего звена в соответствии с ФГОС для специальности СПО 23.02.01 Организация перевозок и управление на транспорте (по видам) в части освоения основного вида профессиональной деятельности (ВПД):</w:t>
      </w:r>
    </w:p>
    <w:p w:rsidR="000C22FD" w:rsidRPr="00E466C3" w:rsidRDefault="000C22FD" w:rsidP="000C22FD">
      <w:pPr>
        <w:pStyle w:val="a6"/>
        <w:ind w:left="525"/>
        <w:jc w:val="both"/>
        <w:rPr>
          <w:rFonts w:ascii="Times New Roman" w:hAnsi="Times New Roman"/>
          <w:sz w:val="28"/>
          <w:szCs w:val="28"/>
          <w:lang w:val="ru-RU"/>
        </w:rPr>
      </w:pPr>
      <w:r w:rsidRPr="00E466C3">
        <w:rPr>
          <w:rFonts w:ascii="Times New Roman" w:hAnsi="Times New Roman"/>
          <w:sz w:val="28"/>
          <w:szCs w:val="28"/>
          <w:lang w:val="ru-RU"/>
        </w:rPr>
        <w:t>- организация транспортно-логистической деятельности (по видам транспорта).</w:t>
      </w:r>
    </w:p>
    <w:p w:rsidR="000C22FD" w:rsidRPr="00E466C3" w:rsidRDefault="000C22FD" w:rsidP="000C22FD">
      <w:pPr>
        <w:pStyle w:val="a6"/>
        <w:ind w:left="525"/>
        <w:jc w:val="both"/>
        <w:rPr>
          <w:rFonts w:ascii="Times New Roman" w:hAnsi="Times New Roman"/>
          <w:sz w:val="28"/>
          <w:szCs w:val="28"/>
          <w:lang w:val="ru-RU"/>
        </w:rPr>
      </w:pPr>
      <w:r w:rsidRPr="00E466C3">
        <w:rPr>
          <w:rFonts w:ascii="Times New Roman" w:hAnsi="Times New Roman"/>
          <w:sz w:val="28"/>
          <w:szCs w:val="28"/>
          <w:lang w:val="ru-RU"/>
        </w:rPr>
        <w:t>Программа профессионального модуля может быть использована в дополнительном профессиональном образовании и профессиональной подготовке по профессии:</w:t>
      </w:r>
    </w:p>
    <w:p w:rsidR="000C22FD" w:rsidRPr="00E466C3" w:rsidRDefault="000C22FD" w:rsidP="000C22FD">
      <w:pPr>
        <w:pStyle w:val="a6"/>
        <w:ind w:left="525"/>
        <w:rPr>
          <w:rFonts w:ascii="Times New Roman" w:hAnsi="Times New Roman"/>
          <w:sz w:val="28"/>
          <w:szCs w:val="28"/>
          <w:lang w:val="ru-RU"/>
        </w:rPr>
      </w:pPr>
      <w:r w:rsidRPr="00E466C3">
        <w:rPr>
          <w:rFonts w:ascii="Times New Roman" w:hAnsi="Times New Roman"/>
          <w:sz w:val="28"/>
          <w:szCs w:val="28"/>
          <w:lang w:val="ru-RU"/>
        </w:rPr>
        <w:t>17244 Приемосдатчик груза и багажа.</w:t>
      </w:r>
    </w:p>
    <w:p w:rsidR="00106D0E" w:rsidRPr="00E466C3" w:rsidRDefault="00106D0E" w:rsidP="00106D0E">
      <w:pPr>
        <w:pStyle w:val="a6"/>
        <w:autoSpaceDE w:val="0"/>
        <w:autoSpaceDN w:val="0"/>
        <w:adjustRightInd w:val="0"/>
        <w:jc w:val="both"/>
        <w:rPr>
          <w:rFonts w:ascii="Times New Roman" w:hAnsi="Times New Roman"/>
          <w:b/>
          <w:bCs/>
          <w:sz w:val="28"/>
          <w:szCs w:val="28"/>
          <w:lang w:val="ru-RU"/>
        </w:rPr>
      </w:pPr>
    </w:p>
    <w:p w:rsidR="0036035F" w:rsidRPr="00E466C3" w:rsidRDefault="0036035F" w:rsidP="0036035F">
      <w:pPr>
        <w:autoSpaceDE w:val="0"/>
        <w:autoSpaceDN w:val="0"/>
        <w:adjustRightInd w:val="0"/>
        <w:jc w:val="both"/>
        <w:rPr>
          <w:rFonts w:ascii="Times New Roman" w:hAnsi="Times New Roman"/>
          <w:sz w:val="28"/>
          <w:szCs w:val="28"/>
          <w:lang w:val="ru-RU"/>
        </w:rPr>
      </w:pPr>
    </w:p>
    <w:p w:rsidR="00631A20" w:rsidRPr="00E466C3" w:rsidRDefault="00631A20" w:rsidP="00631A20">
      <w:pPr>
        <w:autoSpaceDE w:val="0"/>
        <w:autoSpaceDN w:val="0"/>
        <w:adjustRightInd w:val="0"/>
        <w:jc w:val="both"/>
        <w:rPr>
          <w:rFonts w:ascii="Times New Roman" w:hAnsi="Times New Roman"/>
          <w:b/>
          <w:bCs/>
          <w:sz w:val="28"/>
          <w:szCs w:val="28"/>
          <w:lang w:val="ru-RU"/>
        </w:rPr>
      </w:pPr>
      <w:r w:rsidRPr="00E466C3">
        <w:rPr>
          <w:rFonts w:ascii="Times New Roman" w:hAnsi="Times New Roman"/>
          <w:b/>
          <w:bCs/>
          <w:sz w:val="28"/>
          <w:szCs w:val="28"/>
          <w:lang w:val="ru-RU"/>
        </w:rPr>
        <w:t>1.2. Цели и задачи профессионального модуля — требования к результатам освоения профессионального модуля</w:t>
      </w:r>
    </w:p>
    <w:p w:rsidR="00631A20" w:rsidRPr="00E466C3" w:rsidRDefault="00631A20" w:rsidP="00631A20">
      <w:p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С целью овладения указанным видом профессиональной деятельности и соответствующими профессиона</w:t>
      </w:r>
      <w:r w:rsidR="000D2B15" w:rsidRPr="00E466C3">
        <w:rPr>
          <w:rFonts w:ascii="Times New Roman" w:hAnsi="Times New Roman"/>
          <w:sz w:val="28"/>
          <w:szCs w:val="28"/>
          <w:lang w:val="ru-RU"/>
        </w:rPr>
        <w:t>льными компетенциями студент</w:t>
      </w:r>
      <w:r w:rsidRPr="00E466C3">
        <w:rPr>
          <w:rFonts w:ascii="Times New Roman" w:hAnsi="Times New Roman"/>
          <w:sz w:val="28"/>
          <w:szCs w:val="28"/>
          <w:lang w:val="ru-RU"/>
        </w:rPr>
        <w:t xml:space="preserve"> в ходе освоения профессионального модуля должен:</w:t>
      </w:r>
    </w:p>
    <w:p w:rsidR="00631A20" w:rsidRPr="00E466C3" w:rsidRDefault="00631A20" w:rsidP="00631A20">
      <w:pPr>
        <w:autoSpaceDE w:val="0"/>
        <w:autoSpaceDN w:val="0"/>
        <w:adjustRightInd w:val="0"/>
        <w:jc w:val="both"/>
        <w:rPr>
          <w:rFonts w:ascii="Times New Roman" w:hAnsi="Times New Roman"/>
          <w:sz w:val="28"/>
          <w:szCs w:val="28"/>
          <w:lang w:val="ru-RU"/>
        </w:rPr>
      </w:pPr>
      <w:r w:rsidRPr="00E466C3">
        <w:rPr>
          <w:rFonts w:ascii="Times New Roman" w:hAnsi="Times New Roman"/>
          <w:bCs/>
          <w:sz w:val="28"/>
          <w:szCs w:val="28"/>
          <w:lang w:val="ru-RU"/>
        </w:rPr>
        <w:t>иметь практический опыт</w:t>
      </w:r>
      <w:r w:rsidRPr="00E466C3">
        <w:rPr>
          <w:rFonts w:ascii="Times New Roman" w:hAnsi="Times New Roman"/>
          <w:sz w:val="28"/>
          <w:szCs w:val="28"/>
          <w:lang w:val="ru-RU"/>
        </w:rPr>
        <w:t>:</w:t>
      </w:r>
    </w:p>
    <w:p w:rsidR="00631A20" w:rsidRPr="00E466C3" w:rsidRDefault="00631A20" w:rsidP="00631A20">
      <w:pPr>
        <w:autoSpaceDE w:val="0"/>
        <w:autoSpaceDN w:val="0"/>
        <w:adjustRightInd w:val="0"/>
        <w:jc w:val="both"/>
        <w:rPr>
          <w:rFonts w:ascii="Times New Roman" w:hAnsi="Times New Roman"/>
          <w:sz w:val="28"/>
          <w:szCs w:val="28"/>
          <w:lang w:val="ru-RU"/>
        </w:rPr>
      </w:pPr>
      <w:r w:rsidRPr="00E466C3">
        <w:rPr>
          <w:rFonts w:ascii="Times New Roman" w:eastAsia="SymbolMT" w:hAnsi="Times New Roman"/>
          <w:sz w:val="28"/>
          <w:szCs w:val="28"/>
          <w:lang w:val="ru-RU"/>
        </w:rPr>
        <w:t xml:space="preserve">- </w:t>
      </w:r>
      <w:r w:rsidRPr="00E466C3">
        <w:rPr>
          <w:rFonts w:ascii="Times New Roman" w:hAnsi="Times New Roman"/>
          <w:sz w:val="28"/>
          <w:szCs w:val="28"/>
          <w:lang w:val="ru-RU"/>
        </w:rPr>
        <w:t>организации операций по приему и выдаче грузов и багажа, перевозимых</w:t>
      </w:r>
    </w:p>
    <w:p w:rsidR="00631A20" w:rsidRPr="00E466C3" w:rsidRDefault="00631A20" w:rsidP="00631A20">
      <w:p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железнодорожным транспортом и передачи их на другие виды транспорта;</w:t>
      </w:r>
    </w:p>
    <w:p w:rsidR="00631A20" w:rsidRPr="00E466C3" w:rsidRDefault="00631A20" w:rsidP="00631A20">
      <w:pPr>
        <w:autoSpaceDE w:val="0"/>
        <w:autoSpaceDN w:val="0"/>
        <w:adjustRightInd w:val="0"/>
        <w:jc w:val="both"/>
        <w:rPr>
          <w:rFonts w:ascii="Times New Roman" w:hAnsi="Times New Roman"/>
          <w:sz w:val="28"/>
          <w:szCs w:val="28"/>
          <w:lang w:val="ru-RU"/>
        </w:rPr>
      </w:pPr>
      <w:r w:rsidRPr="00E466C3">
        <w:rPr>
          <w:rFonts w:ascii="Times New Roman" w:hAnsi="Times New Roman"/>
          <w:bCs/>
          <w:sz w:val="28"/>
          <w:szCs w:val="28"/>
          <w:lang w:val="ru-RU"/>
        </w:rPr>
        <w:t>уметь</w:t>
      </w:r>
      <w:r w:rsidRPr="00E466C3">
        <w:rPr>
          <w:rFonts w:ascii="Times New Roman" w:hAnsi="Times New Roman"/>
          <w:sz w:val="28"/>
          <w:szCs w:val="28"/>
          <w:lang w:val="ru-RU"/>
        </w:rPr>
        <w:t>:</w:t>
      </w:r>
    </w:p>
    <w:p w:rsidR="00631A20" w:rsidRPr="00E466C3" w:rsidRDefault="00631A20" w:rsidP="00631A20">
      <w:pPr>
        <w:autoSpaceDE w:val="0"/>
        <w:autoSpaceDN w:val="0"/>
        <w:adjustRightInd w:val="0"/>
        <w:jc w:val="both"/>
        <w:rPr>
          <w:rFonts w:ascii="Times New Roman" w:hAnsi="Times New Roman"/>
          <w:sz w:val="28"/>
          <w:szCs w:val="28"/>
          <w:lang w:val="ru-RU"/>
        </w:rPr>
      </w:pPr>
      <w:r w:rsidRPr="00E466C3">
        <w:rPr>
          <w:rFonts w:ascii="Times New Roman" w:eastAsia="SymbolMT" w:hAnsi="Times New Roman"/>
          <w:sz w:val="28"/>
          <w:szCs w:val="28"/>
          <w:lang w:val="ru-RU"/>
        </w:rPr>
        <w:t xml:space="preserve">- </w:t>
      </w:r>
      <w:r w:rsidRPr="00E466C3">
        <w:rPr>
          <w:rFonts w:ascii="Times New Roman" w:hAnsi="Times New Roman"/>
          <w:sz w:val="28"/>
          <w:szCs w:val="28"/>
          <w:lang w:val="ru-RU"/>
        </w:rPr>
        <w:t>организовывать грузовые и коммерческие операции по приему, перевозке,</w:t>
      </w:r>
    </w:p>
    <w:p w:rsidR="00631A20" w:rsidRPr="00E466C3" w:rsidRDefault="00631A20" w:rsidP="00631A20">
      <w:p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хранению и выдаче грузов и багажа, перевозимых железнодорожным транс-</w:t>
      </w:r>
    </w:p>
    <w:p w:rsidR="00631A20" w:rsidRPr="00E466C3" w:rsidRDefault="00631A20" w:rsidP="00631A20">
      <w:p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портом и другими видами транспорта;</w:t>
      </w:r>
    </w:p>
    <w:p w:rsidR="00631A20" w:rsidRPr="00E466C3" w:rsidRDefault="00631A20" w:rsidP="00631A20">
      <w:pPr>
        <w:autoSpaceDE w:val="0"/>
        <w:autoSpaceDN w:val="0"/>
        <w:adjustRightInd w:val="0"/>
        <w:jc w:val="both"/>
        <w:rPr>
          <w:rFonts w:ascii="Times New Roman" w:hAnsi="Times New Roman"/>
          <w:sz w:val="28"/>
          <w:szCs w:val="28"/>
          <w:lang w:val="ru-RU"/>
        </w:rPr>
      </w:pPr>
      <w:r w:rsidRPr="00E466C3">
        <w:rPr>
          <w:rFonts w:ascii="Times New Roman" w:eastAsia="SymbolMT" w:hAnsi="Times New Roman"/>
          <w:sz w:val="28"/>
          <w:szCs w:val="28"/>
          <w:lang w:val="ru-RU"/>
        </w:rPr>
        <w:t xml:space="preserve">- </w:t>
      </w:r>
      <w:r w:rsidRPr="00E466C3">
        <w:rPr>
          <w:rFonts w:ascii="Times New Roman" w:hAnsi="Times New Roman"/>
          <w:sz w:val="28"/>
          <w:szCs w:val="28"/>
          <w:lang w:val="ru-RU"/>
        </w:rPr>
        <w:t>контролировать правильность использования технического оборудования</w:t>
      </w:r>
    </w:p>
    <w:p w:rsidR="00631A20" w:rsidRPr="00E466C3" w:rsidRDefault="00631A20" w:rsidP="00631A20">
      <w:p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и выполнения требований охраны труда;</w:t>
      </w:r>
    </w:p>
    <w:p w:rsidR="00631A20" w:rsidRPr="00E466C3" w:rsidRDefault="00631A20" w:rsidP="00631A20">
      <w:pPr>
        <w:jc w:val="both"/>
        <w:rPr>
          <w:rFonts w:ascii="Times New Roman" w:hAnsi="Times New Roman"/>
          <w:sz w:val="28"/>
          <w:szCs w:val="28"/>
          <w:lang w:val="ru-RU"/>
        </w:rPr>
      </w:pPr>
      <w:r w:rsidRPr="00E466C3">
        <w:rPr>
          <w:rFonts w:ascii="Times New Roman" w:eastAsia="SymbolMT" w:hAnsi="Times New Roman"/>
          <w:sz w:val="28"/>
          <w:szCs w:val="28"/>
          <w:lang w:val="ru-RU"/>
        </w:rPr>
        <w:t xml:space="preserve">- </w:t>
      </w:r>
      <w:r w:rsidRPr="00E466C3">
        <w:rPr>
          <w:rFonts w:ascii="Times New Roman" w:hAnsi="Times New Roman"/>
          <w:sz w:val="28"/>
          <w:szCs w:val="28"/>
          <w:lang w:val="ru-RU"/>
        </w:rPr>
        <w:t>оформлять сопроводительные документы;</w:t>
      </w:r>
    </w:p>
    <w:p w:rsidR="00631A20" w:rsidRPr="00E466C3" w:rsidRDefault="00631A20" w:rsidP="00631A20">
      <w:pPr>
        <w:autoSpaceDE w:val="0"/>
        <w:autoSpaceDN w:val="0"/>
        <w:adjustRightInd w:val="0"/>
        <w:jc w:val="both"/>
        <w:rPr>
          <w:rFonts w:ascii="Times New Roman" w:hAnsi="Times New Roman"/>
          <w:sz w:val="28"/>
          <w:szCs w:val="28"/>
          <w:lang w:val="ru-RU"/>
        </w:rPr>
      </w:pPr>
      <w:r w:rsidRPr="00E466C3">
        <w:rPr>
          <w:rFonts w:ascii="Times New Roman" w:hAnsi="Times New Roman"/>
          <w:bCs/>
          <w:sz w:val="28"/>
          <w:szCs w:val="28"/>
          <w:lang w:val="ru-RU"/>
        </w:rPr>
        <w:t>знать</w:t>
      </w:r>
      <w:r w:rsidRPr="00E466C3">
        <w:rPr>
          <w:rFonts w:ascii="Times New Roman" w:hAnsi="Times New Roman"/>
          <w:sz w:val="28"/>
          <w:szCs w:val="28"/>
          <w:lang w:val="ru-RU"/>
        </w:rPr>
        <w:t>:</w:t>
      </w:r>
    </w:p>
    <w:p w:rsidR="00631A20" w:rsidRPr="00E466C3" w:rsidRDefault="00631A20" w:rsidP="00631A20">
      <w:pPr>
        <w:autoSpaceDE w:val="0"/>
        <w:autoSpaceDN w:val="0"/>
        <w:adjustRightInd w:val="0"/>
        <w:jc w:val="both"/>
        <w:rPr>
          <w:rFonts w:ascii="Times New Roman" w:hAnsi="Times New Roman"/>
          <w:sz w:val="28"/>
          <w:szCs w:val="28"/>
          <w:lang w:val="ru-RU"/>
        </w:rPr>
      </w:pPr>
      <w:r w:rsidRPr="00E466C3">
        <w:rPr>
          <w:rFonts w:ascii="Times New Roman" w:eastAsia="SymbolMT" w:hAnsi="Times New Roman"/>
          <w:sz w:val="28"/>
          <w:szCs w:val="28"/>
          <w:lang w:val="ru-RU"/>
        </w:rPr>
        <w:t xml:space="preserve">- </w:t>
      </w:r>
      <w:r w:rsidRPr="00E466C3">
        <w:rPr>
          <w:rFonts w:ascii="Times New Roman" w:hAnsi="Times New Roman"/>
          <w:sz w:val="28"/>
          <w:szCs w:val="28"/>
          <w:lang w:val="ru-RU"/>
        </w:rPr>
        <w:t>правила перевозок и порядок оформления документов на перевозку грузов</w:t>
      </w:r>
    </w:p>
    <w:p w:rsidR="00631A20" w:rsidRPr="00E466C3" w:rsidRDefault="00631A20" w:rsidP="00631A20">
      <w:p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и багажа;</w:t>
      </w:r>
    </w:p>
    <w:p w:rsidR="00631A20" w:rsidRPr="00E466C3" w:rsidRDefault="00631A20" w:rsidP="00631A20">
      <w:pPr>
        <w:autoSpaceDE w:val="0"/>
        <w:autoSpaceDN w:val="0"/>
        <w:adjustRightInd w:val="0"/>
        <w:jc w:val="both"/>
        <w:rPr>
          <w:rFonts w:ascii="Times New Roman" w:hAnsi="Times New Roman"/>
          <w:sz w:val="28"/>
          <w:szCs w:val="28"/>
          <w:lang w:val="ru-RU"/>
        </w:rPr>
      </w:pPr>
      <w:r w:rsidRPr="00E466C3">
        <w:rPr>
          <w:rFonts w:ascii="Times New Roman" w:eastAsia="SymbolMT" w:hAnsi="Times New Roman"/>
          <w:sz w:val="28"/>
          <w:szCs w:val="28"/>
          <w:lang w:val="ru-RU"/>
        </w:rPr>
        <w:t xml:space="preserve">- </w:t>
      </w:r>
      <w:r w:rsidRPr="00E466C3">
        <w:rPr>
          <w:rFonts w:ascii="Times New Roman" w:hAnsi="Times New Roman"/>
          <w:sz w:val="28"/>
          <w:szCs w:val="28"/>
          <w:lang w:val="ru-RU"/>
        </w:rPr>
        <w:t>технические условия погрузки и крепления грузов;</w:t>
      </w:r>
    </w:p>
    <w:p w:rsidR="00631A20" w:rsidRPr="00E466C3" w:rsidRDefault="00631A20" w:rsidP="00631A20">
      <w:pPr>
        <w:autoSpaceDE w:val="0"/>
        <w:autoSpaceDN w:val="0"/>
        <w:adjustRightInd w:val="0"/>
        <w:jc w:val="both"/>
        <w:rPr>
          <w:rFonts w:ascii="Times New Roman" w:hAnsi="Times New Roman"/>
          <w:sz w:val="28"/>
          <w:szCs w:val="28"/>
          <w:lang w:val="ru-RU"/>
        </w:rPr>
      </w:pPr>
      <w:r w:rsidRPr="00E466C3">
        <w:rPr>
          <w:rFonts w:ascii="Times New Roman" w:eastAsia="SymbolMT" w:hAnsi="Times New Roman"/>
          <w:sz w:val="28"/>
          <w:szCs w:val="28"/>
          <w:lang w:val="ru-RU"/>
        </w:rPr>
        <w:t xml:space="preserve">- </w:t>
      </w:r>
      <w:r w:rsidRPr="00E466C3">
        <w:rPr>
          <w:rFonts w:ascii="Times New Roman" w:hAnsi="Times New Roman"/>
          <w:sz w:val="28"/>
          <w:szCs w:val="28"/>
          <w:lang w:val="ru-RU"/>
        </w:rPr>
        <w:t>инструкции по ведению станционной коммерческой отчетности о порядке</w:t>
      </w:r>
    </w:p>
    <w:p w:rsidR="00631A20" w:rsidRPr="00E466C3" w:rsidRDefault="00631A20" w:rsidP="00631A20">
      <w:p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и технологии взвешивания грузов;</w:t>
      </w:r>
    </w:p>
    <w:p w:rsidR="00631A20" w:rsidRPr="00E466C3" w:rsidRDefault="00631A20" w:rsidP="00631A20">
      <w:pPr>
        <w:autoSpaceDE w:val="0"/>
        <w:autoSpaceDN w:val="0"/>
        <w:adjustRightInd w:val="0"/>
        <w:jc w:val="both"/>
        <w:rPr>
          <w:rFonts w:ascii="Times New Roman" w:hAnsi="Times New Roman"/>
          <w:sz w:val="28"/>
          <w:szCs w:val="28"/>
          <w:lang w:val="ru-RU"/>
        </w:rPr>
      </w:pPr>
      <w:r w:rsidRPr="00E466C3">
        <w:rPr>
          <w:rFonts w:ascii="Times New Roman" w:eastAsia="SymbolMT" w:hAnsi="Times New Roman"/>
          <w:sz w:val="28"/>
          <w:szCs w:val="28"/>
          <w:lang w:val="ru-RU"/>
        </w:rPr>
        <w:t xml:space="preserve">- </w:t>
      </w:r>
      <w:r w:rsidRPr="00E466C3">
        <w:rPr>
          <w:rFonts w:ascii="Times New Roman" w:hAnsi="Times New Roman"/>
          <w:sz w:val="28"/>
          <w:szCs w:val="28"/>
          <w:lang w:val="ru-RU"/>
        </w:rPr>
        <w:t>правила перевозки опасных грузов и порядок ликвидации связанных с ни-</w:t>
      </w:r>
    </w:p>
    <w:p w:rsidR="00631A20" w:rsidRPr="00E466C3" w:rsidRDefault="00631A20" w:rsidP="00631A20">
      <w:p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ми аварийных ситуаций;</w:t>
      </w:r>
    </w:p>
    <w:p w:rsidR="00631A20" w:rsidRPr="00E466C3" w:rsidRDefault="00631A20" w:rsidP="00631A20">
      <w:pPr>
        <w:autoSpaceDE w:val="0"/>
        <w:autoSpaceDN w:val="0"/>
        <w:adjustRightInd w:val="0"/>
        <w:jc w:val="both"/>
        <w:rPr>
          <w:rFonts w:ascii="Times New Roman" w:hAnsi="Times New Roman"/>
          <w:sz w:val="28"/>
          <w:szCs w:val="28"/>
          <w:lang w:val="ru-RU"/>
        </w:rPr>
      </w:pPr>
      <w:r w:rsidRPr="00E466C3">
        <w:rPr>
          <w:rFonts w:ascii="Times New Roman" w:eastAsia="SymbolMT" w:hAnsi="Times New Roman"/>
          <w:sz w:val="28"/>
          <w:szCs w:val="28"/>
          <w:lang w:val="ru-RU"/>
        </w:rPr>
        <w:t xml:space="preserve">- </w:t>
      </w:r>
      <w:r w:rsidRPr="00E466C3">
        <w:rPr>
          <w:rFonts w:ascii="Times New Roman" w:hAnsi="Times New Roman"/>
          <w:sz w:val="28"/>
          <w:szCs w:val="28"/>
          <w:lang w:val="ru-RU"/>
        </w:rPr>
        <w:t>технологический процесс работы станции;</w:t>
      </w:r>
    </w:p>
    <w:p w:rsidR="00631A20" w:rsidRPr="00E466C3" w:rsidRDefault="00631A20" w:rsidP="00631A20">
      <w:pPr>
        <w:autoSpaceDE w:val="0"/>
        <w:autoSpaceDN w:val="0"/>
        <w:adjustRightInd w:val="0"/>
        <w:jc w:val="both"/>
        <w:rPr>
          <w:rFonts w:ascii="Times New Roman" w:hAnsi="Times New Roman"/>
          <w:sz w:val="28"/>
          <w:szCs w:val="28"/>
          <w:lang w:val="ru-RU"/>
        </w:rPr>
      </w:pPr>
      <w:r w:rsidRPr="00E466C3">
        <w:rPr>
          <w:rFonts w:ascii="Times New Roman" w:eastAsia="SymbolMT" w:hAnsi="Times New Roman"/>
          <w:sz w:val="28"/>
          <w:szCs w:val="28"/>
          <w:lang w:val="ru-RU"/>
        </w:rPr>
        <w:t xml:space="preserve">- </w:t>
      </w:r>
      <w:r w:rsidRPr="00E466C3">
        <w:rPr>
          <w:rFonts w:ascii="Times New Roman" w:hAnsi="Times New Roman"/>
          <w:sz w:val="28"/>
          <w:szCs w:val="28"/>
          <w:lang w:val="ru-RU"/>
        </w:rPr>
        <w:t>инструкцию по перевозке негабаритных и тяжеловесных грузов;</w:t>
      </w:r>
    </w:p>
    <w:p w:rsidR="00106D0E" w:rsidRPr="00E466C3" w:rsidRDefault="00631A20" w:rsidP="00631A20">
      <w:pPr>
        <w:autoSpaceDE w:val="0"/>
        <w:autoSpaceDN w:val="0"/>
        <w:adjustRightInd w:val="0"/>
        <w:jc w:val="both"/>
        <w:rPr>
          <w:rFonts w:ascii="Times New Roman" w:hAnsi="Times New Roman"/>
          <w:sz w:val="28"/>
          <w:szCs w:val="28"/>
          <w:lang w:val="ru-RU"/>
        </w:rPr>
      </w:pPr>
      <w:r w:rsidRPr="00E466C3">
        <w:rPr>
          <w:rFonts w:ascii="Times New Roman" w:eastAsia="SymbolMT" w:hAnsi="Times New Roman"/>
          <w:sz w:val="28"/>
          <w:szCs w:val="28"/>
          <w:lang w:val="ru-RU"/>
        </w:rPr>
        <w:t xml:space="preserve">- </w:t>
      </w:r>
      <w:r w:rsidRPr="00E466C3">
        <w:rPr>
          <w:rFonts w:ascii="Times New Roman" w:hAnsi="Times New Roman"/>
          <w:sz w:val="28"/>
          <w:szCs w:val="28"/>
          <w:lang w:val="ru-RU"/>
        </w:rPr>
        <w:t>соглашение о международном железнодорожном грузовом сообщении</w:t>
      </w:r>
    </w:p>
    <w:p w:rsidR="00631A20" w:rsidRPr="00E466C3" w:rsidRDefault="000C22FD" w:rsidP="00106D0E">
      <w:pPr>
        <w:pStyle w:val="a6"/>
        <w:numPr>
          <w:ilvl w:val="1"/>
          <w:numId w:val="8"/>
        </w:numPr>
        <w:autoSpaceDE w:val="0"/>
        <w:autoSpaceDN w:val="0"/>
        <w:adjustRightInd w:val="0"/>
        <w:jc w:val="both"/>
        <w:rPr>
          <w:rFonts w:ascii="Times New Roman" w:hAnsi="Times New Roman"/>
          <w:b/>
          <w:bCs/>
          <w:sz w:val="28"/>
          <w:szCs w:val="28"/>
          <w:lang w:val="ru-RU"/>
        </w:rPr>
      </w:pPr>
      <w:r w:rsidRPr="00E466C3">
        <w:rPr>
          <w:rFonts w:ascii="Times New Roman" w:hAnsi="Times New Roman"/>
          <w:b/>
          <w:bCs/>
          <w:sz w:val="28"/>
          <w:szCs w:val="28"/>
          <w:lang w:val="ru-RU"/>
        </w:rPr>
        <w:lastRenderedPageBreak/>
        <w:t xml:space="preserve"> К</w:t>
      </w:r>
      <w:r w:rsidR="00631A20" w:rsidRPr="00E466C3">
        <w:rPr>
          <w:rFonts w:ascii="Times New Roman" w:hAnsi="Times New Roman"/>
          <w:b/>
          <w:bCs/>
          <w:sz w:val="28"/>
          <w:szCs w:val="28"/>
          <w:lang w:val="ru-RU"/>
        </w:rPr>
        <w:t>оличество часов на освоение программы профессионального модуля:</w:t>
      </w:r>
    </w:p>
    <w:p w:rsidR="00106D0E" w:rsidRPr="00E466C3" w:rsidRDefault="00106D0E" w:rsidP="00106D0E">
      <w:pPr>
        <w:autoSpaceDE w:val="0"/>
        <w:autoSpaceDN w:val="0"/>
        <w:adjustRightInd w:val="0"/>
        <w:jc w:val="both"/>
        <w:rPr>
          <w:rFonts w:ascii="Times New Roman" w:hAnsi="Times New Roman"/>
          <w:b/>
          <w:bCs/>
          <w:sz w:val="28"/>
          <w:szCs w:val="28"/>
          <w:lang w:val="ru-RU"/>
        </w:rPr>
      </w:pPr>
    </w:p>
    <w:p w:rsidR="00631A20" w:rsidRPr="00E466C3" w:rsidRDefault="00106D0E" w:rsidP="00631A20">
      <w:p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В</w:t>
      </w:r>
      <w:r w:rsidR="008D061D" w:rsidRPr="00E466C3">
        <w:rPr>
          <w:rFonts w:ascii="Times New Roman" w:hAnsi="Times New Roman"/>
          <w:sz w:val="28"/>
          <w:szCs w:val="28"/>
          <w:lang w:val="ru-RU"/>
        </w:rPr>
        <w:t>сего — 317</w:t>
      </w:r>
      <w:r w:rsidR="00631A20" w:rsidRPr="00E466C3">
        <w:rPr>
          <w:rFonts w:ascii="Times New Roman" w:hAnsi="Times New Roman"/>
          <w:sz w:val="28"/>
          <w:szCs w:val="28"/>
          <w:lang w:val="ru-RU"/>
        </w:rPr>
        <w:t xml:space="preserve"> часов, в том числе:</w:t>
      </w:r>
    </w:p>
    <w:p w:rsidR="00631A20" w:rsidRPr="00E466C3" w:rsidRDefault="008D061D" w:rsidP="00631A20">
      <w:p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М</w:t>
      </w:r>
      <w:r w:rsidR="00631A20" w:rsidRPr="00E466C3">
        <w:rPr>
          <w:rFonts w:ascii="Times New Roman" w:hAnsi="Times New Roman"/>
          <w:sz w:val="28"/>
          <w:szCs w:val="28"/>
          <w:lang w:val="ru-RU"/>
        </w:rPr>
        <w:t>аксимальной уче</w:t>
      </w:r>
      <w:r w:rsidR="007C5375" w:rsidRPr="00E466C3">
        <w:rPr>
          <w:rFonts w:ascii="Times New Roman" w:hAnsi="Times New Roman"/>
          <w:sz w:val="28"/>
          <w:szCs w:val="28"/>
          <w:lang w:val="ru-RU"/>
        </w:rPr>
        <w:t>бной нагрузки</w:t>
      </w:r>
      <w:r w:rsidRPr="00E466C3">
        <w:rPr>
          <w:rFonts w:ascii="Times New Roman" w:hAnsi="Times New Roman"/>
          <w:sz w:val="28"/>
          <w:szCs w:val="28"/>
          <w:lang w:val="ru-RU"/>
        </w:rPr>
        <w:t xml:space="preserve"> студента — 209</w:t>
      </w:r>
      <w:r w:rsidR="00631A20" w:rsidRPr="00E466C3">
        <w:rPr>
          <w:rFonts w:ascii="Times New Roman" w:hAnsi="Times New Roman"/>
          <w:sz w:val="28"/>
          <w:szCs w:val="28"/>
          <w:lang w:val="ru-RU"/>
        </w:rPr>
        <w:t xml:space="preserve"> ч</w:t>
      </w:r>
      <w:r w:rsidR="009E7E27" w:rsidRPr="00E466C3">
        <w:rPr>
          <w:rFonts w:ascii="Times New Roman" w:hAnsi="Times New Roman"/>
          <w:sz w:val="28"/>
          <w:szCs w:val="28"/>
          <w:lang w:val="ru-RU"/>
        </w:rPr>
        <w:t>асов</w:t>
      </w:r>
      <w:r w:rsidR="00631A20" w:rsidRPr="00E466C3">
        <w:rPr>
          <w:rFonts w:ascii="Times New Roman" w:hAnsi="Times New Roman"/>
          <w:sz w:val="28"/>
          <w:szCs w:val="28"/>
          <w:lang w:val="ru-RU"/>
        </w:rPr>
        <w:t>, включая</w:t>
      </w:r>
    </w:p>
    <w:p w:rsidR="008D061D" w:rsidRPr="00E466C3" w:rsidRDefault="008D061D" w:rsidP="008D061D">
      <w:pPr>
        <w:autoSpaceDE w:val="0"/>
        <w:autoSpaceDN w:val="0"/>
        <w:adjustRightInd w:val="0"/>
        <w:jc w:val="both"/>
        <w:rPr>
          <w:rFonts w:ascii="Times New Roman" w:hAnsi="Times New Roman"/>
          <w:sz w:val="28"/>
          <w:szCs w:val="28"/>
          <w:lang w:val="ru-RU"/>
        </w:rPr>
      </w:pPr>
    </w:p>
    <w:p w:rsidR="008D061D" w:rsidRPr="00E466C3" w:rsidRDefault="008D061D" w:rsidP="008D061D">
      <w:p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обязательную аудиторную учебную нагрузку студента — 26 часов;</w:t>
      </w:r>
    </w:p>
    <w:p w:rsidR="008D061D" w:rsidRPr="00E466C3" w:rsidRDefault="008D061D" w:rsidP="008D061D">
      <w:p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самостоя</w:t>
      </w:r>
      <w:r w:rsidR="007C5375" w:rsidRPr="00E466C3">
        <w:rPr>
          <w:rFonts w:ascii="Times New Roman" w:hAnsi="Times New Roman"/>
          <w:sz w:val="28"/>
          <w:szCs w:val="28"/>
          <w:lang w:val="ru-RU"/>
        </w:rPr>
        <w:t xml:space="preserve">тельную работу </w:t>
      </w:r>
      <w:r w:rsidRPr="00E466C3">
        <w:rPr>
          <w:rFonts w:ascii="Times New Roman" w:hAnsi="Times New Roman"/>
          <w:sz w:val="28"/>
          <w:szCs w:val="28"/>
          <w:lang w:val="ru-RU"/>
        </w:rPr>
        <w:t>студента — 183 час;</w:t>
      </w:r>
    </w:p>
    <w:p w:rsidR="008D061D" w:rsidRPr="00E466C3" w:rsidRDefault="008D061D" w:rsidP="008D061D">
      <w:pPr>
        <w:jc w:val="both"/>
        <w:rPr>
          <w:rFonts w:ascii="Times New Roman" w:hAnsi="Times New Roman"/>
          <w:sz w:val="28"/>
          <w:szCs w:val="28"/>
          <w:lang w:val="ru-RU"/>
        </w:rPr>
      </w:pPr>
      <w:r w:rsidRPr="00E466C3">
        <w:rPr>
          <w:rFonts w:ascii="Times New Roman" w:hAnsi="Times New Roman"/>
          <w:sz w:val="28"/>
          <w:szCs w:val="28"/>
          <w:lang w:val="ru-RU"/>
        </w:rPr>
        <w:t>производственной практики —  108 часов.</w:t>
      </w:r>
    </w:p>
    <w:p w:rsidR="008D061D" w:rsidRPr="00E466C3" w:rsidRDefault="008D061D" w:rsidP="008D061D">
      <w:pPr>
        <w:jc w:val="both"/>
        <w:rPr>
          <w:rFonts w:ascii="Times New Roman" w:hAnsi="Times New Roman"/>
          <w:sz w:val="28"/>
          <w:szCs w:val="28"/>
          <w:lang w:val="ru-RU"/>
        </w:rPr>
      </w:pPr>
    </w:p>
    <w:p w:rsidR="00631A20" w:rsidRPr="00E466C3" w:rsidRDefault="00631A20" w:rsidP="00631A20">
      <w:pPr>
        <w:jc w:val="both"/>
        <w:rPr>
          <w:rFonts w:ascii="Times New Roman" w:hAnsi="Times New Roman"/>
          <w:sz w:val="28"/>
          <w:szCs w:val="28"/>
          <w:lang w:val="ru-RU"/>
        </w:rPr>
      </w:pPr>
    </w:p>
    <w:p w:rsidR="00631A20" w:rsidRPr="00E466C3" w:rsidRDefault="00631A20" w:rsidP="00631A20">
      <w:pPr>
        <w:jc w:val="both"/>
        <w:rPr>
          <w:rFonts w:ascii="Times New Roman" w:hAnsi="Times New Roman"/>
          <w:sz w:val="28"/>
          <w:szCs w:val="28"/>
          <w:lang w:val="ru-RU"/>
        </w:rPr>
      </w:pPr>
    </w:p>
    <w:p w:rsidR="00631A20" w:rsidRPr="00E466C3" w:rsidRDefault="00631A20" w:rsidP="00631A20">
      <w:pPr>
        <w:jc w:val="both"/>
        <w:rPr>
          <w:rFonts w:ascii="Times New Roman" w:hAnsi="Times New Roman"/>
          <w:sz w:val="28"/>
          <w:szCs w:val="28"/>
          <w:lang w:val="ru-RU"/>
        </w:rPr>
      </w:pPr>
    </w:p>
    <w:p w:rsidR="00631A20" w:rsidRPr="00E466C3" w:rsidRDefault="00631A20" w:rsidP="00631A20">
      <w:pPr>
        <w:jc w:val="both"/>
        <w:rPr>
          <w:rFonts w:ascii="Times New Roman" w:hAnsi="Times New Roman"/>
          <w:sz w:val="28"/>
          <w:szCs w:val="28"/>
          <w:lang w:val="ru-RU"/>
        </w:rPr>
      </w:pPr>
    </w:p>
    <w:p w:rsidR="00631A20" w:rsidRPr="00E466C3" w:rsidRDefault="00631A20" w:rsidP="0036035F">
      <w:pPr>
        <w:autoSpaceDE w:val="0"/>
        <w:autoSpaceDN w:val="0"/>
        <w:adjustRightInd w:val="0"/>
        <w:jc w:val="both"/>
        <w:rPr>
          <w:rFonts w:ascii="Times New Roman" w:hAnsi="Times New Roman"/>
          <w:sz w:val="28"/>
          <w:szCs w:val="28"/>
          <w:lang w:val="ru-RU"/>
        </w:rPr>
      </w:pPr>
    </w:p>
    <w:p w:rsidR="00631A20" w:rsidRPr="00E466C3" w:rsidRDefault="00631A20" w:rsidP="0036035F">
      <w:pPr>
        <w:autoSpaceDE w:val="0"/>
        <w:autoSpaceDN w:val="0"/>
        <w:adjustRightInd w:val="0"/>
        <w:jc w:val="both"/>
        <w:rPr>
          <w:rFonts w:ascii="Times New Roman" w:hAnsi="Times New Roman"/>
          <w:sz w:val="28"/>
          <w:szCs w:val="28"/>
          <w:lang w:val="ru-RU"/>
        </w:rPr>
      </w:pPr>
    </w:p>
    <w:p w:rsidR="00631A20" w:rsidRPr="00E466C3" w:rsidRDefault="00631A20" w:rsidP="0036035F">
      <w:pPr>
        <w:autoSpaceDE w:val="0"/>
        <w:autoSpaceDN w:val="0"/>
        <w:adjustRightInd w:val="0"/>
        <w:jc w:val="both"/>
        <w:rPr>
          <w:rFonts w:ascii="Times New Roman" w:hAnsi="Times New Roman"/>
          <w:sz w:val="28"/>
          <w:szCs w:val="28"/>
          <w:lang w:val="ru-RU"/>
        </w:rPr>
      </w:pPr>
    </w:p>
    <w:p w:rsidR="0036035F" w:rsidRPr="00E466C3" w:rsidRDefault="00631A20" w:rsidP="00631A20">
      <w:p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 xml:space="preserve"> </w:t>
      </w:r>
    </w:p>
    <w:p w:rsidR="0036035F" w:rsidRPr="00E466C3" w:rsidRDefault="0036035F" w:rsidP="0036035F">
      <w:pPr>
        <w:jc w:val="both"/>
        <w:rPr>
          <w:rFonts w:ascii="Times New Roman" w:hAnsi="Times New Roman"/>
          <w:sz w:val="28"/>
          <w:szCs w:val="28"/>
          <w:lang w:val="ru-RU"/>
        </w:rPr>
      </w:pPr>
    </w:p>
    <w:p w:rsidR="0036035F" w:rsidRPr="00E466C3" w:rsidRDefault="0036035F" w:rsidP="0036035F">
      <w:pPr>
        <w:jc w:val="both"/>
        <w:rPr>
          <w:rFonts w:ascii="Times New Roman" w:hAnsi="Times New Roman"/>
          <w:sz w:val="28"/>
          <w:szCs w:val="28"/>
          <w:lang w:val="ru-RU"/>
        </w:rPr>
      </w:pPr>
    </w:p>
    <w:p w:rsidR="0036035F" w:rsidRPr="00E466C3" w:rsidRDefault="0036035F" w:rsidP="0036035F">
      <w:pPr>
        <w:jc w:val="both"/>
        <w:rPr>
          <w:rFonts w:ascii="Times New Roman" w:hAnsi="Times New Roman"/>
          <w:sz w:val="28"/>
          <w:szCs w:val="28"/>
          <w:lang w:val="ru-RU"/>
        </w:rPr>
      </w:pPr>
    </w:p>
    <w:p w:rsidR="0036035F" w:rsidRPr="00E466C3" w:rsidRDefault="0036035F" w:rsidP="0036035F">
      <w:pPr>
        <w:jc w:val="both"/>
        <w:rPr>
          <w:rFonts w:ascii="Times New Roman" w:hAnsi="Times New Roman"/>
          <w:sz w:val="28"/>
          <w:szCs w:val="28"/>
          <w:lang w:val="ru-RU"/>
        </w:rPr>
      </w:pPr>
    </w:p>
    <w:p w:rsidR="0036035F" w:rsidRPr="00E466C3" w:rsidRDefault="0036035F" w:rsidP="0036035F">
      <w:pPr>
        <w:jc w:val="both"/>
        <w:rPr>
          <w:rFonts w:ascii="Times New Roman" w:hAnsi="Times New Roman"/>
          <w:sz w:val="28"/>
          <w:szCs w:val="28"/>
          <w:lang w:val="ru-RU"/>
        </w:rPr>
      </w:pPr>
    </w:p>
    <w:p w:rsidR="0036035F" w:rsidRPr="00E466C3" w:rsidRDefault="0036035F" w:rsidP="0036035F">
      <w:pPr>
        <w:jc w:val="both"/>
        <w:rPr>
          <w:rFonts w:ascii="Times New Roman" w:hAnsi="Times New Roman"/>
          <w:sz w:val="28"/>
          <w:szCs w:val="28"/>
          <w:lang w:val="ru-RU"/>
        </w:rPr>
      </w:pPr>
    </w:p>
    <w:p w:rsidR="0036035F" w:rsidRPr="00E466C3" w:rsidRDefault="0036035F" w:rsidP="0036035F">
      <w:pPr>
        <w:jc w:val="both"/>
        <w:rPr>
          <w:rFonts w:ascii="Times New Roman" w:hAnsi="Times New Roman"/>
          <w:sz w:val="28"/>
          <w:szCs w:val="28"/>
          <w:lang w:val="ru-RU"/>
        </w:rPr>
      </w:pPr>
    </w:p>
    <w:p w:rsidR="0036035F" w:rsidRPr="00E466C3" w:rsidRDefault="0036035F" w:rsidP="0036035F">
      <w:pPr>
        <w:jc w:val="both"/>
        <w:rPr>
          <w:rFonts w:ascii="Times New Roman" w:hAnsi="Times New Roman"/>
          <w:sz w:val="28"/>
          <w:szCs w:val="28"/>
          <w:lang w:val="ru-RU"/>
        </w:rPr>
      </w:pPr>
    </w:p>
    <w:p w:rsidR="0036035F" w:rsidRPr="00E466C3" w:rsidRDefault="0036035F" w:rsidP="0036035F">
      <w:pPr>
        <w:jc w:val="both"/>
        <w:rPr>
          <w:rFonts w:ascii="Times New Roman" w:hAnsi="Times New Roman"/>
          <w:sz w:val="28"/>
          <w:szCs w:val="28"/>
          <w:lang w:val="ru-RU"/>
        </w:rPr>
      </w:pPr>
    </w:p>
    <w:p w:rsidR="0036035F" w:rsidRPr="00E466C3" w:rsidRDefault="0036035F" w:rsidP="0036035F">
      <w:pPr>
        <w:jc w:val="both"/>
        <w:rPr>
          <w:rFonts w:ascii="Times New Roman" w:hAnsi="Times New Roman"/>
          <w:sz w:val="28"/>
          <w:szCs w:val="28"/>
          <w:lang w:val="ru-RU"/>
        </w:rPr>
      </w:pPr>
    </w:p>
    <w:p w:rsidR="0036035F" w:rsidRPr="00E466C3" w:rsidRDefault="0036035F" w:rsidP="0036035F">
      <w:pPr>
        <w:jc w:val="both"/>
        <w:rPr>
          <w:rFonts w:ascii="Times New Roman" w:hAnsi="Times New Roman"/>
          <w:sz w:val="28"/>
          <w:szCs w:val="28"/>
          <w:lang w:val="ru-RU"/>
        </w:rPr>
      </w:pPr>
    </w:p>
    <w:p w:rsidR="0036035F" w:rsidRPr="00E466C3" w:rsidRDefault="0036035F" w:rsidP="0036035F">
      <w:pPr>
        <w:jc w:val="both"/>
        <w:rPr>
          <w:rFonts w:ascii="Times New Roman" w:hAnsi="Times New Roman"/>
          <w:sz w:val="28"/>
          <w:szCs w:val="28"/>
          <w:lang w:val="ru-RU"/>
        </w:rPr>
      </w:pPr>
    </w:p>
    <w:p w:rsidR="0036035F" w:rsidRPr="00E466C3" w:rsidRDefault="0036035F" w:rsidP="0036035F">
      <w:pPr>
        <w:jc w:val="both"/>
        <w:rPr>
          <w:rFonts w:ascii="Times New Roman" w:hAnsi="Times New Roman"/>
          <w:sz w:val="28"/>
          <w:szCs w:val="28"/>
          <w:lang w:val="ru-RU"/>
        </w:rPr>
      </w:pPr>
    </w:p>
    <w:p w:rsidR="0036035F" w:rsidRPr="00E466C3" w:rsidRDefault="0036035F" w:rsidP="0036035F">
      <w:pPr>
        <w:jc w:val="both"/>
        <w:rPr>
          <w:rFonts w:ascii="Times New Roman" w:hAnsi="Times New Roman"/>
          <w:sz w:val="28"/>
          <w:szCs w:val="28"/>
          <w:lang w:val="ru-RU"/>
        </w:rPr>
      </w:pPr>
    </w:p>
    <w:p w:rsidR="0036035F" w:rsidRPr="00E466C3" w:rsidRDefault="0036035F" w:rsidP="0036035F">
      <w:pPr>
        <w:jc w:val="both"/>
        <w:rPr>
          <w:rFonts w:ascii="Times New Roman" w:hAnsi="Times New Roman"/>
          <w:sz w:val="28"/>
          <w:szCs w:val="28"/>
          <w:lang w:val="ru-RU"/>
        </w:rPr>
      </w:pPr>
    </w:p>
    <w:p w:rsidR="0036035F" w:rsidRPr="00E466C3" w:rsidRDefault="0036035F" w:rsidP="0036035F">
      <w:pPr>
        <w:jc w:val="both"/>
        <w:rPr>
          <w:rFonts w:ascii="Times New Roman" w:hAnsi="Times New Roman"/>
          <w:sz w:val="28"/>
          <w:szCs w:val="28"/>
          <w:lang w:val="ru-RU"/>
        </w:rPr>
      </w:pPr>
    </w:p>
    <w:p w:rsidR="0036035F" w:rsidRPr="00E466C3" w:rsidRDefault="0036035F" w:rsidP="0036035F">
      <w:pPr>
        <w:jc w:val="both"/>
        <w:rPr>
          <w:rFonts w:ascii="Times New Roman" w:hAnsi="Times New Roman"/>
          <w:sz w:val="28"/>
          <w:szCs w:val="28"/>
          <w:lang w:val="ru-RU"/>
        </w:rPr>
      </w:pPr>
    </w:p>
    <w:p w:rsidR="0036035F" w:rsidRPr="00E466C3" w:rsidRDefault="0036035F" w:rsidP="0036035F">
      <w:pPr>
        <w:jc w:val="both"/>
        <w:rPr>
          <w:rFonts w:ascii="Times New Roman" w:hAnsi="Times New Roman"/>
          <w:sz w:val="28"/>
          <w:szCs w:val="28"/>
          <w:lang w:val="ru-RU"/>
        </w:rPr>
      </w:pPr>
    </w:p>
    <w:p w:rsidR="0036035F" w:rsidRPr="00E466C3" w:rsidRDefault="0036035F" w:rsidP="0036035F">
      <w:pPr>
        <w:jc w:val="both"/>
        <w:rPr>
          <w:rFonts w:ascii="Times New Roman" w:hAnsi="Times New Roman"/>
          <w:sz w:val="28"/>
          <w:szCs w:val="28"/>
          <w:lang w:val="ru-RU"/>
        </w:rPr>
      </w:pPr>
    </w:p>
    <w:p w:rsidR="00106D0E" w:rsidRPr="00E466C3" w:rsidRDefault="00106D0E" w:rsidP="0036035F">
      <w:pPr>
        <w:jc w:val="both"/>
        <w:rPr>
          <w:rFonts w:ascii="Times New Roman" w:hAnsi="Times New Roman"/>
          <w:sz w:val="28"/>
          <w:szCs w:val="28"/>
          <w:lang w:val="ru-RU"/>
        </w:rPr>
      </w:pPr>
    </w:p>
    <w:p w:rsidR="00460129" w:rsidRPr="00E466C3" w:rsidRDefault="00460129" w:rsidP="0036035F">
      <w:pPr>
        <w:autoSpaceDE w:val="0"/>
        <w:autoSpaceDN w:val="0"/>
        <w:adjustRightInd w:val="0"/>
        <w:jc w:val="both"/>
        <w:rPr>
          <w:rFonts w:ascii="Times New Roman" w:hAnsi="Times New Roman"/>
          <w:b/>
          <w:bCs/>
          <w:sz w:val="28"/>
          <w:szCs w:val="28"/>
          <w:lang w:val="ru-RU"/>
        </w:rPr>
      </w:pPr>
    </w:p>
    <w:p w:rsidR="007C5375" w:rsidRPr="00E466C3" w:rsidRDefault="007C5375">
      <w:pPr>
        <w:spacing w:after="200" w:line="276" w:lineRule="auto"/>
        <w:rPr>
          <w:rFonts w:ascii="Times New Roman" w:hAnsi="Times New Roman"/>
          <w:b/>
          <w:bCs/>
          <w:sz w:val="28"/>
          <w:szCs w:val="28"/>
          <w:lang w:val="ru-RU"/>
        </w:rPr>
      </w:pPr>
      <w:r w:rsidRPr="00E466C3">
        <w:rPr>
          <w:rFonts w:ascii="Times New Roman" w:hAnsi="Times New Roman"/>
          <w:b/>
          <w:bCs/>
          <w:sz w:val="28"/>
          <w:szCs w:val="28"/>
          <w:lang w:val="ru-RU"/>
        </w:rPr>
        <w:br w:type="page"/>
      </w:r>
    </w:p>
    <w:p w:rsidR="0036035F" w:rsidRPr="00E466C3" w:rsidRDefault="0036035F" w:rsidP="00106D0E">
      <w:pPr>
        <w:pStyle w:val="a6"/>
        <w:numPr>
          <w:ilvl w:val="0"/>
          <w:numId w:val="6"/>
        </w:numPr>
        <w:autoSpaceDE w:val="0"/>
        <w:autoSpaceDN w:val="0"/>
        <w:adjustRightInd w:val="0"/>
        <w:jc w:val="both"/>
        <w:rPr>
          <w:rFonts w:ascii="Times New Roman" w:hAnsi="Times New Roman"/>
          <w:b/>
          <w:bCs/>
          <w:sz w:val="28"/>
          <w:szCs w:val="28"/>
          <w:lang w:val="ru-RU"/>
        </w:rPr>
      </w:pPr>
      <w:r w:rsidRPr="00E466C3">
        <w:rPr>
          <w:rFonts w:ascii="Times New Roman" w:hAnsi="Times New Roman"/>
          <w:b/>
          <w:bCs/>
          <w:sz w:val="28"/>
          <w:szCs w:val="28"/>
          <w:lang w:val="ru-RU"/>
        </w:rPr>
        <w:lastRenderedPageBreak/>
        <w:t>РЕЗУЛЬТАТЫ ОСВОЕНИЯ ПРОФЕССИОНАЛЬНОГО МОДУЛЯ</w:t>
      </w:r>
    </w:p>
    <w:p w:rsidR="00106D0E" w:rsidRPr="00E466C3" w:rsidRDefault="00106D0E" w:rsidP="00106D0E">
      <w:pPr>
        <w:autoSpaceDE w:val="0"/>
        <w:autoSpaceDN w:val="0"/>
        <w:adjustRightInd w:val="0"/>
        <w:jc w:val="both"/>
        <w:rPr>
          <w:rFonts w:ascii="Times New Roman" w:hAnsi="Times New Roman"/>
          <w:b/>
          <w:bCs/>
          <w:sz w:val="28"/>
          <w:szCs w:val="28"/>
          <w:lang w:val="ru-RU"/>
        </w:rPr>
      </w:pPr>
    </w:p>
    <w:p w:rsidR="0036035F" w:rsidRPr="00E466C3" w:rsidRDefault="0036035F" w:rsidP="0036035F">
      <w:p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 xml:space="preserve">Результатом освоения профессионального модуля является овладение обучающимися видом профессиональной деятельности (ВПД) </w:t>
      </w:r>
      <w:r w:rsidRPr="00E466C3">
        <w:rPr>
          <w:rFonts w:ascii="Times New Roman" w:hAnsi="Times New Roman"/>
          <w:iCs/>
          <w:sz w:val="28"/>
          <w:szCs w:val="28"/>
          <w:lang w:val="ru-RU"/>
        </w:rPr>
        <w:t>Выполнение</w:t>
      </w:r>
    </w:p>
    <w:p w:rsidR="0036035F" w:rsidRPr="00E466C3" w:rsidRDefault="0036035F" w:rsidP="0036035F">
      <w:pPr>
        <w:autoSpaceDE w:val="0"/>
        <w:autoSpaceDN w:val="0"/>
        <w:adjustRightInd w:val="0"/>
        <w:jc w:val="both"/>
        <w:rPr>
          <w:rFonts w:ascii="Times New Roman" w:hAnsi="Times New Roman"/>
          <w:sz w:val="28"/>
          <w:szCs w:val="28"/>
          <w:lang w:val="ru-RU"/>
        </w:rPr>
      </w:pPr>
      <w:r w:rsidRPr="00E466C3">
        <w:rPr>
          <w:rFonts w:ascii="Times New Roman" w:hAnsi="Times New Roman"/>
          <w:iCs/>
          <w:sz w:val="28"/>
          <w:szCs w:val="28"/>
          <w:lang w:val="ru-RU"/>
        </w:rPr>
        <w:t>работ приемосдатчика груза и багажа</w:t>
      </w:r>
      <w:r w:rsidRPr="00E466C3">
        <w:rPr>
          <w:rFonts w:ascii="Times New Roman" w:hAnsi="Times New Roman"/>
          <w:sz w:val="28"/>
          <w:szCs w:val="28"/>
          <w:lang w:val="ru-RU"/>
        </w:rPr>
        <w:t>, в том числе профессиональными</w:t>
      </w:r>
    </w:p>
    <w:p w:rsidR="0036035F" w:rsidRPr="00E466C3" w:rsidRDefault="0036035F" w:rsidP="0036035F">
      <w:pPr>
        <w:jc w:val="both"/>
        <w:rPr>
          <w:rFonts w:ascii="Times New Roman" w:hAnsi="Times New Roman"/>
          <w:sz w:val="28"/>
          <w:szCs w:val="28"/>
          <w:lang w:val="ru-RU"/>
        </w:rPr>
      </w:pPr>
      <w:r w:rsidRPr="00E466C3">
        <w:rPr>
          <w:rFonts w:ascii="Times New Roman" w:hAnsi="Times New Roman"/>
          <w:sz w:val="28"/>
          <w:szCs w:val="28"/>
          <w:lang w:val="ru-RU"/>
        </w:rPr>
        <w:t>(ПК) и общими (ОК) компетенциями: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4"/>
        <w:gridCol w:w="7976"/>
      </w:tblGrid>
      <w:tr w:rsidR="0036035F" w:rsidRPr="00E466C3" w:rsidTr="00F82FAE">
        <w:trPr>
          <w:trHeight w:val="651"/>
        </w:trPr>
        <w:tc>
          <w:tcPr>
            <w:tcW w:w="833" w:type="pct"/>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E466C3" w:rsidRDefault="0036035F" w:rsidP="00F82FAE">
            <w:pPr>
              <w:widowControl w:val="0"/>
              <w:suppressAutoHyphens/>
              <w:jc w:val="both"/>
              <w:rPr>
                <w:rFonts w:ascii="Times New Roman" w:hAnsi="Times New Roman"/>
              </w:rPr>
            </w:pPr>
            <w:r w:rsidRPr="00E466C3">
              <w:rPr>
                <w:rFonts w:ascii="Times New Roman" w:hAnsi="Times New Roman"/>
              </w:rPr>
              <w:t>Код</w:t>
            </w:r>
          </w:p>
        </w:tc>
        <w:tc>
          <w:tcPr>
            <w:tcW w:w="4167" w:type="pct"/>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E466C3" w:rsidRDefault="0036035F" w:rsidP="00F82FAE">
            <w:pPr>
              <w:widowControl w:val="0"/>
              <w:suppressAutoHyphens/>
              <w:jc w:val="both"/>
              <w:rPr>
                <w:rFonts w:ascii="Times New Roman" w:hAnsi="Times New Roman"/>
              </w:rPr>
            </w:pPr>
            <w:r w:rsidRPr="00E466C3">
              <w:rPr>
                <w:rFonts w:ascii="Times New Roman" w:hAnsi="Times New Roman"/>
              </w:rPr>
              <w:t>Наименование результата обучения</w:t>
            </w:r>
          </w:p>
        </w:tc>
      </w:tr>
      <w:tr w:rsidR="0036035F" w:rsidRPr="00E466C3" w:rsidTr="00F82FAE">
        <w:trPr>
          <w:trHeight w:val="651"/>
        </w:trPr>
        <w:tc>
          <w:tcPr>
            <w:tcW w:w="833" w:type="pct"/>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E466C3" w:rsidRDefault="0036035F" w:rsidP="00F82FAE">
            <w:pPr>
              <w:widowControl w:val="0"/>
              <w:suppressAutoHyphens/>
              <w:jc w:val="both"/>
              <w:rPr>
                <w:rFonts w:ascii="Times New Roman" w:hAnsi="Times New Roman"/>
                <w:b/>
              </w:rPr>
            </w:pPr>
            <w:r w:rsidRPr="00E466C3">
              <w:rPr>
                <w:rFonts w:ascii="Times New Roman" w:hAnsi="Times New Roman"/>
              </w:rPr>
              <w:t>ПК 4.1</w:t>
            </w:r>
          </w:p>
        </w:tc>
        <w:tc>
          <w:tcPr>
            <w:tcW w:w="4167" w:type="pct"/>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Контролировать выполнение технических требований и требований охраны труда при погрузке и выгрузке груза и багажа на станциях</w:t>
            </w:r>
          </w:p>
        </w:tc>
      </w:tr>
      <w:tr w:rsidR="0036035F" w:rsidRPr="00E466C3" w:rsidTr="00F82FAE">
        <w:trPr>
          <w:trHeight w:val="651"/>
        </w:trPr>
        <w:tc>
          <w:tcPr>
            <w:tcW w:w="833" w:type="pct"/>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E466C3" w:rsidRDefault="0036035F" w:rsidP="00F82FAE">
            <w:pPr>
              <w:widowControl w:val="0"/>
              <w:suppressAutoHyphens/>
              <w:jc w:val="both"/>
              <w:rPr>
                <w:rFonts w:ascii="Times New Roman" w:hAnsi="Times New Roman"/>
                <w:b/>
              </w:rPr>
            </w:pPr>
            <w:r w:rsidRPr="00E466C3">
              <w:rPr>
                <w:rFonts w:ascii="Times New Roman" w:hAnsi="Times New Roman"/>
              </w:rPr>
              <w:t>ПК 4.2</w:t>
            </w:r>
          </w:p>
        </w:tc>
        <w:tc>
          <w:tcPr>
            <w:tcW w:w="4167" w:type="pct"/>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 xml:space="preserve">Проверять правильность размещения и крепления грузов в </w:t>
            </w:r>
            <w:proofErr w:type="spellStart"/>
            <w:r w:rsidRPr="00E466C3">
              <w:rPr>
                <w:rFonts w:ascii="Times New Roman" w:hAnsi="Times New Roman"/>
                <w:lang w:val="ru-RU"/>
              </w:rPr>
              <w:t>соот</w:t>
            </w:r>
            <w:proofErr w:type="spellEnd"/>
            <w:r w:rsidRPr="00E466C3">
              <w:rPr>
                <w:rFonts w:ascii="Times New Roman" w:hAnsi="Times New Roman"/>
                <w:lang w:val="ru-RU"/>
              </w:rPr>
              <w:t>-</w:t>
            </w:r>
          </w:p>
          <w:p w:rsidR="0036035F" w:rsidRPr="00E466C3" w:rsidRDefault="0036035F" w:rsidP="00F82FAE">
            <w:pPr>
              <w:autoSpaceDE w:val="0"/>
              <w:autoSpaceDN w:val="0"/>
              <w:adjustRightInd w:val="0"/>
              <w:jc w:val="both"/>
              <w:rPr>
                <w:rFonts w:ascii="Times New Roman" w:hAnsi="Times New Roman"/>
                <w:lang w:val="ru-RU"/>
              </w:rPr>
            </w:pPr>
            <w:proofErr w:type="spellStart"/>
            <w:r w:rsidRPr="00E466C3">
              <w:rPr>
                <w:rFonts w:ascii="Times New Roman" w:hAnsi="Times New Roman"/>
                <w:lang w:val="ru-RU"/>
              </w:rPr>
              <w:t>ветствии</w:t>
            </w:r>
            <w:proofErr w:type="spellEnd"/>
            <w:r w:rsidRPr="00E466C3">
              <w:rPr>
                <w:rFonts w:ascii="Times New Roman" w:hAnsi="Times New Roman"/>
                <w:lang w:val="ru-RU"/>
              </w:rPr>
              <w:t xml:space="preserve"> с техническими условиями для обеспечения сохранности грузов и безопасности движения</w:t>
            </w:r>
          </w:p>
        </w:tc>
      </w:tr>
      <w:tr w:rsidR="0036035F" w:rsidRPr="00E466C3" w:rsidTr="00F82FAE">
        <w:trPr>
          <w:trHeight w:val="651"/>
        </w:trPr>
        <w:tc>
          <w:tcPr>
            <w:tcW w:w="833" w:type="pct"/>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E466C3" w:rsidRDefault="0036035F" w:rsidP="00F82FAE">
            <w:pPr>
              <w:widowControl w:val="0"/>
              <w:suppressAutoHyphens/>
              <w:jc w:val="both"/>
              <w:rPr>
                <w:rFonts w:ascii="Times New Roman" w:hAnsi="Times New Roman"/>
                <w:b/>
              </w:rPr>
            </w:pPr>
            <w:r w:rsidRPr="00E466C3">
              <w:rPr>
                <w:rFonts w:ascii="Times New Roman" w:hAnsi="Times New Roman"/>
              </w:rPr>
              <w:t>ПК 4.3</w:t>
            </w:r>
          </w:p>
        </w:tc>
        <w:tc>
          <w:tcPr>
            <w:tcW w:w="4167" w:type="pct"/>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E466C3" w:rsidRDefault="0036035F" w:rsidP="00F82FAE">
            <w:pPr>
              <w:widowControl w:val="0"/>
              <w:suppressAutoHyphens/>
              <w:jc w:val="both"/>
              <w:rPr>
                <w:rFonts w:ascii="Times New Roman" w:hAnsi="Times New Roman"/>
                <w:b/>
              </w:rPr>
            </w:pPr>
            <w:r w:rsidRPr="00E466C3">
              <w:rPr>
                <w:rFonts w:ascii="Times New Roman" w:hAnsi="Times New Roman"/>
              </w:rPr>
              <w:t>Оформлять сопроводительные документы</w:t>
            </w:r>
          </w:p>
        </w:tc>
      </w:tr>
      <w:tr w:rsidR="0036035F" w:rsidRPr="00E466C3" w:rsidTr="00F82FAE">
        <w:trPr>
          <w:trHeight w:val="651"/>
        </w:trPr>
        <w:tc>
          <w:tcPr>
            <w:tcW w:w="833" w:type="pct"/>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E466C3" w:rsidRDefault="0036035F" w:rsidP="00F82FAE">
            <w:pPr>
              <w:widowControl w:val="0"/>
              <w:suppressAutoHyphens/>
              <w:jc w:val="both"/>
              <w:rPr>
                <w:rFonts w:ascii="Times New Roman" w:hAnsi="Times New Roman"/>
                <w:b/>
              </w:rPr>
            </w:pPr>
            <w:r w:rsidRPr="00E466C3">
              <w:rPr>
                <w:rFonts w:ascii="Times New Roman" w:hAnsi="Times New Roman"/>
              </w:rPr>
              <w:t>ОК 1</w:t>
            </w:r>
          </w:p>
        </w:tc>
        <w:tc>
          <w:tcPr>
            <w:tcW w:w="4167" w:type="pct"/>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Понимать сущность и социальную значимость своей будущей</w:t>
            </w:r>
          </w:p>
          <w:p w:rsidR="0036035F" w:rsidRPr="00E466C3" w:rsidRDefault="0036035F" w:rsidP="00F82FAE">
            <w:pPr>
              <w:widowControl w:val="0"/>
              <w:suppressAutoHyphens/>
              <w:jc w:val="both"/>
              <w:rPr>
                <w:rFonts w:ascii="Times New Roman" w:hAnsi="Times New Roman"/>
                <w:b/>
                <w:lang w:val="ru-RU"/>
              </w:rPr>
            </w:pPr>
            <w:r w:rsidRPr="00E466C3">
              <w:rPr>
                <w:rFonts w:ascii="Times New Roman" w:hAnsi="Times New Roman"/>
                <w:lang w:val="ru-RU"/>
              </w:rPr>
              <w:t>профессии, проявлять к ней устойчивый интерес</w:t>
            </w:r>
          </w:p>
        </w:tc>
      </w:tr>
      <w:tr w:rsidR="0036035F" w:rsidRPr="00E466C3" w:rsidTr="00F82FAE">
        <w:trPr>
          <w:trHeight w:val="651"/>
        </w:trPr>
        <w:tc>
          <w:tcPr>
            <w:tcW w:w="833" w:type="pct"/>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E466C3" w:rsidRDefault="0036035F" w:rsidP="00F82FAE">
            <w:pPr>
              <w:widowControl w:val="0"/>
              <w:suppressAutoHyphens/>
              <w:jc w:val="both"/>
              <w:rPr>
                <w:rFonts w:ascii="Times New Roman" w:hAnsi="Times New Roman"/>
                <w:b/>
              </w:rPr>
            </w:pPr>
            <w:r w:rsidRPr="00E466C3">
              <w:rPr>
                <w:rFonts w:ascii="Times New Roman" w:hAnsi="Times New Roman"/>
              </w:rPr>
              <w:t>ОК 2</w:t>
            </w:r>
          </w:p>
        </w:tc>
        <w:tc>
          <w:tcPr>
            <w:tcW w:w="4167" w:type="pct"/>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Организовывать собственную деятельность исходя из цели и способов ее достижения, определенных руководителем</w:t>
            </w:r>
          </w:p>
        </w:tc>
      </w:tr>
      <w:tr w:rsidR="0036035F" w:rsidRPr="00E466C3" w:rsidTr="00F82FAE">
        <w:trPr>
          <w:trHeight w:val="651"/>
        </w:trPr>
        <w:tc>
          <w:tcPr>
            <w:tcW w:w="833" w:type="pct"/>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E466C3" w:rsidRDefault="0036035F" w:rsidP="00F82FAE">
            <w:pPr>
              <w:widowControl w:val="0"/>
              <w:suppressAutoHyphens/>
              <w:jc w:val="both"/>
              <w:rPr>
                <w:rFonts w:ascii="Times New Roman" w:hAnsi="Times New Roman"/>
                <w:b/>
              </w:rPr>
            </w:pPr>
            <w:r w:rsidRPr="00E466C3">
              <w:rPr>
                <w:rFonts w:ascii="Times New Roman" w:hAnsi="Times New Roman"/>
              </w:rPr>
              <w:t>ОК 3</w:t>
            </w:r>
          </w:p>
        </w:tc>
        <w:tc>
          <w:tcPr>
            <w:tcW w:w="4167" w:type="pct"/>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r>
      <w:tr w:rsidR="0036035F" w:rsidRPr="00E466C3" w:rsidTr="00F82FAE">
        <w:trPr>
          <w:trHeight w:val="651"/>
        </w:trPr>
        <w:tc>
          <w:tcPr>
            <w:tcW w:w="833" w:type="pct"/>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E466C3" w:rsidRDefault="0036035F" w:rsidP="00F82FAE">
            <w:pPr>
              <w:widowControl w:val="0"/>
              <w:suppressAutoHyphens/>
              <w:jc w:val="both"/>
              <w:rPr>
                <w:rFonts w:ascii="Times New Roman" w:hAnsi="Times New Roman"/>
                <w:b/>
              </w:rPr>
            </w:pPr>
            <w:r w:rsidRPr="00E466C3">
              <w:rPr>
                <w:rFonts w:ascii="Times New Roman" w:hAnsi="Times New Roman"/>
              </w:rPr>
              <w:t>ОК 4</w:t>
            </w:r>
          </w:p>
        </w:tc>
        <w:tc>
          <w:tcPr>
            <w:tcW w:w="4167" w:type="pct"/>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Осуществлять поиск информации, необходимой для эффективного выполнения профессиональных задач</w:t>
            </w:r>
          </w:p>
        </w:tc>
      </w:tr>
      <w:tr w:rsidR="0036035F" w:rsidRPr="00E466C3" w:rsidTr="00F82FAE">
        <w:trPr>
          <w:trHeight w:val="651"/>
        </w:trPr>
        <w:tc>
          <w:tcPr>
            <w:tcW w:w="833" w:type="pct"/>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E466C3" w:rsidRDefault="0036035F" w:rsidP="00F82FAE">
            <w:pPr>
              <w:widowControl w:val="0"/>
              <w:suppressAutoHyphens/>
              <w:jc w:val="both"/>
              <w:rPr>
                <w:rFonts w:ascii="Times New Roman" w:hAnsi="Times New Roman"/>
                <w:b/>
              </w:rPr>
            </w:pPr>
            <w:r w:rsidRPr="00E466C3">
              <w:rPr>
                <w:rFonts w:ascii="Times New Roman" w:hAnsi="Times New Roman"/>
              </w:rPr>
              <w:t>ОК 5</w:t>
            </w:r>
          </w:p>
        </w:tc>
        <w:tc>
          <w:tcPr>
            <w:tcW w:w="4167" w:type="pct"/>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Использовать информационно-коммуникационные технологии в профессиональной деятельности</w:t>
            </w:r>
          </w:p>
        </w:tc>
      </w:tr>
      <w:tr w:rsidR="0036035F" w:rsidRPr="00E466C3" w:rsidTr="00F82FAE">
        <w:trPr>
          <w:trHeight w:val="651"/>
        </w:trPr>
        <w:tc>
          <w:tcPr>
            <w:tcW w:w="833" w:type="pct"/>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E466C3" w:rsidRDefault="0036035F" w:rsidP="00F82FAE">
            <w:pPr>
              <w:widowControl w:val="0"/>
              <w:suppressAutoHyphens/>
              <w:jc w:val="both"/>
              <w:rPr>
                <w:rFonts w:ascii="Times New Roman" w:hAnsi="Times New Roman"/>
              </w:rPr>
            </w:pPr>
            <w:r w:rsidRPr="00E466C3">
              <w:rPr>
                <w:rFonts w:ascii="Times New Roman" w:hAnsi="Times New Roman"/>
              </w:rPr>
              <w:t>ОК 6</w:t>
            </w:r>
          </w:p>
        </w:tc>
        <w:tc>
          <w:tcPr>
            <w:tcW w:w="4167" w:type="pct"/>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Работать в команде, эффективно общаться с коллегами, руководством, клиентами</w:t>
            </w:r>
          </w:p>
        </w:tc>
      </w:tr>
      <w:tr w:rsidR="0036035F" w:rsidRPr="00E466C3" w:rsidTr="00F82FAE">
        <w:trPr>
          <w:trHeight w:val="651"/>
        </w:trPr>
        <w:tc>
          <w:tcPr>
            <w:tcW w:w="833" w:type="pct"/>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E466C3" w:rsidRDefault="0036035F" w:rsidP="00F82FAE">
            <w:pPr>
              <w:widowControl w:val="0"/>
              <w:suppressAutoHyphens/>
              <w:jc w:val="both"/>
              <w:rPr>
                <w:rFonts w:ascii="Times New Roman" w:hAnsi="Times New Roman"/>
              </w:rPr>
            </w:pPr>
            <w:r w:rsidRPr="00E466C3">
              <w:rPr>
                <w:rFonts w:ascii="Times New Roman" w:hAnsi="Times New Roman"/>
              </w:rPr>
              <w:t>ОК 7</w:t>
            </w:r>
          </w:p>
        </w:tc>
        <w:tc>
          <w:tcPr>
            <w:tcW w:w="4167" w:type="pct"/>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Исполнять воинскую обязанность, в том числе с применением полученных профессиональных знаний (для юношей)</w:t>
            </w:r>
          </w:p>
        </w:tc>
      </w:tr>
    </w:tbl>
    <w:p w:rsidR="0036035F" w:rsidRPr="00E466C3" w:rsidRDefault="0036035F" w:rsidP="0036035F">
      <w:pPr>
        <w:jc w:val="both"/>
        <w:rPr>
          <w:rFonts w:ascii="Times New Roman" w:hAnsi="Times New Roman"/>
          <w:lang w:val="ru-RU"/>
        </w:rPr>
      </w:pPr>
    </w:p>
    <w:p w:rsidR="0036035F" w:rsidRPr="00E466C3" w:rsidRDefault="0036035F" w:rsidP="0036035F">
      <w:pPr>
        <w:jc w:val="both"/>
        <w:rPr>
          <w:rFonts w:ascii="Times New Roman" w:hAnsi="Times New Roman"/>
          <w:lang w:val="ru-RU"/>
        </w:rPr>
      </w:pPr>
    </w:p>
    <w:p w:rsidR="0036035F" w:rsidRPr="00E466C3" w:rsidRDefault="0036035F" w:rsidP="0036035F">
      <w:pPr>
        <w:jc w:val="both"/>
        <w:rPr>
          <w:rFonts w:ascii="Times New Roman" w:hAnsi="Times New Roman"/>
          <w:lang w:val="ru-RU"/>
        </w:rPr>
      </w:pPr>
    </w:p>
    <w:p w:rsidR="0036035F" w:rsidRPr="00E466C3" w:rsidRDefault="0036035F" w:rsidP="0036035F">
      <w:pPr>
        <w:jc w:val="both"/>
        <w:rPr>
          <w:rFonts w:ascii="Times New Roman" w:hAnsi="Times New Roman"/>
          <w:lang w:val="ru-RU"/>
        </w:rPr>
      </w:pPr>
    </w:p>
    <w:p w:rsidR="0036035F" w:rsidRPr="00E466C3" w:rsidRDefault="0036035F" w:rsidP="0036035F">
      <w:pPr>
        <w:jc w:val="both"/>
        <w:rPr>
          <w:rFonts w:ascii="Times New Roman" w:hAnsi="Times New Roman"/>
          <w:sz w:val="28"/>
          <w:szCs w:val="28"/>
          <w:lang w:val="ru-RU"/>
        </w:rPr>
      </w:pPr>
    </w:p>
    <w:p w:rsidR="0036035F" w:rsidRPr="00E466C3" w:rsidRDefault="0036035F" w:rsidP="0036035F">
      <w:pPr>
        <w:jc w:val="both"/>
        <w:rPr>
          <w:rFonts w:ascii="Times New Roman" w:hAnsi="Times New Roman"/>
          <w:sz w:val="28"/>
          <w:szCs w:val="28"/>
          <w:lang w:val="ru-RU"/>
        </w:rPr>
      </w:pPr>
    </w:p>
    <w:p w:rsidR="0036035F" w:rsidRPr="00E466C3" w:rsidRDefault="0036035F" w:rsidP="0036035F">
      <w:pPr>
        <w:jc w:val="both"/>
        <w:rPr>
          <w:rFonts w:ascii="Times New Roman" w:hAnsi="Times New Roman"/>
          <w:sz w:val="28"/>
          <w:szCs w:val="28"/>
          <w:lang w:val="ru-RU"/>
        </w:rPr>
      </w:pPr>
    </w:p>
    <w:p w:rsidR="0036035F" w:rsidRPr="00E466C3" w:rsidRDefault="0036035F" w:rsidP="0036035F">
      <w:pPr>
        <w:jc w:val="both"/>
        <w:rPr>
          <w:rFonts w:ascii="Times New Roman" w:hAnsi="Times New Roman"/>
          <w:sz w:val="28"/>
          <w:szCs w:val="28"/>
          <w:lang w:val="ru-RU"/>
        </w:rPr>
      </w:pPr>
    </w:p>
    <w:p w:rsidR="0036035F" w:rsidRPr="00E466C3" w:rsidRDefault="0036035F" w:rsidP="0036035F">
      <w:pPr>
        <w:jc w:val="both"/>
        <w:rPr>
          <w:rFonts w:ascii="Times New Roman" w:hAnsi="Times New Roman"/>
          <w:sz w:val="28"/>
          <w:szCs w:val="28"/>
          <w:lang w:val="ru-RU"/>
        </w:rPr>
      </w:pPr>
    </w:p>
    <w:p w:rsidR="0036035F" w:rsidRPr="00E466C3" w:rsidRDefault="0036035F" w:rsidP="0036035F">
      <w:pPr>
        <w:jc w:val="both"/>
        <w:rPr>
          <w:rFonts w:ascii="Times New Roman" w:hAnsi="Times New Roman"/>
          <w:sz w:val="28"/>
          <w:szCs w:val="28"/>
          <w:lang w:val="ru-RU"/>
        </w:rPr>
      </w:pPr>
    </w:p>
    <w:p w:rsidR="0036035F" w:rsidRPr="00E466C3" w:rsidRDefault="0036035F" w:rsidP="0036035F">
      <w:pPr>
        <w:jc w:val="both"/>
        <w:rPr>
          <w:rFonts w:ascii="Times New Roman" w:hAnsi="Times New Roman"/>
          <w:sz w:val="28"/>
          <w:szCs w:val="28"/>
          <w:lang w:val="ru-RU"/>
        </w:rPr>
      </w:pPr>
    </w:p>
    <w:p w:rsidR="0036035F" w:rsidRPr="00E466C3" w:rsidRDefault="0036035F" w:rsidP="0036035F">
      <w:pPr>
        <w:jc w:val="both"/>
        <w:rPr>
          <w:rFonts w:ascii="Times New Roman" w:hAnsi="Times New Roman"/>
          <w:sz w:val="28"/>
          <w:szCs w:val="28"/>
          <w:lang w:val="ru-RU"/>
        </w:rPr>
        <w:sectPr w:rsidR="0036035F" w:rsidRPr="00E466C3" w:rsidSect="00106D0E">
          <w:pgSz w:w="11906" w:h="16838"/>
          <w:pgMar w:top="1134" w:right="851" w:bottom="1134" w:left="1701" w:header="709" w:footer="709" w:gutter="0"/>
          <w:cols w:space="708"/>
          <w:docGrid w:linePitch="360"/>
        </w:sectPr>
      </w:pPr>
    </w:p>
    <w:p w:rsidR="0036035F" w:rsidRPr="00E466C3" w:rsidRDefault="0036035F" w:rsidP="0036035F">
      <w:pPr>
        <w:autoSpaceDE w:val="0"/>
        <w:autoSpaceDN w:val="0"/>
        <w:adjustRightInd w:val="0"/>
        <w:jc w:val="both"/>
        <w:rPr>
          <w:rFonts w:ascii="Times New Roman" w:hAnsi="Times New Roman"/>
          <w:b/>
          <w:bCs/>
          <w:sz w:val="28"/>
          <w:szCs w:val="28"/>
          <w:lang w:val="ru-RU"/>
        </w:rPr>
      </w:pPr>
      <w:r w:rsidRPr="00E466C3">
        <w:rPr>
          <w:rFonts w:ascii="Times New Roman" w:hAnsi="Times New Roman"/>
          <w:b/>
          <w:bCs/>
          <w:sz w:val="28"/>
          <w:szCs w:val="28"/>
          <w:lang w:val="ru-RU"/>
        </w:rPr>
        <w:lastRenderedPageBreak/>
        <w:t>3. СТРУКТУРА И СОДЕРЖАНИЕ ПРОФЕССИОНАЛЬНОГО МОДУЛЯ</w:t>
      </w:r>
    </w:p>
    <w:p w:rsidR="0036035F" w:rsidRPr="00E466C3" w:rsidRDefault="0036035F" w:rsidP="0036035F">
      <w:pPr>
        <w:jc w:val="both"/>
        <w:rPr>
          <w:rFonts w:ascii="Times New Roman" w:hAnsi="Times New Roman"/>
          <w:b/>
          <w:bCs/>
          <w:sz w:val="28"/>
          <w:szCs w:val="28"/>
          <w:lang w:val="ru-RU"/>
        </w:rPr>
      </w:pPr>
      <w:r w:rsidRPr="00E466C3">
        <w:rPr>
          <w:rFonts w:ascii="Times New Roman" w:hAnsi="Times New Roman"/>
          <w:b/>
          <w:bCs/>
          <w:sz w:val="28"/>
          <w:szCs w:val="28"/>
          <w:lang w:val="ru-RU"/>
        </w:rPr>
        <w:t>3.1. Тематический план профессионального модуля</w:t>
      </w:r>
    </w:p>
    <w:p w:rsidR="000C22FD" w:rsidRPr="00E466C3" w:rsidRDefault="000C22FD" w:rsidP="000C22FD">
      <w:pPr>
        <w:jc w:val="both"/>
        <w:rPr>
          <w:rFonts w:ascii="Times New Roman" w:hAnsi="Times New Roman"/>
          <w:bCs/>
          <w:sz w:val="28"/>
          <w:szCs w:val="28"/>
          <w:lang w:val="ru-RU"/>
        </w:rPr>
      </w:pPr>
    </w:p>
    <w:tbl>
      <w:tblPr>
        <w:tblW w:w="5079"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035"/>
        <w:gridCol w:w="3599"/>
        <w:gridCol w:w="1709"/>
        <w:gridCol w:w="919"/>
        <w:gridCol w:w="1685"/>
        <w:gridCol w:w="1868"/>
        <w:gridCol w:w="3205"/>
      </w:tblGrid>
      <w:tr w:rsidR="000C22FD" w:rsidRPr="00E466C3" w:rsidTr="008D061D">
        <w:trPr>
          <w:trHeight w:val="435"/>
        </w:trPr>
        <w:tc>
          <w:tcPr>
            <w:tcW w:w="677" w:type="pct"/>
            <w:vMerge w:val="restart"/>
            <w:shd w:val="clear" w:color="auto" w:fill="auto"/>
          </w:tcPr>
          <w:p w:rsidR="000C22FD" w:rsidRPr="00E466C3" w:rsidRDefault="000C22FD" w:rsidP="008D061D">
            <w:pPr>
              <w:pStyle w:val="21"/>
              <w:widowControl w:val="0"/>
              <w:ind w:left="0" w:firstLine="0"/>
              <w:jc w:val="both"/>
            </w:pPr>
            <w:r w:rsidRPr="00E466C3">
              <w:t>Коды профессиональных компетенций</w:t>
            </w:r>
          </w:p>
        </w:tc>
        <w:tc>
          <w:tcPr>
            <w:tcW w:w="1198" w:type="pct"/>
            <w:vMerge w:val="restart"/>
            <w:shd w:val="clear" w:color="auto" w:fill="auto"/>
          </w:tcPr>
          <w:p w:rsidR="000C22FD" w:rsidRPr="00E466C3" w:rsidRDefault="000C22FD" w:rsidP="008D061D">
            <w:pPr>
              <w:pStyle w:val="21"/>
              <w:widowControl w:val="0"/>
              <w:ind w:left="0" w:firstLine="0"/>
              <w:jc w:val="both"/>
            </w:pPr>
            <w:r w:rsidRPr="00E466C3">
              <w:t>Наименования разделов профессионального модуля</w:t>
            </w:r>
            <w:r w:rsidRPr="00E466C3">
              <w:rPr>
                <w:rStyle w:val="a4"/>
                <w:rFonts w:eastAsiaTheme="majorEastAsia"/>
              </w:rPr>
              <w:footnoteReference w:customMarkFollows="1" w:id="1"/>
              <w:t>*</w:t>
            </w:r>
          </w:p>
        </w:tc>
        <w:tc>
          <w:tcPr>
            <w:tcW w:w="569" w:type="pct"/>
            <w:vMerge w:val="restart"/>
            <w:shd w:val="clear" w:color="auto" w:fill="auto"/>
          </w:tcPr>
          <w:p w:rsidR="000C22FD" w:rsidRPr="00E466C3" w:rsidRDefault="000C22FD" w:rsidP="008D061D">
            <w:pPr>
              <w:pStyle w:val="21"/>
              <w:widowControl w:val="0"/>
              <w:ind w:left="0" w:firstLine="0"/>
              <w:jc w:val="both"/>
              <w:rPr>
                <w:iCs/>
                <w:lang w:val="ru-RU"/>
              </w:rPr>
            </w:pPr>
            <w:r w:rsidRPr="00E466C3">
              <w:rPr>
                <w:iCs/>
                <w:lang w:val="ru-RU"/>
              </w:rPr>
              <w:t>Всего часов</w:t>
            </w:r>
          </w:p>
          <w:p w:rsidR="000C22FD" w:rsidRPr="00E466C3" w:rsidRDefault="000C22FD" w:rsidP="008D061D">
            <w:pPr>
              <w:pStyle w:val="21"/>
              <w:widowControl w:val="0"/>
              <w:ind w:left="0" w:firstLine="0"/>
              <w:jc w:val="both"/>
              <w:rPr>
                <w:iCs/>
                <w:lang w:val="ru-RU"/>
              </w:rPr>
            </w:pPr>
            <w:r w:rsidRPr="00E466C3">
              <w:rPr>
                <w:iCs/>
                <w:lang w:val="ru-RU"/>
              </w:rPr>
              <w:t>(макс. учебная нагрузка и практики)</w:t>
            </w:r>
          </w:p>
        </w:tc>
        <w:tc>
          <w:tcPr>
            <w:tcW w:w="1489" w:type="pct"/>
            <w:gridSpan w:val="3"/>
            <w:shd w:val="clear" w:color="auto" w:fill="auto"/>
          </w:tcPr>
          <w:p w:rsidR="000C22FD" w:rsidRPr="00E466C3" w:rsidRDefault="000C22FD" w:rsidP="008D061D">
            <w:pPr>
              <w:pStyle w:val="a3"/>
              <w:widowControl w:val="0"/>
              <w:suppressAutoHyphens/>
              <w:spacing w:before="0" w:beforeAutospacing="0" w:after="0" w:afterAutospacing="0"/>
              <w:jc w:val="both"/>
              <w:rPr>
                <w:lang w:val="ru-RU"/>
              </w:rPr>
            </w:pPr>
            <w:r w:rsidRPr="00E466C3">
              <w:rPr>
                <w:lang w:val="ru-RU"/>
              </w:rPr>
              <w:t>Объем времени, отведенный на освоение междисциплинарного курса (курсов)</w:t>
            </w:r>
          </w:p>
        </w:tc>
        <w:tc>
          <w:tcPr>
            <w:tcW w:w="1067" w:type="pct"/>
            <w:shd w:val="clear" w:color="auto" w:fill="auto"/>
          </w:tcPr>
          <w:p w:rsidR="000C22FD" w:rsidRPr="00E466C3" w:rsidRDefault="000C22FD" w:rsidP="008D061D">
            <w:pPr>
              <w:pStyle w:val="21"/>
              <w:widowControl w:val="0"/>
              <w:ind w:left="0" w:firstLine="0"/>
              <w:jc w:val="both"/>
              <w:rPr>
                <w:iCs/>
              </w:rPr>
            </w:pPr>
            <w:r w:rsidRPr="00E466C3">
              <w:rPr>
                <w:iCs/>
              </w:rPr>
              <w:t xml:space="preserve">Практика </w:t>
            </w:r>
          </w:p>
        </w:tc>
      </w:tr>
      <w:tr w:rsidR="00CD317F" w:rsidRPr="00E466C3" w:rsidTr="00CD317F">
        <w:trPr>
          <w:trHeight w:val="435"/>
        </w:trPr>
        <w:tc>
          <w:tcPr>
            <w:tcW w:w="677" w:type="pct"/>
            <w:vMerge/>
            <w:shd w:val="clear" w:color="auto" w:fill="auto"/>
          </w:tcPr>
          <w:p w:rsidR="00CD317F" w:rsidRPr="00E466C3" w:rsidRDefault="00CD317F" w:rsidP="008D061D">
            <w:pPr>
              <w:pStyle w:val="21"/>
              <w:widowControl w:val="0"/>
              <w:ind w:left="0" w:firstLine="0"/>
              <w:jc w:val="both"/>
            </w:pPr>
          </w:p>
        </w:tc>
        <w:tc>
          <w:tcPr>
            <w:tcW w:w="1198" w:type="pct"/>
            <w:vMerge/>
            <w:shd w:val="clear" w:color="auto" w:fill="auto"/>
          </w:tcPr>
          <w:p w:rsidR="00CD317F" w:rsidRPr="00E466C3" w:rsidRDefault="00CD317F" w:rsidP="008D061D">
            <w:pPr>
              <w:pStyle w:val="21"/>
              <w:widowControl w:val="0"/>
              <w:ind w:left="0" w:firstLine="0"/>
              <w:jc w:val="both"/>
            </w:pPr>
          </w:p>
        </w:tc>
        <w:tc>
          <w:tcPr>
            <w:tcW w:w="569" w:type="pct"/>
            <w:vMerge/>
            <w:shd w:val="clear" w:color="auto" w:fill="auto"/>
          </w:tcPr>
          <w:p w:rsidR="00CD317F" w:rsidRPr="00E466C3" w:rsidRDefault="00CD317F" w:rsidP="008D061D">
            <w:pPr>
              <w:pStyle w:val="21"/>
              <w:widowControl w:val="0"/>
              <w:ind w:left="0" w:firstLine="0"/>
              <w:jc w:val="both"/>
              <w:rPr>
                <w:iCs/>
              </w:rPr>
            </w:pPr>
          </w:p>
        </w:tc>
        <w:tc>
          <w:tcPr>
            <w:tcW w:w="867" w:type="pct"/>
            <w:gridSpan w:val="2"/>
            <w:shd w:val="clear" w:color="auto" w:fill="auto"/>
          </w:tcPr>
          <w:p w:rsidR="00CD317F" w:rsidRPr="00E466C3" w:rsidRDefault="00CD317F" w:rsidP="008D061D">
            <w:pPr>
              <w:pStyle w:val="a3"/>
              <w:widowControl w:val="0"/>
              <w:suppressAutoHyphens/>
              <w:spacing w:before="0" w:beforeAutospacing="0" w:after="0" w:afterAutospacing="0"/>
              <w:jc w:val="both"/>
              <w:rPr>
                <w:lang w:val="ru-RU"/>
              </w:rPr>
            </w:pPr>
            <w:r w:rsidRPr="00E466C3">
              <w:rPr>
                <w:lang w:val="ru-RU"/>
              </w:rPr>
              <w:t>Обязательная аудиторная учебная нагрузка студента</w:t>
            </w:r>
          </w:p>
        </w:tc>
        <w:tc>
          <w:tcPr>
            <w:tcW w:w="622" w:type="pct"/>
            <w:vMerge w:val="restart"/>
            <w:shd w:val="clear" w:color="auto" w:fill="auto"/>
          </w:tcPr>
          <w:p w:rsidR="00CD317F" w:rsidRPr="00E466C3" w:rsidRDefault="00CD317F" w:rsidP="008D061D">
            <w:pPr>
              <w:pStyle w:val="a3"/>
              <w:widowControl w:val="0"/>
              <w:suppressAutoHyphens/>
              <w:spacing w:before="0" w:beforeAutospacing="0" w:after="0" w:afterAutospacing="0"/>
              <w:jc w:val="both"/>
            </w:pPr>
            <w:r w:rsidRPr="00E466C3">
              <w:t xml:space="preserve">Самостоятельная работа обучающегося, </w:t>
            </w:r>
          </w:p>
          <w:p w:rsidR="00CD317F" w:rsidRPr="00E466C3" w:rsidRDefault="00CD317F" w:rsidP="008D061D">
            <w:pPr>
              <w:pStyle w:val="a3"/>
              <w:widowControl w:val="0"/>
              <w:suppressAutoHyphens/>
              <w:spacing w:before="0" w:beforeAutospacing="0" w:after="0" w:afterAutospacing="0"/>
              <w:jc w:val="both"/>
            </w:pPr>
            <w:r w:rsidRPr="00E466C3">
              <w:t>часов</w:t>
            </w:r>
          </w:p>
        </w:tc>
        <w:tc>
          <w:tcPr>
            <w:tcW w:w="1067" w:type="pct"/>
            <w:vMerge w:val="restart"/>
            <w:shd w:val="clear" w:color="auto" w:fill="auto"/>
          </w:tcPr>
          <w:p w:rsidR="00CD317F" w:rsidRPr="00E466C3" w:rsidRDefault="00CD317F" w:rsidP="008D061D">
            <w:pPr>
              <w:pStyle w:val="21"/>
              <w:widowControl w:val="0"/>
              <w:ind w:left="0" w:firstLine="0"/>
              <w:jc w:val="both"/>
              <w:rPr>
                <w:iCs/>
                <w:lang w:val="ru-RU"/>
              </w:rPr>
            </w:pPr>
            <w:r w:rsidRPr="00E466C3">
              <w:rPr>
                <w:iCs/>
                <w:lang w:val="ru-RU"/>
              </w:rPr>
              <w:t>Производственная,</w:t>
            </w:r>
          </w:p>
          <w:p w:rsidR="00CD317F" w:rsidRPr="00E466C3" w:rsidRDefault="00CD317F" w:rsidP="008D061D">
            <w:pPr>
              <w:pStyle w:val="21"/>
              <w:widowControl w:val="0"/>
              <w:ind w:left="72" w:firstLine="0"/>
              <w:jc w:val="both"/>
              <w:rPr>
                <w:iCs/>
                <w:lang w:val="ru-RU"/>
              </w:rPr>
            </w:pPr>
            <w:r w:rsidRPr="00E466C3">
              <w:rPr>
                <w:iCs/>
                <w:lang w:val="ru-RU"/>
              </w:rPr>
              <w:t>часов</w:t>
            </w:r>
          </w:p>
          <w:p w:rsidR="00CD317F" w:rsidRPr="00E466C3" w:rsidRDefault="00CD317F" w:rsidP="008D061D">
            <w:pPr>
              <w:pStyle w:val="21"/>
              <w:widowControl w:val="0"/>
              <w:ind w:left="72" w:hanging="81"/>
              <w:jc w:val="both"/>
              <w:rPr>
                <w:iCs/>
                <w:lang w:val="ru-RU"/>
              </w:rPr>
            </w:pPr>
            <w:r w:rsidRPr="00E466C3">
              <w:rPr>
                <w:iCs/>
                <w:lang w:val="ru-RU"/>
              </w:rPr>
              <w:t>(если предусмотрена рассредоточенная практика)</w:t>
            </w:r>
          </w:p>
        </w:tc>
      </w:tr>
      <w:tr w:rsidR="00CD317F" w:rsidRPr="00E466C3" w:rsidTr="00CD317F">
        <w:trPr>
          <w:trHeight w:val="390"/>
        </w:trPr>
        <w:tc>
          <w:tcPr>
            <w:tcW w:w="677" w:type="pct"/>
            <w:vMerge/>
            <w:shd w:val="clear" w:color="auto" w:fill="auto"/>
          </w:tcPr>
          <w:p w:rsidR="00CD317F" w:rsidRPr="00E466C3" w:rsidRDefault="00CD317F" w:rsidP="008D061D">
            <w:pPr>
              <w:jc w:val="both"/>
              <w:rPr>
                <w:rFonts w:ascii="Times New Roman" w:hAnsi="Times New Roman"/>
                <w:lang w:val="ru-RU"/>
              </w:rPr>
            </w:pPr>
          </w:p>
        </w:tc>
        <w:tc>
          <w:tcPr>
            <w:tcW w:w="1198" w:type="pct"/>
            <w:vMerge/>
            <w:shd w:val="clear" w:color="auto" w:fill="auto"/>
          </w:tcPr>
          <w:p w:rsidR="00CD317F" w:rsidRPr="00E466C3" w:rsidRDefault="00CD317F" w:rsidP="008D061D">
            <w:pPr>
              <w:jc w:val="both"/>
              <w:rPr>
                <w:rFonts w:ascii="Times New Roman" w:hAnsi="Times New Roman"/>
                <w:lang w:val="ru-RU"/>
              </w:rPr>
            </w:pPr>
          </w:p>
        </w:tc>
        <w:tc>
          <w:tcPr>
            <w:tcW w:w="569" w:type="pct"/>
            <w:vMerge/>
            <w:shd w:val="clear" w:color="auto" w:fill="auto"/>
          </w:tcPr>
          <w:p w:rsidR="00CD317F" w:rsidRPr="00E466C3" w:rsidRDefault="00CD317F" w:rsidP="008D061D">
            <w:pPr>
              <w:jc w:val="both"/>
              <w:rPr>
                <w:rFonts w:ascii="Times New Roman" w:hAnsi="Times New Roman"/>
                <w:lang w:val="ru-RU"/>
              </w:rPr>
            </w:pPr>
          </w:p>
        </w:tc>
        <w:tc>
          <w:tcPr>
            <w:tcW w:w="306" w:type="pct"/>
            <w:shd w:val="clear" w:color="auto" w:fill="auto"/>
          </w:tcPr>
          <w:p w:rsidR="00CD317F" w:rsidRPr="00E466C3" w:rsidRDefault="00CD317F" w:rsidP="008D061D">
            <w:pPr>
              <w:pStyle w:val="a3"/>
              <w:widowControl w:val="0"/>
              <w:suppressAutoHyphens/>
              <w:spacing w:before="0" w:beforeAutospacing="0" w:after="0" w:afterAutospacing="0"/>
              <w:jc w:val="both"/>
            </w:pPr>
            <w:r w:rsidRPr="00E466C3">
              <w:t>Всего,</w:t>
            </w:r>
          </w:p>
          <w:p w:rsidR="00CD317F" w:rsidRPr="00E466C3" w:rsidRDefault="00CD317F" w:rsidP="008D061D">
            <w:pPr>
              <w:pStyle w:val="a3"/>
              <w:widowControl w:val="0"/>
              <w:suppressAutoHyphens/>
              <w:spacing w:before="0" w:beforeAutospacing="0" w:after="0" w:afterAutospacing="0"/>
              <w:jc w:val="both"/>
            </w:pPr>
            <w:r w:rsidRPr="00E466C3">
              <w:t>часов</w:t>
            </w:r>
          </w:p>
        </w:tc>
        <w:tc>
          <w:tcPr>
            <w:tcW w:w="561" w:type="pct"/>
            <w:shd w:val="clear" w:color="auto" w:fill="auto"/>
          </w:tcPr>
          <w:p w:rsidR="00CD317F" w:rsidRPr="00E466C3" w:rsidRDefault="00CD317F" w:rsidP="008D061D">
            <w:pPr>
              <w:pStyle w:val="a3"/>
              <w:widowControl w:val="0"/>
              <w:suppressAutoHyphens/>
              <w:spacing w:before="0" w:beforeAutospacing="0" w:after="0" w:afterAutospacing="0"/>
              <w:jc w:val="both"/>
              <w:rPr>
                <w:lang w:val="ru-RU"/>
              </w:rPr>
            </w:pPr>
            <w:r w:rsidRPr="00E466C3">
              <w:rPr>
                <w:lang w:val="ru-RU"/>
              </w:rPr>
              <w:t>в т.ч. лабораторные работы и практические занятия,</w:t>
            </w:r>
          </w:p>
          <w:p w:rsidR="00CD317F" w:rsidRPr="00E466C3" w:rsidRDefault="00CD317F" w:rsidP="008D061D">
            <w:pPr>
              <w:pStyle w:val="a3"/>
              <w:widowControl w:val="0"/>
              <w:suppressAutoHyphens/>
              <w:spacing w:before="0" w:beforeAutospacing="0" w:after="0" w:afterAutospacing="0"/>
              <w:jc w:val="both"/>
            </w:pPr>
            <w:r w:rsidRPr="00E466C3">
              <w:t>часов</w:t>
            </w:r>
          </w:p>
        </w:tc>
        <w:tc>
          <w:tcPr>
            <w:tcW w:w="622" w:type="pct"/>
            <w:vMerge/>
            <w:shd w:val="clear" w:color="auto" w:fill="auto"/>
          </w:tcPr>
          <w:p w:rsidR="00CD317F" w:rsidRPr="00E466C3" w:rsidRDefault="00CD317F" w:rsidP="008D061D">
            <w:pPr>
              <w:pStyle w:val="a3"/>
              <w:widowControl w:val="0"/>
              <w:suppressAutoHyphens/>
              <w:spacing w:before="0" w:beforeAutospacing="0" w:after="0" w:afterAutospacing="0"/>
              <w:jc w:val="both"/>
            </w:pPr>
          </w:p>
        </w:tc>
        <w:tc>
          <w:tcPr>
            <w:tcW w:w="1067" w:type="pct"/>
            <w:vMerge/>
            <w:shd w:val="clear" w:color="auto" w:fill="auto"/>
          </w:tcPr>
          <w:p w:rsidR="00CD317F" w:rsidRPr="00E466C3" w:rsidRDefault="00CD317F" w:rsidP="008D061D">
            <w:pPr>
              <w:pStyle w:val="21"/>
              <w:widowControl w:val="0"/>
              <w:ind w:left="72" w:firstLine="0"/>
              <w:jc w:val="both"/>
              <w:rPr>
                <w:iCs/>
              </w:rPr>
            </w:pPr>
          </w:p>
        </w:tc>
      </w:tr>
      <w:tr w:rsidR="00CD317F" w:rsidRPr="00E466C3" w:rsidTr="00CD317F">
        <w:tc>
          <w:tcPr>
            <w:tcW w:w="677" w:type="pct"/>
            <w:shd w:val="clear" w:color="auto" w:fill="auto"/>
          </w:tcPr>
          <w:p w:rsidR="00CD317F" w:rsidRPr="00E466C3" w:rsidRDefault="00CD317F" w:rsidP="008D061D">
            <w:pPr>
              <w:jc w:val="center"/>
              <w:rPr>
                <w:rFonts w:ascii="Times New Roman" w:hAnsi="Times New Roman"/>
              </w:rPr>
            </w:pPr>
            <w:r w:rsidRPr="00E466C3">
              <w:rPr>
                <w:rFonts w:ascii="Times New Roman" w:hAnsi="Times New Roman"/>
              </w:rPr>
              <w:t>1</w:t>
            </w:r>
          </w:p>
        </w:tc>
        <w:tc>
          <w:tcPr>
            <w:tcW w:w="1198" w:type="pct"/>
            <w:shd w:val="clear" w:color="auto" w:fill="auto"/>
          </w:tcPr>
          <w:p w:rsidR="00CD317F" w:rsidRPr="00E466C3" w:rsidRDefault="00CD317F" w:rsidP="008D061D">
            <w:pPr>
              <w:jc w:val="center"/>
              <w:rPr>
                <w:rFonts w:ascii="Times New Roman" w:hAnsi="Times New Roman"/>
              </w:rPr>
            </w:pPr>
            <w:r w:rsidRPr="00E466C3">
              <w:rPr>
                <w:rFonts w:ascii="Times New Roman" w:hAnsi="Times New Roman"/>
              </w:rPr>
              <w:t>2</w:t>
            </w:r>
          </w:p>
        </w:tc>
        <w:tc>
          <w:tcPr>
            <w:tcW w:w="569" w:type="pct"/>
            <w:shd w:val="clear" w:color="auto" w:fill="auto"/>
          </w:tcPr>
          <w:p w:rsidR="00CD317F" w:rsidRPr="00E466C3" w:rsidRDefault="00CD317F" w:rsidP="008D061D">
            <w:pPr>
              <w:pStyle w:val="a3"/>
              <w:widowControl w:val="0"/>
              <w:suppressAutoHyphens/>
              <w:spacing w:before="0" w:beforeAutospacing="0" w:after="0" w:afterAutospacing="0"/>
              <w:jc w:val="center"/>
            </w:pPr>
            <w:r w:rsidRPr="00E466C3">
              <w:t>3</w:t>
            </w:r>
          </w:p>
        </w:tc>
        <w:tc>
          <w:tcPr>
            <w:tcW w:w="306" w:type="pct"/>
            <w:shd w:val="clear" w:color="auto" w:fill="auto"/>
          </w:tcPr>
          <w:p w:rsidR="00CD317F" w:rsidRPr="00E466C3" w:rsidRDefault="00CD317F" w:rsidP="008D061D">
            <w:pPr>
              <w:pStyle w:val="a3"/>
              <w:widowControl w:val="0"/>
              <w:suppressAutoHyphens/>
              <w:spacing w:before="0" w:beforeAutospacing="0" w:after="0" w:afterAutospacing="0"/>
              <w:jc w:val="center"/>
            </w:pPr>
            <w:r w:rsidRPr="00E466C3">
              <w:t>4</w:t>
            </w:r>
          </w:p>
        </w:tc>
        <w:tc>
          <w:tcPr>
            <w:tcW w:w="561" w:type="pct"/>
            <w:shd w:val="clear" w:color="auto" w:fill="auto"/>
          </w:tcPr>
          <w:p w:rsidR="00CD317F" w:rsidRPr="00E466C3" w:rsidRDefault="00CD317F" w:rsidP="008D061D">
            <w:pPr>
              <w:pStyle w:val="a3"/>
              <w:widowControl w:val="0"/>
              <w:suppressAutoHyphens/>
              <w:spacing w:before="0" w:beforeAutospacing="0" w:after="0" w:afterAutospacing="0"/>
              <w:jc w:val="center"/>
            </w:pPr>
            <w:r w:rsidRPr="00E466C3">
              <w:t>5</w:t>
            </w:r>
          </w:p>
        </w:tc>
        <w:tc>
          <w:tcPr>
            <w:tcW w:w="622" w:type="pct"/>
            <w:shd w:val="clear" w:color="auto" w:fill="auto"/>
          </w:tcPr>
          <w:p w:rsidR="00CD317F" w:rsidRPr="00E466C3" w:rsidRDefault="00CD317F" w:rsidP="008D061D">
            <w:pPr>
              <w:pStyle w:val="a3"/>
              <w:widowControl w:val="0"/>
              <w:suppressAutoHyphens/>
              <w:spacing w:before="0" w:beforeAutospacing="0" w:after="0" w:afterAutospacing="0"/>
              <w:jc w:val="center"/>
            </w:pPr>
            <w:r w:rsidRPr="00E466C3">
              <w:t>6</w:t>
            </w:r>
          </w:p>
        </w:tc>
        <w:tc>
          <w:tcPr>
            <w:tcW w:w="1067" w:type="pct"/>
            <w:shd w:val="clear" w:color="auto" w:fill="auto"/>
          </w:tcPr>
          <w:p w:rsidR="00CD317F" w:rsidRPr="00E466C3" w:rsidRDefault="00CD317F" w:rsidP="00CD317F">
            <w:pPr>
              <w:pStyle w:val="21"/>
              <w:widowControl w:val="0"/>
              <w:ind w:left="0" w:firstLine="0"/>
              <w:jc w:val="center"/>
              <w:rPr>
                <w:iCs/>
                <w:lang w:val="ru-RU"/>
              </w:rPr>
            </w:pPr>
            <w:r w:rsidRPr="00E466C3">
              <w:t>7</w:t>
            </w:r>
          </w:p>
        </w:tc>
      </w:tr>
      <w:tr w:rsidR="00CD317F" w:rsidRPr="00E466C3" w:rsidTr="00CD317F">
        <w:tc>
          <w:tcPr>
            <w:tcW w:w="677" w:type="pct"/>
            <w:shd w:val="clear" w:color="auto" w:fill="auto"/>
          </w:tcPr>
          <w:p w:rsidR="00CD317F" w:rsidRPr="00E466C3" w:rsidRDefault="00CD317F" w:rsidP="008D061D">
            <w:pPr>
              <w:jc w:val="both"/>
              <w:rPr>
                <w:rFonts w:ascii="Times New Roman" w:hAnsi="Times New Roman"/>
              </w:rPr>
            </w:pPr>
            <w:r w:rsidRPr="00E466C3">
              <w:rPr>
                <w:rFonts w:ascii="Times New Roman" w:hAnsi="Times New Roman"/>
                <w:bCs/>
              </w:rPr>
              <w:t>ПК 4.1 – ПК 4.3</w:t>
            </w:r>
          </w:p>
        </w:tc>
        <w:tc>
          <w:tcPr>
            <w:tcW w:w="1198" w:type="pct"/>
            <w:shd w:val="clear" w:color="auto" w:fill="auto"/>
          </w:tcPr>
          <w:p w:rsidR="00CD317F" w:rsidRPr="00E466C3" w:rsidRDefault="00CD317F" w:rsidP="008D061D">
            <w:pPr>
              <w:jc w:val="both"/>
              <w:rPr>
                <w:rFonts w:ascii="Times New Roman" w:hAnsi="Times New Roman"/>
                <w:lang w:val="ru-RU"/>
              </w:rPr>
            </w:pPr>
            <w:r w:rsidRPr="00E466C3">
              <w:rPr>
                <w:rFonts w:ascii="Times New Roman" w:hAnsi="Times New Roman"/>
                <w:bCs/>
                <w:lang w:val="ru-RU"/>
              </w:rPr>
              <w:t>МДК 04.01 Технология выполнения работ приемосдатчика груза и багажа</w:t>
            </w:r>
          </w:p>
        </w:tc>
        <w:tc>
          <w:tcPr>
            <w:tcW w:w="569" w:type="pct"/>
            <w:shd w:val="clear" w:color="auto" w:fill="auto"/>
          </w:tcPr>
          <w:p w:rsidR="00CD317F" w:rsidRPr="00E466C3" w:rsidRDefault="00CD317F" w:rsidP="008D061D">
            <w:pPr>
              <w:pStyle w:val="a3"/>
              <w:widowControl w:val="0"/>
              <w:suppressAutoHyphens/>
              <w:spacing w:before="0" w:beforeAutospacing="0" w:after="0" w:afterAutospacing="0"/>
              <w:jc w:val="center"/>
              <w:rPr>
                <w:lang w:val="ru-RU"/>
              </w:rPr>
            </w:pPr>
            <w:r w:rsidRPr="00E466C3">
              <w:rPr>
                <w:lang w:val="ru-RU"/>
              </w:rPr>
              <w:t>209</w:t>
            </w:r>
          </w:p>
        </w:tc>
        <w:tc>
          <w:tcPr>
            <w:tcW w:w="306" w:type="pct"/>
            <w:shd w:val="clear" w:color="auto" w:fill="auto"/>
          </w:tcPr>
          <w:p w:rsidR="00CD317F" w:rsidRPr="00E466C3" w:rsidRDefault="00CD317F" w:rsidP="008D061D">
            <w:pPr>
              <w:pStyle w:val="a3"/>
              <w:widowControl w:val="0"/>
              <w:suppressAutoHyphens/>
              <w:spacing w:before="0" w:beforeAutospacing="0" w:after="0" w:afterAutospacing="0"/>
              <w:jc w:val="center"/>
              <w:rPr>
                <w:lang w:val="ru-RU"/>
              </w:rPr>
            </w:pPr>
            <w:r w:rsidRPr="00E466C3">
              <w:rPr>
                <w:lang w:val="ru-RU"/>
              </w:rPr>
              <w:t>13</w:t>
            </w:r>
          </w:p>
        </w:tc>
        <w:tc>
          <w:tcPr>
            <w:tcW w:w="561" w:type="pct"/>
            <w:shd w:val="clear" w:color="auto" w:fill="auto"/>
          </w:tcPr>
          <w:p w:rsidR="00CD317F" w:rsidRPr="00E466C3" w:rsidRDefault="00CD317F" w:rsidP="008D061D">
            <w:pPr>
              <w:pStyle w:val="a3"/>
              <w:widowControl w:val="0"/>
              <w:suppressAutoHyphens/>
              <w:spacing w:before="0" w:beforeAutospacing="0" w:after="0" w:afterAutospacing="0"/>
              <w:jc w:val="center"/>
              <w:rPr>
                <w:lang w:val="ru-RU"/>
              </w:rPr>
            </w:pPr>
            <w:r w:rsidRPr="00E466C3">
              <w:rPr>
                <w:lang w:val="ru-RU"/>
              </w:rPr>
              <w:t>13</w:t>
            </w:r>
          </w:p>
        </w:tc>
        <w:tc>
          <w:tcPr>
            <w:tcW w:w="622" w:type="pct"/>
            <w:shd w:val="clear" w:color="auto" w:fill="auto"/>
          </w:tcPr>
          <w:p w:rsidR="00CD317F" w:rsidRPr="00E466C3" w:rsidRDefault="00CD317F" w:rsidP="008D061D">
            <w:pPr>
              <w:pStyle w:val="a3"/>
              <w:widowControl w:val="0"/>
              <w:suppressAutoHyphens/>
              <w:spacing w:before="0" w:beforeAutospacing="0" w:after="0" w:afterAutospacing="0"/>
              <w:jc w:val="center"/>
              <w:rPr>
                <w:lang w:val="ru-RU"/>
              </w:rPr>
            </w:pPr>
            <w:r w:rsidRPr="00E466C3">
              <w:rPr>
                <w:lang w:val="ru-RU"/>
              </w:rPr>
              <w:t>183</w:t>
            </w:r>
          </w:p>
        </w:tc>
        <w:tc>
          <w:tcPr>
            <w:tcW w:w="1067" w:type="pct"/>
            <w:shd w:val="clear" w:color="auto" w:fill="auto"/>
          </w:tcPr>
          <w:p w:rsidR="00CD317F" w:rsidRPr="00E466C3" w:rsidRDefault="00CD317F" w:rsidP="008D061D">
            <w:pPr>
              <w:pStyle w:val="21"/>
              <w:widowControl w:val="0"/>
              <w:ind w:left="0" w:firstLine="0"/>
              <w:jc w:val="center"/>
              <w:rPr>
                <w:iCs/>
              </w:rPr>
            </w:pPr>
            <w:r w:rsidRPr="00E466C3">
              <w:rPr>
                <w:iCs/>
              </w:rPr>
              <w:t>-</w:t>
            </w:r>
          </w:p>
        </w:tc>
      </w:tr>
      <w:tr w:rsidR="00CD317F" w:rsidRPr="00E466C3" w:rsidTr="00CD317F">
        <w:tc>
          <w:tcPr>
            <w:tcW w:w="677" w:type="pct"/>
            <w:shd w:val="clear" w:color="auto" w:fill="auto"/>
          </w:tcPr>
          <w:p w:rsidR="00CD317F" w:rsidRPr="00E466C3" w:rsidRDefault="00CD317F" w:rsidP="008D061D">
            <w:pPr>
              <w:jc w:val="both"/>
              <w:rPr>
                <w:rFonts w:ascii="Times New Roman" w:hAnsi="Times New Roman"/>
              </w:rPr>
            </w:pPr>
          </w:p>
        </w:tc>
        <w:tc>
          <w:tcPr>
            <w:tcW w:w="1198" w:type="pct"/>
            <w:shd w:val="clear" w:color="auto" w:fill="auto"/>
          </w:tcPr>
          <w:p w:rsidR="00CD317F" w:rsidRPr="00E466C3" w:rsidRDefault="00CD317F" w:rsidP="008D061D">
            <w:pPr>
              <w:jc w:val="both"/>
              <w:rPr>
                <w:rFonts w:ascii="Times New Roman" w:hAnsi="Times New Roman"/>
              </w:rPr>
            </w:pPr>
            <w:r w:rsidRPr="00E466C3">
              <w:rPr>
                <w:rFonts w:ascii="Times New Roman" w:hAnsi="Times New Roman"/>
                <w:bCs/>
              </w:rPr>
              <w:t>Производственная практика, ч</w:t>
            </w:r>
          </w:p>
        </w:tc>
        <w:tc>
          <w:tcPr>
            <w:tcW w:w="569" w:type="pct"/>
            <w:shd w:val="clear" w:color="auto" w:fill="auto"/>
          </w:tcPr>
          <w:p w:rsidR="00CD317F" w:rsidRPr="00E466C3" w:rsidRDefault="00CD317F" w:rsidP="008D061D">
            <w:pPr>
              <w:pStyle w:val="a3"/>
              <w:widowControl w:val="0"/>
              <w:suppressAutoHyphens/>
              <w:spacing w:before="0" w:beforeAutospacing="0" w:after="0" w:afterAutospacing="0"/>
              <w:jc w:val="center"/>
              <w:rPr>
                <w:lang w:val="ru-RU"/>
              </w:rPr>
            </w:pPr>
            <w:r w:rsidRPr="00E466C3">
              <w:rPr>
                <w:lang w:val="ru-RU"/>
              </w:rPr>
              <w:t>108</w:t>
            </w:r>
          </w:p>
        </w:tc>
        <w:tc>
          <w:tcPr>
            <w:tcW w:w="306" w:type="pct"/>
            <w:shd w:val="clear" w:color="auto" w:fill="auto"/>
          </w:tcPr>
          <w:p w:rsidR="00CD317F" w:rsidRPr="00E466C3" w:rsidRDefault="00CD317F" w:rsidP="008D061D">
            <w:pPr>
              <w:pStyle w:val="a3"/>
              <w:widowControl w:val="0"/>
              <w:suppressAutoHyphens/>
              <w:spacing w:before="0" w:beforeAutospacing="0" w:after="0" w:afterAutospacing="0"/>
              <w:jc w:val="center"/>
            </w:pPr>
          </w:p>
        </w:tc>
        <w:tc>
          <w:tcPr>
            <w:tcW w:w="561" w:type="pct"/>
            <w:shd w:val="clear" w:color="auto" w:fill="auto"/>
          </w:tcPr>
          <w:p w:rsidR="00CD317F" w:rsidRPr="00E466C3" w:rsidRDefault="00CD317F" w:rsidP="008D061D">
            <w:pPr>
              <w:pStyle w:val="a3"/>
              <w:widowControl w:val="0"/>
              <w:suppressAutoHyphens/>
              <w:spacing w:before="0" w:beforeAutospacing="0" w:after="0" w:afterAutospacing="0"/>
              <w:jc w:val="center"/>
            </w:pPr>
          </w:p>
        </w:tc>
        <w:tc>
          <w:tcPr>
            <w:tcW w:w="622" w:type="pct"/>
            <w:shd w:val="clear" w:color="auto" w:fill="auto"/>
          </w:tcPr>
          <w:p w:rsidR="00CD317F" w:rsidRPr="00E466C3" w:rsidRDefault="00CD317F" w:rsidP="008D061D">
            <w:pPr>
              <w:pStyle w:val="a3"/>
              <w:widowControl w:val="0"/>
              <w:suppressAutoHyphens/>
              <w:spacing w:before="0" w:beforeAutospacing="0" w:after="0" w:afterAutospacing="0"/>
              <w:jc w:val="center"/>
            </w:pPr>
          </w:p>
        </w:tc>
        <w:tc>
          <w:tcPr>
            <w:tcW w:w="1067" w:type="pct"/>
            <w:shd w:val="clear" w:color="auto" w:fill="auto"/>
          </w:tcPr>
          <w:p w:rsidR="00CD317F" w:rsidRPr="00E466C3" w:rsidRDefault="00CD317F" w:rsidP="008D061D">
            <w:pPr>
              <w:pStyle w:val="21"/>
              <w:widowControl w:val="0"/>
              <w:ind w:left="0" w:firstLine="0"/>
              <w:jc w:val="center"/>
              <w:rPr>
                <w:iCs/>
                <w:lang w:val="ru-RU"/>
              </w:rPr>
            </w:pPr>
            <w:r w:rsidRPr="00E466C3">
              <w:rPr>
                <w:iCs/>
                <w:lang w:val="ru-RU"/>
              </w:rPr>
              <w:t>108</w:t>
            </w:r>
          </w:p>
        </w:tc>
      </w:tr>
      <w:tr w:rsidR="00CD317F" w:rsidRPr="00E466C3" w:rsidTr="00CD317F">
        <w:tc>
          <w:tcPr>
            <w:tcW w:w="677" w:type="pct"/>
            <w:shd w:val="clear" w:color="auto" w:fill="auto"/>
          </w:tcPr>
          <w:p w:rsidR="00CD317F" w:rsidRPr="00E466C3" w:rsidRDefault="00CD317F" w:rsidP="008D061D">
            <w:pPr>
              <w:jc w:val="both"/>
              <w:rPr>
                <w:rFonts w:ascii="Times New Roman" w:hAnsi="Times New Roman"/>
              </w:rPr>
            </w:pPr>
          </w:p>
        </w:tc>
        <w:tc>
          <w:tcPr>
            <w:tcW w:w="1198" w:type="pct"/>
            <w:shd w:val="clear" w:color="auto" w:fill="auto"/>
          </w:tcPr>
          <w:p w:rsidR="00CD317F" w:rsidRPr="00E466C3" w:rsidRDefault="00CD317F" w:rsidP="008D061D">
            <w:pPr>
              <w:jc w:val="both"/>
              <w:rPr>
                <w:rFonts w:ascii="Times New Roman" w:hAnsi="Times New Roman"/>
              </w:rPr>
            </w:pPr>
            <w:r w:rsidRPr="00E466C3">
              <w:rPr>
                <w:rFonts w:ascii="Times New Roman" w:hAnsi="Times New Roman"/>
                <w:bCs/>
              </w:rPr>
              <w:t>Всего</w:t>
            </w:r>
          </w:p>
        </w:tc>
        <w:tc>
          <w:tcPr>
            <w:tcW w:w="569" w:type="pct"/>
            <w:shd w:val="clear" w:color="auto" w:fill="auto"/>
          </w:tcPr>
          <w:p w:rsidR="00CD317F" w:rsidRPr="00E466C3" w:rsidRDefault="00CD317F" w:rsidP="008D061D">
            <w:pPr>
              <w:pStyle w:val="a3"/>
              <w:widowControl w:val="0"/>
              <w:suppressAutoHyphens/>
              <w:spacing w:before="0" w:beforeAutospacing="0" w:after="0" w:afterAutospacing="0"/>
              <w:jc w:val="center"/>
              <w:rPr>
                <w:lang w:val="ru-RU"/>
              </w:rPr>
            </w:pPr>
            <w:r w:rsidRPr="00E466C3">
              <w:rPr>
                <w:lang w:val="ru-RU"/>
              </w:rPr>
              <w:t>317</w:t>
            </w:r>
          </w:p>
        </w:tc>
        <w:tc>
          <w:tcPr>
            <w:tcW w:w="306" w:type="pct"/>
            <w:shd w:val="clear" w:color="auto" w:fill="auto"/>
          </w:tcPr>
          <w:p w:rsidR="00CD317F" w:rsidRPr="00E466C3" w:rsidRDefault="00CD317F" w:rsidP="008D061D">
            <w:pPr>
              <w:pStyle w:val="a3"/>
              <w:widowControl w:val="0"/>
              <w:suppressAutoHyphens/>
              <w:spacing w:before="0" w:beforeAutospacing="0" w:after="0" w:afterAutospacing="0"/>
              <w:jc w:val="center"/>
              <w:rPr>
                <w:lang w:val="ru-RU"/>
              </w:rPr>
            </w:pPr>
            <w:r w:rsidRPr="00E466C3">
              <w:rPr>
                <w:lang w:val="ru-RU"/>
              </w:rPr>
              <w:t>13</w:t>
            </w:r>
          </w:p>
        </w:tc>
        <w:tc>
          <w:tcPr>
            <w:tcW w:w="561" w:type="pct"/>
            <w:shd w:val="clear" w:color="auto" w:fill="auto"/>
          </w:tcPr>
          <w:p w:rsidR="00CD317F" w:rsidRPr="00E466C3" w:rsidRDefault="00CD317F" w:rsidP="008D061D">
            <w:pPr>
              <w:pStyle w:val="a3"/>
              <w:widowControl w:val="0"/>
              <w:suppressAutoHyphens/>
              <w:spacing w:before="0" w:beforeAutospacing="0" w:after="0" w:afterAutospacing="0"/>
              <w:jc w:val="center"/>
              <w:rPr>
                <w:lang w:val="ru-RU"/>
              </w:rPr>
            </w:pPr>
            <w:r w:rsidRPr="00E466C3">
              <w:rPr>
                <w:lang w:val="ru-RU"/>
              </w:rPr>
              <w:t>13</w:t>
            </w:r>
          </w:p>
        </w:tc>
        <w:tc>
          <w:tcPr>
            <w:tcW w:w="622" w:type="pct"/>
            <w:shd w:val="clear" w:color="auto" w:fill="auto"/>
          </w:tcPr>
          <w:p w:rsidR="00CD317F" w:rsidRPr="00E466C3" w:rsidRDefault="00CD317F" w:rsidP="008D061D">
            <w:pPr>
              <w:pStyle w:val="a3"/>
              <w:widowControl w:val="0"/>
              <w:suppressAutoHyphens/>
              <w:spacing w:before="0" w:beforeAutospacing="0" w:after="0" w:afterAutospacing="0"/>
              <w:jc w:val="center"/>
              <w:rPr>
                <w:lang w:val="ru-RU"/>
              </w:rPr>
            </w:pPr>
            <w:r w:rsidRPr="00E466C3">
              <w:rPr>
                <w:lang w:val="ru-RU"/>
              </w:rPr>
              <w:t>183</w:t>
            </w:r>
          </w:p>
        </w:tc>
        <w:tc>
          <w:tcPr>
            <w:tcW w:w="1067" w:type="pct"/>
            <w:shd w:val="clear" w:color="auto" w:fill="auto"/>
          </w:tcPr>
          <w:p w:rsidR="00CD317F" w:rsidRPr="00E466C3" w:rsidRDefault="00CD317F" w:rsidP="008D061D">
            <w:pPr>
              <w:pStyle w:val="21"/>
              <w:widowControl w:val="0"/>
              <w:ind w:left="0" w:firstLine="0"/>
              <w:jc w:val="center"/>
              <w:rPr>
                <w:iCs/>
                <w:lang w:val="ru-RU"/>
              </w:rPr>
            </w:pPr>
            <w:r w:rsidRPr="00E466C3">
              <w:rPr>
                <w:iCs/>
                <w:lang w:val="ru-RU"/>
              </w:rPr>
              <w:t>108</w:t>
            </w:r>
          </w:p>
        </w:tc>
      </w:tr>
    </w:tbl>
    <w:p w:rsidR="000C22FD" w:rsidRPr="00E466C3" w:rsidRDefault="000C22FD" w:rsidP="000C22FD">
      <w:pPr>
        <w:jc w:val="both"/>
        <w:rPr>
          <w:rFonts w:ascii="Times New Roman" w:hAnsi="Times New Roman"/>
          <w:sz w:val="28"/>
          <w:szCs w:val="28"/>
          <w:lang w:val="ru-RU"/>
        </w:rPr>
      </w:pPr>
    </w:p>
    <w:p w:rsidR="000C22FD" w:rsidRPr="00E466C3" w:rsidRDefault="000C22FD" w:rsidP="000C22FD">
      <w:pPr>
        <w:jc w:val="both"/>
        <w:rPr>
          <w:rFonts w:ascii="Times New Roman" w:hAnsi="Times New Roman"/>
          <w:sz w:val="28"/>
          <w:szCs w:val="28"/>
          <w:lang w:val="ru-RU"/>
        </w:rPr>
      </w:pPr>
    </w:p>
    <w:p w:rsidR="000C22FD" w:rsidRPr="00E466C3" w:rsidRDefault="000C22FD" w:rsidP="000C22FD">
      <w:pPr>
        <w:jc w:val="both"/>
        <w:rPr>
          <w:rFonts w:ascii="Times New Roman" w:hAnsi="Times New Roman"/>
          <w:sz w:val="28"/>
          <w:szCs w:val="28"/>
          <w:lang w:val="ru-RU"/>
        </w:rPr>
      </w:pPr>
    </w:p>
    <w:p w:rsidR="000C22FD" w:rsidRPr="00E466C3" w:rsidRDefault="000C22FD" w:rsidP="000C22FD">
      <w:pPr>
        <w:jc w:val="both"/>
        <w:rPr>
          <w:rFonts w:ascii="Times New Roman" w:hAnsi="Times New Roman"/>
          <w:sz w:val="28"/>
          <w:szCs w:val="28"/>
          <w:lang w:val="ru-RU"/>
        </w:rPr>
      </w:pPr>
    </w:p>
    <w:p w:rsidR="000C22FD" w:rsidRPr="00E466C3" w:rsidRDefault="000C22FD" w:rsidP="000C22FD">
      <w:pPr>
        <w:jc w:val="both"/>
        <w:rPr>
          <w:rFonts w:ascii="Times New Roman" w:hAnsi="Times New Roman"/>
          <w:sz w:val="28"/>
          <w:szCs w:val="28"/>
          <w:lang w:val="ru-RU"/>
        </w:rPr>
      </w:pPr>
    </w:p>
    <w:p w:rsidR="000C22FD" w:rsidRPr="00E466C3" w:rsidRDefault="000C22FD" w:rsidP="000C22FD">
      <w:pPr>
        <w:jc w:val="both"/>
        <w:rPr>
          <w:rFonts w:ascii="Times New Roman" w:hAnsi="Times New Roman"/>
          <w:sz w:val="28"/>
          <w:szCs w:val="28"/>
          <w:lang w:val="ru-RU"/>
        </w:rPr>
      </w:pPr>
    </w:p>
    <w:p w:rsidR="000C22FD" w:rsidRPr="00E466C3" w:rsidRDefault="000C22FD" w:rsidP="0036035F">
      <w:pPr>
        <w:jc w:val="both"/>
        <w:rPr>
          <w:rFonts w:ascii="Times New Roman" w:hAnsi="Times New Roman"/>
          <w:sz w:val="28"/>
          <w:szCs w:val="28"/>
          <w:lang w:val="ru-RU"/>
        </w:rPr>
      </w:pPr>
    </w:p>
    <w:p w:rsidR="003367C3" w:rsidRPr="00E466C3" w:rsidRDefault="003367C3" w:rsidP="0036035F">
      <w:pPr>
        <w:jc w:val="both"/>
        <w:rPr>
          <w:rFonts w:ascii="Times New Roman" w:hAnsi="Times New Roman"/>
          <w:sz w:val="28"/>
          <w:szCs w:val="28"/>
          <w:lang w:val="ru-RU"/>
        </w:rPr>
      </w:pPr>
    </w:p>
    <w:p w:rsidR="0036035F" w:rsidRPr="00E466C3" w:rsidRDefault="0036035F" w:rsidP="0036035F">
      <w:pPr>
        <w:jc w:val="both"/>
        <w:rPr>
          <w:rFonts w:ascii="Times New Roman" w:hAnsi="Times New Roman"/>
          <w:sz w:val="28"/>
          <w:szCs w:val="28"/>
          <w:lang w:val="ru-RU"/>
        </w:rPr>
      </w:pPr>
    </w:p>
    <w:p w:rsidR="007C5375" w:rsidRPr="00E466C3" w:rsidRDefault="007C5375">
      <w:pPr>
        <w:spacing w:after="200" w:line="276" w:lineRule="auto"/>
        <w:rPr>
          <w:rFonts w:ascii="Times New Roman" w:hAnsi="Times New Roman"/>
          <w:b/>
          <w:bCs/>
          <w:sz w:val="28"/>
          <w:szCs w:val="28"/>
          <w:lang w:val="ru-RU"/>
        </w:rPr>
      </w:pPr>
      <w:r w:rsidRPr="00E466C3">
        <w:rPr>
          <w:rFonts w:ascii="Times New Roman" w:hAnsi="Times New Roman"/>
          <w:b/>
          <w:bCs/>
          <w:sz w:val="28"/>
          <w:szCs w:val="28"/>
          <w:lang w:val="ru-RU"/>
        </w:rPr>
        <w:br w:type="page"/>
      </w:r>
    </w:p>
    <w:p w:rsidR="00974C7D" w:rsidRPr="00E466C3" w:rsidRDefault="0036035F" w:rsidP="0036035F">
      <w:pPr>
        <w:jc w:val="both"/>
        <w:rPr>
          <w:rFonts w:ascii="Times New Roman" w:hAnsi="Times New Roman"/>
          <w:b/>
          <w:bCs/>
          <w:sz w:val="28"/>
          <w:szCs w:val="28"/>
          <w:lang w:val="ru-RU"/>
        </w:rPr>
      </w:pPr>
      <w:r w:rsidRPr="00E466C3">
        <w:rPr>
          <w:rFonts w:ascii="Times New Roman" w:hAnsi="Times New Roman"/>
          <w:b/>
          <w:bCs/>
          <w:sz w:val="28"/>
          <w:szCs w:val="28"/>
          <w:lang w:val="ru-RU"/>
        </w:rPr>
        <w:lastRenderedPageBreak/>
        <w:t>3.2. Содержание обучения по профессиональному модулю</w:t>
      </w:r>
    </w:p>
    <w:p w:rsidR="0036035F" w:rsidRPr="00E466C3" w:rsidRDefault="0036035F" w:rsidP="0036035F">
      <w:pPr>
        <w:jc w:val="both"/>
        <w:rPr>
          <w:rFonts w:ascii="Times New Roman" w:hAnsi="Times New Roman"/>
          <w:bCs/>
          <w:sz w:val="28"/>
          <w:szCs w:val="28"/>
          <w:lang w:val="ru-RU"/>
        </w:rPr>
      </w:pPr>
    </w:p>
    <w:tbl>
      <w:tblPr>
        <w:tblW w:w="14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9"/>
        <w:gridCol w:w="7512"/>
        <w:gridCol w:w="851"/>
        <w:gridCol w:w="992"/>
        <w:gridCol w:w="992"/>
        <w:gridCol w:w="992"/>
      </w:tblGrid>
      <w:tr w:rsidR="00B52271" w:rsidRPr="00E466C3" w:rsidTr="007C5375">
        <w:tc>
          <w:tcPr>
            <w:tcW w:w="3369" w:type="dxa"/>
          </w:tcPr>
          <w:p w:rsidR="00B52271" w:rsidRPr="00E466C3" w:rsidRDefault="00B52271" w:rsidP="007C5375">
            <w:pPr>
              <w:jc w:val="center"/>
              <w:rPr>
                <w:rFonts w:ascii="Times New Roman" w:eastAsia="Calibri" w:hAnsi="Times New Roman"/>
                <w:lang w:val="ru-RU"/>
              </w:rPr>
            </w:pPr>
            <w:r w:rsidRPr="00E466C3">
              <w:rPr>
                <w:rFonts w:ascii="Times New Roman" w:eastAsia="Calibri" w:hAnsi="Times New Roman"/>
                <w:bCs/>
                <w:lang w:val="ru-RU"/>
              </w:rPr>
              <w:t>Наименование разделов профессионального модуля (ПМ), междисциплинарных курсов (МДК) и тем</w:t>
            </w:r>
          </w:p>
        </w:tc>
        <w:tc>
          <w:tcPr>
            <w:tcW w:w="7512" w:type="dxa"/>
          </w:tcPr>
          <w:p w:rsidR="00B52271" w:rsidRPr="00E466C3" w:rsidRDefault="00B52271" w:rsidP="007C5375">
            <w:pPr>
              <w:jc w:val="center"/>
              <w:rPr>
                <w:rFonts w:ascii="Times New Roman" w:eastAsia="Calibri" w:hAnsi="Times New Roman"/>
                <w:lang w:val="ru-RU"/>
              </w:rPr>
            </w:pPr>
            <w:r w:rsidRPr="00E466C3">
              <w:rPr>
                <w:rFonts w:ascii="Times New Roman" w:eastAsia="Calibri" w:hAnsi="Times New Roman"/>
                <w:bCs/>
                <w:lang w:val="ru-RU"/>
              </w:rPr>
              <w:t>Содержание учебного материала, лабораторные работы и практические занятия, самостоятельная работа обучающихся, курсовая работ (проект)</w:t>
            </w:r>
            <w:r w:rsidRPr="00E466C3">
              <w:rPr>
                <w:rFonts w:ascii="Times New Roman" w:eastAsia="Calibri" w:hAnsi="Times New Roman"/>
                <w:bCs/>
                <w:i/>
                <w:lang w:val="ru-RU"/>
              </w:rPr>
              <w:t xml:space="preserve"> (если предусмотрены)</w:t>
            </w:r>
          </w:p>
        </w:tc>
        <w:tc>
          <w:tcPr>
            <w:tcW w:w="851" w:type="dxa"/>
          </w:tcPr>
          <w:p w:rsidR="00B52271" w:rsidRPr="00E466C3" w:rsidRDefault="00B52271" w:rsidP="007C5375">
            <w:pPr>
              <w:jc w:val="center"/>
              <w:rPr>
                <w:rFonts w:ascii="Times New Roman" w:eastAsia="Calibri" w:hAnsi="Times New Roman"/>
                <w:bCs/>
              </w:rPr>
            </w:pPr>
            <w:r w:rsidRPr="00E466C3">
              <w:rPr>
                <w:rFonts w:ascii="Times New Roman" w:eastAsia="Calibri" w:hAnsi="Times New Roman"/>
                <w:bCs/>
              </w:rPr>
              <w:t>Объем часов</w:t>
            </w:r>
          </w:p>
        </w:tc>
        <w:tc>
          <w:tcPr>
            <w:tcW w:w="992" w:type="dxa"/>
          </w:tcPr>
          <w:p w:rsidR="00B52271" w:rsidRPr="00E466C3" w:rsidRDefault="00B52271" w:rsidP="007C5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center"/>
              <w:rPr>
                <w:rFonts w:ascii="Times New Roman" w:hAnsi="Times New Roman"/>
                <w:bCs/>
              </w:rPr>
            </w:pPr>
            <w:proofErr w:type="spellStart"/>
            <w:r w:rsidRPr="00E466C3">
              <w:rPr>
                <w:rFonts w:ascii="Times New Roman" w:hAnsi="Times New Roman"/>
                <w:bCs/>
              </w:rPr>
              <w:t>Практи-ческие</w:t>
            </w:r>
            <w:proofErr w:type="spellEnd"/>
          </w:p>
          <w:p w:rsidR="00B52271" w:rsidRPr="00E466C3" w:rsidRDefault="00B52271" w:rsidP="007C5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center"/>
              <w:rPr>
                <w:rFonts w:ascii="Times New Roman" w:hAnsi="Times New Roman"/>
                <w:bCs/>
              </w:rPr>
            </w:pPr>
            <w:r w:rsidRPr="00E466C3">
              <w:rPr>
                <w:rFonts w:ascii="Times New Roman" w:hAnsi="Times New Roman"/>
                <w:bCs/>
              </w:rPr>
              <w:t>занятия</w:t>
            </w:r>
          </w:p>
        </w:tc>
        <w:tc>
          <w:tcPr>
            <w:tcW w:w="992" w:type="dxa"/>
          </w:tcPr>
          <w:p w:rsidR="00B52271" w:rsidRPr="00E466C3" w:rsidRDefault="00B52271" w:rsidP="007C5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5"/>
              <w:jc w:val="center"/>
              <w:rPr>
                <w:rFonts w:ascii="Times New Roman" w:hAnsi="Times New Roman"/>
                <w:bCs/>
              </w:rPr>
            </w:pPr>
            <w:r w:rsidRPr="00E466C3">
              <w:rPr>
                <w:rFonts w:ascii="Times New Roman" w:hAnsi="Times New Roman"/>
                <w:bCs/>
              </w:rPr>
              <w:t>Самостоятельная работа</w:t>
            </w:r>
          </w:p>
        </w:tc>
        <w:tc>
          <w:tcPr>
            <w:tcW w:w="992" w:type="dxa"/>
            <w:tcBorders>
              <w:bottom w:val="single" w:sz="4" w:space="0" w:color="auto"/>
            </w:tcBorders>
          </w:tcPr>
          <w:p w:rsidR="00B52271" w:rsidRPr="00E466C3" w:rsidRDefault="00B52271" w:rsidP="007C5375">
            <w:pPr>
              <w:jc w:val="center"/>
              <w:rPr>
                <w:rFonts w:ascii="Times New Roman" w:eastAsia="Calibri" w:hAnsi="Times New Roman"/>
                <w:bCs/>
              </w:rPr>
            </w:pPr>
            <w:r w:rsidRPr="00E466C3">
              <w:rPr>
                <w:rFonts w:ascii="Times New Roman" w:eastAsia="Calibri" w:hAnsi="Times New Roman"/>
                <w:bCs/>
              </w:rPr>
              <w:t>Уровень освоения</w:t>
            </w:r>
          </w:p>
        </w:tc>
      </w:tr>
      <w:tr w:rsidR="00B52271" w:rsidRPr="00E466C3" w:rsidTr="007C5375">
        <w:tc>
          <w:tcPr>
            <w:tcW w:w="3369" w:type="dxa"/>
          </w:tcPr>
          <w:p w:rsidR="00B52271" w:rsidRPr="00E466C3" w:rsidRDefault="00B52271" w:rsidP="007C5375">
            <w:pPr>
              <w:jc w:val="center"/>
              <w:rPr>
                <w:rFonts w:ascii="Times New Roman" w:eastAsia="Calibri" w:hAnsi="Times New Roman"/>
              </w:rPr>
            </w:pPr>
            <w:r w:rsidRPr="00E466C3">
              <w:rPr>
                <w:rFonts w:ascii="Times New Roman" w:eastAsia="Calibri" w:hAnsi="Times New Roman"/>
              </w:rPr>
              <w:t>1</w:t>
            </w:r>
          </w:p>
        </w:tc>
        <w:tc>
          <w:tcPr>
            <w:tcW w:w="7512" w:type="dxa"/>
          </w:tcPr>
          <w:p w:rsidR="00B52271" w:rsidRPr="00E466C3" w:rsidRDefault="00B52271" w:rsidP="007C5375">
            <w:pPr>
              <w:jc w:val="center"/>
              <w:rPr>
                <w:rFonts w:ascii="Times New Roman" w:eastAsia="Calibri" w:hAnsi="Times New Roman"/>
                <w:bCs/>
              </w:rPr>
            </w:pPr>
            <w:r w:rsidRPr="00E466C3">
              <w:rPr>
                <w:rFonts w:ascii="Times New Roman" w:eastAsia="Calibri" w:hAnsi="Times New Roman"/>
                <w:bCs/>
              </w:rPr>
              <w:t>2</w:t>
            </w:r>
          </w:p>
        </w:tc>
        <w:tc>
          <w:tcPr>
            <w:tcW w:w="851" w:type="dxa"/>
          </w:tcPr>
          <w:p w:rsidR="00B52271" w:rsidRPr="00E466C3" w:rsidRDefault="00B52271" w:rsidP="007C5375">
            <w:pPr>
              <w:jc w:val="center"/>
              <w:rPr>
                <w:rFonts w:ascii="Times New Roman" w:eastAsia="Calibri" w:hAnsi="Times New Roman"/>
                <w:bCs/>
              </w:rPr>
            </w:pPr>
            <w:r w:rsidRPr="00E466C3">
              <w:rPr>
                <w:rFonts w:ascii="Times New Roman" w:eastAsia="Calibri" w:hAnsi="Times New Roman"/>
                <w:bCs/>
              </w:rPr>
              <w:t>3</w:t>
            </w:r>
          </w:p>
        </w:tc>
        <w:tc>
          <w:tcPr>
            <w:tcW w:w="992" w:type="dxa"/>
          </w:tcPr>
          <w:p w:rsidR="00B52271" w:rsidRPr="00E466C3" w:rsidRDefault="00B52271" w:rsidP="007C5375">
            <w:pPr>
              <w:jc w:val="center"/>
              <w:rPr>
                <w:rFonts w:ascii="Times New Roman" w:eastAsia="Calibri" w:hAnsi="Times New Roman"/>
                <w:bCs/>
              </w:rPr>
            </w:pPr>
          </w:p>
        </w:tc>
        <w:tc>
          <w:tcPr>
            <w:tcW w:w="992" w:type="dxa"/>
          </w:tcPr>
          <w:p w:rsidR="00B52271" w:rsidRPr="00E466C3" w:rsidRDefault="00B52271" w:rsidP="007C5375">
            <w:pPr>
              <w:jc w:val="center"/>
              <w:rPr>
                <w:rFonts w:ascii="Times New Roman" w:eastAsia="Calibri" w:hAnsi="Times New Roman"/>
                <w:bCs/>
              </w:rPr>
            </w:pPr>
          </w:p>
        </w:tc>
        <w:tc>
          <w:tcPr>
            <w:tcW w:w="992" w:type="dxa"/>
          </w:tcPr>
          <w:p w:rsidR="00B52271" w:rsidRPr="00E466C3" w:rsidRDefault="00B52271" w:rsidP="007C5375">
            <w:pPr>
              <w:jc w:val="center"/>
              <w:rPr>
                <w:rFonts w:ascii="Times New Roman" w:eastAsia="Calibri" w:hAnsi="Times New Roman"/>
                <w:bCs/>
              </w:rPr>
            </w:pPr>
            <w:r w:rsidRPr="00E466C3">
              <w:rPr>
                <w:rFonts w:ascii="Times New Roman" w:eastAsia="Calibri" w:hAnsi="Times New Roman"/>
                <w:bCs/>
              </w:rPr>
              <w:t>4</w:t>
            </w:r>
          </w:p>
        </w:tc>
      </w:tr>
      <w:tr w:rsidR="00B52271" w:rsidRPr="00E466C3" w:rsidTr="007C5375">
        <w:tc>
          <w:tcPr>
            <w:tcW w:w="13716" w:type="dxa"/>
            <w:gridSpan w:val="5"/>
          </w:tcPr>
          <w:p w:rsidR="00B52271" w:rsidRPr="00E466C3" w:rsidRDefault="00B52271" w:rsidP="007C5375">
            <w:pPr>
              <w:jc w:val="center"/>
              <w:rPr>
                <w:rFonts w:ascii="Times New Roman" w:eastAsia="Calibri" w:hAnsi="Times New Roman"/>
                <w:b/>
                <w:bCs/>
                <w:lang w:val="ru-RU"/>
              </w:rPr>
            </w:pPr>
            <w:r w:rsidRPr="00E466C3">
              <w:rPr>
                <w:rFonts w:ascii="Times New Roman" w:hAnsi="Times New Roman"/>
                <w:bCs/>
                <w:lang w:val="ru-RU"/>
              </w:rPr>
              <w:t>МДК 04.01. Технология выполнения работ приемосдатчика груза и багажа</w:t>
            </w:r>
          </w:p>
        </w:tc>
        <w:tc>
          <w:tcPr>
            <w:tcW w:w="992" w:type="dxa"/>
          </w:tcPr>
          <w:p w:rsidR="00B52271" w:rsidRPr="00E466C3" w:rsidRDefault="00B52271" w:rsidP="007C5375">
            <w:pPr>
              <w:jc w:val="center"/>
              <w:rPr>
                <w:rFonts w:ascii="Times New Roman" w:eastAsia="Calibri" w:hAnsi="Times New Roman"/>
                <w:b/>
                <w:bCs/>
                <w:lang w:val="ru-RU"/>
              </w:rPr>
            </w:pPr>
          </w:p>
        </w:tc>
      </w:tr>
      <w:tr w:rsidR="00B52271" w:rsidRPr="00E466C3" w:rsidTr="007C5375">
        <w:trPr>
          <w:trHeight w:val="285"/>
        </w:trPr>
        <w:tc>
          <w:tcPr>
            <w:tcW w:w="3369" w:type="dxa"/>
            <w:vMerge w:val="restart"/>
          </w:tcPr>
          <w:p w:rsidR="00B52271" w:rsidRPr="00E466C3" w:rsidRDefault="00B52271" w:rsidP="007C5375">
            <w:pPr>
              <w:rPr>
                <w:rFonts w:ascii="Times New Roman" w:hAnsi="Times New Roman"/>
                <w:bCs/>
                <w:lang w:val="ru-RU"/>
              </w:rPr>
            </w:pPr>
            <w:r w:rsidRPr="00E466C3">
              <w:rPr>
                <w:rFonts w:ascii="Times New Roman" w:hAnsi="Times New Roman"/>
                <w:bCs/>
                <w:lang w:val="ru-RU"/>
              </w:rPr>
              <w:t>Тема 1. Основные положения по организации  процесса перевозок</w:t>
            </w:r>
          </w:p>
        </w:tc>
        <w:tc>
          <w:tcPr>
            <w:tcW w:w="7512" w:type="dxa"/>
          </w:tcPr>
          <w:p w:rsidR="00B52271" w:rsidRPr="00E466C3" w:rsidRDefault="00B52271" w:rsidP="007C5375">
            <w:pPr>
              <w:rPr>
                <w:rFonts w:ascii="Times New Roman" w:eastAsia="Calibri" w:hAnsi="Times New Roman"/>
                <w:bCs/>
                <w:lang w:val="ru-RU"/>
              </w:rPr>
            </w:pPr>
            <w:r w:rsidRPr="00E466C3">
              <w:rPr>
                <w:rFonts w:ascii="Times New Roman" w:eastAsia="Calibri" w:hAnsi="Times New Roman"/>
                <w:bCs/>
                <w:lang w:val="ru-RU"/>
              </w:rPr>
              <w:t>Содержание</w:t>
            </w:r>
          </w:p>
        </w:tc>
        <w:tc>
          <w:tcPr>
            <w:tcW w:w="851" w:type="dxa"/>
            <w:vMerge w:val="restart"/>
          </w:tcPr>
          <w:p w:rsidR="00B52271" w:rsidRPr="00E466C3" w:rsidRDefault="00B52271" w:rsidP="007C5375">
            <w:pPr>
              <w:jc w:val="center"/>
              <w:rPr>
                <w:rFonts w:ascii="Times New Roman" w:eastAsia="Calibri" w:hAnsi="Times New Roman"/>
                <w:bCs/>
                <w:lang w:val="ru-RU"/>
              </w:rPr>
            </w:pPr>
            <w:r w:rsidRPr="00E466C3">
              <w:rPr>
                <w:rFonts w:ascii="Times New Roman" w:eastAsia="Calibri" w:hAnsi="Times New Roman"/>
                <w:bCs/>
                <w:lang w:val="ru-RU"/>
              </w:rPr>
              <w:t>3</w:t>
            </w:r>
          </w:p>
        </w:tc>
        <w:tc>
          <w:tcPr>
            <w:tcW w:w="992" w:type="dxa"/>
            <w:vMerge w:val="restart"/>
          </w:tcPr>
          <w:p w:rsidR="00B52271" w:rsidRPr="00E466C3" w:rsidRDefault="00B52271" w:rsidP="007C5375">
            <w:pPr>
              <w:jc w:val="center"/>
              <w:rPr>
                <w:rFonts w:ascii="Times New Roman" w:eastAsia="Calibri" w:hAnsi="Times New Roman"/>
                <w:b/>
                <w:bCs/>
              </w:rPr>
            </w:pPr>
          </w:p>
        </w:tc>
        <w:tc>
          <w:tcPr>
            <w:tcW w:w="992" w:type="dxa"/>
            <w:vMerge w:val="restart"/>
          </w:tcPr>
          <w:p w:rsidR="00B52271" w:rsidRPr="00E466C3" w:rsidRDefault="00B52271" w:rsidP="007C5375">
            <w:pPr>
              <w:jc w:val="center"/>
              <w:rPr>
                <w:rFonts w:ascii="Times New Roman" w:eastAsia="Calibri" w:hAnsi="Times New Roman"/>
                <w:b/>
                <w:bCs/>
              </w:rPr>
            </w:pPr>
          </w:p>
        </w:tc>
        <w:tc>
          <w:tcPr>
            <w:tcW w:w="992" w:type="dxa"/>
            <w:vMerge w:val="restart"/>
          </w:tcPr>
          <w:p w:rsidR="00B52271" w:rsidRPr="00E466C3" w:rsidRDefault="00B52271" w:rsidP="007C5375">
            <w:pPr>
              <w:jc w:val="center"/>
              <w:rPr>
                <w:rFonts w:ascii="Times New Roman" w:eastAsia="Calibri" w:hAnsi="Times New Roman"/>
                <w:bCs/>
              </w:rPr>
            </w:pPr>
            <w:r w:rsidRPr="00E466C3">
              <w:rPr>
                <w:rFonts w:ascii="Times New Roman" w:eastAsia="Calibri" w:hAnsi="Times New Roman"/>
                <w:bCs/>
              </w:rPr>
              <w:t>1</w:t>
            </w:r>
          </w:p>
        </w:tc>
      </w:tr>
      <w:tr w:rsidR="00B52271" w:rsidRPr="00E466C3" w:rsidTr="007C5375">
        <w:trPr>
          <w:trHeight w:val="1365"/>
        </w:trPr>
        <w:tc>
          <w:tcPr>
            <w:tcW w:w="3369" w:type="dxa"/>
            <w:vMerge/>
          </w:tcPr>
          <w:p w:rsidR="00B52271" w:rsidRPr="00E466C3" w:rsidRDefault="00B52271" w:rsidP="007C5375">
            <w:pPr>
              <w:rPr>
                <w:rFonts w:ascii="Times New Roman" w:hAnsi="Times New Roman"/>
                <w:bCs/>
                <w:lang w:val="ru-RU"/>
              </w:rPr>
            </w:pPr>
          </w:p>
        </w:tc>
        <w:tc>
          <w:tcPr>
            <w:tcW w:w="7512" w:type="dxa"/>
          </w:tcPr>
          <w:p w:rsidR="00B52271" w:rsidRPr="00E466C3" w:rsidRDefault="00B52271" w:rsidP="007C5375">
            <w:pPr>
              <w:rPr>
                <w:rFonts w:ascii="Times New Roman" w:eastAsia="Calibri" w:hAnsi="Times New Roman"/>
                <w:bCs/>
                <w:lang w:val="ru-RU"/>
              </w:rPr>
            </w:pPr>
            <w:r w:rsidRPr="00E466C3">
              <w:rPr>
                <w:rFonts w:ascii="Times New Roman" w:eastAsia="Calibri" w:hAnsi="Times New Roman"/>
                <w:bCs/>
                <w:lang w:val="ru-RU"/>
              </w:rPr>
              <w:t xml:space="preserve">Общие сведения о перевозочном процессе. Грузовые и коммерческие операции. Виды сообщений и классификация грузовых перевозок. Значение Устава </w:t>
            </w:r>
            <w:proofErr w:type="spellStart"/>
            <w:r w:rsidRPr="00E466C3">
              <w:rPr>
                <w:rFonts w:ascii="Times New Roman" w:eastAsia="Calibri" w:hAnsi="Times New Roman"/>
                <w:bCs/>
                <w:lang w:val="ru-RU"/>
              </w:rPr>
              <w:t>ж.д</w:t>
            </w:r>
            <w:proofErr w:type="spellEnd"/>
            <w:r w:rsidRPr="00E466C3">
              <w:rPr>
                <w:rFonts w:ascii="Times New Roman" w:eastAsia="Calibri" w:hAnsi="Times New Roman"/>
                <w:bCs/>
                <w:lang w:val="ru-RU"/>
              </w:rPr>
              <w:t>. транспорта РФ. Система нумерации подвижного   состава. Кодирование грузов. Система кодирования объектов станций, наименование грузополучателя, грузоотправителя.</w:t>
            </w:r>
          </w:p>
        </w:tc>
        <w:tc>
          <w:tcPr>
            <w:tcW w:w="851" w:type="dxa"/>
            <w:vMerge/>
          </w:tcPr>
          <w:p w:rsidR="00B52271" w:rsidRPr="00E466C3" w:rsidRDefault="00B52271" w:rsidP="007C5375">
            <w:pPr>
              <w:jc w:val="center"/>
              <w:rPr>
                <w:rFonts w:ascii="Times New Roman" w:eastAsia="Calibri" w:hAnsi="Times New Roman"/>
                <w:bCs/>
                <w:lang w:val="ru-RU"/>
              </w:rPr>
            </w:pPr>
          </w:p>
        </w:tc>
        <w:tc>
          <w:tcPr>
            <w:tcW w:w="992" w:type="dxa"/>
            <w:vMerge/>
          </w:tcPr>
          <w:p w:rsidR="00B52271" w:rsidRPr="00E466C3" w:rsidRDefault="00B52271" w:rsidP="007C5375">
            <w:pPr>
              <w:jc w:val="center"/>
              <w:rPr>
                <w:rFonts w:ascii="Times New Roman" w:eastAsia="Calibri" w:hAnsi="Times New Roman"/>
                <w:b/>
                <w:bCs/>
                <w:lang w:val="ru-RU"/>
              </w:rPr>
            </w:pPr>
          </w:p>
        </w:tc>
        <w:tc>
          <w:tcPr>
            <w:tcW w:w="992" w:type="dxa"/>
            <w:vMerge/>
          </w:tcPr>
          <w:p w:rsidR="00B52271" w:rsidRPr="00E466C3" w:rsidRDefault="00B52271" w:rsidP="007C5375">
            <w:pPr>
              <w:jc w:val="center"/>
              <w:rPr>
                <w:rFonts w:ascii="Times New Roman" w:eastAsia="Calibri" w:hAnsi="Times New Roman"/>
                <w:b/>
                <w:bCs/>
                <w:lang w:val="ru-RU"/>
              </w:rPr>
            </w:pPr>
          </w:p>
        </w:tc>
        <w:tc>
          <w:tcPr>
            <w:tcW w:w="992" w:type="dxa"/>
            <w:vMerge/>
          </w:tcPr>
          <w:p w:rsidR="00B52271" w:rsidRPr="00E466C3" w:rsidRDefault="00B52271" w:rsidP="007C5375">
            <w:pPr>
              <w:jc w:val="center"/>
              <w:rPr>
                <w:rFonts w:ascii="Times New Roman" w:eastAsia="Calibri" w:hAnsi="Times New Roman"/>
                <w:b/>
                <w:bCs/>
                <w:lang w:val="ru-RU"/>
              </w:rPr>
            </w:pPr>
          </w:p>
        </w:tc>
      </w:tr>
      <w:tr w:rsidR="00B52271" w:rsidRPr="00E466C3" w:rsidTr="007C5375">
        <w:tc>
          <w:tcPr>
            <w:tcW w:w="3369" w:type="dxa"/>
          </w:tcPr>
          <w:p w:rsidR="00B52271" w:rsidRPr="00E466C3" w:rsidRDefault="00B52271" w:rsidP="007C5375">
            <w:pPr>
              <w:autoSpaceDE w:val="0"/>
              <w:autoSpaceDN w:val="0"/>
              <w:adjustRightInd w:val="0"/>
              <w:rPr>
                <w:rFonts w:ascii="Times New Roman" w:hAnsi="Times New Roman"/>
                <w:bCs/>
                <w:lang w:val="ru-RU"/>
              </w:rPr>
            </w:pPr>
            <w:r w:rsidRPr="00E466C3">
              <w:rPr>
                <w:rFonts w:ascii="Times New Roman" w:hAnsi="Times New Roman"/>
                <w:bCs/>
                <w:lang w:val="ru-RU"/>
              </w:rPr>
              <w:t>Тема 2. Обеспечение технической и коммерческой эксплуатации железных дорог и безопасности движения</w:t>
            </w:r>
          </w:p>
        </w:tc>
        <w:tc>
          <w:tcPr>
            <w:tcW w:w="7512" w:type="dxa"/>
          </w:tcPr>
          <w:p w:rsidR="00B52271" w:rsidRPr="00E466C3" w:rsidRDefault="00B52271" w:rsidP="007C5375">
            <w:pPr>
              <w:jc w:val="both"/>
              <w:rPr>
                <w:rFonts w:ascii="Times New Roman" w:eastAsia="Calibri" w:hAnsi="Times New Roman"/>
                <w:b/>
                <w:bCs/>
                <w:lang w:val="ru-RU"/>
              </w:rPr>
            </w:pPr>
          </w:p>
        </w:tc>
        <w:tc>
          <w:tcPr>
            <w:tcW w:w="851" w:type="dxa"/>
          </w:tcPr>
          <w:p w:rsidR="00B52271" w:rsidRPr="00E466C3" w:rsidRDefault="00B52271" w:rsidP="007C5375">
            <w:pPr>
              <w:jc w:val="center"/>
              <w:rPr>
                <w:rFonts w:ascii="Times New Roman" w:eastAsia="Calibri" w:hAnsi="Times New Roman"/>
                <w:bCs/>
                <w:lang w:val="ru-RU"/>
              </w:rPr>
            </w:pPr>
            <w:r w:rsidRPr="00E466C3">
              <w:rPr>
                <w:rFonts w:ascii="Times New Roman" w:eastAsia="Calibri" w:hAnsi="Times New Roman"/>
                <w:bCs/>
                <w:lang w:val="ru-RU"/>
              </w:rPr>
              <w:t>4</w:t>
            </w:r>
          </w:p>
        </w:tc>
        <w:tc>
          <w:tcPr>
            <w:tcW w:w="992" w:type="dxa"/>
          </w:tcPr>
          <w:p w:rsidR="00B52271" w:rsidRPr="00E466C3" w:rsidRDefault="00B52271" w:rsidP="007C5375">
            <w:pPr>
              <w:jc w:val="center"/>
              <w:rPr>
                <w:rFonts w:ascii="Times New Roman" w:eastAsia="Calibri" w:hAnsi="Times New Roman"/>
                <w:b/>
                <w:bCs/>
              </w:rPr>
            </w:pPr>
          </w:p>
        </w:tc>
        <w:tc>
          <w:tcPr>
            <w:tcW w:w="992" w:type="dxa"/>
          </w:tcPr>
          <w:p w:rsidR="00B52271" w:rsidRPr="00E466C3" w:rsidRDefault="00B52271" w:rsidP="007C5375">
            <w:pPr>
              <w:jc w:val="center"/>
              <w:rPr>
                <w:rFonts w:ascii="Times New Roman" w:eastAsia="Calibri" w:hAnsi="Times New Roman"/>
                <w:b/>
                <w:bCs/>
              </w:rPr>
            </w:pPr>
          </w:p>
        </w:tc>
        <w:tc>
          <w:tcPr>
            <w:tcW w:w="992" w:type="dxa"/>
          </w:tcPr>
          <w:p w:rsidR="00B52271" w:rsidRPr="00E466C3" w:rsidRDefault="00B52271" w:rsidP="007C5375">
            <w:pPr>
              <w:jc w:val="center"/>
              <w:rPr>
                <w:rFonts w:ascii="Times New Roman" w:eastAsia="Calibri" w:hAnsi="Times New Roman"/>
                <w:b/>
                <w:bCs/>
              </w:rPr>
            </w:pPr>
          </w:p>
        </w:tc>
      </w:tr>
      <w:tr w:rsidR="00B52271" w:rsidRPr="00E466C3" w:rsidTr="007C5375">
        <w:tc>
          <w:tcPr>
            <w:tcW w:w="3369" w:type="dxa"/>
            <w:vMerge w:val="restart"/>
          </w:tcPr>
          <w:p w:rsidR="00B52271" w:rsidRPr="00E466C3" w:rsidRDefault="00B52271" w:rsidP="007C5375">
            <w:pPr>
              <w:autoSpaceDE w:val="0"/>
              <w:autoSpaceDN w:val="0"/>
              <w:adjustRightInd w:val="0"/>
              <w:jc w:val="both"/>
              <w:rPr>
                <w:rFonts w:ascii="Times New Roman" w:hAnsi="Times New Roman"/>
                <w:bCs/>
                <w:lang w:val="ru-RU"/>
              </w:rPr>
            </w:pPr>
            <w:r w:rsidRPr="00E466C3">
              <w:rPr>
                <w:rFonts w:ascii="Times New Roman" w:hAnsi="Times New Roman"/>
                <w:bCs/>
                <w:lang w:val="ru-RU"/>
              </w:rPr>
              <w:t>Тема 2.1. Коммерческая эксплуатация железных дорог</w:t>
            </w:r>
          </w:p>
        </w:tc>
        <w:tc>
          <w:tcPr>
            <w:tcW w:w="7512" w:type="dxa"/>
          </w:tcPr>
          <w:p w:rsidR="00B52271" w:rsidRPr="00E466C3" w:rsidRDefault="00B52271" w:rsidP="007C5375">
            <w:pPr>
              <w:jc w:val="both"/>
              <w:rPr>
                <w:rFonts w:ascii="Times New Roman" w:eastAsia="Calibri" w:hAnsi="Times New Roman"/>
                <w:bCs/>
              </w:rPr>
            </w:pPr>
            <w:r w:rsidRPr="00E466C3">
              <w:rPr>
                <w:rFonts w:ascii="Times New Roman" w:hAnsi="Times New Roman"/>
                <w:bCs/>
              </w:rPr>
              <w:t>Содержание</w:t>
            </w:r>
          </w:p>
        </w:tc>
        <w:tc>
          <w:tcPr>
            <w:tcW w:w="851" w:type="dxa"/>
            <w:vMerge w:val="restart"/>
          </w:tcPr>
          <w:p w:rsidR="00B52271" w:rsidRPr="00E466C3" w:rsidRDefault="00B52271" w:rsidP="007C5375">
            <w:pPr>
              <w:jc w:val="center"/>
              <w:rPr>
                <w:rFonts w:ascii="Times New Roman" w:eastAsia="Calibri" w:hAnsi="Times New Roman"/>
                <w:bCs/>
                <w:lang w:val="ru-RU"/>
              </w:rPr>
            </w:pPr>
          </w:p>
        </w:tc>
        <w:tc>
          <w:tcPr>
            <w:tcW w:w="992" w:type="dxa"/>
            <w:vMerge w:val="restart"/>
          </w:tcPr>
          <w:p w:rsidR="00B52271" w:rsidRPr="00E466C3" w:rsidRDefault="00B52271" w:rsidP="007C5375">
            <w:pPr>
              <w:jc w:val="center"/>
              <w:rPr>
                <w:rFonts w:ascii="Times New Roman" w:eastAsia="Calibri" w:hAnsi="Times New Roman"/>
                <w:bCs/>
                <w:lang w:val="ru-RU"/>
              </w:rPr>
            </w:pPr>
          </w:p>
        </w:tc>
        <w:tc>
          <w:tcPr>
            <w:tcW w:w="992" w:type="dxa"/>
            <w:vMerge w:val="restart"/>
          </w:tcPr>
          <w:p w:rsidR="00B52271" w:rsidRPr="00E466C3" w:rsidRDefault="00B52271" w:rsidP="007C5375">
            <w:pPr>
              <w:jc w:val="center"/>
              <w:rPr>
                <w:rFonts w:ascii="Times New Roman" w:eastAsia="Calibri" w:hAnsi="Times New Roman"/>
                <w:bCs/>
                <w:lang w:val="ru-RU"/>
              </w:rPr>
            </w:pPr>
          </w:p>
        </w:tc>
        <w:tc>
          <w:tcPr>
            <w:tcW w:w="992" w:type="dxa"/>
            <w:vMerge w:val="restart"/>
          </w:tcPr>
          <w:p w:rsidR="00B52271" w:rsidRPr="00E466C3" w:rsidRDefault="00B52271" w:rsidP="007C5375">
            <w:pPr>
              <w:jc w:val="center"/>
              <w:rPr>
                <w:rFonts w:ascii="Times New Roman" w:eastAsia="Calibri" w:hAnsi="Times New Roman"/>
                <w:bCs/>
                <w:lang w:val="ru-RU"/>
              </w:rPr>
            </w:pPr>
            <w:r w:rsidRPr="00E466C3">
              <w:rPr>
                <w:rFonts w:ascii="Times New Roman" w:eastAsia="Calibri" w:hAnsi="Times New Roman"/>
                <w:bCs/>
                <w:lang w:val="ru-RU"/>
              </w:rPr>
              <w:t>1</w:t>
            </w:r>
          </w:p>
        </w:tc>
      </w:tr>
      <w:tr w:rsidR="00B52271" w:rsidRPr="00E466C3" w:rsidTr="007C5375">
        <w:tc>
          <w:tcPr>
            <w:tcW w:w="3369" w:type="dxa"/>
            <w:vMerge/>
          </w:tcPr>
          <w:p w:rsidR="00B52271" w:rsidRPr="00E466C3" w:rsidRDefault="00B52271" w:rsidP="007C5375">
            <w:pPr>
              <w:jc w:val="both"/>
              <w:rPr>
                <w:rFonts w:ascii="Times New Roman" w:eastAsia="Calibri" w:hAnsi="Times New Roman"/>
                <w:b/>
              </w:rPr>
            </w:pPr>
          </w:p>
        </w:tc>
        <w:tc>
          <w:tcPr>
            <w:tcW w:w="7512" w:type="dxa"/>
          </w:tcPr>
          <w:p w:rsidR="00B52271" w:rsidRPr="00E466C3" w:rsidRDefault="00B52271" w:rsidP="007C5375">
            <w:pPr>
              <w:autoSpaceDE w:val="0"/>
              <w:autoSpaceDN w:val="0"/>
              <w:adjustRightInd w:val="0"/>
              <w:jc w:val="both"/>
              <w:rPr>
                <w:rFonts w:ascii="Times New Roman" w:hAnsi="Times New Roman"/>
                <w:lang w:val="ru-RU"/>
              </w:rPr>
            </w:pPr>
            <w:r w:rsidRPr="00E466C3">
              <w:rPr>
                <w:rFonts w:ascii="Times New Roman" w:hAnsi="Times New Roman"/>
                <w:lang w:val="ru-RU"/>
              </w:rPr>
              <w:t>Технологический процесс работы станции. Организация работы багажного отделения. Правила коммерческого осмотра поездов и вагонов. Перевозка грузов, багажа и грузобагажа. Технические условия размещения, крепления и отправки грузов. Стандарты на тару и упаковку. Перевозка грузов мелкими отправками, в контейнерах и пакетах. Правила перевозки опасных грузов. Эксплуатация железнодорожных путей необщего пользования. Правила перевозки грузов по странам Содружества Независимых Государств (СНГ)</w:t>
            </w:r>
          </w:p>
        </w:tc>
        <w:tc>
          <w:tcPr>
            <w:tcW w:w="851" w:type="dxa"/>
            <w:vMerge/>
          </w:tcPr>
          <w:p w:rsidR="00B52271" w:rsidRPr="00E466C3" w:rsidRDefault="00B52271" w:rsidP="007C5375">
            <w:pPr>
              <w:jc w:val="center"/>
              <w:rPr>
                <w:rFonts w:ascii="Times New Roman" w:eastAsia="Calibri" w:hAnsi="Times New Roman"/>
                <w:bCs/>
                <w:lang w:val="ru-RU"/>
              </w:rPr>
            </w:pPr>
          </w:p>
        </w:tc>
        <w:tc>
          <w:tcPr>
            <w:tcW w:w="992" w:type="dxa"/>
            <w:vMerge/>
          </w:tcPr>
          <w:p w:rsidR="00B52271" w:rsidRPr="00E466C3" w:rsidRDefault="00B52271" w:rsidP="007C5375">
            <w:pPr>
              <w:jc w:val="center"/>
              <w:rPr>
                <w:rFonts w:ascii="Times New Roman" w:eastAsia="Calibri" w:hAnsi="Times New Roman"/>
                <w:bCs/>
                <w:lang w:val="ru-RU"/>
              </w:rPr>
            </w:pPr>
          </w:p>
        </w:tc>
        <w:tc>
          <w:tcPr>
            <w:tcW w:w="992" w:type="dxa"/>
            <w:vMerge/>
          </w:tcPr>
          <w:p w:rsidR="00B52271" w:rsidRPr="00E466C3" w:rsidRDefault="00B52271" w:rsidP="007C5375">
            <w:pPr>
              <w:jc w:val="center"/>
              <w:rPr>
                <w:rFonts w:ascii="Times New Roman" w:eastAsia="Calibri" w:hAnsi="Times New Roman"/>
                <w:bCs/>
                <w:lang w:val="ru-RU"/>
              </w:rPr>
            </w:pPr>
          </w:p>
        </w:tc>
        <w:tc>
          <w:tcPr>
            <w:tcW w:w="992" w:type="dxa"/>
            <w:vMerge/>
          </w:tcPr>
          <w:p w:rsidR="00B52271" w:rsidRPr="00E466C3" w:rsidRDefault="00B52271" w:rsidP="007C5375">
            <w:pPr>
              <w:jc w:val="center"/>
              <w:rPr>
                <w:rFonts w:ascii="Times New Roman" w:eastAsia="Calibri" w:hAnsi="Times New Roman"/>
                <w:bCs/>
                <w:lang w:val="ru-RU"/>
              </w:rPr>
            </w:pPr>
          </w:p>
        </w:tc>
      </w:tr>
      <w:tr w:rsidR="00B52271" w:rsidRPr="00E466C3" w:rsidTr="007C5375">
        <w:tc>
          <w:tcPr>
            <w:tcW w:w="3369" w:type="dxa"/>
            <w:vMerge/>
          </w:tcPr>
          <w:p w:rsidR="00B52271" w:rsidRPr="00E466C3" w:rsidRDefault="00B52271" w:rsidP="007C5375">
            <w:pPr>
              <w:jc w:val="both"/>
              <w:rPr>
                <w:rFonts w:ascii="Times New Roman" w:eastAsia="Calibri" w:hAnsi="Times New Roman"/>
                <w:b/>
                <w:lang w:val="ru-RU"/>
              </w:rPr>
            </w:pPr>
          </w:p>
        </w:tc>
        <w:tc>
          <w:tcPr>
            <w:tcW w:w="7512" w:type="dxa"/>
          </w:tcPr>
          <w:p w:rsidR="00B52271" w:rsidRPr="00E466C3" w:rsidRDefault="00B52271" w:rsidP="007C5375">
            <w:pPr>
              <w:jc w:val="both"/>
              <w:rPr>
                <w:rFonts w:ascii="Times New Roman" w:eastAsia="Calibri" w:hAnsi="Times New Roman"/>
                <w:bCs/>
                <w:lang w:val="ru-RU"/>
              </w:rPr>
            </w:pPr>
            <w:proofErr w:type="spellStart"/>
            <w:r w:rsidRPr="00E466C3">
              <w:rPr>
                <w:rFonts w:ascii="Times New Roman" w:hAnsi="Times New Roman"/>
                <w:bCs/>
              </w:rPr>
              <w:t>Практическ</w:t>
            </w:r>
            <w:proofErr w:type="spellEnd"/>
            <w:r w:rsidRPr="00E466C3">
              <w:rPr>
                <w:rFonts w:ascii="Times New Roman" w:hAnsi="Times New Roman"/>
                <w:bCs/>
                <w:lang w:val="ru-RU"/>
              </w:rPr>
              <w:t>о</w:t>
            </w:r>
            <w:r w:rsidRPr="00E466C3">
              <w:rPr>
                <w:rFonts w:ascii="Times New Roman" w:hAnsi="Times New Roman"/>
                <w:bCs/>
              </w:rPr>
              <w:t xml:space="preserve">е </w:t>
            </w:r>
            <w:proofErr w:type="spellStart"/>
            <w:r w:rsidRPr="00E466C3">
              <w:rPr>
                <w:rFonts w:ascii="Times New Roman" w:hAnsi="Times New Roman"/>
                <w:bCs/>
              </w:rPr>
              <w:t>за</w:t>
            </w:r>
            <w:r w:rsidRPr="00E466C3">
              <w:rPr>
                <w:rFonts w:ascii="Times New Roman" w:hAnsi="Times New Roman"/>
                <w:bCs/>
                <w:lang w:val="ru-RU"/>
              </w:rPr>
              <w:t>дание</w:t>
            </w:r>
            <w:proofErr w:type="spellEnd"/>
          </w:p>
        </w:tc>
        <w:tc>
          <w:tcPr>
            <w:tcW w:w="851" w:type="dxa"/>
          </w:tcPr>
          <w:p w:rsidR="00B52271" w:rsidRPr="00E466C3" w:rsidRDefault="00B52271" w:rsidP="007C5375">
            <w:pPr>
              <w:jc w:val="center"/>
              <w:rPr>
                <w:rFonts w:ascii="Times New Roman" w:eastAsia="Calibri" w:hAnsi="Times New Roman"/>
                <w:bCs/>
              </w:rPr>
            </w:pPr>
          </w:p>
        </w:tc>
        <w:tc>
          <w:tcPr>
            <w:tcW w:w="992" w:type="dxa"/>
          </w:tcPr>
          <w:p w:rsidR="00B52271" w:rsidRPr="00E466C3" w:rsidRDefault="00B52271" w:rsidP="007C5375">
            <w:pPr>
              <w:jc w:val="center"/>
              <w:rPr>
                <w:rFonts w:ascii="Times New Roman" w:eastAsia="Calibri" w:hAnsi="Times New Roman"/>
                <w:bCs/>
                <w:lang w:val="ru-RU"/>
              </w:rPr>
            </w:pPr>
            <w:r w:rsidRPr="00E466C3">
              <w:rPr>
                <w:rFonts w:ascii="Times New Roman" w:eastAsia="Calibri" w:hAnsi="Times New Roman"/>
                <w:bCs/>
                <w:lang w:val="ru-RU"/>
              </w:rPr>
              <w:t>3</w:t>
            </w:r>
          </w:p>
        </w:tc>
        <w:tc>
          <w:tcPr>
            <w:tcW w:w="992" w:type="dxa"/>
          </w:tcPr>
          <w:p w:rsidR="00B52271" w:rsidRPr="00E466C3" w:rsidRDefault="00B52271" w:rsidP="007C5375">
            <w:pPr>
              <w:jc w:val="center"/>
              <w:rPr>
                <w:rFonts w:ascii="Times New Roman" w:eastAsia="Calibri" w:hAnsi="Times New Roman"/>
                <w:bCs/>
              </w:rPr>
            </w:pPr>
          </w:p>
        </w:tc>
        <w:tc>
          <w:tcPr>
            <w:tcW w:w="992" w:type="dxa"/>
          </w:tcPr>
          <w:p w:rsidR="00B52271" w:rsidRPr="00E466C3" w:rsidRDefault="00B52271" w:rsidP="007C5375">
            <w:pPr>
              <w:jc w:val="center"/>
              <w:rPr>
                <w:rFonts w:ascii="Times New Roman" w:eastAsia="Calibri" w:hAnsi="Times New Roman"/>
                <w:bCs/>
              </w:rPr>
            </w:pPr>
          </w:p>
        </w:tc>
      </w:tr>
      <w:tr w:rsidR="00B52271" w:rsidRPr="00E466C3" w:rsidTr="007C5375">
        <w:tc>
          <w:tcPr>
            <w:tcW w:w="3369" w:type="dxa"/>
            <w:vMerge/>
          </w:tcPr>
          <w:p w:rsidR="00B52271" w:rsidRPr="00E466C3" w:rsidRDefault="00B52271" w:rsidP="007C5375">
            <w:pPr>
              <w:jc w:val="both"/>
              <w:rPr>
                <w:rFonts w:ascii="Times New Roman" w:eastAsia="Calibri" w:hAnsi="Times New Roman"/>
                <w:b/>
              </w:rPr>
            </w:pPr>
          </w:p>
        </w:tc>
        <w:tc>
          <w:tcPr>
            <w:tcW w:w="7512" w:type="dxa"/>
          </w:tcPr>
          <w:p w:rsidR="00B52271" w:rsidRPr="00E466C3" w:rsidRDefault="00B52271" w:rsidP="007C5375">
            <w:pPr>
              <w:jc w:val="both"/>
              <w:rPr>
                <w:rFonts w:ascii="Times New Roman" w:eastAsia="Calibri" w:hAnsi="Times New Roman"/>
                <w:b/>
                <w:bCs/>
                <w:lang w:val="ru-RU"/>
              </w:rPr>
            </w:pPr>
            <w:r w:rsidRPr="00E466C3">
              <w:rPr>
                <w:rFonts w:ascii="Times New Roman" w:hAnsi="Times New Roman"/>
                <w:lang w:val="ru-RU"/>
              </w:rPr>
              <w:t>Подбор необходимой упаковки для провоза конкретных грузов</w:t>
            </w:r>
          </w:p>
        </w:tc>
        <w:tc>
          <w:tcPr>
            <w:tcW w:w="851"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r w:rsidRPr="00E466C3">
              <w:rPr>
                <w:rFonts w:ascii="Times New Roman" w:eastAsia="Calibri" w:hAnsi="Times New Roman"/>
                <w:bCs/>
                <w:lang w:val="ru-RU"/>
              </w:rPr>
              <w:t>2</w:t>
            </w:r>
          </w:p>
        </w:tc>
      </w:tr>
      <w:tr w:rsidR="00B52271" w:rsidRPr="00E466C3" w:rsidTr="007C5375">
        <w:tc>
          <w:tcPr>
            <w:tcW w:w="3369" w:type="dxa"/>
            <w:vMerge/>
          </w:tcPr>
          <w:p w:rsidR="00B52271" w:rsidRPr="00E466C3" w:rsidRDefault="00B52271" w:rsidP="007C5375">
            <w:pPr>
              <w:jc w:val="both"/>
              <w:rPr>
                <w:rFonts w:ascii="Times New Roman" w:eastAsia="Calibri" w:hAnsi="Times New Roman"/>
                <w:b/>
              </w:rPr>
            </w:pPr>
          </w:p>
        </w:tc>
        <w:tc>
          <w:tcPr>
            <w:tcW w:w="7512" w:type="dxa"/>
          </w:tcPr>
          <w:p w:rsidR="00B52271" w:rsidRPr="00E466C3" w:rsidRDefault="00B52271" w:rsidP="007C5375">
            <w:pPr>
              <w:jc w:val="both"/>
              <w:rPr>
                <w:rFonts w:ascii="Times New Roman" w:eastAsia="Calibri" w:hAnsi="Times New Roman"/>
                <w:bCs/>
                <w:lang w:val="ru-RU"/>
              </w:rPr>
            </w:pPr>
            <w:r w:rsidRPr="00E466C3">
              <w:rPr>
                <w:rFonts w:ascii="Times New Roman" w:hAnsi="Times New Roman"/>
                <w:lang w:val="ru-RU"/>
              </w:rPr>
              <w:t>Определение вида и степени негабаритности</w:t>
            </w:r>
          </w:p>
        </w:tc>
        <w:tc>
          <w:tcPr>
            <w:tcW w:w="851"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r w:rsidRPr="00E466C3">
              <w:rPr>
                <w:rFonts w:ascii="Times New Roman" w:eastAsia="Calibri" w:hAnsi="Times New Roman"/>
                <w:bCs/>
                <w:lang w:val="ru-RU"/>
              </w:rPr>
              <w:t>2</w:t>
            </w:r>
          </w:p>
        </w:tc>
      </w:tr>
      <w:tr w:rsidR="00B52271" w:rsidRPr="00E466C3" w:rsidTr="007C5375">
        <w:tc>
          <w:tcPr>
            <w:tcW w:w="3369" w:type="dxa"/>
            <w:vMerge/>
          </w:tcPr>
          <w:p w:rsidR="00B52271" w:rsidRPr="00E466C3" w:rsidRDefault="00B52271" w:rsidP="007C5375">
            <w:pPr>
              <w:jc w:val="both"/>
              <w:rPr>
                <w:rFonts w:ascii="Times New Roman" w:eastAsia="Calibri" w:hAnsi="Times New Roman"/>
                <w:b/>
              </w:rPr>
            </w:pPr>
          </w:p>
        </w:tc>
        <w:tc>
          <w:tcPr>
            <w:tcW w:w="7512" w:type="dxa"/>
          </w:tcPr>
          <w:p w:rsidR="00B52271" w:rsidRPr="00E466C3" w:rsidRDefault="00B52271" w:rsidP="007C5375">
            <w:pPr>
              <w:jc w:val="both"/>
              <w:rPr>
                <w:rFonts w:ascii="Times New Roman" w:hAnsi="Times New Roman"/>
                <w:lang w:val="ru-RU"/>
              </w:rPr>
            </w:pPr>
            <w:r w:rsidRPr="00E466C3">
              <w:rPr>
                <w:rFonts w:ascii="Times New Roman" w:hAnsi="Times New Roman"/>
                <w:bCs/>
                <w:lang w:val="ru-RU"/>
              </w:rPr>
              <w:t>Самостоятельная работа</w:t>
            </w:r>
          </w:p>
        </w:tc>
        <w:tc>
          <w:tcPr>
            <w:tcW w:w="851" w:type="dxa"/>
          </w:tcPr>
          <w:p w:rsidR="00B52271" w:rsidRPr="00E466C3" w:rsidRDefault="00B52271" w:rsidP="007C5375">
            <w:pPr>
              <w:jc w:val="center"/>
              <w:rPr>
                <w:rFonts w:ascii="Times New Roman" w:eastAsia="Calibri" w:hAnsi="Times New Roman"/>
                <w:bCs/>
              </w:rPr>
            </w:pPr>
          </w:p>
        </w:tc>
        <w:tc>
          <w:tcPr>
            <w:tcW w:w="992"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r w:rsidRPr="00E466C3">
              <w:rPr>
                <w:rFonts w:ascii="Times New Roman" w:eastAsia="Calibri" w:hAnsi="Times New Roman"/>
                <w:bCs/>
                <w:lang w:val="ru-RU"/>
              </w:rPr>
              <w:t>30</w:t>
            </w:r>
          </w:p>
        </w:tc>
        <w:tc>
          <w:tcPr>
            <w:tcW w:w="992" w:type="dxa"/>
          </w:tcPr>
          <w:p w:rsidR="00B52271" w:rsidRPr="00E466C3" w:rsidRDefault="00B52271" w:rsidP="007C5375">
            <w:pPr>
              <w:jc w:val="center"/>
              <w:rPr>
                <w:rFonts w:ascii="Times New Roman" w:eastAsia="Calibri" w:hAnsi="Times New Roman"/>
                <w:bCs/>
                <w:lang w:val="ru-RU"/>
              </w:rPr>
            </w:pPr>
          </w:p>
        </w:tc>
      </w:tr>
      <w:tr w:rsidR="00B52271" w:rsidRPr="00E466C3" w:rsidTr="007C5375">
        <w:tc>
          <w:tcPr>
            <w:tcW w:w="3369" w:type="dxa"/>
            <w:vMerge/>
          </w:tcPr>
          <w:p w:rsidR="00B52271" w:rsidRPr="00E466C3" w:rsidRDefault="00B52271" w:rsidP="007C5375">
            <w:pPr>
              <w:jc w:val="both"/>
              <w:rPr>
                <w:rFonts w:ascii="Times New Roman" w:eastAsia="Calibri" w:hAnsi="Times New Roman"/>
                <w:b/>
              </w:rPr>
            </w:pPr>
          </w:p>
        </w:tc>
        <w:tc>
          <w:tcPr>
            <w:tcW w:w="7512" w:type="dxa"/>
          </w:tcPr>
          <w:p w:rsidR="00B52271" w:rsidRPr="00E466C3" w:rsidRDefault="00B52271" w:rsidP="007C5375">
            <w:pPr>
              <w:jc w:val="both"/>
              <w:rPr>
                <w:rFonts w:ascii="Times New Roman" w:hAnsi="Times New Roman"/>
                <w:b/>
                <w:bCs/>
                <w:lang w:val="ru-RU"/>
              </w:rPr>
            </w:pPr>
            <w:r w:rsidRPr="00E466C3">
              <w:rPr>
                <w:rFonts w:ascii="Times New Roman" w:hAnsi="Times New Roman"/>
                <w:lang w:val="ru-RU"/>
              </w:rPr>
              <w:t>Проработка конспектов занятий, учебной и дополнительной литературы, рекомендованной преподавателем</w:t>
            </w:r>
          </w:p>
        </w:tc>
        <w:tc>
          <w:tcPr>
            <w:tcW w:w="851"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p>
        </w:tc>
      </w:tr>
      <w:tr w:rsidR="00B52271" w:rsidRPr="00E466C3" w:rsidTr="007C5375">
        <w:tc>
          <w:tcPr>
            <w:tcW w:w="3369" w:type="dxa"/>
            <w:vMerge/>
          </w:tcPr>
          <w:p w:rsidR="00B52271" w:rsidRPr="00E466C3" w:rsidRDefault="00B52271" w:rsidP="007C5375">
            <w:pPr>
              <w:jc w:val="both"/>
              <w:rPr>
                <w:rFonts w:ascii="Times New Roman" w:eastAsia="Calibri" w:hAnsi="Times New Roman"/>
                <w:b/>
                <w:lang w:val="ru-RU"/>
              </w:rPr>
            </w:pPr>
          </w:p>
        </w:tc>
        <w:tc>
          <w:tcPr>
            <w:tcW w:w="7512" w:type="dxa"/>
          </w:tcPr>
          <w:p w:rsidR="00B52271" w:rsidRPr="00E466C3" w:rsidRDefault="00B52271" w:rsidP="007C5375">
            <w:pPr>
              <w:jc w:val="both"/>
              <w:rPr>
                <w:rFonts w:ascii="Times New Roman" w:hAnsi="Times New Roman"/>
                <w:lang w:val="ru-RU"/>
              </w:rPr>
            </w:pPr>
            <w:r w:rsidRPr="00E466C3">
              <w:rPr>
                <w:rFonts w:ascii="Times New Roman" w:hAnsi="Times New Roman"/>
                <w:lang w:val="ru-RU"/>
              </w:rPr>
              <w:t>Подготовка к практическим занятиям, защите отчетов по практическим занятиям</w:t>
            </w:r>
          </w:p>
        </w:tc>
        <w:tc>
          <w:tcPr>
            <w:tcW w:w="851"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p>
        </w:tc>
      </w:tr>
      <w:tr w:rsidR="00B52271" w:rsidRPr="00E466C3" w:rsidTr="007C5375">
        <w:tc>
          <w:tcPr>
            <w:tcW w:w="3369" w:type="dxa"/>
            <w:vMerge w:val="restart"/>
          </w:tcPr>
          <w:p w:rsidR="00B52271" w:rsidRPr="00E466C3" w:rsidRDefault="00B52271" w:rsidP="007C5375">
            <w:pPr>
              <w:autoSpaceDE w:val="0"/>
              <w:autoSpaceDN w:val="0"/>
              <w:adjustRightInd w:val="0"/>
              <w:jc w:val="both"/>
              <w:rPr>
                <w:rFonts w:ascii="Times New Roman" w:hAnsi="Times New Roman"/>
                <w:bCs/>
                <w:lang w:val="ru-RU"/>
              </w:rPr>
            </w:pPr>
            <w:r w:rsidRPr="00E466C3">
              <w:rPr>
                <w:rFonts w:ascii="Times New Roman" w:hAnsi="Times New Roman"/>
                <w:bCs/>
                <w:lang w:val="ru-RU"/>
              </w:rPr>
              <w:t xml:space="preserve">Тема 2.2. Тарифы на </w:t>
            </w:r>
            <w:r w:rsidRPr="00E466C3">
              <w:rPr>
                <w:rFonts w:ascii="Times New Roman" w:hAnsi="Times New Roman"/>
                <w:bCs/>
                <w:lang w:val="ru-RU"/>
              </w:rPr>
              <w:lastRenderedPageBreak/>
              <w:t>железнодорожные перевозки</w:t>
            </w:r>
          </w:p>
        </w:tc>
        <w:tc>
          <w:tcPr>
            <w:tcW w:w="7512" w:type="dxa"/>
          </w:tcPr>
          <w:p w:rsidR="00B52271" w:rsidRPr="00E466C3" w:rsidRDefault="00B52271" w:rsidP="007C5375">
            <w:pPr>
              <w:jc w:val="both"/>
              <w:rPr>
                <w:rFonts w:ascii="Times New Roman" w:eastAsia="Calibri" w:hAnsi="Times New Roman"/>
                <w:bCs/>
              </w:rPr>
            </w:pPr>
            <w:r w:rsidRPr="00E466C3">
              <w:rPr>
                <w:rFonts w:ascii="Times New Roman" w:hAnsi="Times New Roman"/>
                <w:bCs/>
              </w:rPr>
              <w:lastRenderedPageBreak/>
              <w:t>Содержание учебного материала</w:t>
            </w:r>
          </w:p>
        </w:tc>
        <w:tc>
          <w:tcPr>
            <w:tcW w:w="851" w:type="dxa"/>
            <w:vMerge w:val="restart"/>
          </w:tcPr>
          <w:p w:rsidR="00B52271" w:rsidRPr="00E466C3" w:rsidRDefault="00B52271" w:rsidP="007C5375">
            <w:pPr>
              <w:jc w:val="center"/>
              <w:rPr>
                <w:rFonts w:ascii="Times New Roman" w:eastAsia="Calibri" w:hAnsi="Times New Roman"/>
                <w:bCs/>
                <w:lang w:val="ru-RU"/>
              </w:rPr>
            </w:pPr>
          </w:p>
        </w:tc>
        <w:tc>
          <w:tcPr>
            <w:tcW w:w="992" w:type="dxa"/>
            <w:vMerge w:val="restart"/>
          </w:tcPr>
          <w:p w:rsidR="00B52271" w:rsidRPr="00E466C3" w:rsidRDefault="00B52271" w:rsidP="007C5375">
            <w:pPr>
              <w:jc w:val="center"/>
              <w:rPr>
                <w:rFonts w:ascii="Times New Roman" w:eastAsia="Calibri" w:hAnsi="Times New Roman"/>
                <w:bCs/>
                <w:lang w:val="ru-RU"/>
              </w:rPr>
            </w:pPr>
          </w:p>
        </w:tc>
        <w:tc>
          <w:tcPr>
            <w:tcW w:w="992" w:type="dxa"/>
            <w:vMerge w:val="restart"/>
          </w:tcPr>
          <w:p w:rsidR="00B52271" w:rsidRPr="00E466C3" w:rsidRDefault="00B52271" w:rsidP="007C5375">
            <w:pPr>
              <w:jc w:val="center"/>
              <w:rPr>
                <w:rFonts w:ascii="Times New Roman" w:eastAsia="Calibri" w:hAnsi="Times New Roman"/>
                <w:bCs/>
                <w:lang w:val="ru-RU"/>
              </w:rPr>
            </w:pPr>
          </w:p>
        </w:tc>
        <w:tc>
          <w:tcPr>
            <w:tcW w:w="992" w:type="dxa"/>
            <w:vMerge w:val="restart"/>
          </w:tcPr>
          <w:p w:rsidR="00B52271" w:rsidRPr="00E466C3" w:rsidRDefault="00B52271" w:rsidP="007C5375">
            <w:pPr>
              <w:jc w:val="center"/>
              <w:rPr>
                <w:rFonts w:ascii="Times New Roman" w:eastAsia="Calibri" w:hAnsi="Times New Roman"/>
                <w:bCs/>
                <w:lang w:val="ru-RU"/>
              </w:rPr>
            </w:pPr>
            <w:r w:rsidRPr="00E466C3">
              <w:rPr>
                <w:rFonts w:ascii="Times New Roman" w:eastAsia="Calibri" w:hAnsi="Times New Roman"/>
                <w:bCs/>
                <w:lang w:val="ru-RU"/>
              </w:rPr>
              <w:t>1</w:t>
            </w:r>
          </w:p>
        </w:tc>
      </w:tr>
      <w:tr w:rsidR="00B52271" w:rsidRPr="00E466C3" w:rsidTr="007C5375">
        <w:tc>
          <w:tcPr>
            <w:tcW w:w="3369" w:type="dxa"/>
            <w:vMerge/>
          </w:tcPr>
          <w:p w:rsidR="00B52271" w:rsidRPr="00E466C3" w:rsidRDefault="00B52271" w:rsidP="007C5375">
            <w:pPr>
              <w:jc w:val="both"/>
              <w:rPr>
                <w:rFonts w:ascii="Times New Roman" w:eastAsia="Calibri" w:hAnsi="Times New Roman"/>
                <w:b/>
              </w:rPr>
            </w:pPr>
          </w:p>
        </w:tc>
        <w:tc>
          <w:tcPr>
            <w:tcW w:w="7512" w:type="dxa"/>
          </w:tcPr>
          <w:p w:rsidR="00B52271" w:rsidRPr="00E466C3" w:rsidRDefault="00B52271" w:rsidP="007C5375">
            <w:pPr>
              <w:jc w:val="both"/>
              <w:rPr>
                <w:rFonts w:ascii="Times New Roman" w:eastAsia="Calibri" w:hAnsi="Times New Roman"/>
                <w:b/>
                <w:bCs/>
                <w:lang w:val="ru-RU"/>
              </w:rPr>
            </w:pPr>
            <w:r w:rsidRPr="00E466C3">
              <w:rPr>
                <w:rFonts w:ascii="Times New Roman" w:hAnsi="Times New Roman"/>
                <w:lang w:val="ru-RU"/>
              </w:rPr>
              <w:t xml:space="preserve">Тарифные </w:t>
            </w:r>
            <w:proofErr w:type="spellStart"/>
            <w:r w:rsidRPr="00E466C3">
              <w:rPr>
                <w:rFonts w:ascii="Times New Roman" w:hAnsi="Times New Roman"/>
                <w:lang w:val="ru-RU"/>
              </w:rPr>
              <w:t>руководства.Понятие</w:t>
            </w:r>
            <w:proofErr w:type="spellEnd"/>
            <w:r w:rsidRPr="00E466C3">
              <w:rPr>
                <w:rFonts w:ascii="Times New Roman" w:hAnsi="Times New Roman"/>
                <w:lang w:val="ru-RU"/>
              </w:rPr>
              <w:t xml:space="preserve"> о </w:t>
            </w:r>
            <w:proofErr w:type="spellStart"/>
            <w:r w:rsidRPr="00E466C3">
              <w:rPr>
                <w:rFonts w:ascii="Times New Roman" w:hAnsi="Times New Roman"/>
                <w:lang w:val="ru-RU"/>
              </w:rPr>
              <w:t>таксировке.Тарифы</w:t>
            </w:r>
            <w:proofErr w:type="spellEnd"/>
            <w:r w:rsidRPr="00E466C3">
              <w:rPr>
                <w:rFonts w:ascii="Times New Roman" w:hAnsi="Times New Roman"/>
                <w:lang w:val="ru-RU"/>
              </w:rPr>
              <w:t xml:space="preserve"> на грузовые перевозки. Государственное регулирование тарифов. Определение тарифных </w:t>
            </w:r>
            <w:proofErr w:type="spellStart"/>
            <w:r w:rsidRPr="00E466C3">
              <w:rPr>
                <w:rFonts w:ascii="Times New Roman" w:hAnsi="Times New Roman"/>
                <w:lang w:val="ru-RU"/>
              </w:rPr>
              <w:t>расстояний.Наименование</w:t>
            </w:r>
            <w:proofErr w:type="spellEnd"/>
            <w:r w:rsidRPr="00E466C3">
              <w:rPr>
                <w:rFonts w:ascii="Times New Roman" w:hAnsi="Times New Roman"/>
                <w:lang w:val="ru-RU"/>
              </w:rPr>
              <w:t xml:space="preserve">  </w:t>
            </w:r>
            <w:proofErr w:type="spellStart"/>
            <w:r w:rsidRPr="00E466C3">
              <w:rPr>
                <w:rFonts w:ascii="Times New Roman" w:hAnsi="Times New Roman"/>
                <w:lang w:val="ru-RU"/>
              </w:rPr>
              <w:t>груза.Округление</w:t>
            </w:r>
            <w:proofErr w:type="spellEnd"/>
            <w:r w:rsidRPr="00E466C3">
              <w:rPr>
                <w:rFonts w:ascii="Times New Roman" w:hAnsi="Times New Roman"/>
                <w:lang w:val="ru-RU"/>
              </w:rPr>
              <w:t xml:space="preserve"> массы </w:t>
            </w:r>
            <w:proofErr w:type="spellStart"/>
            <w:r w:rsidRPr="00E466C3">
              <w:rPr>
                <w:rFonts w:ascii="Times New Roman" w:hAnsi="Times New Roman"/>
                <w:lang w:val="ru-RU"/>
              </w:rPr>
              <w:t>груза.Общий</w:t>
            </w:r>
            <w:proofErr w:type="spellEnd"/>
            <w:r w:rsidRPr="00E466C3">
              <w:rPr>
                <w:rFonts w:ascii="Times New Roman" w:hAnsi="Times New Roman"/>
                <w:lang w:val="ru-RU"/>
              </w:rPr>
              <w:t xml:space="preserve"> порядок определения массы </w:t>
            </w:r>
            <w:proofErr w:type="spellStart"/>
            <w:r w:rsidRPr="00E466C3">
              <w:rPr>
                <w:rFonts w:ascii="Times New Roman" w:hAnsi="Times New Roman"/>
                <w:lang w:val="ru-RU"/>
              </w:rPr>
              <w:t>груза.Сборы</w:t>
            </w:r>
            <w:proofErr w:type="spellEnd"/>
            <w:r w:rsidRPr="00E466C3">
              <w:rPr>
                <w:rFonts w:ascii="Times New Roman" w:hAnsi="Times New Roman"/>
                <w:lang w:val="ru-RU"/>
              </w:rPr>
              <w:t xml:space="preserve"> и дополнительные операции связанные с перевозкой </w:t>
            </w:r>
            <w:proofErr w:type="spellStart"/>
            <w:r w:rsidRPr="00E466C3">
              <w:rPr>
                <w:rFonts w:ascii="Times New Roman" w:hAnsi="Times New Roman"/>
                <w:lang w:val="ru-RU"/>
              </w:rPr>
              <w:t>груза.Плата</w:t>
            </w:r>
            <w:proofErr w:type="spellEnd"/>
            <w:r w:rsidRPr="00E466C3">
              <w:rPr>
                <w:rFonts w:ascii="Times New Roman" w:hAnsi="Times New Roman"/>
                <w:lang w:val="ru-RU"/>
              </w:rPr>
              <w:t xml:space="preserve"> за пользование </w:t>
            </w:r>
            <w:proofErr w:type="spellStart"/>
            <w:r w:rsidRPr="00E466C3">
              <w:rPr>
                <w:rFonts w:ascii="Times New Roman" w:hAnsi="Times New Roman"/>
                <w:lang w:val="ru-RU"/>
              </w:rPr>
              <w:t>вагонами.Определение</w:t>
            </w:r>
            <w:proofErr w:type="spellEnd"/>
            <w:r w:rsidRPr="00E466C3">
              <w:rPr>
                <w:rFonts w:ascii="Times New Roman" w:hAnsi="Times New Roman"/>
                <w:lang w:val="ru-RU"/>
              </w:rPr>
              <w:t xml:space="preserve"> размера оплаты перевозки багажа.</w:t>
            </w:r>
          </w:p>
        </w:tc>
        <w:tc>
          <w:tcPr>
            <w:tcW w:w="851" w:type="dxa"/>
            <w:vMerge/>
          </w:tcPr>
          <w:p w:rsidR="00B52271" w:rsidRPr="00E466C3" w:rsidRDefault="00B52271" w:rsidP="007C5375">
            <w:pPr>
              <w:jc w:val="center"/>
              <w:rPr>
                <w:rFonts w:ascii="Times New Roman" w:eastAsia="Calibri" w:hAnsi="Times New Roman"/>
                <w:bCs/>
                <w:lang w:val="ru-RU"/>
              </w:rPr>
            </w:pPr>
          </w:p>
        </w:tc>
        <w:tc>
          <w:tcPr>
            <w:tcW w:w="992" w:type="dxa"/>
            <w:vMerge/>
          </w:tcPr>
          <w:p w:rsidR="00B52271" w:rsidRPr="00E466C3" w:rsidRDefault="00B52271" w:rsidP="007C5375">
            <w:pPr>
              <w:jc w:val="both"/>
              <w:rPr>
                <w:rFonts w:ascii="Times New Roman" w:eastAsia="Calibri" w:hAnsi="Times New Roman"/>
                <w:b/>
                <w:bCs/>
                <w:lang w:val="ru-RU"/>
              </w:rPr>
            </w:pPr>
          </w:p>
        </w:tc>
        <w:tc>
          <w:tcPr>
            <w:tcW w:w="992" w:type="dxa"/>
            <w:vMerge/>
          </w:tcPr>
          <w:p w:rsidR="00B52271" w:rsidRPr="00E466C3" w:rsidRDefault="00B52271" w:rsidP="007C5375">
            <w:pPr>
              <w:jc w:val="both"/>
              <w:rPr>
                <w:rFonts w:ascii="Times New Roman" w:eastAsia="Calibri" w:hAnsi="Times New Roman"/>
                <w:b/>
                <w:bCs/>
                <w:lang w:val="ru-RU"/>
              </w:rPr>
            </w:pPr>
          </w:p>
        </w:tc>
        <w:tc>
          <w:tcPr>
            <w:tcW w:w="992" w:type="dxa"/>
            <w:vMerge/>
          </w:tcPr>
          <w:p w:rsidR="00B52271" w:rsidRPr="00E466C3" w:rsidRDefault="00B52271" w:rsidP="007C5375">
            <w:pPr>
              <w:jc w:val="both"/>
              <w:rPr>
                <w:rFonts w:ascii="Times New Roman" w:eastAsia="Calibri" w:hAnsi="Times New Roman"/>
                <w:b/>
                <w:bCs/>
                <w:lang w:val="ru-RU"/>
              </w:rPr>
            </w:pPr>
          </w:p>
        </w:tc>
      </w:tr>
      <w:tr w:rsidR="00B52271" w:rsidRPr="00E466C3" w:rsidTr="007C5375">
        <w:trPr>
          <w:trHeight w:val="562"/>
        </w:trPr>
        <w:tc>
          <w:tcPr>
            <w:tcW w:w="3369" w:type="dxa"/>
            <w:vMerge/>
          </w:tcPr>
          <w:p w:rsidR="00B52271" w:rsidRPr="00E466C3" w:rsidRDefault="00B52271" w:rsidP="007C5375">
            <w:pPr>
              <w:jc w:val="both"/>
              <w:rPr>
                <w:rFonts w:ascii="Times New Roman" w:eastAsia="Calibri" w:hAnsi="Times New Roman"/>
                <w:b/>
                <w:lang w:val="ru-RU"/>
              </w:rPr>
            </w:pPr>
          </w:p>
        </w:tc>
        <w:tc>
          <w:tcPr>
            <w:tcW w:w="7512" w:type="dxa"/>
          </w:tcPr>
          <w:p w:rsidR="00B52271" w:rsidRPr="00E466C3" w:rsidRDefault="00B52271" w:rsidP="007C5375">
            <w:pPr>
              <w:jc w:val="both"/>
              <w:rPr>
                <w:rFonts w:ascii="Times New Roman" w:hAnsi="Times New Roman"/>
                <w:bCs/>
                <w:lang w:val="ru-RU"/>
              </w:rPr>
            </w:pPr>
            <w:r w:rsidRPr="00E466C3">
              <w:rPr>
                <w:rFonts w:ascii="Times New Roman" w:hAnsi="Times New Roman"/>
                <w:bCs/>
                <w:lang w:val="ru-RU"/>
              </w:rPr>
              <w:t>Практическое занятие</w:t>
            </w:r>
          </w:p>
          <w:p w:rsidR="00B52271" w:rsidRPr="00E466C3" w:rsidRDefault="00B52271" w:rsidP="007C5375">
            <w:pPr>
              <w:jc w:val="both"/>
              <w:rPr>
                <w:rFonts w:ascii="Times New Roman" w:hAnsi="Times New Roman"/>
                <w:bCs/>
                <w:lang w:val="ru-RU"/>
              </w:rPr>
            </w:pPr>
            <w:r w:rsidRPr="00E466C3">
              <w:rPr>
                <w:rFonts w:ascii="Times New Roman" w:hAnsi="Times New Roman"/>
                <w:bCs/>
                <w:lang w:val="ru-RU"/>
              </w:rPr>
              <w:t>Определение тарифного расстояния местного сообщения, прямого  сообщения.</w:t>
            </w:r>
          </w:p>
          <w:p w:rsidR="00B52271" w:rsidRPr="00E466C3" w:rsidRDefault="00B52271" w:rsidP="007C5375">
            <w:pPr>
              <w:jc w:val="both"/>
              <w:rPr>
                <w:rFonts w:ascii="Times New Roman" w:eastAsia="Calibri" w:hAnsi="Times New Roman"/>
                <w:bCs/>
                <w:lang w:val="ru-RU"/>
              </w:rPr>
            </w:pPr>
            <w:r w:rsidRPr="00E466C3">
              <w:rPr>
                <w:rFonts w:ascii="Times New Roman" w:hAnsi="Times New Roman"/>
                <w:bCs/>
                <w:lang w:val="ru-RU"/>
              </w:rPr>
              <w:t>Определение платы за перевозку в универсальных  вагонах, специализированных вагонах. Определение размера платы за пользование вагонами.</w:t>
            </w:r>
          </w:p>
          <w:p w:rsidR="00B52271" w:rsidRPr="00E466C3" w:rsidRDefault="00B52271" w:rsidP="007C5375">
            <w:pPr>
              <w:jc w:val="both"/>
              <w:rPr>
                <w:rFonts w:ascii="Times New Roman" w:eastAsia="Calibri" w:hAnsi="Times New Roman"/>
                <w:b/>
                <w:bCs/>
                <w:lang w:val="ru-RU"/>
              </w:rPr>
            </w:pPr>
            <w:r w:rsidRPr="00E466C3">
              <w:rPr>
                <w:rFonts w:ascii="Times New Roman" w:hAnsi="Times New Roman"/>
                <w:lang w:val="ru-RU"/>
              </w:rPr>
              <w:t>Определение размера оплаты за провоз грузобагажа</w:t>
            </w:r>
          </w:p>
        </w:tc>
        <w:tc>
          <w:tcPr>
            <w:tcW w:w="851"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r w:rsidRPr="00E466C3">
              <w:rPr>
                <w:rFonts w:ascii="Times New Roman" w:eastAsia="Calibri" w:hAnsi="Times New Roman"/>
                <w:bCs/>
                <w:lang w:val="ru-RU"/>
              </w:rPr>
              <w:t>3</w:t>
            </w:r>
          </w:p>
        </w:tc>
        <w:tc>
          <w:tcPr>
            <w:tcW w:w="992"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r w:rsidRPr="00E466C3">
              <w:rPr>
                <w:rFonts w:ascii="Times New Roman" w:eastAsia="Calibri" w:hAnsi="Times New Roman"/>
                <w:bCs/>
                <w:lang w:val="ru-RU"/>
              </w:rPr>
              <w:t>2</w:t>
            </w:r>
          </w:p>
        </w:tc>
      </w:tr>
      <w:tr w:rsidR="00B52271" w:rsidRPr="00E466C3" w:rsidTr="007C5375">
        <w:trPr>
          <w:trHeight w:val="562"/>
        </w:trPr>
        <w:tc>
          <w:tcPr>
            <w:tcW w:w="3369" w:type="dxa"/>
            <w:vMerge/>
          </w:tcPr>
          <w:p w:rsidR="00B52271" w:rsidRPr="00E466C3" w:rsidRDefault="00B52271" w:rsidP="007C5375">
            <w:pPr>
              <w:jc w:val="both"/>
              <w:rPr>
                <w:rFonts w:ascii="Times New Roman" w:eastAsia="Calibri" w:hAnsi="Times New Roman"/>
                <w:b/>
                <w:lang w:val="ru-RU"/>
              </w:rPr>
            </w:pPr>
          </w:p>
        </w:tc>
        <w:tc>
          <w:tcPr>
            <w:tcW w:w="7512" w:type="dxa"/>
          </w:tcPr>
          <w:p w:rsidR="00B52271" w:rsidRPr="00E466C3" w:rsidRDefault="00B52271" w:rsidP="007C5375">
            <w:pPr>
              <w:jc w:val="both"/>
              <w:rPr>
                <w:rFonts w:ascii="Times New Roman" w:hAnsi="Times New Roman"/>
                <w:bCs/>
                <w:lang w:val="ru-RU"/>
              </w:rPr>
            </w:pPr>
            <w:r w:rsidRPr="00E466C3">
              <w:rPr>
                <w:rFonts w:ascii="Times New Roman" w:hAnsi="Times New Roman"/>
                <w:bCs/>
                <w:lang w:val="ru-RU"/>
              </w:rPr>
              <w:t>Самостоятельная работа</w:t>
            </w:r>
          </w:p>
          <w:p w:rsidR="00B52271" w:rsidRPr="00E466C3" w:rsidRDefault="00B52271" w:rsidP="007C5375">
            <w:pPr>
              <w:jc w:val="both"/>
              <w:rPr>
                <w:rFonts w:ascii="Times New Roman" w:hAnsi="Times New Roman"/>
                <w:lang w:val="ru-RU"/>
              </w:rPr>
            </w:pPr>
            <w:r w:rsidRPr="00E466C3">
              <w:rPr>
                <w:rFonts w:ascii="Times New Roman" w:hAnsi="Times New Roman"/>
                <w:lang w:val="ru-RU"/>
              </w:rPr>
              <w:t>Проработка конспектов занятий, учебной и дополнительной литературы, рекомендованной преподавателем</w:t>
            </w:r>
          </w:p>
          <w:p w:rsidR="00B52271" w:rsidRPr="00E466C3" w:rsidRDefault="00B52271" w:rsidP="007C5375">
            <w:pPr>
              <w:jc w:val="both"/>
              <w:rPr>
                <w:rFonts w:ascii="Times New Roman" w:hAnsi="Times New Roman"/>
                <w:b/>
                <w:bCs/>
                <w:lang w:val="ru-RU"/>
              </w:rPr>
            </w:pPr>
            <w:r w:rsidRPr="00E466C3">
              <w:rPr>
                <w:rFonts w:ascii="Times New Roman" w:hAnsi="Times New Roman"/>
                <w:lang w:val="ru-RU"/>
              </w:rPr>
              <w:t>Защита практического задания</w:t>
            </w:r>
          </w:p>
        </w:tc>
        <w:tc>
          <w:tcPr>
            <w:tcW w:w="851"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r w:rsidRPr="00E466C3">
              <w:rPr>
                <w:rFonts w:ascii="Times New Roman" w:eastAsia="Calibri" w:hAnsi="Times New Roman"/>
                <w:bCs/>
                <w:lang w:val="ru-RU"/>
              </w:rPr>
              <w:t>30</w:t>
            </w:r>
          </w:p>
        </w:tc>
        <w:tc>
          <w:tcPr>
            <w:tcW w:w="992" w:type="dxa"/>
          </w:tcPr>
          <w:p w:rsidR="00B52271" w:rsidRPr="00E466C3" w:rsidRDefault="00B52271" w:rsidP="007C5375">
            <w:pPr>
              <w:jc w:val="center"/>
              <w:rPr>
                <w:rFonts w:ascii="Times New Roman" w:eastAsia="Calibri" w:hAnsi="Times New Roman"/>
                <w:bCs/>
                <w:lang w:val="ru-RU"/>
              </w:rPr>
            </w:pPr>
          </w:p>
        </w:tc>
      </w:tr>
      <w:tr w:rsidR="00B52271" w:rsidRPr="00E466C3" w:rsidTr="007C5375">
        <w:trPr>
          <w:trHeight w:val="3598"/>
        </w:trPr>
        <w:tc>
          <w:tcPr>
            <w:tcW w:w="3369" w:type="dxa"/>
            <w:vMerge w:val="restart"/>
          </w:tcPr>
          <w:p w:rsidR="00B52271" w:rsidRPr="00E466C3" w:rsidRDefault="00B52271" w:rsidP="007C5375">
            <w:pPr>
              <w:autoSpaceDE w:val="0"/>
              <w:autoSpaceDN w:val="0"/>
              <w:adjustRightInd w:val="0"/>
              <w:jc w:val="both"/>
              <w:rPr>
                <w:rFonts w:ascii="Times New Roman" w:hAnsi="Times New Roman"/>
                <w:bCs/>
                <w:lang w:val="ru-RU"/>
              </w:rPr>
            </w:pPr>
            <w:r w:rsidRPr="00E466C3">
              <w:rPr>
                <w:rFonts w:ascii="Times New Roman" w:hAnsi="Times New Roman"/>
                <w:bCs/>
                <w:lang w:val="ru-RU"/>
              </w:rPr>
              <w:t>Тема 2.3. Техническая экс-</w:t>
            </w:r>
          </w:p>
          <w:p w:rsidR="00B52271" w:rsidRPr="00E466C3" w:rsidRDefault="00B52271" w:rsidP="007C5375">
            <w:pPr>
              <w:autoSpaceDE w:val="0"/>
              <w:autoSpaceDN w:val="0"/>
              <w:adjustRightInd w:val="0"/>
              <w:jc w:val="both"/>
              <w:rPr>
                <w:rFonts w:ascii="Times New Roman" w:hAnsi="Times New Roman"/>
                <w:bCs/>
                <w:lang w:val="ru-RU"/>
              </w:rPr>
            </w:pPr>
            <w:proofErr w:type="spellStart"/>
            <w:r w:rsidRPr="00E466C3">
              <w:rPr>
                <w:rFonts w:ascii="Times New Roman" w:hAnsi="Times New Roman"/>
                <w:bCs/>
                <w:lang w:val="ru-RU"/>
              </w:rPr>
              <w:t>плуатация</w:t>
            </w:r>
            <w:proofErr w:type="spellEnd"/>
            <w:r w:rsidRPr="00E466C3">
              <w:rPr>
                <w:rFonts w:ascii="Times New Roman" w:hAnsi="Times New Roman"/>
                <w:bCs/>
                <w:lang w:val="ru-RU"/>
              </w:rPr>
              <w:t xml:space="preserve"> железных дорог и безопасность движения</w:t>
            </w:r>
          </w:p>
        </w:tc>
        <w:tc>
          <w:tcPr>
            <w:tcW w:w="7512" w:type="dxa"/>
          </w:tcPr>
          <w:p w:rsidR="00B52271" w:rsidRPr="00E466C3" w:rsidRDefault="00B52271" w:rsidP="007C5375">
            <w:pPr>
              <w:jc w:val="both"/>
              <w:rPr>
                <w:rFonts w:ascii="Times New Roman" w:eastAsia="Calibri" w:hAnsi="Times New Roman"/>
                <w:bCs/>
                <w:lang w:val="ru-RU"/>
              </w:rPr>
            </w:pPr>
            <w:r w:rsidRPr="00E466C3">
              <w:rPr>
                <w:rFonts w:ascii="Times New Roman" w:hAnsi="Times New Roman"/>
                <w:bCs/>
                <w:lang w:val="ru-RU"/>
              </w:rPr>
              <w:t>Содержание</w:t>
            </w:r>
          </w:p>
          <w:p w:rsidR="00B52271" w:rsidRPr="00E466C3" w:rsidRDefault="00B52271" w:rsidP="007C5375">
            <w:pPr>
              <w:autoSpaceDE w:val="0"/>
              <w:autoSpaceDN w:val="0"/>
              <w:adjustRightInd w:val="0"/>
              <w:jc w:val="both"/>
              <w:rPr>
                <w:rFonts w:ascii="Times New Roman" w:hAnsi="Times New Roman"/>
                <w:lang w:val="ru-RU"/>
              </w:rPr>
            </w:pPr>
            <w:r w:rsidRPr="00E466C3">
              <w:rPr>
                <w:rFonts w:ascii="Times New Roman" w:hAnsi="Times New Roman"/>
                <w:lang w:val="ru-RU"/>
              </w:rPr>
              <w:t xml:space="preserve">Правила технической эксплуатации железных дорог Российской Федерации и другие нормативные акты. Правила закрепления  вагонов на станционных </w:t>
            </w:r>
            <w:proofErr w:type="spellStart"/>
            <w:r w:rsidRPr="00E466C3">
              <w:rPr>
                <w:rFonts w:ascii="Times New Roman" w:hAnsi="Times New Roman"/>
                <w:lang w:val="ru-RU"/>
              </w:rPr>
              <w:t>ж.д</w:t>
            </w:r>
            <w:proofErr w:type="spellEnd"/>
            <w:r w:rsidRPr="00E466C3">
              <w:rPr>
                <w:rFonts w:ascii="Times New Roman" w:hAnsi="Times New Roman"/>
                <w:lang w:val="ru-RU"/>
              </w:rPr>
              <w:t xml:space="preserve">. </w:t>
            </w:r>
            <w:proofErr w:type="spellStart"/>
            <w:r w:rsidRPr="00E466C3">
              <w:rPr>
                <w:rFonts w:ascii="Times New Roman" w:hAnsi="Times New Roman"/>
                <w:lang w:val="ru-RU"/>
              </w:rPr>
              <w:t>путях.Порядок</w:t>
            </w:r>
            <w:proofErr w:type="spellEnd"/>
            <w:r w:rsidRPr="00E466C3">
              <w:rPr>
                <w:rFonts w:ascii="Times New Roman" w:hAnsi="Times New Roman"/>
                <w:lang w:val="ru-RU"/>
              </w:rPr>
              <w:t xml:space="preserve"> организации движения поездов при  автоматической блокировке.</w:t>
            </w:r>
          </w:p>
          <w:p w:rsidR="00B52271" w:rsidRPr="00E466C3" w:rsidRDefault="00B52271" w:rsidP="007C5375">
            <w:pPr>
              <w:autoSpaceDE w:val="0"/>
              <w:autoSpaceDN w:val="0"/>
              <w:adjustRightInd w:val="0"/>
              <w:jc w:val="both"/>
              <w:rPr>
                <w:rFonts w:ascii="Times New Roman" w:hAnsi="Times New Roman"/>
                <w:lang w:val="ru-RU"/>
              </w:rPr>
            </w:pPr>
            <w:r w:rsidRPr="00E466C3">
              <w:rPr>
                <w:rFonts w:ascii="Times New Roman" w:hAnsi="Times New Roman"/>
                <w:lang w:val="ru-RU"/>
              </w:rPr>
              <w:t xml:space="preserve">Порядок пропуска негабаритных и </w:t>
            </w:r>
            <w:proofErr w:type="spellStart"/>
            <w:r w:rsidRPr="00E466C3">
              <w:rPr>
                <w:rFonts w:ascii="Times New Roman" w:hAnsi="Times New Roman"/>
                <w:lang w:val="ru-RU"/>
              </w:rPr>
              <w:t>тяжеловестных</w:t>
            </w:r>
            <w:proofErr w:type="spellEnd"/>
            <w:r w:rsidRPr="00E466C3">
              <w:rPr>
                <w:rFonts w:ascii="Times New Roman" w:hAnsi="Times New Roman"/>
                <w:lang w:val="ru-RU"/>
              </w:rPr>
              <w:t xml:space="preserve"> грузов по перегонам. Места станций для производства грузовых операций с взрывчатыми и опасными материалами. Налив и слив наливных и взрывоопасных </w:t>
            </w:r>
            <w:proofErr w:type="spellStart"/>
            <w:r w:rsidRPr="00E466C3">
              <w:rPr>
                <w:rFonts w:ascii="Times New Roman" w:hAnsi="Times New Roman"/>
                <w:lang w:val="ru-RU"/>
              </w:rPr>
              <w:t>грузов.Особенности</w:t>
            </w:r>
            <w:proofErr w:type="spellEnd"/>
            <w:r w:rsidRPr="00E466C3">
              <w:rPr>
                <w:rFonts w:ascii="Times New Roman" w:hAnsi="Times New Roman"/>
                <w:lang w:val="ru-RU"/>
              </w:rPr>
              <w:t xml:space="preserve"> </w:t>
            </w:r>
            <w:proofErr w:type="spellStart"/>
            <w:r w:rsidRPr="00E466C3">
              <w:rPr>
                <w:rFonts w:ascii="Times New Roman" w:hAnsi="Times New Roman"/>
                <w:lang w:val="ru-RU"/>
              </w:rPr>
              <w:t>перевозкии</w:t>
            </w:r>
            <w:proofErr w:type="spellEnd"/>
            <w:r w:rsidRPr="00E466C3">
              <w:rPr>
                <w:rFonts w:ascii="Times New Roman" w:hAnsi="Times New Roman"/>
                <w:lang w:val="ru-RU"/>
              </w:rPr>
              <w:t xml:space="preserve"> опасных грузов и </w:t>
            </w:r>
            <w:proofErr w:type="spellStart"/>
            <w:r w:rsidRPr="00E466C3">
              <w:rPr>
                <w:rFonts w:ascii="Times New Roman" w:hAnsi="Times New Roman"/>
                <w:lang w:val="ru-RU"/>
              </w:rPr>
              <w:t>зрывоопасных</w:t>
            </w:r>
            <w:proofErr w:type="spellEnd"/>
            <w:r w:rsidRPr="00E466C3">
              <w:rPr>
                <w:rFonts w:ascii="Times New Roman" w:hAnsi="Times New Roman"/>
                <w:lang w:val="ru-RU"/>
              </w:rPr>
              <w:t xml:space="preserve"> материалов 2-8 классов</w:t>
            </w:r>
          </w:p>
          <w:p w:rsidR="00B52271" w:rsidRPr="00E466C3" w:rsidRDefault="00B52271" w:rsidP="007C5375">
            <w:pPr>
              <w:autoSpaceDE w:val="0"/>
              <w:autoSpaceDN w:val="0"/>
              <w:adjustRightInd w:val="0"/>
              <w:jc w:val="both"/>
              <w:rPr>
                <w:rFonts w:ascii="Times New Roman" w:eastAsia="Calibri" w:hAnsi="Times New Roman"/>
                <w:bCs/>
                <w:lang w:val="ru-RU"/>
              </w:rPr>
            </w:pPr>
            <w:r w:rsidRPr="00E466C3">
              <w:rPr>
                <w:rFonts w:ascii="Times New Roman" w:hAnsi="Times New Roman"/>
                <w:lang w:val="ru-RU"/>
              </w:rPr>
              <w:t>Инструкции по перевозке негабаритных и тяжеловесных грузов. Порядок ликвидации аварийных ситуаций при перевозке опасных грузов</w:t>
            </w:r>
          </w:p>
        </w:tc>
        <w:tc>
          <w:tcPr>
            <w:tcW w:w="851"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r w:rsidRPr="00E466C3">
              <w:rPr>
                <w:rFonts w:ascii="Times New Roman" w:eastAsia="Calibri" w:hAnsi="Times New Roman"/>
                <w:bCs/>
                <w:lang w:val="ru-RU"/>
              </w:rPr>
              <w:t>1</w:t>
            </w:r>
          </w:p>
        </w:tc>
      </w:tr>
      <w:tr w:rsidR="00B52271" w:rsidRPr="00E466C3" w:rsidTr="007C5375">
        <w:tc>
          <w:tcPr>
            <w:tcW w:w="3369" w:type="dxa"/>
            <w:vMerge/>
          </w:tcPr>
          <w:p w:rsidR="00B52271" w:rsidRPr="00E466C3" w:rsidRDefault="00B52271" w:rsidP="007C5375">
            <w:pPr>
              <w:jc w:val="both"/>
              <w:rPr>
                <w:rFonts w:ascii="Times New Roman" w:eastAsia="Calibri" w:hAnsi="Times New Roman"/>
                <w:b/>
                <w:lang w:val="ru-RU"/>
              </w:rPr>
            </w:pPr>
          </w:p>
        </w:tc>
        <w:tc>
          <w:tcPr>
            <w:tcW w:w="7512" w:type="dxa"/>
          </w:tcPr>
          <w:p w:rsidR="00B52271" w:rsidRPr="00E466C3" w:rsidRDefault="00B52271" w:rsidP="007C5375">
            <w:pPr>
              <w:jc w:val="both"/>
              <w:rPr>
                <w:rFonts w:ascii="Times New Roman" w:eastAsia="Calibri" w:hAnsi="Times New Roman"/>
                <w:bCs/>
                <w:lang w:val="ru-RU"/>
              </w:rPr>
            </w:pPr>
            <w:proofErr w:type="spellStart"/>
            <w:r w:rsidRPr="00E466C3">
              <w:rPr>
                <w:rFonts w:ascii="Times New Roman" w:hAnsi="Times New Roman"/>
                <w:bCs/>
              </w:rPr>
              <w:t>Практическ</w:t>
            </w:r>
            <w:r w:rsidRPr="00E466C3">
              <w:rPr>
                <w:rFonts w:ascii="Times New Roman" w:hAnsi="Times New Roman"/>
                <w:bCs/>
                <w:lang w:val="ru-RU"/>
              </w:rPr>
              <w:t>ое</w:t>
            </w:r>
            <w:proofErr w:type="spellEnd"/>
            <w:r w:rsidRPr="00E466C3">
              <w:rPr>
                <w:rFonts w:ascii="Times New Roman" w:hAnsi="Times New Roman"/>
                <w:bCs/>
              </w:rPr>
              <w:t xml:space="preserve"> </w:t>
            </w:r>
            <w:proofErr w:type="spellStart"/>
            <w:r w:rsidRPr="00E466C3">
              <w:rPr>
                <w:rFonts w:ascii="Times New Roman" w:hAnsi="Times New Roman"/>
                <w:bCs/>
              </w:rPr>
              <w:t>зан</w:t>
            </w:r>
            <w:r w:rsidRPr="00E466C3">
              <w:rPr>
                <w:rFonts w:ascii="Times New Roman" w:hAnsi="Times New Roman"/>
                <w:bCs/>
                <w:lang w:val="ru-RU"/>
              </w:rPr>
              <w:t>ятие</w:t>
            </w:r>
            <w:proofErr w:type="spellEnd"/>
          </w:p>
        </w:tc>
        <w:tc>
          <w:tcPr>
            <w:tcW w:w="851" w:type="dxa"/>
          </w:tcPr>
          <w:p w:rsidR="00B52271" w:rsidRPr="00E466C3" w:rsidRDefault="00B52271" w:rsidP="007C5375">
            <w:pPr>
              <w:jc w:val="center"/>
              <w:rPr>
                <w:rFonts w:ascii="Times New Roman" w:eastAsia="Calibri" w:hAnsi="Times New Roman"/>
                <w:bCs/>
              </w:rPr>
            </w:pPr>
          </w:p>
        </w:tc>
        <w:tc>
          <w:tcPr>
            <w:tcW w:w="992" w:type="dxa"/>
          </w:tcPr>
          <w:p w:rsidR="00B52271" w:rsidRPr="00E466C3" w:rsidRDefault="00B52271" w:rsidP="007C5375">
            <w:pPr>
              <w:jc w:val="center"/>
              <w:rPr>
                <w:rFonts w:ascii="Times New Roman" w:eastAsia="Calibri" w:hAnsi="Times New Roman"/>
                <w:bCs/>
                <w:lang w:val="ru-RU"/>
              </w:rPr>
            </w:pPr>
            <w:r w:rsidRPr="00E466C3">
              <w:rPr>
                <w:rFonts w:ascii="Times New Roman" w:eastAsia="Calibri" w:hAnsi="Times New Roman"/>
                <w:bCs/>
                <w:lang w:val="ru-RU"/>
              </w:rPr>
              <w:t>3</w:t>
            </w:r>
          </w:p>
        </w:tc>
        <w:tc>
          <w:tcPr>
            <w:tcW w:w="992" w:type="dxa"/>
          </w:tcPr>
          <w:p w:rsidR="00B52271" w:rsidRPr="00E466C3" w:rsidRDefault="00B52271" w:rsidP="007C5375">
            <w:pPr>
              <w:jc w:val="center"/>
              <w:rPr>
                <w:rFonts w:ascii="Times New Roman" w:eastAsia="Calibri" w:hAnsi="Times New Roman"/>
                <w:bCs/>
              </w:rPr>
            </w:pPr>
          </w:p>
        </w:tc>
        <w:tc>
          <w:tcPr>
            <w:tcW w:w="992" w:type="dxa"/>
          </w:tcPr>
          <w:p w:rsidR="00B52271" w:rsidRPr="00E466C3" w:rsidRDefault="00B52271" w:rsidP="007C5375">
            <w:pPr>
              <w:jc w:val="center"/>
              <w:rPr>
                <w:rFonts w:ascii="Times New Roman" w:eastAsia="Calibri" w:hAnsi="Times New Roman"/>
                <w:bCs/>
                <w:lang w:val="ru-RU"/>
              </w:rPr>
            </w:pPr>
          </w:p>
        </w:tc>
      </w:tr>
      <w:tr w:rsidR="00B52271" w:rsidRPr="00E466C3" w:rsidTr="007C5375">
        <w:tc>
          <w:tcPr>
            <w:tcW w:w="3369" w:type="dxa"/>
            <w:vMerge/>
          </w:tcPr>
          <w:p w:rsidR="00B52271" w:rsidRPr="00E466C3" w:rsidRDefault="00B52271" w:rsidP="007C5375">
            <w:pPr>
              <w:jc w:val="both"/>
              <w:rPr>
                <w:rFonts w:ascii="Times New Roman" w:eastAsia="Calibri" w:hAnsi="Times New Roman"/>
                <w:b/>
              </w:rPr>
            </w:pPr>
          </w:p>
        </w:tc>
        <w:tc>
          <w:tcPr>
            <w:tcW w:w="7512" w:type="dxa"/>
          </w:tcPr>
          <w:p w:rsidR="00B52271" w:rsidRPr="00E466C3" w:rsidRDefault="00B52271" w:rsidP="007C5375">
            <w:pPr>
              <w:autoSpaceDE w:val="0"/>
              <w:autoSpaceDN w:val="0"/>
              <w:adjustRightInd w:val="0"/>
              <w:jc w:val="both"/>
              <w:rPr>
                <w:rFonts w:ascii="Times New Roman" w:eastAsia="Calibri" w:hAnsi="Times New Roman"/>
                <w:b/>
                <w:bCs/>
                <w:lang w:val="ru-RU"/>
              </w:rPr>
            </w:pPr>
            <w:r w:rsidRPr="00E466C3">
              <w:rPr>
                <w:rFonts w:ascii="Times New Roman" w:hAnsi="Times New Roman"/>
                <w:lang w:val="ru-RU"/>
              </w:rPr>
              <w:t>Определение условий технической безопасности при погрузке и выгрузке наливных и взрывоопасных грузов на другие виды транспорта</w:t>
            </w:r>
          </w:p>
        </w:tc>
        <w:tc>
          <w:tcPr>
            <w:tcW w:w="851"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r w:rsidRPr="00E466C3">
              <w:rPr>
                <w:rFonts w:ascii="Times New Roman" w:eastAsia="Calibri" w:hAnsi="Times New Roman"/>
                <w:bCs/>
                <w:lang w:val="ru-RU"/>
              </w:rPr>
              <w:t>2</w:t>
            </w:r>
          </w:p>
          <w:p w:rsidR="00B52271" w:rsidRPr="00E466C3" w:rsidRDefault="00B52271" w:rsidP="007C5375">
            <w:pPr>
              <w:jc w:val="center"/>
              <w:rPr>
                <w:rFonts w:ascii="Times New Roman" w:eastAsia="Calibri" w:hAnsi="Times New Roman"/>
                <w:bCs/>
                <w:lang w:val="ru-RU"/>
              </w:rPr>
            </w:pPr>
          </w:p>
          <w:p w:rsidR="00B52271" w:rsidRPr="00E466C3" w:rsidRDefault="00B52271" w:rsidP="007C5375">
            <w:pPr>
              <w:jc w:val="center"/>
              <w:rPr>
                <w:rFonts w:ascii="Times New Roman" w:eastAsia="Calibri" w:hAnsi="Times New Roman"/>
                <w:bCs/>
              </w:rPr>
            </w:pPr>
            <w:r w:rsidRPr="00E466C3">
              <w:rPr>
                <w:rFonts w:ascii="Times New Roman" w:eastAsia="Calibri" w:hAnsi="Times New Roman"/>
                <w:bCs/>
                <w:lang w:val="ru-RU"/>
              </w:rPr>
              <w:t>2</w:t>
            </w:r>
          </w:p>
        </w:tc>
      </w:tr>
      <w:tr w:rsidR="00B52271" w:rsidRPr="00E466C3" w:rsidTr="007C5375">
        <w:tc>
          <w:tcPr>
            <w:tcW w:w="3369" w:type="dxa"/>
            <w:vMerge/>
          </w:tcPr>
          <w:p w:rsidR="00B52271" w:rsidRPr="00E466C3" w:rsidRDefault="00B52271" w:rsidP="007C5375">
            <w:pPr>
              <w:jc w:val="both"/>
              <w:rPr>
                <w:rFonts w:ascii="Times New Roman" w:eastAsia="Calibri" w:hAnsi="Times New Roman"/>
                <w:b/>
              </w:rPr>
            </w:pPr>
          </w:p>
        </w:tc>
        <w:tc>
          <w:tcPr>
            <w:tcW w:w="7512" w:type="dxa"/>
          </w:tcPr>
          <w:p w:rsidR="00B52271" w:rsidRPr="00E466C3" w:rsidRDefault="00B52271" w:rsidP="007C5375">
            <w:pPr>
              <w:autoSpaceDE w:val="0"/>
              <w:autoSpaceDN w:val="0"/>
              <w:adjustRightInd w:val="0"/>
              <w:jc w:val="both"/>
              <w:rPr>
                <w:rFonts w:ascii="Times New Roman" w:hAnsi="Times New Roman"/>
                <w:lang w:val="ru-RU"/>
              </w:rPr>
            </w:pPr>
            <w:r w:rsidRPr="00E466C3">
              <w:rPr>
                <w:rFonts w:ascii="Times New Roman" w:hAnsi="Times New Roman"/>
                <w:lang w:val="ru-RU"/>
              </w:rPr>
              <w:t xml:space="preserve">Проработка порядка ограждения мест препятствий и производства работ на станционных путях. Ограждение мест производства работ на </w:t>
            </w:r>
            <w:r w:rsidRPr="00E466C3">
              <w:rPr>
                <w:rFonts w:ascii="Times New Roman" w:hAnsi="Times New Roman"/>
                <w:lang w:val="ru-RU"/>
              </w:rPr>
              <w:lastRenderedPageBreak/>
              <w:t>станционных путях</w:t>
            </w:r>
          </w:p>
        </w:tc>
        <w:tc>
          <w:tcPr>
            <w:tcW w:w="851" w:type="dxa"/>
          </w:tcPr>
          <w:p w:rsidR="00B52271" w:rsidRPr="00E466C3" w:rsidRDefault="00B52271" w:rsidP="007C5375">
            <w:pPr>
              <w:jc w:val="center"/>
              <w:rPr>
                <w:rFonts w:ascii="Times New Roman" w:eastAsia="Calibri" w:hAnsi="Times New Roman"/>
                <w:bCs/>
              </w:rPr>
            </w:pPr>
          </w:p>
        </w:tc>
        <w:tc>
          <w:tcPr>
            <w:tcW w:w="992"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rPr>
            </w:pPr>
          </w:p>
        </w:tc>
        <w:tc>
          <w:tcPr>
            <w:tcW w:w="992" w:type="dxa"/>
          </w:tcPr>
          <w:p w:rsidR="00B52271" w:rsidRPr="00E466C3" w:rsidRDefault="00B52271" w:rsidP="007C5375">
            <w:pPr>
              <w:jc w:val="center"/>
              <w:rPr>
                <w:rFonts w:ascii="Times New Roman" w:eastAsia="Calibri" w:hAnsi="Times New Roman"/>
                <w:bCs/>
                <w:lang w:val="ru-RU"/>
              </w:rPr>
            </w:pPr>
          </w:p>
          <w:p w:rsidR="00B52271" w:rsidRPr="00E466C3" w:rsidRDefault="00B52271" w:rsidP="007C5375">
            <w:pPr>
              <w:jc w:val="center"/>
              <w:rPr>
                <w:rFonts w:ascii="Times New Roman" w:eastAsia="Calibri" w:hAnsi="Times New Roman"/>
                <w:bCs/>
              </w:rPr>
            </w:pPr>
            <w:r w:rsidRPr="00E466C3">
              <w:rPr>
                <w:rFonts w:ascii="Times New Roman" w:eastAsia="Calibri" w:hAnsi="Times New Roman"/>
                <w:bCs/>
                <w:lang w:val="ru-RU"/>
              </w:rPr>
              <w:t>2</w:t>
            </w:r>
          </w:p>
        </w:tc>
      </w:tr>
      <w:tr w:rsidR="00B52271" w:rsidRPr="00E466C3" w:rsidTr="007C5375">
        <w:tc>
          <w:tcPr>
            <w:tcW w:w="3369" w:type="dxa"/>
            <w:vMerge w:val="restart"/>
          </w:tcPr>
          <w:p w:rsidR="00B52271" w:rsidRPr="00E466C3" w:rsidRDefault="00B52271" w:rsidP="007C5375">
            <w:pPr>
              <w:jc w:val="both"/>
              <w:rPr>
                <w:rFonts w:ascii="Times New Roman" w:eastAsia="Calibri" w:hAnsi="Times New Roman"/>
                <w:b/>
              </w:rPr>
            </w:pPr>
          </w:p>
        </w:tc>
        <w:tc>
          <w:tcPr>
            <w:tcW w:w="7512" w:type="dxa"/>
          </w:tcPr>
          <w:p w:rsidR="00B52271" w:rsidRPr="00E466C3" w:rsidRDefault="00B52271" w:rsidP="007C5375">
            <w:pPr>
              <w:autoSpaceDE w:val="0"/>
              <w:autoSpaceDN w:val="0"/>
              <w:adjustRightInd w:val="0"/>
              <w:jc w:val="both"/>
              <w:rPr>
                <w:rFonts w:ascii="Times New Roman" w:hAnsi="Times New Roman"/>
                <w:lang w:val="ru-RU"/>
              </w:rPr>
            </w:pPr>
            <w:r w:rsidRPr="00E466C3">
              <w:rPr>
                <w:rFonts w:ascii="Times New Roman" w:hAnsi="Times New Roman"/>
                <w:lang w:val="ru-RU"/>
              </w:rPr>
              <w:t>Расчет норм закрепления подвижного состава на станционных путях</w:t>
            </w:r>
          </w:p>
        </w:tc>
        <w:tc>
          <w:tcPr>
            <w:tcW w:w="851"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p>
        </w:tc>
      </w:tr>
      <w:tr w:rsidR="00B52271" w:rsidRPr="00E466C3" w:rsidTr="007C5375">
        <w:tc>
          <w:tcPr>
            <w:tcW w:w="3369" w:type="dxa"/>
            <w:vMerge/>
          </w:tcPr>
          <w:p w:rsidR="00B52271" w:rsidRPr="00E466C3" w:rsidRDefault="00B52271" w:rsidP="007C5375">
            <w:pPr>
              <w:jc w:val="both"/>
              <w:rPr>
                <w:rFonts w:ascii="Times New Roman" w:eastAsia="Calibri" w:hAnsi="Times New Roman"/>
                <w:b/>
                <w:lang w:val="ru-RU"/>
              </w:rPr>
            </w:pPr>
          </w:p>
        </w:tc>
        <w:tc>
          <w:tcPr>
            <w:tcW w:w="7512" w:type="dxa"/>
          </w:tcPr>
          <w:p w:rsidR="00B52271" w:rsidRPr="00E466C3" w:rsidRDefault="00B52271" w:rsidP="007C5375">
            <w:pPr>
              <w:jc w:val="both"/>
              <w:rPr>
                <w:rFonts w:ascii="Times New Roman" w:hAnsi="Times New Roman"/>
                <w:bCs/>
                <w:lang w:val="ru-RU"/>
              </w:rPr>
            </w:pPr>
            <w:r w:rsidRPr="00E466C3">
              <w:rPr>
                <w:rFonts w:ascii="Times New Roman" w:hAnsi="Times New Roman"/>
                <w:bCs/>
                <w:lang w:val="ru-RU"/>
              </w:rPr>
              <w:t>Самостоятельная работа</w:t>
            </w:r>
          </w:p>
          <w:p w:rsidR="00B52271" w:rsidRPr="00E466C3" w:rsidRDefault="00B52271" w:rsidP="007C5375">
            <w:pPr>
              <w:autoSpaceDE w:val="0"/>
              <w:autoSpaceDN w:val="0"/>
              <w:adjustRightInd w:val="0"/>
              <w:jc w:val="both"/>
              <w:rPr>
                <w:rFonts w:ascii="Times New Roman" w:hAnsi="Times New Roman"/>
                <w:lang w:val="ru-RU"/>
              </w:rPr>
            </w:pPr>
            <w:r w:rsidRPr="00E466C3">
              <w:rPr>
                <w:rFonts w:ascii="Times New Roman" w:hAnsi="Times New Roman"/>
                <w:lang w:val="ru-RU"/>
              </w:rPr>
              <w:t>Подготовка к практическому занятию</w:t>
            </w:r>
          </w:p>
          <w:p w:rsidR="00B52271" w:rsidRPr="00E466C3" w:rsidRDefault="00B52271" w:rsidP="007C5375">
            <w:pPr>
              <w:autoSpaceDE w:val="0"/>
              <w:autoSpaceDN w:val="0"/>
              <w:adjustRightInd w:val="0"/>
              <w:jc w:val="both"/>
              <w:rPr>
                <w:rFonts w:ascii="Times New Roman" w:hAnsi="Times New Roman"/>
                <w:lang w:val="ru-RU"/>
              </w:rPr>
            </w:pPr>
            <w:r w:rsidRPr="00E466C3">
              <w:rPr>
                <w:rFonts w:ascii="Times New Roman" w:hAnsi="Times New Roman"/>
                <w:lang w:val="ru-RU"/>
              </w:rPr>
              <w:t>Защита отчетов по  практическому заданию</w:t>
            </w:r>
          </w:p>
        </w:tc>
        <w:tc>
          <w:tcPr>
            <w:tcW w:w="851"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r w:rsidRPr="00E466C3">
              <w:rPr>
                <w:rFonts w:ascii="Times New Roman" w:eastAsia="Calibri" w:hAnsi="Times New Roman"/>
                <w:bCs/>
                <w:lang w:val="ru-RU"/>
              </w:rPr>
              <w:t>40</w:t>
            </w:r>
          </w:p>
        </w:tc>
        <w:tc>
          <w:tcPr>
            <w:tcW w:w="992" w:type="dxa"/>
          </w:tcPr>
          <w:p w:rsidR="00B52271" w:rsidRPr="00E466C3" w:rsidRDefault="00B52271" w:rsidP="007C5375">
            <w:pPr>
              <w:jc w:val="center"/>
              <w:rPr>
                <w:rFonts w:ascii="Times New Roman" w:eastAsia="Calibri" w:hAnsi="Times New Roman"/>
                <w:bCs/>
                <w:lang w:val="ru-RU"/>
              </w:rPr>
            </w:pPr>
          </w:p>
        </w:tc>
      </w:tr>
      <w:tr w:rsidR="00B52271" w:rsidRPr="00E466C3" w:rsidTr="007C5375">
        <w:tc>
          <w:tcPr>
            <w:tcW w:w="3369" w:type="dxa"/>
            <w:vMerge w:val="restart"/>
          </w:tcPr>
          <w:p w:rsidR="00B52271" w:rsidRPr="00E466C3" w:rsidRDefault="00B52271" w:rsidP="007C5375">
            <w:pPr>
              <w:autoSpaceDE w:val="0"/>
              <w:autoSpaceDN w:val="0"/>
              <w:adjustRightInd w:val="0"/>
              <w:jc w:val="both"/>
              <w:rPr>
                <w:rFonts w:ascii="Times New Roman" w:hAnsi="Times New Roman"/>
                <w:bCs/>
                <w:lang w:val="ru-RU"/>
              </w:rPr>
            </w:pPr>
            <w:r w:rsidRPr="00E466C3">
              <w:rPr>
                <w:rFonts w:ascii="Times New Roman" w:hAnsi="Times New Roman"/>
                <w:bCs/>
                <w:lang w:val="ru-RU"/>
              </w:rPr>
              <w:t>Тема 3 Технические средства для выполнения грузовых и коммерческих операций приемосдатчиком</w:t>
            </w:r>
          </w:p>
        </w:tc>
        <w:tc>
          <w:tcPr>
            <w:tcW w:w="7512" w:type="dxa"/>
          </w:tcPr>
          <w:p w:rsidR="00B52271" w:rsidRPr="00E466C3" w:rsidRDefault="00B52271" w:rsidP="007C5375">
            <w:pPr>
              <w:autoSpaceDE w:val="0"/>
              <w:autoSpaceDN w:val="0"/>
              <w:adjustRightInd w:val="0"/>
              <w:jc w:val="both"/>
              <w:rPr>
                <w:rFonts w:ascii="Times New Roman" w:hAnsi="Times New Roman"/>
              </w:rPr>
            </w:pPr>
            <w:r w:rsidRPr="00E466C3">
              <w:rPr>
                <w:rFonts w:ascii="Times New Roman" w:hAnsi="Times New Roman"/>
                <w:bCs/>
              </w:rPr>
              <w:t>Содержание</w:t>
            </w:r>
          </w:p>
        </w:tc>
        <w:tc>
          <w:tcPr>
            <w:tcW w:w="851" w:type="dxa"/>
            <w:vMerge w:val="restart"/>
          </w:tcPr>
          <w:p w:rsidR="00B52271" w:rsidRPr="00E466C3" w:rsidRDefault="00B52271" w:rsidP="007C5375">
            <w:pPr>
              <w:jc w:val="center"/>
              <w:rPr>
                <w:rFonts w:ascii="Times New Roman" w:eastAsia="Calibri" w:hAnsi="Times New Roman"/>
                <w:bCs/>
                <w:lang w:val="ru-RU"/>
              </w:rPr>
            </w:pPr>
            <w:r w:rsidRPr="00E466C3">
              <w:rPr>
                <w:rFonts w:ascii="Times New Roman" w:eastAsia="Calibri" w:hAnsi="Times New Roman"/>
                <w:bCs/>
                <w:lang w:val="ru-RU"/>
              </w:rPr>
              <w:t>3</w:t>
            </w:r>
          </w:p>
        </w:tc>
        <w:tc>
          <w:tcPr>
            <w:tcW w:w="992" w:type="dxa"/>
            <w:vMerge w:val="restart"/>
          </w:tcPr>
          <w:p w:rsidR="00B52271" w:rsidRPr="00E466C3" w:rsidRDefault="00B52271" w:rsidP="007C5375">
            <w:pPr>
              <w:jc w:val="center"/>
              <w:rPr>
                <w:rFonts w:ascii="Times New Roman" w:eastAsia="Calibri" w:hAnsi="Times New Roman"/>
                <w:bCs/>
                <w:lang w:val="ru-RU"/>
              </w:rPr>
            </w:pPr>
          </w:p>
        </w:tc>
        <w:tc>
          <w:tcPr>
            <w:tcW w:w="992" w:type="dxa"/>
            <w:vMerge w:val="restart"/>
          </w:tcPr>
          <w:p w:rsidR="00B52271" w:rsidRPr="00E466C3" w:rsidRDefault="00B52271" w:rsidP="007C5375">
            <w:pPr>
              <w:jc w:val="center"/>
              <w:rPr>
                <w:rFonts w:ascii="Times New Roman" w:eastAsia="Calibri" w:hAnsi="Times New Roman"/>
                <w:bCs/>
                <w:lang w:val="ru-RU"/>
              </w:rPr>
            </w:pPr>
          </w:p>
        </w:tc>
        <w:tc>
          <w:tcPr>
            <w:tcW w:w="992" w:type="dxa"/>
            <w:vMerge w:val="restart"/>
          </w:tcPr>
          <w:p w:rsidR="00B52271" w:rsidRPr="00E466C3" w:rsidRDefault="00B52271" w:rsidP="007C5375">
            <w:pPr>
              <w:jc w:val="center"/>
              <w:rPr>
                <w:rFonts w:ascii="Times New Roman" w:eastAsia="Calibri" w:hAnsi="Times New Roman"/>
                <w:bCs/>
                <w:lang w:val="ru-RU"/>
              </w:rPr>
            </w:pPr>
            <w:r w:rsidRPr="00E466C3">
              <w:rPr>
                <w:rFonts w:ascii="Times New Roman" w:eastAsia="Calibri" w:hAnsi="Times New Roman"/>
                <w:bCs/>
                <w:lang w:val="ru-RU"/>
              </w:rPr>
              <w:t>1</w:t>
            </w:r>
          </w:p>
        </w:tc>
      </w:tr>
      <w:tr w:rsidR="00B52271" w:rsidRPr="00E466C3" w:rsidTr="007C5375">
        <w:tc>
          <w:tcPr>
            <w:tcW w:w="3369" w:type="dxa"/>
            <w:vMerge/>
          </w:tcPr>
          <w:p w:rsidR="00B52271" w:rsidRPr="00E466C3" w:rsidRDefault="00B52271" w:rsidP="007C5375">
            <w:pPr>
              <w:jc w:val="both"/>
              <w:rPr>
                <w:rFonts w:ascii="Times New Roman" w:eastAsia="Calibri" w:hAnsi="Times New Roman"/>
                <w:b/>
              </w:rPr>
            </w:pPr>
          </w:p>
        </w:tc>
        <w:tc>
          <w:tcPr>
            <w:tcW w:w="7512" w:type="dxa"/>
          </w:tcPr>
          <w:p w:rsidR="00B52271" w:rsidRPr="00E466C3" w:rsidRDefault="00B52271" w:rsidP="007C5375">
            <w:pPr>
              <w:rPr>
                <w:rFonts w:ascii="Times New Roman" w:hAnsi="Times New Roman"/>
                <w:lang w:val="ru-RU"/>
              </w:rPr>
            </w:pPr>
            <w:r w:rsidRPr="00E466C3">
              <w:rPr>
                <w:rFonts w:ascii="Times New Roman" w:hAnsi="Times New Roman"/>
                <w:lang w:val="ru-RU"/>
              </w:rPr>
              <w:t>Транспортная характеристика грузов. Классификация грузов. Устройства и сооружения для выполнения грузовых и коммерческих операций. Назначение и классификация железнодорожных складов.  Механизация  погрузочно- разгрузочных работ. Специальные погрузо-разгрузочные устройства. Порядок и технология взвешивания груза      Весовое хозяйство.    Вагонные весы .Электронные весы  Механизация погрузочно-разгрузочных работ. Перевозочные приспособления . Назначение и оборудование товарных  контор</w:t>
            </w:r>
          </w:p>
        </w:tc>
        <w:tc>
          <w:tcPr>
            <w:tcW w:w="851" w:type="dxa"/>
            <w:vMerge/>
          </w:tcPr>
          <w:p w:rsidR="00B52271" w:rsidRPr="00E466C3" w:rsidRDefault="00B52271" w:rsidP="007C5375">
            <w:pPr>
              <w:jc w:val="center"/>
              <w:rPr>
                <w:rFonts w:ascii="Times New Roman" w:eastAsia="Calibri" w:hAnsi="Times New Roman"/>
                <w:bCs/>
                <w:lang w:val="ru-RU"/>
              </w:rPr>
            </w:pPr>
          </w:p>
        </w:tc>
        <w:tc>
          <w:tcPr>
            <w:tcW w:w="992" w:type="dxa"/>
            <w:vMerge/>
          </w:tcPr>
          <w:p w:rsidR="00B52271" w:rsidRPr="00E466C3" w:rsidRDefault="00B52271" w:rsidP="007C5375">
            <w:pPr>
              <w:jc w:val="center"/>
              <w:rPr>
                <w:rFonts w:ascii="Times New Roman" w:eastAsia="Calibri" w:hAnsi="Times New Roman"/>
                <w:bCs/>
                <w:lang w:val="ru-RU"/>
              </w:rPr>
            </w:pPr>
          </w:p>
        </w:tc>
        <w:tc>
          <w:tcPr>
            <w:tcW w:w="992" w:type="dxa"/>
            <w:vMerge/>
          </w:tcPr>
          <w:p w:rsidR="00B52271" w:rsidRPr="00E466C3" w:rsidRDefault="00B52271" w:rsidP="007C5375">
            <w:pPr>
              <w:jc w:val="center"/>
              <w:rPr>
                <w:rFonts w:ascii="Times New Roman" w:eastAsia="Calibri" w:hAnsi="Times New Roman"/>
                <w:bCs/>
                <w:lang w:val="ru-RU"/>
              </w:rPr>
            </w:pPr>
          </w:p>
        </w:tc>
        <w:tc>
          <w:tcPr>
            <w:tcW w:w="992" w:type="dxa"/>
            <w:vMerge/>
          </w:tcPr>
          <w:p w:rsidR="00B52271" w:rsidRPr="00E466C3" w:rsidRDefault="00B52271" w:rsidP="007C5375">
            <w:pPr>
              <w:jc w:val="center"/>
              <w:rPr>
                <w:rFonts w:ascii="Times New Roman" w:eastAsia="Calibri" w:hAnsi="Times New Roman"/>
                <w:bCs/>
                <w:lang w:val="ru-RU"/>
              </w:rPr>
            </w:pPr>
          </w:p>
        </w:tc>
      </w:tr>
      <w:tr w:rsidR="00B52271" w:rsidRPr="00E466C3" w:rsidTr="007C5375">
        <w:trPr>
          <w:trHeight w:val="848"/>
        </w:trPr>
        <w:tc>
          <w:tcPr>
            <w:tcW w:w="3369" w:type="dxa"/>
            <w:vMerge/>
          </w:tcPr>
          <w:p w:rsidR="00B52271" w:rsidRPr="00E466C3" w:rsidRDefault="00B52271" w:rsidP="007C5375">
            <w:pPr>
              <w:jc w:val="both"/>
              <w:rPr>
                <w:rFonts w:ascii="Times New Roman" w:eastAsia="Calibri" w:hAnsi="Times New Roman"/>
                <w:b/>
                <w:lang w:val="ru-RU"/>
              </w:rPr>
            </w:pPr>
          </w:p>
        </w:tc>
        <w:tc>
          <w:tcPr>
            <w:tcW w:w="7512" w:type="dxa"/>
          </w:tcPr>
          <w:p w:rsidR="00B52271" w:rsidRPr="00E466C3" w:rsidRDefault="00B52271" w:rsidP="007C5375">
            <w:pPr>
              <w:autoSpaceDE w:val="0"/>
              <w:autoSpaceDN w:val="0"/>
              <w:adjustRightInd w:val="0"/>
              <w:jc w:val="both"/>
              <w:rPr>
                <w:rFonts w:ascii="Times New Roman" w:hAnsi="Times New Roman"/>
                <w:bCs/>
                <w:lang w:val="ru-RU"/>
              </w:rPr>
            </w:pPr>
            <w:r w:rsidRPr="00E466C3">
              <w:rPr>
                <w:rFonts w:ascii="Times New Roman" w:hAnsi="Times New Roman"/>
                <w:bCs/>
                <w:lang w:val="ru-RU"/>
              </w:rPr>
              <w:t>Практическое занятие</w:t>
            </w:r>
          </w:p>
          <w:p w:rsidR="00B52271" w:rsidRPr="00E466C3" w:rsidRDefault="00B52271" w:rsidP="007C5375">
            <w:pPr>
              <w:autoSpaceDE w:val="0"/>
              <w:autoSpaceDN w:val="0"/>
              <w:adjustRightInd w:val="0"/>
              <w:jc w:val="both"/>
              <w:rPr>
                <w:rFonts w:ascii="Times New Roman" w:hAnsi="Times New Roman"/>
                <w:lang w:val="ru-RU"/>
              </w:rPr>
            </w:pPr>
            <w:r w:rsidRPr="00E466C3">
              <w:rPr>
                <w:rFonts w:ascii="Times New Roman" w:hAnsi="Times New Roman"/>
                <w:lang w:val="ru-RU"/>
              </w:rPr>
              <w:t>Определение оптимального места расположения склада на заданном полотне</w:t>
            </w:r>
          </w:p>
          <w:p w:rsidR="00B52271" w:rsidRPr="00E466C3" w:rsidRDefault="00B52271" w:rsidP="007C5375">
            <w:pPr>
              <w:autoSpaceDE w:val="0"/>
              <w:autoSpaceDN w:val="0"/>
              <w:adjustRightInd w:val="0"/>
              <w:jc w:val="both"/>
              <w:rPr>
                <w:rFonts w:ascii="Times New Roman" w:hAnsi="Times New Roman"/>
                <w:lang w:val="ru-RU"/>
              </w:rPr>
            </w:pPr>
            <w:r w:rsidRPr="00E466C3">
              <w:rPr>
                <w:rFonts w:ascii="Times New Roman" w:hAnsi="Times New Roman"/>
                <w:lang w:val="ru-RU"/>
              </w:rPr>
              <w:t>Планирование рейса погрузчика, стеллажного штабелера</w:t>
            </w:r>
          </w:p>
        </w:tc>
        <w:tc>
          <w:tcPr>
            <w:tcW w:w="851"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r w:rsidRPr="00E466C3">
              <w:rPr>
                <w:rFonts w:ascii="Times New Roman" w:eastAsia="Calibri" w:hAnsi="Times New Roman"/>
                <w:bCs/>
                <w:lang w:val="ru-RU"/>
              </w:rPr>
              <w:t>2</w:t>
            </w:r>
          </w:p>
        </w:tc>
        <w:tc>
          <w:tcPr>
            <w:tcW w:w="992" w:type="dxa"/>
          </w:tcPr>
          <w:p w:rsidR="00B52271" w:rsidRPr="00E466C3" w:rsidRDefault="00B52271" w:rsidP="007C5375">
            <w:pPr>
              <w:jc w:val="center"/>
              <w:rPr>
                <w:rFonts w:ascii="Times New Roman" w:eastAsia="Calibri" w:hAnsi="Times New Roman"/>
                <w:bCs/>
              </w:rPr>
            </w:pPr>
          </w:p>
        </w:tc>
        <w:tc>
          <w:tcPr>
            <w:tcW w:w="992" w:type="dxa"/>
          </w:tcPr>
          <w:p w:rsidR="00B52271" w:rsidRPr="00E466C3" w:rsidRDefault="00B52271" w:rsidP="007C5375">
            <w:pPr>
              <w:jc w:val="center"/>
              <w:rPr>
                <w:rFonts w:ascii="Times New Roman" w:eastAsia="Calibri" w:hAnsi="Times New Roman"/>
                <w:bCs/>
                <w:lang w:val="ru-RU"/>
              </w:rPr>
            </w:pPr>
            <w:r w:rsidRPr="00E466C3">
              <w:rPr>
                <w:rFonts w:ascii="Times New Roman" w:eastAsia="Calibri" w:hAnsi="Times New Roman"/>
                <w:bCs/>
                <w:lang w:val="ru-RU"/>
              </w:rPr>
              <w:t>2</w:t>
            </w:r>
          </w:p>
        </w:tc>
      </w:tr>
      <w:tr w:rsidR="00B52271" w:rsidRPr="00E466C3" w:rsidTr="007C5375">
        <w:tc>
          <w:tcPr>
            <w:tcW w:w="3369" w:type="dxa"/>
            <w:vMerge/>
          </w:tcPr>
          <w:p w:rsidR="00B52271" w:rsidRPr="00E466C3" w:rsidRDefault="00B52271" w:rsidP="007C5375">
            <w:pPr>
              <w:jc w:val="both"/>
              <w:rPr>
                <w:rFonts w:ascii="Times New Roman" w:eastAsia="Calibri" w:hAnsi="Times New Roman"/>
                <w:b/>
              </w:rPr>
            </w:pPr>
          </w:p>
        </w:tc>
        <w:tc>
          <w:tcPr>
            <w:tcW w:w="7512" w:type="dxa"/>
          </w:tcPr>
          <w:p w:rsidR="00B52271" w:rsidRPr="00E466C3" w:rsidRDefault="00B52271" w:rsidP="007C5375">
            <w:pPr>
              <w:autoSpaceDE w:val="0"/>
              <w:autoSpaceDN w:val="0"/>
              <w:adjustRightInd w:val="0"/>
              <w:jc w:val="both"/>
              <w:rPr>
                <w:rFonts w:ascii="Times New Roman" w:hAnsi="Times New Roman"/>
                <w:bCs/>
                <w:lang w:val="ru-RU"/>
              </w:rPr>
            </w:pPr>
            <w:r w:rsidRPr="00E466C3">
              <w:rPr>
                <w:rFonts w:ascii="Times New Roman" w:hAnsi="Times New Roman"/>
                <w:bCs/>
                <w:lang w:val="ru-RU"/>
              </w:rPr>
              <w:t>Самостоятельная работа при изучении профессионального модуля</w:t>
            </w:r>
          </w:p>
          <w:p w:rsidR="00B52271" w:rsidRPr="00E466C3" w:rsidRDefault="00B52271" w:rsidP="007C5375">
            <w:pPr>
              <w:autoSpaceDE w:val="0"/>
              <w:autoSpaceDN w:val="0"/>
              <w:adjustRightInd w:val="0"/>
              <w:jc w:val="both"/>
              <w:rPr>
                <w:rFonts w:ascii="Times New Roman" w:hAnsi="Times New Roman"/>
                <w:lang w:val="ru-RU"/>
              </w:rPr>
            </w:pPr>
            <w:r w:rsidRPr="00E466C3">
              <w:rPr>
                <w:rFonts w:ascii="Times New Roman" w:hAnsi="Times New Roman"/>
                <w:lang w:val="ru-RU"/>
              </w:rPr>
              <w:t>Проработка конспектов занятий, учебной и дополнительной литературы, рекомендованной преподавателем.</w:t>
            </w:r>
          </w:p>
          <w:p w:rsidR="00B52271" w:rsidRPr="00E466C3" w:rsidRDefault="00B52271" w:rsidP="007C5375">
            <w:pPr>
              <w:autoSpaceDE w:val="0"/>
              <w:autoSpaceDN w:val="0"/>
              <w:adjustRightInd w:val="0"/>
              <w:jc w:val="both"/>
              <w:rPr>
                <w:rFonts w:ascii="Times New Roman" w:hAnsi="Times New Roman"/>
                <w:lang w:val="ru-RU"/>
              </w:rPr>
            </w:pPr>
            <w:r w:rsidRPr="00E466C3">
              <w:rPr>
                <w:rFonts w:ascii="Times New Roman" w:hAnsi="Times New Roman"/>
                <w:lang w:val="ru-RU"/>
              </w:rPr>
              <w:t>Подготовка к практическим занятиям, защите отчетов по практическим занятиям</w:t>
            </w:r>
          </w:p>
        </w:tc>
        <w:tc>
          <w:tcPr>
            <w:tcW w:w="851"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r w:rsidRPr="00E466C3">
              <w:rPr>
                <w:rFonts w:ascii="Times New Roman" w:eastAsia="Calibri" w:hAnsi="Times New Roman"/>
                <w:bCs/>
                <w:lang w:val="ru-RU"/>
              </w:rPr>
              <w:t>40</w:t>
            </w:r>
          </w:p>
        </w:tc>
        <w:tc>
          <w:tcPr>
            <w:tcW w:w="992" w:type="dxa"/>
          </w:tcPr>
          <w:p w:rsidR="00B52271" w:rsidRPr="00E466C3" w:rsidRDefault="00B52271" w:rsidP="007C5375">
            <w:pPr>
              <w:jc w:val="center"/>
              <w:rPr>
                <w:rFonts w:ascii="Times New Roman" w:eastAsia="Calibri" w:hAnsi="Times New Roman"/>
                <w:bCs/>
                <w:lang w:val="ru-RU"/>
              </w:rPr>
            </w:pPr>
            <w:r w:rsidRPr="00E466C3">
              <w:rPr>
                <w:rFonts w:ascii="Times New Roman" w:eastAsia="Calibri" w:hAnsi="Times New Roman"/>
                <w:bCs/>
                <w:lang w:val="ru-RU"/>
              </w:rPr>
              <w:t>2</w:t>
            </w:r>
          </w:p>
        </w:tc>
      </w:tr>
      <w:tr w:rsidR="00B52271" w:rsidRPr="00E466C3" w:rsidTr="007C5375">
        <w:tc>
          <w:tcPr>
            <w:tcW w:w="3369" w:type="dxa"/>
            <w:vMerge/>
          </w:tcPr>
          <w:p w:rsidR="00B52271" w:rsidRPr="00E466C3" w:rsidRDefault="00B52271" w:rsidP="007C5375">
            <w:pPr>
              <w:jc w:val="both"/>
              <w:rPr>
                <w:rFonts w:ascii="Times New Roman" w:eastAsia="Calibri" w:hAnsi="Times New Roman"/>
                <w:b/>
              </w:rPr>
            </w:pPr>
          </w:p>
        </w:tc>
        <w:tc>
          <w:tcPr>
            <w:tcW w:w="7512" w:type="dxa"/>
          </w:tcPr>
          <w:p w:rsidR="00B52271" w:rsidRPr="00E466C3" w:rsidRDefault="00B52271" w:rsidP="007C5375">
            <w:pPr>
              <w:autoSpaceDE w:val="0"/>
              <w:autoSpaceDN w:val="0"/>
              <w:adjustRightInd w:val="0"/>
              <w:jc w:val="both"/>
              <w:rPr>
                <w:rFonts w:ascii="Times New Roman" w:hAnsi="Times New Roman"/>
                <w:lang w:val="ru-RU"/>
              </w:rPr>
            </w:pPr>
            <w:r w:rsidRPr="00E466C3">
              <w:rPr>
                <w:rFonts w:ascii="Times New Roman" w:hAnsi="Times New Roman"/>
                <w:lang w:val="ru-RU"/>
              </w:rPr>
              <w:t>Зачет</w:t>
            </w:r>
          </w:p>
        </w:tc>
        <w:tc>
          <w:tcPr>
            <w:tcW w:w="851"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both"/>
              <w:rPr>
                <w:rFonts w:ascii="Times New Roman" w:eastAsia="Calibri" w:hAnsi="Times New Roman"/>
                <w:bCs/>
              </w:rPr>
            </w:pPr>
          </w:p>
        </w:tc>
        <w:tc>
          <w:tcPr>
            <w:tcW w:w="992" w:type="dxa"/>
          </w:tcPr>
          <w:p w:rsidR="00B52271" w:rsidRPr="00E466C3" w:rsidRDefault="00B52271" w:rsidP="007C5375">
            <w:pPr>
              <w:jc w:val="both"/>
              <w:rPr>
                <w:rFonts w:ascii="Times New Roman" w:eastAsia="Calibri" w:hAnsi="Times New Roman"/>
                <w:bCs/>
              </w:rPr>
            </w:pPr>
          </w:p>
        </w:tc>
        <w:tc>
          <w:tcPr>
            <w:tcW w:w="992" w:type="dxa"/>
          </w:tcPr>
          <w:p w:rsidR="00B52271" w:rsidRPr="00E466C3" w:rsidRDefault="00B52271" w:rsidP="007C5375">
            <w:pPr>
              <w:jc w:val="both"/>
              <w:rPr>
                <w:rFonts w:ascii="Times New Roman" w:eastAsia="Calibri" w:hAnsi="Times New Roman"/>
                <w:bCs/>
              </w:rPr>
            </w:pPr>
          </w:p>
        </w:tc>
      </w:tr>
      <w:tr w:rsidR="00B52271" w:rsidRPr="00E466C3" w:rsidTr="007C5375">
        <w:trPr>
          <w:trHeight w:val="262"/>
        </w:trPr>
        <w:tc>
          <w:tcPr>
            <w:tcW w:w="3369" w:type="dxa"/>
            <w:vMerge w:val="restart"/>
          </w:tcPr>
          <w:p w:rsidR="00B52271" w:rsidRPr="00E466C3" w:rsidRDefault="00B52271" w:rsidP="007C5375">
            <w:pPr>
              <w:autoSpaceDE w:val="0"/>
              <w:autoSpaceDN w:val="0"/>
              <w:adjustRightInd w:val="0"/>
              <w:jc w:val="both"/>
              <w:rPr>
                <w:rFonts w:ascii="Times New Roman" w:hAnsi="Times New Roman"/>
                <w:bCs/>
                <w:lang w:val="ru-RU"/>
              </w:rPr>
            </w:pPr>
            <w:r w:rsidRPr="00E466C3">
              <w:rPr>
                <w:rFonts w:ascii="Times New Roman" w:hAnsi="Times New Roman"/>
                <w:bCs/>
                <w:lang w:val="ru-RU"/>
              </w:rPr>
              <w:t>Тема 4. Выполнение работы</w:t>
            </w:r>
          </w:p>
          <w:p w:rsidR="00B52271" w:rsidRPr="00E466C3" w:rsidRDefault="00B52271" w:rsidP="007C5375">
            <w:pPr>
              <w:autoSpaceDE w:val="0"/>
              <w:autoSpaceDN w:val="0"/>
              <w:adjustRightInd w:val="0"/>
              <w:jc w:val="both"/>
              <w:rPr>
                <w:rFonts w:ascii="Times New Roman" w:hAnsi="Times New Roman"/>
                <w:bCs/>
                <w:lang w:val="ru-RU"/>
              </w:rPr>
            </w:pPr>
            <w:r w:rsidRPr="00E466C3">
              <w:rPr>
                <w:rFonts w:ascii="Times New Roman" w:hAnsi="Times New Roman"/>
                <w:bCs/>
                <w:lang w:val="ru-RU"/>
              </w:rPr>
              <w:t xml:space="preserve"> багажа</w:t>
            </w:r>
          </w:p>
        </w:tc>
        <w:tc>
          <w:tcPr>
            <w:tcW w:w="7512" w:type="dxa"/>
          </w:tcPr>
          <w:p w:rsidR="00B52271" w:rsidRPr="00E466C3" w:rsidRDefault="00B52271" w:rsidP="007C5375">
            <w:pPr>
              <w:autoSpaceDE w:val="0"/>
              <w:autoSpaceDN w:val="0"/>
              <w:adjustRightInd w:val="0"/>
              <w:jc w:val="both"/>
              <w:rPr>
                <w:rFonts w:ascii="Times New Roman" w:hAnsi="Times New Roman"/>
                <w:b/>
                <w:bCs/>
                <w:lang w:val="ru-RU"/>
              </w:rPr>
            </w:pPr>
            <w:r w:rsidRPr="00E466C3">
              <w:rPr>
                <w:rFonts w:ascii="Times New Roman" w:hAnsi="Times New Roman"/>
                <w:bCs/>
              </w:rPr>
              <w:t>Содержание</w:t>
            </w:r>
          </w:p>
        </w:tc>
        <w:tc>
          <w:tcPr>
            <w:tcW w:w="851" w:type="dxa"/>
          </w:tcPr>
          <w:p w:rsidR="00B52271" w:rsidRPr="00E466C3" w:rsidRDefault="00B52271" w:rsidP="007C5375">
            <w:pPr>
              <w:jc w:val="center"/>
              <w:rPr>
                <w:rFonts w:ascii="Times New Roman" w:eastAsia="Calibri" w:hAnsi="Times New Roman"/>
                <w:bCs/>
                <w:lang w:val="ru-RU"/>
              </w:rPr>
            </w:pPr>
            <w:r w:rsidRPr="00E466C3">
              <w:rPr>
                <w:rFonts w:ascii="Times New Roman" w:eastAsia="Calibri" w:hAnsi="Times New Roman"/>
                <w:bCs/>
                <w:lang w:val="ru-RU"/>
              </w:rPr>
              <w:t>3</w:t>
            </w:r>
          </w:p>
        </w:tc>
        <w:tc>
          <w:tcPr>
            <w:tcW w:w="992" w:type="dxa"/>
          </w:tcPr>
          <w:p w:rsidR="00B52271" w:rsidRPr="00E466C3" w:rsidRDefault="00B52271" w:rsidP="007C5375">
            <w:pPr>
              <w:jc w:val="both"/>
              <w:rPr>
                <w:rFonts w:ascii="Times New Roman" w:eastAsia="Calibri" w:hAnsi="Times New Roman"/>
                <w:bCs/>
                <w:lang w:val="ru-RU"/>
              </w:rPr>
            </w:pPr>
          </w:p>
        </w:tc>
        <w:tc>
          <w:tcPr>
            <w:tcW w:w="992" w:type="dxa"/>
          </w:tcPr>
          <w:p w:rsidR="00B52271" w:rsidRPr="00E466C3" w:rsidRDefault="00B52271" w:rsidP="007C5375">
            <w:pPr>
              <w:jc w:val="both"/>
              <w:rPr>
                <w:rFonts w:ascii="Times New Roman" w:eastAsia="Calibri" w:hAnsi="Times New Roman"/>
                <w:bCs/>
                <w:lang w:val="ru-RU"/>
              </w:rPr>
            </w:pPr>
          </w:p>
        </w:tc>
        <w:tc>
          <w:tcPr>
            <w:tcW w:w="992" w:type="dxa"/>
          </w:tcPr>
          <w:p w:rsidR="00B52271" w:rsidRPr="00E466C3" w:rsidRDefault="00B52271" w:rsidP="007C5375">
            <w:pPr>
              <w:jc w:val="both"/>
              <w:rPr>
                <w:rFonts w:ascii="Times New Roman" w:eastAsia="Calibri" w:hAnsi="Times New Roman"/>
                <w:bCs/>
                <w:lang w:val="ru-RU"/>
              </w:rPr>
            </w:pPr>
            <w:r w:rsidRPr="00E466C3">
              <w:rPr>
                <w:rFonts w:ascii="Times New Roman" w:eastAsia="Calibri" w:hAnsi="Times New Roman"/>
                <w:bCs/>
                <w:lang w:val="ru-RU"/>
              </w:rPr>
              <w:t xml:space="preserve">     1</w:t>
            </w:r>
          </w:p>
        </w:tc>
      </w:tr>
      <w:tr w:rsidR="00B52271" w:rsidRPr="00E466C3" w:rsidTr="007C5375">
        <w:tc>
          <w:tcPr>
            <w:tcW w:w="3369" w:type="dxa"/>
            <w:vMerge/>
          </w:tcPr>
          <w:p w:rsidR="00B52271" w:rsidRPr="00E466C3" w:rsidRDefault="00B52271" w:rsidP="007C5375">
            <w:pPr>
              <w:autoSpaceDE w:val="0"/>
              <w:autoSpaceDN w:val="0"/>
              <w:adjustRightInd w:val="0"/>
              <w:jc w:val="both"/>
              <w:rPr>
                <w:rFonts w:ascii="Times New Roman" w:eastAsia="Calibri" w:hAnsi="Times New Roman"/>
                <w:b/>
              </w:rPr>
            </w:pPr>
          </w:p>
        </w:tc>
        <w:tc>
          <w:tcPr>
            <w:tcW w:w="7512" w:type="dxa"/>
          </w:tcPr>
          <w:p w:rsidR="00B52271" w:rsidRPr="00E466C3" w:rsidRDefault="00B52271" w:rsidP="007C5375">
            <w:pPr>
              <w:autoSpaceDE w:val="0"/>
              <w:autoSpaceDN w:val="0"/>
              <w:adjustRightInd w:val="0"/>
              <w:jc w:val="both"/>
              <w:rPr>
                <w:rFonts w:ascii="Times New Roman" w:hAnsi="Times New Roman"/>
                <w:lang w:val="ru-RU"/>
              </w:rPr>
            </w:pPr>
            <w:r w:rsidRPr="00E466C3">
              <w:rPr>
                <w:rFonts w:ascii="Times New Roman" w:hAnsi="Times New Roman"/>
                <w:lang w:val="ru-RU"/>
              </w:rPr>
              <w:t>Организация операций по приему и выдаче груза и багажа, перевозимых железнодорожным транспортом и передачи их на другие виды транспорта. Контролирование правильного использования технического оборудования и выполнения требований охраны труда. Оформление сопроводительных документов на перевозку груза и багажа. Инструкции по ведению станционной, коммерческой отчетности о порядке и технологии взвешивания грузов. Автоматизированная система управления работой грузовой станции (АСУГС). Автоматизированное рабочее место приемосдатчика груза и багажа (АРМК)</w:t>
            </w:r>
          </w:p>
        </w:tc>
        <w:tc>
          <w:tcPr>
            <w:tcW w:w="851"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both"/>
              <w:rPr>
                <w:rFonts w:ascii="Times New Roman" w:eastAsia="Calibri" w:hAnsi="Times New Roman"/>
                <w:bCs/>
                <w:lang w:val="ru-RU"/>
              </w:rPr>
            </w:pPr>
          </w:p>
        </w:tc>
        <w:tc>
          <w:tcPr>
            <w:tcW w:w="992" w:type="dxa"/>
          </w:tcPr>
          <w:p w:rsidR="00B52271" w:rsidRPr="00E466C3" w:rsidRDefault="00B52271" w:rsidP="007C5375">
            <w:pPr>
              <w:jc w:val="both"/>
              <w:rPr>
                <w:rFonts w:ascii="Times New Roman" w:eastAsia="Calibri" w:hAnsi="Times New Roman"/>
                <w:bCs/>
                <w:lang w:val="ru-RU"/>
              </w:rPr>
            </w:pPr>
          </w:p>
        </w:tc>
        <w:tc>
          <w:tcPr>
            <w:tcW w:w="992" w:type="dxa"/>
          </w:tcPr>
          <w:p w:rsidR="00B52271" w:rsidRPr="00E466C3" w:rsidRDefault="00B52271" w:rsidP="007C5375">
            <w:pPr>
              <w:jc w:val="both"/>
              <w:rPr>
                <w:rFonts w:ascii="Times New Roman" w:eastAsia="Calibri" w:hAnsi="Times New Roman"/>
                <w:bCs/>
                <w:lang w:val="ru-RU"/>
              </w:rPr>
            </w:pPr>
          </w:p>
        </w:tc>
      </w:tr>
      <w:tr w:rsidR="00B52271" w:rsidRPr="00E466C3" w:rsidTr="007C5375">
        <w:tc>
          <w:tcPr>
            <w:tcW w:w="3369" w:type="dxa"/>
            <w:vMerge/>
          </w:tcPr>
          <w:p w:rsidR="00B52271" w:rsidRPr="00E466C3" w:rsidRDefault="00B52271" w:rsidP="007C5375">
            <w:pPr>
              <w:jc w:val="both"/>
              <w:rPr>
                <w:rFonts w:ascii="Times New Roman" w:eastAsia="Calibri" w:hAnsi="Times New Roman"/>
                <w:b/>
                <w:lang w:val="ru-RU"/>
              </w:rPr>
            </w:pPr>
          </w:p>
        </w:tc>
        <w:tc>
          <w:tcPr>
            <w:tcW w:w="7512" w:type="dxa"/>
          </w:tcPr>
          <w:p w:rsidR="00B52271" w:rsidRPr="00E466C3" w:rsidRDefault="00B52271" w:rsidP="007C5375">
            <w:pPr>
              <w:autoSpaceDE w:val="0"/>
              <w:autoSpaceDN w:val="0"/>
              <w:adjustRightInd w:val="0"/>
              <w:jc w:val="both"/>
              <w:rPr>
                <w:rFonts w:ascii="Times New Roman" w:hAnsi="Times New Roman"/>
                <w:bCs/>
                <w:lang w:val="ru-RU"/>
              </w:rPr>
            </w:pPr>
            <w:r w:rsidRPr="00E466C3">
              <w:rPr>
                <w:rFonts w:ascii="Times New Roman" w:hAnsi="Times New Roman"/>
                <w:bCs/>
                <w:lang w:val="ru-RU"/>
              </w:rPr>
              <w:t>Самостоятельная работа при изучении профессионального модуля</w:t>
            </w:r>
          </w:p>
          <w:p w:rsidR="00B52271" w:rsidRPr="00E466C3" w:rsidRDefault="00B52271" w:rsidP="007C5375">
            <w:pPr>
              <w:autoSpaceDE w:val="0"/>
              <w:autoSpaceDN w:val="0"/>
              <w:adjustRightInd w:val="0"/>
              <w:jc w:val="both"/>
              <w:rPr>
                <w:rFonts w:ascii="Times New Roman" w:hAnsi="Times New Roman"/>
                <w:lang w:val="ru-RU"/>
              </w:rPr>
            </w:pPr>
            <w:r w:rsidRPr="00E466C3">
              <w:rPr>
                <w:rFonts w:ascii="Times New Roman" w:hAnsi="Times New Roman"/>
                <w:lang w:val="ru-RU"/>
              </w:rPr>
              <w:lastRenderedPageBreak/>
              <w:t>Проработка конспектов занятий, учебной и дополнительной литературы, рекомендованной преподавателем.</w:t>
            </w:r>
          </w:p>
          <w:p w:rsidR="00B52271" w:rsidRPr="00E466C3" w:rsidRDefault="00B52271" w:rsidP="007C5375">
            <w:pPr>
              <w:autoSpaceDE w:val="0"/>
              <w:autoSpaceDN w:val="0"/>
              <w:adjustRightInd w:val="0"/>
              <w:jc w:val="both"/>
              <w:rPr>
                <w:rFonts w:ascii="Times New Roman" w:hAnsi="Times New Roman"/>
                <w:lang w:val="ru-RU"/>
              </w:rPr>
            </w:pPr>
            <w:r w:rsidRPr="00E466C3">
              <w:rPr>
                <w:rFonts w:ascii="Times New Roman" w:hAnsi="Times New Roman"/>
                <w:lang w:val="ru-RU"/>
              </w:rPr>
              <w:t>Подготовка к практическим занятиям.</w:t>
            </w:r>
          </w:p>
          <w:p w:rsidR="00B52271" w:rsidRPr="00E466C3" w:rsidRDefault="00B52271" w:rsidP="007C5375">
            <w:pPr>
              <w:autoSpaceDE w:val="0"/>
              <w:autoSpaceDN w:val="0"/>
              <w:adjustRightInd w:val="0"/>
              <w:jc w:val="both"/>
              <w:rPr>
                <w:rFonts w:ascii="Times New Roman" w:hAnsi="Times New Roman"/>
                <w:lang w:val="ru-RU"/>
              </w:rPr>
            </w:pPr>
            <w:r w:rsidRPr="00E466C3">
              <w:rPr>
                <w:rFonts w:ascii="Times New Roman" w:hAnsi="Times New Roman"/>
                <w:lang w:val="ru-RU"/>
              </w:rPr>
              <w:t xml:space="preserve"> Защита отчетов по  практическому заданию</w:t>
            </w:r>
          </w:p>
        </w:tc>
        <w:tc>
          <w:tcPr>
            <w:tcW w:w="851"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both"/>
              <w:rPr>
                <w:rFonts w:ascii="Times New Roman" w:eastAsia="Calibri" w:hAnsi="Times New Roman"/>
                <w:bCs/>
                <w:lang w:val="ru-RU"/>
              </w:rPr>
            </w:pPr>
          </w:p>
        </w:tc>
        <w:tc>
          <w:tcPr>
            <w:tcW w:w="992" w:type="dxa"/>
          </w:tcPr>
          <w:p w:rsidR="00B52271" w:rsidRPr="00E466C3" w:rsidRDefault="00B52271" w:rsidP="007C5375">
            <w:pPr>
              <w:jc w:val="both"/>
              <w:rPr>
                <w:rFonts w:ascii="Times New Roman" w:eastAsia="Calibri" w:hAnsi="Times New Roman"/>
                <w:bCs/>
                <w:lang w:val="ru-RU"/>
              </w:rPr>
            </w:pPr>
            <w:r w:rsidRPr="00E466C3">
              <w:rPr>
                <w:rFonts w:ascii="Times New Roman" w:eastAsia="Calibri" w:hAnsi="Times New Roman"/>
                <w:bCs/>
                <w:lang w:val="ru-RU"/>
              </w:rPr>
              <w:t xml:space="preserve">   43</w:t>
            </w:r>
          </w:p>
        </w:tc>
        <w:tc>
          <w:tcPr>
            <w:tcW w:w="992" w:type="dxa"/>
          </w:tcPr>
          <w:p w:rsidR="00B52271" w:rsidRPr="00E466C3" w:rsidRDefault="00B52271" w:rsidP="007C5375">
            <w:pPr>
              <w:jc w:val="both"/>
              <w:rPr>
                <w:rFonts w:ascii="Times New Roman" w:eastAsia="Calibri" w:hAnsi="Times New Roman"/>
                <w:bCs/>
                <w:lang w:val="ru-RU"/>
              </w:rPr>
            </w:pPr>
          </w:p>
        </w:tc>
      </w:tr>
      <w:tr w:rsidR="00B52271" w:rsidRPr="00E466C3" w:rsidTr="007C5375">
        <w:tc>
          <w:tcPr>
            <w:tcW w:w="3369" w:type="dxa"/>
            <w:vMerge/>
          </w:tcPr>
          <w:p w:rsidR="00B52271" w:rsidRPr="00E466C3" w:rsidRDefault="00B52271" w:rsidP="007C5375">
            <w:pPr>
              <w:jc w:val="both"/>
              <w:rPr>
                <w:rFonts w:ascii="Times New Roman" w:eastAsia="Calibri" w:hAnsi="Times New Roman"/>
                <w:b/>
                <w:lang w:val="ru-RU"/>
              </w:rPr>
            </w:pPr>
          </w:p>
        </w:tc>
        <w:tc>
          <w:tcPr>
            <w:tcW w:w="7512" w:type="dxa"/>
          </w:tcPr>
          <w:p w:rsidR="00B52271" w:rsidRPr="00E466C3" w:rsidRDefault="00B52271" w:rsidP="007C5375">
            <w:pPr>
              <w:autoSpaceDE w:val="0"/>
              <w:autoSpaceDN w:val="0"/>
              <w:adjustRightInd w:val="0"/>
              <w:jc w:val="both"/>
              <w:rPr>
                <w:rFonts w:ascii="Times New Roman" w:hAnsi="Times New Roman"/>
              </w:rPr>
            </w:pPr>
            <w:r w:rsidRPr="00E466C3">
              <w:rPr>
                <w:rFonts w:ascii="Times New Roman" w:hAnsi="Times New Roman"/>
                <w:bCs/>
              </w:rPr>
              <w:t>Практические занятия</w:t>
            </w:r>
          </w:p>
        </w:tc>
        <w:tc>
          <w:tcPr>
            <w:tcW w:w="851"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B52271">
            <w:pPr>
              <w:jc w:val="center"/>
              <w:rPr>
                <w:rFonts w:ascii="Times New Roman" w:eastAsia="Calibri" w:hAnsi="Times New Roman"/>
                <w:bCs/>
                <w:lang w:val="ru-RU"/>
              </w:rPr>
            </w:pPr>
            <w:r w:rsidRPr="00E466C3">
              <w:rPr>
                <w:rFonts w:ascii="Times New Roman" w:eastAsia="Calibri" w:hAnsi="Times New Roman"/>
                <w:bCs/>
                <w:lang w:val="ru-RU"/>
              </w:rPr>
              <w:t>2</w:t>
            </w:r>
          </w:p>
        </w:tc>
        <w:tc>
          <w:tcPr>
            <w:tcW w:w="992" w:type="dxa"/>
          </w:tcPr>
          <w:p w:rsidR="00B52271" w:rsidRPr="00E466C3" w:rsidRDefault="00B52271" w:rsidP="007C5375">
            <w:pPr>
              <w:jc w:val="both"/>
              <w:rPr>
                <w:rFonts w:ascii="Times New Roman" w:eastAsia="Calibri" w:hAnsi="Times New Roman"/>
                <w:bCs/>
              </w:rPr>
            </w:pPr>
          </w:p>
        </w:tc>
        <w:tc>
          <w:tcPr>
            <w:tcW w:w="992" w:type="dxa"/>
          </w:tcPr>
          <w:p w:rsidR="00B52271" w:rsidRPr="00E466C3" w:rsidRDefault="00B52271" w:rsidP="007C5375">
            <w:pPr>
              <w:jc w:val="both"/>
              <w:rPr>
                <w:rFonts w:ascii="Times New Roman" w:eastAsia="Calibri" w:hAnsi="Times New Roman"/>
                <w:bCs/>
              </w:rPr>
            </w:pPr>
          </w:p>
        </w:tc>
      </w:tr>
      <w:tr w:rsidR="00B52271" w:rsidRPr="00E466C3" w:rsidTr="007C5375">
        <w:tc>
          <w:tcPr>
            <w:tcW w:w="3369" w:type="dxa"/>
            <w:vMerge/>
          </w:tcPr>
          <w:p w:rsidR="00B52271" w:rsidRPr="00E466C3" w:rsidRDefault="00B52271" w:rsidP="007C5375">
            <w:pPr>
              <w:jc w:val="both"/>
              <w:rPr>
                <w:rFonts w:ascii="Times New Roman" w:eastAsia="Calibri" w:hAnsi="Times New Roman"/>
                <w:b/>
              </w:rPr>
            </w:pPr>
          </w:p>
        </w:tc>
        <w:tc>
          <w:tcPr>
            <w:tcW w:w="7512" w:type="dxa"/>
          </w:tcPr>
          <w:p w:rsidR="00B52271" w:rsidRPr="00E466C3" w:rsidRDefault="00B52271" w:rsidP="007C5375">
            <w:pPr>
              <w:autoSpaceDE w:val="0"/>
              <w:autoSpaceDN w:val="0"/>
              <w:adjustRightInd w:val="0"/>
              <w:jc w:val="both"/>
              <w:rPr>
                <w:rFonts w:ascii="Times New Roman" w:hAnsi="Times New Roman"/>
                <w:lang w:val="ru-RU"/>
              </w:rPr>
            </w:pPr>
            <w:r w:rsidRPr="00E466C3">
              <w:rPr>
                <w:rFonts w:ascii="Times New Roman" w:hAnsi="Times New Roman"/>
                <w:lang w:val="ru-RU"/>
              </w:rPr>
              <w:t>Определение величины информационных потоков для АСУ грузовой станции</w:t>
            </w:r>
          </w:p>
        </w:tc>
        <w:tc>
          <w:tcPr>
            <w:tcW w:w="851"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r w:rsidRPr="00E466C3">
              <w:rPr>
                <w:rFonts w:ascii="Times New Roman" w:eastAsia="Calibri" w:hAnsi="Times New Roman"/>
                <w:bCs/>
                <w:lang w:val="ru-RU"/>
              </w:rPr>
              <w:t>2</w:t>
            </w:r>
          </w:p>
        </w:tc>
      </w:tr>
      <w:tr w:rsidR="00B52271" w:rsidRPr="00E466C3" w:rsidTr="007C5375">
        <w:tc>
          <w:tcPr>
            <w:tcW w:w="3369" w:type="dxa"/>
            <w:vMerge/>
          </w:tcPr>
          <w:p w:rsidR="00B52271" w:rsidRPr="00E466C3" w:rsidRDefault="00B52271" w:rsidP="007C5375">
            <w:pPr>
              <w:jc w:val="both"/>
              <w:rPr>
                <w:rFonts w:ascii="Times New Roman" w:eastAsia="Calibri" w:hAnsi="Times New Roman"/>
                <w:b/>
              </w:rPr>
            </w:pPr>
          </w:p>
        </w:tc>
        <w:tc>
          <w:tcPr>
            <w:tcW w:w="7512" w:type="dxa"/>
          </w:tcPr>
          <w:p w:rsidR="00B52271" w:rsidRPr="00E466C3" w:rsidRDefault="00B52271" w:rsidP="007C5375">
            <w:pPr>
              <w:autoSpaceDE w:val="0"/>
              <w:autoSpaceDN w:val="0"/>
              <w:adjustRightInd w:val="0"/>
              <w:jc w:val="both"/>
              <w:rPr>
                <w:rFonts w:ascii="Times New Roman" w:hAnsi="Times New Roman"/>
                <w:lang w:val="ru-RU"/>
              </w:rPr>
            </w:pPr>
            <w:r w:rsidRPr="00E466C3">
              <w:rPr>
                <w:rFonts w:ascii="Times New Roman" w:hAnsi="Times New Roman"/>
                <w:lang w:val="ru-RU"/>
              </w:rPr>
              <w:t>Определение условий безопасности перевозки конкретных грузов</w:t>
            </w:r>
          </w:p>
        </w:tc>
        <w:tc>
          <w:tcPr>
            <w:tcW w:w="851"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r w:rsidRPr="00E466C3">
              <w:rPr>
                <w:rFonts w:ascii="Times New Roman" w:eastAsia="Calibri" w:hAnsi="Times New Roman"/>
                <w:bCs/>
                <w:lang w:val="ru-RU"/>
              </w:rPr>
              <w:t>2</w:t>
            </w:r>
          </w:p>
        </w:tc>
      </w:tr>
      <w:tr w:rsidR="00B52271" w:rsidRPr="00E466C3" w:rsidTr="007C5375">
        <w:tc>
          <w:tcPr>
            <w:tcW w:w="3369" w:type="dxa"/>
            <w:vMerge/>
          </w:tcPr>
          <w:p w:rsidR="00B52271" w:rsidRPr="00E466C3" w:rsidRDefault="00B52271" w:rsidP="007C5375">
            <w:pPr>
              <w:jc w:val="both"/>
              <w:rPr>
                <w:rFonts w:ascii="Times New Roman" w:eastAsia="Calibri" w:hAnsi="Times New Roman"/>
                <w:b/>
              </w:rPr>
            </w:pPr>
          </w:p>
        </w:tc>
        <w:tc>
          <w:tcPr>
            <w:tcW w:w="7512" w:type="dxa"/>
          </w:tcPr>
          <w:p w:rsidR="00B52271" w:rsidRPr="00E466C3" w:rsidRDefault="00B52271" w:rsidP="007C5375">
            <w:pPr>
              <w:autoSpaceDE w:val="0"/>
              <w:autoSpaceDN w:val="0"/>
              <w:adjustRightInd w:val="0"/>
              <w:jc w:val="both"/>
              <w:rPr>
                <w:rFonts w:ascii="Times New Roman" w:hAnsi="Times New Roman"/>
                <w:lang w:val="ru-RU"/>
              </w:rPr>
            </w:pPr>
            <w:r w:rsidRPr="00E466C3">
              <w:rPr>
                <w:rFonts w:ascii="Times New Roman" w:hAnsi="Times New Roman"/>
                <w:lang w:val="ru-RU"/>
              </w:rPr>
              <w:t>Маркировка грузового места (для разных грузов)</w:t>
            </w:r>
          </w:p>
        </w:tc>
        <w:tc>
          <w:tcPr>
            <w:tcW w:w="851"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r w:rsidRPr="00E466C3">
              <w:rPr>
                <w:rFonts w:ascii="Times New Roman" w:eastAsia="Calibri" w:hAnsi="Times New Roman"/>
                <w:bCs/>
                <w:lang w:val="ru-RU"/>
              </w:rPr>
              <w:t>2</w:t>
            </w:r>
          </w:p>
        </w:tc>
      </w:tr>
      <w:tr w:rsidR="00B52271" w:rsidRPr="00E466C3" w:rsidTr="007C5375">
        <w:tc>
          <w:tcPr>
            <w:tcW w:w="3369" w:type="dxa"/>
            <w:vMerge/>
          </w:tcPr>
          <w:p w:rsidR="00B52271" w:rsidRPr="00E466C3" w:rsidRDefault="00B52271" w:rsidP="007C5375">
            <w:pPr>
              <w:jc w:val="both"/>
              <w:rPr>
                <w:rFonts w:ascii="Times New Roman" w:eastAsia="Calibri" w:hAnsi="Times New Roman"/>
                <w:b/>
              </w:rPr>
            </w:pPr>
          </w:p>
        </w:tc>
        <w:tc>
          <w:tcPr>
            <w:tcW w:w="7512" w:type="dxa"/>
          </w:tcPr>
          <w:p w:rsidR="00B52271" w:rsidRPr="00E466C3" w:rsidRDefault="00B52271" w:rsidP="007C5375">
            <w:pPr>
              <w:autoSpaceDE w:val="0"/>
              <w:autoSpaceDN w:val="0"/>
              <w:adjustRightInd w:val="0"/>
              <w:jc w:val="both"/>
              <w:rPr>
                <w:rFonts w:ascii="Times New Roman" w:hAnsi="Times New Roman"/>
              </w:rPr>
            </w:pPr>
            <w:r w:rsidRPr="00E466C3">
              <w:rPr>
                <w:rFonts w:ascii="Times New Roman" w:hAnsi="Times New Roman"/>
                <w:lang w:val="ru-RU"/>
              </w:rPr>
              <w:t xml:space="preserve">Составление ведомости подачи и уборки вагонов. </w:t>
            </w:r>
            <w:r w:rsidRPr="00E466C3">
              <w:rPr>
                <w:rFonts w:ascii="Times New Roman" w:hAnsi="Times New Roman"/>
              </w:rPr>
              <w:t xml:space="preserve">Начисление </w:t>
            </w:r>
            <w:proofErr w:type="spellStart"/>
            <w:r w:rsidRPr="00E466C3">
              <w:rPr>
                <w:rFonts w:ascii="Times New Roman" w:hAnsi="Times New Roman"/>
              </w:rPr>
              <w:t>сборов</w:t>
            </w:r>
            <w:proofErr w:type="spellEnd"/>
            <w:r w:rsidRPr="00E466C3">
              <w:rPr>
                <w:rFonts w:ascii="Times New Roman" w:hAnsi="Times New Roman"/>
              </w:rPr>
              <w:t xml:space="preserve"> и </w:t>
            </w:r>
            <w:proofErr w:type="spellStart"/>
            <w:r w:rsidRPr="00E466C3">
              <w:rPr>
                <w:rFonts w:ascii="Times New Roman" w:hAnsi="Times New Roman"/>
              </w:rPr>
              <w:t>штрафов</w:t>
            </w:r>
            <w:proofErr w:type="spellEnd"/>
          </w:p>
        </w:tc>
        <w:tc>
          <w:tcPr>
            <w:tcW w:w="851" w:type="dxa"/>
          </w:tcPr>
          <w:p w:rsidR="00B52271" w:rsidRPr="00E466C3" w:rsidRDefault="00B52271" w:rsidP="007C5375">
            <w:pPr>
              <w:jc w:val="center"/>
              <w:rPr>
                <w:rFonts w:ascii="Times New Roman" w:eastAsia="Calibri" w:hAnsi="Times New Roman"/>
                <w:bCs/>
              </w:rPr>
            </w:pPr>
          </w:p>
        </w:tc>
        <w:tc>
          <w:tcPr>
            <w:tcW w:w="992"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r w:rsidRPr="00E466C3">
              <w:rPr>
                <w:rFonts w:ascii="Times New Roman" w:eastAsia="Calibri" w:hAnsi="Times New Roman"/>
                <w:bCs/>
                <w:lang w:val="ru-RU"/>
              </w:rPr>
              <w:t>2</w:t>
            </w:r>
          </w:p>
        </w:tc>
      </w:tr>
      <w:tr w:rsidR="00B52271" w:rsidRPr="00E466C3" w:rsidTr="007C5375">
        <w:tc>
          <w:tcPr>
            <w:tcW w:w="3369" w:type="dxa"/>
            <w:vMerge/>
          </w:tcPr>
          <w:p w:rsidR="00B52271" w:rsidRPr="00E466C3" w:rsidRDefault="00B52271" w:rsidP="007C5375">
            <w:pPr>
              <w:jc w:val="both"/>
              <w:rPr>
                <w:rFonts w:ascii="Times New Roman" w:eastAsia="Calibri" w:hAnsi="Times New Roman"/>
                <w:b/>
              </w:rPr>
            </w:pPr>
          </w:p>
        </w:tc>
        <w:tc>
          <w:tcPr>
            <w:tcW w:w="7512" w:type="dxa"/>
          </w:tcPr>
          <w:p w:rsidR="00B52271" w:rsidRPr="00E466C3" w:rsidRDefault="00B52271" w:rsidP="007C5375">
            <w:pPr>
              <w:autoSpaceDE w:val="0"/>
              <w:autoSpaceDN w:val="0"/>
              <w:adjustRightInd w:val="0"/>
              <w:jc w:val="both"/>
              <w:rPr>
                <w:rFonts w:ascii="Times New Roman" w:hAnsi="Times New Roman"/>
                <w:lang w:val="ru-RU"/>
              </w:rPr>
            </w:pPr>
            <w:r w:rsidRPr="00E466C3">
              <w:rPr>
                <w:rFonts w:ascii="Times New Roman" w:hAnsi="Times New Roman"/>
                <w:lang w:val="ru-RU"/>
              </w:rPr>
              <w:t>Оформление перевозки грузов мелкой отправкой; в контейнерах</w:t>
            </w:r>
          </w:p>
        </w:tc>
        <w:tc>
          <w:tcPr>
            <w:tcW w:w="851"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r w:rsidRPr="00E466C3">
              <w:rPr>
                <w:rFonts w:ascii="Times New Roman" w:eastAsia="Calibri" w:hAnsi="Times New Roman"/>
                <w:bCs/>
                <w:lang w:val="ru-RU"/>
              </w:rPr>
              <w:t>2</w:t>
            </w:r>
          </w:p>
        </w:tc>
      </w:tr>
      <w:tr w:rsidR="00B52271" w:rsidRPr="00E466C3" w:rsidTr="007C5375">
        <w:tc>
          <w:tcPr>
            <w:tcW w:w="3369" w:type="dxa"/>
            <w:vMerge/>
          </w:tcPr>
          <w:p w:rsidR="00B52271" w:rsidRPr="00E466C3" w:rsidRDefault="00B52271" w:rsidP="007C5375">
            <w:pPr>
              <w:jc w:val="both"/>
              <w:rPr>
                <w:rFonts w:ascii="Times New Roman" w:eastAsia="Calibri" w:hAnsi="Times New Roman"/>
                <w:b/>
              </w:rPr>
            </w:pPr>
          </w:p>
        </w:tc>
        <w:tc>
          <w:tcPr>
            <w:tcW w:w="7512" w:type="dxa"/>
          </w:tcPr>
          <w:p w:rsidR="00B52271" w:rsidRPr="00E466C3" w:rsidRDefault="00B52271" w:rsidP="007C5375">
            <w:pPr>
              <w:autoSpaceDE w:val="0"/>
              <w:autoSpaceDN w:val="0"/>
              <w:adjustRightInd w:val="0"/>
              <w:jc w:val="both"/>
              <w:rPr>
                <w:rFonts w:ascii="Times New Roman" w:hAnsi="Times New Roman"/>
                <w:lang w:val="ru-RU"/>
              </w:rPr>
            </w:pPr>
            <w:r w:rsidRPr="00E466C3">
              <w:rPr>
                <w:rFonts w:ascii="Times New Roman" w:hAnsi="Times New Roman"/>
                <w:lang w:val="ru-RU"/>
              </w:rPr>
              <w:t>Определение условий перевозки опасного груза в крытом вагоне; наливом в вагоне-цистерне</w:t>
            </w:r>
          </w:p>
        </w:tc>
        <w:tc>
          <w:tcPr>
            <w:tcW w:w="851"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r w:rsidRPr="00E466C3">
              <w:rPr>
                <w:rFonts w:ascii="Times New Roman" w:eastAsia="Calibri" w:hAnsi="Times New Roman"/>
                <w:bCs/>
                <w:lang w:val="ru-RU"/>
              </w:rPr>
              <w:t>2</w:t>
            </w:r>
          </w:p>
        </w:tc>
      </w:tr>
      <w:tr w:rsidR="00B52271" w:rsidRPr="00E466C3" w:rsidTr="007C5375">
        <w:tc>
          <w:tcPr>
            <w:tcW w:w="3369" w:type="dxa"/>
            <w:vMerge/>
          </w:tcPr>
          <w:p w:rsidR="00B52271" w:rsidRPr="00E466C3" w:rsidRDefault="00B52271" w:rsidP="007C5375">
            <w:pPr>
              <w:jc w:val="both"/>
              <w:rPr>
                <w:rFonts w:ascii="Times New Roman" w:eastAsia="Calibri" w:hAnsi="Times New Roman"/>
                <w:b/>
              </w:rPr>
            </w:pPr>
          </w:p>
        </w:tc>
        <w:tc>
          <w:tcPr>
            <w:tcW w:w="7512" w:type="dxa"/>
          </w:tcPr>
          <w:p w:rsidR="00B52271" w:rsidRPr="00E466C3" w:rsidRDefault="00B52271" w:rsidP="007C5375">
            <w:pPr>
              <w:autoSpaceDE w:val="0"/>
              <w:autoSpaceDN w:val="0"/>
              <w:adjustRightInd w:val="0"/>
              <w:jc w:val="both"/>
              <w:rPr>
                <w:rFonts w:ascii="Times New Roman" w:hAnsi="Times New Roman"/>
                <w:lang w:val="ru-RU"/>
              </w:rPr>
            </w:pPr>
            <w:r w:rsidRPr="00E466C3">
              <w:rPr>
                <w:rFonts w:ascii="Times New Roman" w:hAnsi="Times New Roman"/>
                <w:lang w:val="ru-RU"/>
              </w:rPr>
              <w:t>Маркировка грузового места с опасным грузом; с опасным грузом, обладающим несколькими видами опасности</w:t>
            </w:r>
          </w:p>
        </w:tc>
        <w:tc>
          <w:tcPr>
            <w:tcW w:w="851"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r w:rsidRPr="00E466C3">
              <w:rPr>
                <w:rFonts w:ascii="Times New Roman" w:eastAsia="Calibri" w:hAnsi="Times New Roman"/>
                <w:bCs/>
                <w:lang w:val="ru-RU"/>
              </w:rPr>
              <w:t>2</w:t>
            </w:r>
          </w:p>
        </w:tc>
      </w:tr>
      <w:tr w:rsidR="00B52271" w:rsidRPr="00E466C3" w:rsidTr="007C5375">
        <w:tc>
          <w:tcPr>
            <w:tcW w:w="3369" w:type="dxa"/>
            <w:vMerge/>
          </w:tcPr>
          <w:p w:rsidR="00B52271" w:rsidRPr="00E466C3" w:rsidRDefault="00B52271" w:rsidP="007C5375">
            <w:pPr>
              <w:jc w:val="both"/>
              <w:rPr>
                <w:rFonts w:ascii="Times New Roman" w:eastAsia="Calibri" w:hAnsi="Times New Roman"/>
                <w:b/>
              </w:rPr>
            </w:pPr>
          </w:p>
        </w:tc>
        <w:tc>
          <w:tcPr>
            <w:tcW w:w="7512" w:type="dxa"/>
          </w:tcPr>
          <w:p w:rsidR="00B52271" w:rsidRPr="00E466C3" w:rsidRDefault="00B52271" w:rsidP="007C5375">
            <w:pPr>
              <w:autoSpaceDE w:val="0"/>
              <w:autoSpaceDN w:val="0"/>
              <w:adjustRightInd w:val="0"/>
              <w:jc w:val="both"/>
              <w:rPr>
                <w:rFonts w:ascii="Times New Roman" w:hAnsi="Times New Roman"/>
                <w:lang w:val="ru-RU"/>
              </w:rPr>
            </w:pPr>
            <w:r w:rsidRPr="00E466C3">
              <w:rPr>
                <w:rFonts w:ascii="Times New Roman" w:hAnsi="Times New Roman"/>
                <w:lang w:val="ru-RU"/>
              </w:rPr>
              <w:t>Нанесение знаков опасности на вагоны; при контейнерной перевозке</w:t>
            </w:r>
          </w:p>
        </w:tc>
        <w:tc>
          <w:tcPr>
            <w:tcW w:w="851"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r w:rsidRPr="00E466C3">
              <w:rPr>
                <w:rFonts w:ascii="Times New Roman" w:eastAsia="Calibri" w:hAnsi="Times New Roman"/>
                <w:bCs/>
                <w:lang w:val="ru-RU"/>
              </w:rPr>
              <w:t>2</w:t>
            </w:r>
          </w:p>
        </w:tc>
      </w:tr>
      <w:tr w:rsidR="00B52271" w:rsidRPr="00E466C3" w:rsidTr="007C5375">
        <w:tc>
          <w:tcPr>
            <w:tcW w:w="3369" w:type="dxa"/>
            <w:vMerge/>
          </w:tcPr>
          <w:p w:rsidR="00B52271" w:rsidRPr="00E466C3" w:rsidRDefault="00B52271" w:rsidP="007C5375">
            <w:pPr>
              <w:jc w:val="both"/>
              <w:rPr>
                <w:rFonts w:ascii="Times New Roman" w:eastAsia="Calibri" w:hAnsi="Times New Roman"/>
                <w:b/>
              </w:rPr>
            </w:pPr>
          </w:p>
        </w:tc>
        <w:tc>
          <w:tcPr>
            <w:tcW w:w="7512" w:type="dxa"/>
          </w:tcPr>
          <w:p w:rsidR="00B52271" w:rsidRPr="00E466C3" w:rsidRDefault="00B52271" w:rsidP="007C5375">
            <w:pPr>
              <w:autoSpaceDE w:val="0"/>
              <w:autoSpaceDN w:val="0"/>
              <w:adjustRightInd w:val="0"/>
              <w:jc w:val="both"/>
              <w:rPr>
                <w:rFonts w:ascii="Times New Roman" w:hAnsi="Times New Roman"/>
                <w:lang w:val="ru-RU"/>
              </w:rPr>
            </w:pPr>
            <w:r w:rsidRPr="00E466C3">
              <w:rPr>
                <w:rFonts w:ascii="Times New Roman" w:hAnsi="Times New Roman"/>
                <w:lang w:val="ru-RU"/>
              </w:rPr>
              <w:t>Нанесение знаков опасности и дополнительных надписей на вагоны, находящихся в собственности грузовладельцев</w:t>
            </w:r>
          </w:p>
        </w:tc>
        <w:tc>
          <w:tcPr>
            <w:tcW w:w="851"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r w:rsidRPr="00E466C3">
              <w:rPr>
                <w:rFonts w:ascii="Times New Roman" w:eastAsia="Calibri" w:hAnsi="Times New Roman"/>
                <w:bCs/>
                <w:lang w:val="ru-RU"/>
              </w:rPr>
              <w:t>2</w:t>
            </w:r>
          </w:p>
        </w:tc>
      </w:tr>
      <w:tr w:rsidR="00B52271" w:rsidRPr="00E466C3" w:rsidTr="007C5375">
        <w:trPr>
          <w:trHeight w:val="476"/>
        </w:trPr>
        <w:tc>
          <w:tcPr>
            <w:tcW w:w="3369" w:type="dxa"/>
            <w:vMerge/>
          </w:tcPr>
          <w:p w:rsidR="00B52271" w:rsidRPr="00E466C3" w:rsidRDefault="00B52271" w:rsidP="007C5375">
            <w:pPr>
              <w:jc w:val="both"/>
              <w:rPr>
                <w:rFonts w:ascii="Times New Roman" w:eastAsia="Calibri" w:hAnsi="Times New Roman"/>
                <w:b/>
              </w:rPr>
            </w:pPr>
          </w:p>
        </w:tc>
        <w:tc>
          <w:tcPr>
            <w:tcW w:w="7512" w:type="dxa"/>
          </w:tcPr>
          <w:p w:rsidR="00B52271" w:rsidRPr="00E466C3" w:rsidRDefault="00B52271" w:rsidP="007C5375">
            <w:pPr>
              <w:autoSpaceDE w:val="0"/>
              <w:autoSpaceDN w:val="0"/>
              <w:adjustRightInd w:val="0"/>
              <w:jc w:val="both"/>
              <w:rPr>
                <w:rFonts w:ascii="Times New Roman" w:hAnsi="Times New Roman"/>
                <w:lang w:val="ru-RU"/>
              </w:rPr>
            </w:pPr>
            <w:r w:rsidRPr="00E466C3">
              <w:rPr>
                <w:rFonts w:ascii="Times New Roman" w:hAnsi="Times New Roman"/>
                <w:lang w:val="ru-RU"/>
              </w:rPr>
              <w:t>Формирование на компьютере базы данных нормативно-справочной информации о грузах «своей» станции</w:t>
            </w:r>
          </w:p>
        </w:tc>
        <w:tc>
          <w:tcPr>
            <w:tcW w:w="851"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r w:rsidRPr="00E466C3">
              <w:rPr>
                <w:rFonts w:ascii="Times New Roman" w:eastAsia="Calibri" w:hAnsi="Times New Roman"/>
                <w:bCs/>
                <w:lang w:val="ru-RU"/>
              </w:rPr>
              <w:t>2</w:t>
            </w:r>
          </w:p>
        </w:tc>
      </w:tr>
      <w:tr w:rsidR="00B52271" w:rsidRPr="00E466C3" w:rsidTr="007C5375">
        <w:tc>
          <w:tcPr>
            <w:tcW w:w="3369" w:type="dxa"/>
            <w:vMerge/>
          </w:tcPr>
          <w:p w:rsidR="00B52271" w:rsidRPr="00E466C3" w:rsidRDefault="00B52271" w:rsidP="007C5375">
            <w:pPr>
              <w:jc w:val="both"/>
              <w:rPr>
                <w:rFonts w:ascii="Times New Roman" w:eastAsia="Calibri" w:hAnsi="Times New Roman"/>
                <w:b/>
              </w:rPr>
            </w:pPr>
          </w:p>
        </w:tc>
        <w:tc>
          <w:tcPr>
            <w:tcW w:w="7512" w:type="dxa"/>
          </w:tcPr>
          <w:p w:rsidR="00B52271" w:rsidRPr="00E466C3" w:rsidRDefault="00B52271" w:rsidP="007C5375">
            <w:pPr>
              <w:autoSpaceDE w:val="0"/>
              <w:autoSpaceDN w:val="0"/>
              <w:adjustRightInd w:val="0"/>
              <w:jc w:val="both"/>
              <w:rPr>
                <w:rFonts w:ascii="Times New Roman" w:hAnsi="Times New Roman"/>
                <w:lang w:val="ru-RU"/>
              </w:rPr>
            </w:pPr>
            <w:r w:rsidRPr="00E466C3">
              <w:rPr>
                <w:rFonts w:ascii="Times New Roman" w:hAnsi="Times New Roman"/>
                <w:lang w:val="ru-RU"/>
              </w:rPr>
              <w:t>Составление электронных аналогов: «Книга приема грузов к отправлению» (форма ГУ-34), «Книга выгрузки грузов» (форма ГУ-44), «Книга пломбирования вагонов и контейнеров» (форма ГУ-37)</w:t>
            </w:r>
          </w:p>
        </w:tc>
        <w:tc>
          <w:tcPr>
            <w:tcW w:w="851"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r w:rsidRPr="00E466C3">
              <w:rPr>
                <w:rFonts w:ascii="Times New Roman" w:eastAsia="Calibri" w:hAnsi="Times New Roman"/>
                <w:bCs/>
                <w:lang w:val="ru-RU"/>
              </w:rPr>
              <w:t>2</w:t>
            </w:r>
          </w:p>
        </w:tc>
      </w:tr>
      <w:tr w:rsidR="00B52271" w:rsidRPr="00E466C3" w:rsidTr="007C5375">
        <w:tc>
          <w:tcPr>
            <w:tcW w:w="3369" w:type="dxa"/>
            <w:vMerge/>
          </w:tcPr>
          <w:p w:rsidR="00B52271" w:rsidRPr="00E466C3" w:rsidRDefault="00B52271" w:rsidP="007C5375">
            <w:pPr>
              <w:jc w:val="both"/>
              <w:rPr>
                <w:rFonts w:ascii="Times New Roman" w:eastAsia="Calibri" w:hAnsi="Times New Roman"/>
                <w:b/>
              </w:rPr>
            </w:pPr>
          </w:p>
        </w:tc>
        <w:tc>
          <w:tcPr>
            <w:tcW w:w="7512" w:type="dxa"/>
          </w:tcPr>
          <w:p w:rsidR="00B52271" w:rsidRPr="00E466C3" w:rsidRDefault="00B52271" w:rsidP="007C5375">
            <w:pPr>
              <w:autoSpaceDE w:val="0"/>
              <w:autoSpaceDN w:val="0"/>
              <w:adjustRightInd w:val="0"/>
              <w:jc w:val="both"/>
              <w:rPr>
                <w:rFonts w:ascii="Times New Roman" w:hAnsi="Times New Roman"/>
                <w:lang w:val="ru-RU"/>
              </w:rPr>
            </w:pPr>
            <w:r w:rsidRPr="00E466C3">
              <w:rPr>
                <w:rFonts w:ascii="Times New Roman" w:hAnsi="Times New Roman"/>
                <w:lang w:val="ru-RU"/>
              </w:rPr>
              <w:t>Составление в электронном виде вагонного листа и получение справок с отражением их содержания</w:t>
            </w:r>
          </w:p>
          <w:p w:rsidR="00B52271" w:rsidRPr="00E466C3" w:rsidRDefault="00B52271" w:rsidP="007C5375">
            <w:pPr>
              <w:autoSpaceDE w:val="0"/>
              <w:autoSpaceDN w:val="0"/>
              <w:adjustRightInd w:val="0"/>
              <w:jc w:val="both"/>
              <w:rPr>
                <w:rFonts w:ascii="Times New Roman" w:hAnsi="Times New Roman"/>
                <w:lang w:val="ru-RU"/>
              </w:rPr>
            </w:pPr>
            <w:r w:rsidRPr="00E466C3">
              <w:rPr>
                <w:rFonts w:ascii="Times New Roman" w:hAnsi="Times New Roman"/>
                <w:lang w:val="ru-RU"/>
              </w:rPr>
              <w:t>на экране дисплея и выдачей на печать (о простое и состоянии вагонов, автомобилей, координатах</w:t>
            </w:r>
          </w:p>
          <w:p w:rsidR="00B52271" w:rsidRPr="00E466C3" w:rsidRDefault="00B52271" w:rsidP="007C5375">
            <w:pPr>
              <w:autoSpaceDE w:val="0"/>
              <w:autoSpaceDN w:val="0"/>
              <w:adjustRightInd w:val="0"/>
              <w:jc w:val="both"/>
              <w:rPr>
                <w:rFonts w:ascii="Times New Roman" w:hAnsi="Times New Roman"/>
                <w:lang w:val="ru-RU"/>
              </w:rPr>
            </w:pPr>
            <w:r w:rsidRPr="00E466C3">
              <w:rPr>
                <w:rFonts w:ascii="Times New Roman" w:hAnsi="Times New Roman"/>
                <w:lang w:val="ru-RU"/>
              </w:rPr>
              <w:t>размещения отправок на складе, времени их хранения, начисленных сборах за хранение)</w:t>
            </w:r>
          </w:p>
        </w:tc>
        <w:tc>
          <w:tcPr>
            <w:tcW w:w="851"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center"/>
              <w:rPr>
                <w:rFonts w:ascii="Times New Roman" w:eastAsia="Calibri" w:hAnsi="Times New Roman"/>
                <w:bCs/>
                <w:lang w:val="ru-RU"/>
              </w:rPr>
            </w:pPr>
            <w:r w:rsidRPr="00E466C3">
              <w:rPr>
                <w:rFonts w:ascii="Times New Roman" w:eastAsia="Calibri" w:hAnsi="Times New Roman"/>
                <w:bCs/>
                <w:lang w:val="ru-RU"/>
              </w:rPr>
              <w:t>2</w:t>
            </w:r>
          </w:p>
          <w:p w:rsidR="00B52271" w:rsidRPr="00E466C3" w:rsidRDefault="00B52271" w:rsidP="007C5375">
            <w:pPr>
              <w:jc w:val="center"/>
              <w:rPr>
                <w:rFonts w:ascii="Times New Roman" w:eastAsia="Calibri" w:hAnsi="Times New Roman"/>
                <w:bCs/>
                <w:lang w:val="ru-RU"/>
              </w:rPr>
            </w:pPr>
          </w:p>
          <w:p w:rsidR="00B52271" w:rsidRPr="00E466C3" w:rsidRDefault="00B52271" w:rsidP="007C5375">
            <w:pPr>
              <w:jc w:val="center"/>
              <w:rPr>
                <w:rFonts w:ascii="Times New Roman" w:eastAsia="Calibri" w:hAnsi="Times New Roman"/>
                <w:bCs/>
                <w:lang w:val="ru-RU"/>
              </w:rPr>
            </w:pPr>
          </w:p>
          <w:p w:rsidR="00B52271" w:rsidRPr="00E466C3" w:rsidRDefault="00B52271" w:rsidP="007C5375">
            <w:pPr>
              <w:jc w:val="center"/>
              <w:rPr>
                <w:rFonts w:ascii="Times New Roman" w:eastAsia="Calibri" w:hAnsi="Times New Roman"/>
                <w:bCs/>
                <w:lang w:val="ru-RU"/>
              </w:rPr>
            </w:pPr>
          </w:p>
          <w:p w:rsidR="00B52271" w:rsidRPr="00E466C3" w:rsidRDefault="00B52271" w:rsidP="007C5375">
            <w:pPr>
              <w:jc w:val="center"/>
              <w:rPr>
                <w:rFonts w:ascii="Times New Roman" w:eastAsia="Calibri" w:hAnsi="Times New Roman"/>
                <w:bCs/>
                <w:lang w:val="ru-RU"/>
              </w:rPr>
            </w:pPr>
          </w:p>
          <w:p w:rsidR="00B52271" w:rsidRPr="00E466C3" w:rsidRDefault="00B52271" w:rsidP="007C5375">
            <w:pPr>
              <w:jc w:val="center"/>
              <w:rPr>
                <w:rFonts w:ascii="Times New Roman" w:eastAsia="Calibri" w:hAnsi="Times New Roman"/>
                <w:bCs/>
                <w:lang w:val="ru-RU"/>
              </w:rPr>
            </w:pPr>
          </w:p>
        </w:tc>
      </w:tr>
      <w:tr w:rsidR="00B52271" w:rsidRPr="00E466C3" w:rsidTr="007C5375">
        <w:tc>
          <w:tcPr>
            <w:tcW w:w="3369" w:type="dxa"/>
            <w:vMerge w:val="restart"/>
            <w:tcBorders>
              <w:top w:val="nil"/>
            </w:tcBorders>
          </w:tcPr>
          <w:p w:rsidR="00B52271" w:rsidRPr="00E466C3" w:rsidRDefault="00B52271" w:rsidP="007C5375">
            <w:pPr>
              <w:jc w:val="both"/>
              <w:rPr>
                <w:rFonts w:ascii="Times New Roman" w:eastAsia="Calibri" w:hAnsi="Times New Roman"/>
                <w:b/>
              </w:rPr>
            </w:pPr>
          </w:p>
        </w:tc>
        <w:tc>
          <w:tcPr>
            <w:tcW w:w="7512" w:type="dxa"/>
          </w:tcPr>
          <w:p w:rsidR="00B52271" w:rsidRPr="00E466C3" w:rsidRDefault="00B52271" w:rsidP="007C5375">
            <w:pPr>
              <w:autoSpaceDE w:val="0"/>
              <w:autoSpaceDN w:val="0"/>
              <w:adjustRightInd w:val="0"/>
              <w:jc w:val="both"/>
              <w:rPr>
                <w:rFonts w:ascii="Times New Roman" w:hAnsi="Times New Roman"/>
                <w:lang w:val="ru-RU"/>
              </w:rPr>
            </w:pPr>
            <w:r w:rsidRPr="00E466C3">
              <w:rPr>
                <w:rFonts w:ascii="Times New Roman" w:hAnsi="Times New Roman"/>
                <w:lang w:val="ru-RU"/>
              </w:rPr>
              <w:t>Заполнение коммерческого акта по карточке- заданию</w:t>
            </w:r>
          </w:p>
        </w:tc>
        <w:tc>
          <w:tcPr>
            <w:tcW w:w="851"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both"/>
              <w:rPr>
                <w:rFonts w:ascii="Times New Roman" w:eastAsia="Calibri" w:hAnsi="Times New Roman"/>
                <w:bCs/>
                <w:lang w:val="ru-RU"/>
              </w:rPr>
            </w:pPr>
            <w:r w:rsidRPr="00E466C3">
              <w:rPr>
                <w:rFonts w:ascii="Times New Roman" w:eastAsia="Calibri" w:hAnsi="Times New Roman"/>
                <w:bCs/>
                <w:lang w:val="ru-RU"/>
              </w:rPr>
              <w:t xml:space="preserve">     </w:t>
            </w:r>
          </w:p>
        </w:tc>
        <w:tc>
          <w:tcPr>
            <w:tcW w:w="992" w:type="dxa"/>
          </w:tcPr>
          <w:p w:rsidR="00B52271" w:rsidRPr="00E466C3" w:rsidRDefault="00B52271" w:rsidP="007C5375">
            <w:pPr>
              <w:jc w:val="both"/>
              <w:rPr>
                <w:rFonts w:ascii="Times New Roman" w:eastAsia="Calibri" w:hAnsi="Times New Roman"/>
                <w:b/>
                <w:bCs/>
                <w:lang w:val="ru-RU"/>
              </w:rPr>
            </w:pPr>
          </w:p>
        </w:tc>
        <w:tc>
          <w:tcPr>
            <w:tcW w:w="992" w:type="dxa"/>
          </w:tcPr>
          <w:p w:rsidR="00B52271" w:rsidRPr="00E466C3" w:rsidRDefault="00B52271" w:rsidP="007C5375">
            <w:pPr>
              <w:jc w:val="center"/>
              <w:rPr>
                <w:rFonts w:ascii="Times New Roman" w:eastAsia="Calibri" w:hAnsi="Times New Roman"/>
                <w:b/>
                <w:bCs/>
              </w:rPr>
            </w:pPr>
            <w:r w:rsidRPr="00E466C3">
              <w:rPr>
                <w:rFonts w:ascii="Times New Roman" w:eastAsia="Calibri" w:hAnsi="Times New Roman"/>
                <w:bCs/>
                <w:lang w:val="ru-RU"/>
              </w:rPr>
              <w:t>2</w:t>
            </w:r>
          </w:p>
        </w:tc>
      </w:tr>
      <w:tr w:rsidR="00B52271" w:rsidRPr="00E466C3" w:rsidTr="007C5375">
        <w:tc>
          <w:tcPr>
            <w:tcW w:w="3369" w:type="dxa"/>
            <w:vMerge/>
            <w:tcBorders>
              <w:top w:val="nil"/>
            </w:tcBorders>
          </w:tcPr>
          <w:p w:rsidR="00B52271" w:rsidRPr="00E466C3" w:rsidRDefault="00B52271" w:rsidP="007C5375">
            <w:pPr>
              <w:jc w:val="both"/>
              <w:rPr>
                <w:rFonts w:ascii="Times New Roman" w:eastAsia="Calibri" w:hAnsi="Times New Roman"/>
                <w:b/>
              </w:rPr>
            </w:pPr>
          </w:p>
        </w:tc>
        <w:tc>
          <w:tcPr>
            <w:tcW w:w="7512" w:type="dxa"/>
          </w:tcPr>
          <w:p w:rsidR="00B52271" w:rsidRPr="00E466C3" w:rsidRDefault="00B52271" w:rsidP="007C5375">
            <w:pPr>
              <w:autoSpaceDE w:val="0"/>
              <w:autoSpaceDN w:val="0"/>
              <w:adjustRightInd w:val="0"/>
              <w:jc w:val="both"/>
              <w:rPr>
                <w:rFonts w:ascii="Times New Roman" w:hAnsi="Times New Roman"/>
                <w:lang w:val="ru-RU"/>
              </w:rPr>
            </w:pPr>
            <w:proofErr w:type="spellStart"/>
            <w:r w:rsidRPr="00E466C3">
              <w:rPr>
                <w:rFonts w:ascii="Times New Roman" w:hAnsi="Times New Roman"/>
                <w:lang w:val="ru-RU"/>
              </w:rPr>
              <w:t>Заполнениеакта</w:t>
            </w:r>
            <w:proofErr w:type="spellEnd"/>
            <w:r w:rsidRPr="00E466C3">
              <w:rPr>
                <w:rFonts w:ascii="Times New Roman" w:hAnsi="Times New Roman"/>
                <w:lang w:val="ru-RU"/>
              </w:rPr>
              <w:t xml:space="preserve"> общей формы по карточке- заданию</w:t>
            </w:r>
          </w:p>
        </w:tc>
        <w:tc>
          <w:tcPr>
            <w:tcW w:w="851"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both"/>
              <w:rPr>
                <w:rFonts w:ascii="Times New Roman" w:eastAsia="Calibri" w:hAnsi="Times New Roman"/>
                <w:bCs/>
                <w:lang w:val="ru-RU"/>
              </w:rPr>
            </w:pPr>
            <w:r w:rsidRPr="00E466C3">
              <w:rPr>
                <w:rFonts w:ascii="Times New Roman" w:eastAsia="Calibri" w:hAnsi="Times New Roman"/>
                <w:bCs/>
                <w:lang w:val="ru-RU"/>
              </w:rPr>
              <w:t xml:space="preserve">     </w:t>
            </w:r>
          </w:p>
        </w:tc>
        <w:tc>
          <w:tcPr>
            <w:tcW w:w="992" w:type="dxa"/>
          </w:tcPr>
          <w:p w:rsidR="00B52271" w:rsidRPr="00E466C3" w:rsidRDefault="00B52271" w:rsidP="007C5375">
            <w:pPr>
              <w:jc w:val="both"/>
              <w:rPr>
                <w:rFonts w:ascii="Times New Roman" w:eastAsia="Calibri" w:hAnsi="Times New Roman"/>
                <w:b/>
                <w:bCs/>
                <w:lang w:val="ru-RU"/>
              </w:rPr>
            </w:pPr>
          </w:p>
        </w:tc>
        <w:tc>
          <w:tcPr>
            <w:tcW w:w="992" w:type="dxa"/>
          </w:tcPr>
          <w:p w:rsidR="00B52271" w:rsidRPr="00E466C3" w:rsidRDefault="00B52271" w:rsidP="007C5375">
            <w:pPr>
              <w:jc w:val="center"/>
              <w:rPr>
                <w:rFonts w:ascii="Times New Roman" w:eastAsia="Calibri" w:hAnsi="Times New Roman"/>
                <w:b/>
                <w:bCs/>
              </w:rPr>
            </w:pPr>
            <w:r w:rsidRPr="00E466C3">
              <w:rPr>
                <w:rFonts w:ascii="Times New Roman" w:eastAsia="Calibri" w:hAnsi="Times New Roman"/>
                <w:bCs/>
                <w:lang w:val="ru-RU"/>
              </w:rPr>
              <w:t>2</w:t>
            </w:r>
          </w:p>
        </w:tc>
      </w:tr>
      <w:tr w:rsidR="00B52271" w:rsidRPr="00E466C3" w:rsidTr="007C5375">
        <w:tc>
          <w:tcPr>
            <w:tcW w:w="3369" w:type="dxa"/>
            <w:vMerge/>
            <w:tcBorders>
              <w:top w:val="nil"/>
            </w:tcBorders>
          </w:tcPr>
          <w:p w:rsidR="00B52271" w:rsidRPr="00E466C3" w:rsidRDefault="00B52271" w:rsidP="007C5375">
            <w:pPr>
              <w:jc w:val="both"/>
              <w:rPr>
                <w:rFonts w:ascii="Times New Roman" w:eastAsia="Calibri" w:hAnsi="Times New Roman"/>
                <w:b/>
              </w:rPr>
            </w:pPr>
          </w:p>
        </w:tc>
        <w:tc>
          <w:tcPr>
            <w:tcW w:w="7512" w:type="dxa"/>
          </w:tcPr>
          <w:p w:rsidR="00B52271" w:rsidRPr="00E466C3" w:rsidRDefault="00B52271" w:rsidP="007C5375">
            <w:pPr>
              <w:autoSpaceDE w:val="0"/>
              <w:autoSpaceDN w:val="0"/>
              <w:adjustRightInd w:val="0"/>
              <w:jc w:val="both"/>
              <w:rPr>
                <w:rFonts w:ascii="Times New Roman" w:hAnsi="Times New Roman"/>
                <w:lang w:val="ru-RU"/>
              </w:rPr>
            </w:pPr>
            <w:r w:rsidRPr="00E466C3">
              <w:rPr>
                <w:rFonts w:ascii="Times New Roman" w:hAnsi="Times New Roman"/>
                <w:lang w:val="ru-RU"/>
              </w:rPr>
              <w:t>Заполнение заявки на перевозку груза по карточке- заданию</w:t>
            </w:r>
          </w:p>
        </w:tc>
        <w:tc>
          <w:tcPr>
            <w:tcW w:w="851"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both"/>
              <w:rPr>
                <w:rFonts w:ascii="Times New Roman" w:eastAsia="Calibri" w:hAnsi="Times New Roman"/>
                <w:bCs/>
                <w:lang w:val="ru-RU"/>
              </w:rPr>
            </w:pPr>
            <w:r w:rsidRPr="00E466C3">
              <w:rPr>
                <w:rFonts w:ascii="Times New Roman" w:eastAsia="Calibri" w:hAnsi="Times New Roman"/>
                <w:bCs/>
                <w:lang w:val="ru-RU"/>
              </w:rPr>
              <w:t xml:space="preserve">     </w:t>
            </w:r>
          </w:p>
        </w:tc>
        <w:tc>
          <w:tcPr>
            <w:tcW w:w="992" w:type="dxa"/>
          </w:tcPr>
          <w:p w:rsidR="00B52271" w:rsidRPr="00E466C3" w:rsidRDefault="00B52271" w:rsidP="007C5375">
            <w:pPr>
              <w:jc w:val="both"/>
              <w:rPr>
                <w:rFonts w:ascii="Times New Roman" w:eastAsia="Calibri" w:hAnsi="Times New Roman"/>
                <w:b/>
                <w:bCs/>
                <w:lang w:val="ru-RU"/>
              </w:rPr>
            </w:pPr>
          </w:p>
        </w:tc>
        <w:tc>
          <w:tcPr>
            <w:tcW w:w="992" w:type="dxa"/>
          </w:tcPr>
          <w:p w:rsidR="00B52271" w:rsidRPr="00E466C3" w:rsidRDefault="00B52271" w:rsidP="007C5375">
            <w:pPr>
              <w:jc w:val="center"/>
              <w:rPr>
                <w:rFonts w:ascii="Times New Roman" w:eastAsia="Calibri" w:hAnsi="Times New Roman"/>
                <w:b/>
                <w:bCs/>
              </w:rPr>
            </w:pPr>
            <w:r w:rsidRPr="00E466C3">
              <w:rPr>
                <w:rFonts w:ascii="Times New Roman" w:eastAsia="Calibri" w:hAnsi="Times New Roman"/>
                <w:bCs/>
                <w:lang w:val="ru-RU"/>
              </w:rPr>
              <w:t>2</w:t>
            </w:r>
          </w:p>
        </w:tc>
      </w:tr>
      <w:tr w:rsidR="00B52271" w:rsidRPr="00E466C3" w:rsidTr="007C5375">
        <w:tc>
          <w:tcPr>
            <w:tcW w:w="3369" w:type="dxa"/>
            <w:vMerge/>
            <w:tcBorders>
              <w:top w:val="nil"/>
            </w:tcBorders>
          </w:tcPr>
          <w:p w:rsidR="00B52271" w:rsidRPr="00E466C3" w:rsidRDefault="00B52271" w:rsidP="007C5375">
            <w:pPr>
              <w:jc w:val="both"/>
              <w:rPr>
                <w:rFonts w:ascii="Times New Roman" w:eastAsia="Calibri" w:hAnsi="Times New Roman"/>
                <w:b/>
              </w:rPr>
            </w:pPr>
          </w:p>
        </w:tc>
        <w:tc>
          <w:tcPr>
            <w:tcW w:w="7512" w:type="dxa"/>
          </w:tcPr>
          <w:p w:rsidR="00B52271" w:rsidRPr="00E466C3" w:rsidRDefault="00B52271" w:rsidP="007C5375">
            <w:pPr>
              <w:autoSpaceDE w:val="0"/>
              <w:autoSpaceDN w:val="0"/>
              <w:adjustRightInd w:val="0"/>
              <w:jc w:val="both"/>
              <w:rPr>
                <w:rFonts w:ascii="Times New Roman" w:hAnsi="Times New Roman"/>
                <w:lang w:val="ru-RU"/>
              </w:rPr>
            </w:pPr>
            <w:r w:rsidRPr="00E466C3">
              <w:rPr>
                <w:rFonts w:ascii="Times New Roman" w:hAnsi="Times New Roman"/>
                <w:lang w:val="ru-RU"/>
              </w:rPr>
              <w:t xml:space="preserve">Заполнение   транспортной </w:t>
            </w:r>
            <w:proofErr w:type="spellStart"/>
            <w:r w:rsidRPr="00E466C3">
              <w:rPr>
                <w:rFonts w:ascii="Times New Roman" w:hAnsi="Times New Roman"/>
                <w:lang w:val="ru-RU"/>
              </w:rPr>
              <w:t>ж.д</w:t>
            </w:r>
            <w:proofErr w:type="spellEnd"/>
            <w:r w:rsidRPr="00E466C3">
              <w:rPr>
                <w:rFonts w:ascii="Times New Roman" w:hAnsi="Times New Roman"/>
                <w:lang w:val="ru-RU"/>
              </w:rPr>
              <w:t xml:space="preserve">. накладной  по карточке заданию </w:t>
            </w:r>
          </w:p>
        </w:tc>
        <w:tc>
          <w:tcPr>
            <w:tcW w:w="851" w:type="dxa"/>
          </w:tcPr>
          <w:p w:rsidR="00B52271" w:rsidRPr="00E466C3" w:rsidRDefault="00B52271" w:rsidP="007C5375">
            <w:pPr>
              <w:jc w:val="center"/>
              <w:rPr>
                <w:rFonts w:ascii="Times New Roman" w:eastAsia="Calibri" w:hAnsi="Times New Roman"/>
                <w:bCs/>
                <w:lang w:val="ru-RU"/>
              </w:rPr>
            </w:pPr>
          </w:p>
        </w:tc>
        <w:tc>
          <w:tcPr>
            <w:tcW w:w="992" w:type="dxa"/>
          </w:tcPr>
          <w:p w:rsidR="00B52271" w:rsidRPr="00E466C3" w:rsidRDefault="00B52271" w:rsidP="007C5375">
            <w:pPr>
              <w:jc w:val="both"/>
              <w:rPr>
                <w:rFonts w:ascii="Times New Roman" w:eastAsia="Calibri" w:hAnsi="Times New Roman"/>
                <w:bCs/>
                <w:lang w:val="ru-RU"/>
              </w:rPr>
            </w:pPr>
            <w:r w:rsidRPr="00E466C3">
              <w:rPr>
                <w:rFonts w:ascii="Times New Roman" w:eastAsia="Calibri" w:hAnsi="Times New Roman"/>
                <w:bCs/>
                <w:lang w:val="ru-RU"/>
              </w:rPr>
              <w:t xml:space="preserve">     </w:t>
            </w:r>
          </w:p>
        </w:tc>
        <w:tc>
          <w:tcPr>
            <w:tcW w:w="992" w:type="dxa"/>
          </w:tcPr>
          <w:p w:rsidR="00B52271" w:rsidRPr="00E466C3" w:rsidRDefault="00B52271" w:rsidP="007C5375">
            <w:pPr>
              <w:jc w:val="both"/>
              <w:rPr>
                <w:rFonts w:ascii="Times New Roman" w:eastAsia="Calibri" w:hAnsi="Times New Roman"/>
                <w:b/>
                <w:bCs/>
                <w:lang w:val="ru-RU"/>
              </w:rPr>
            </w:pPr>
          </w:p>
        </w:tc>
        <w:tc>
          <w:tcPr>
            <w:tcW w:w="992" w:type="dxa"/>
          </w:tcPr>
          <w:p w:rsidR="00B52271" w:rsidRPr="00E466C3" w:rsidRDefault="00B52271" w:rsidP="007C5375">
            <w:pPr>
              <w:jc w:val="center"/>
              <w:rPr>
                <w:rFonts w:ascii="Times New Roman" w:eastAsia="Calibri" w:hAnsi="Times New Roman"/>
                <w:b/>
                <w:bCs/>
              </w:rPr>
            </w:pPr>
            <w:r w:rsidRPr="00E466C3">
              <w:rPr>
                <w:rFonts w:ascii="Times New Roman" w:eastAsia="Calibri" w:hAnsi="Times New Roman"/>
                <w:bCs/>
                <w:lang w:val="ru-RU"/>
              </w:rPr>
              <w:t>2</w:t>
            </w:r>
          </w:p>
        </w:tc>
      </w:tr>
      <w:tr w:rsidR="00B52271" w:rsidRPr="00E466C3" w:rsidTr="007C5375">
        <w:trPr>
          <w:trHeight w:val="270"/>
        </w:trPr>
        <w:tc>
          <w:tcPr>
            <w:tcW w:w="10881" w:type="dxa"/>
            <w:gridSpan w:val="2"/>
          </w:tcPr>
          <w:p w:rsidR="00B52271" w:rsidRPr="00E466C3" w:rsidRDefault="00B52271" w:rsidP="007C5375">
            <w:pPr>
              <w:autoSpaceDE w:val="0"/>
              <w:autoSpaceDN w:val="0"/>
              <w:adjustRightInd w:val="0"/>
              <w:jc w:val="both"/>
              <w:rPr>
                <w:rFonts w:ascii="Times New Roman" w:hAnsi="Times New Roman"/>
                <w:lang w:val="ru-RU"/>
              </w:rPr>
            </w:pPr>
            <w:r w:rsidRPr="00E466C3">
              <w:rPr>
                <w:rFonts w:ascii="Times New Roman" w:hAnsi="Times New Roman"/>
                <w:bCs/>
                <w:lang w:val="ru-RU"/>
              </w:rPr>
              <w:t>Всего</w:t>
            </w:r>
          </w:p>
        </w:tc>
        <w:tc>
          <w:tcPr>
            <w:tcW w:w="851" w:type="dxa"/>
          </w:tcPr>
          <w:p w:rsidR="00B52271" w:rsidRPr="00E466C3" w:rsidRDefault="00B52271" w:rsidP="007C5375">
            <w:pPr>
              <w:jc w:val="center"/>
              <w:rPr>
                <w:rFonts w:ascii="Times New Roman" w:eastAsia="Calibri" w:hAnsi="Times New Roman"/>
                <w:bCs/>
                <w:lang w:val="ru-RU"/>
              </w:rPr>
            </w:pPr>
            <w:r w:rsidRPr="00E466C3">
              <w:rPr>
                <w:rFonts w:ascii="Times New Roman" w:eastAsia="Calibri" w:hAnsi="Times New Roman"/>
                <w:bCs/>
                <w:lang w:val="ru-RU"/>
              </w:rPr>
              <w:t>13</w:t>
            </w:r>
          </w:p>
        </w:tc>
        <w:tc>
          <w:tcPr>
            <w:tcW w:w="992" w:type="dxa"/>
          </w:tcPr>
          <w:p w:rsidR="00B52271" w:rsidRPr="00E466C3" w:rsidRDefault="00B52271" w:rsidP="007C5375">
            <w:pPr>
              <w:jc w:val="both"/>
              <w:rPr>
                <w:rFonts w:ascii="Times New Roman" w:eastAsia="Calibri" w:hAnsi="Times New Roman"/>
                <w:bCs/>
                <w:lang w:val="ru-RU"/>
              </w:rPr>
            </w:pPr>
            <w:r w:rsidRPr="00E466C3">
              <w:rPr>
                <w:rFonts w:ascii="Times New Roman" w:eastAsia="Calibri" w:hAnsi="Times New Roman"/>
                <w:bCs/>
                <w:lang w:val="ru-RU"/>
              </w:rPr>
              <w:t xml:space="preserve">     13</w:t>
            </w:r>
          </w:p>
        </w:tc>
        <w:tc>
          <w:tcPr>
            <w:tcW w:w="992" w:type="dxa"/>
          </w:tcPr>
          <w:p w:rsidR="00B52271" w:rsidRPr="00E466C3" w:rsidRDefault="00B52271" w:rsidP="007C5375">
            <w:pPr>
              <w:jc w:val="both"/>
              <w:rPr>
                <w:rFonts w:ascii="Times New Roman" w:eastAsia="Calibri" w:hAnsi="Times New Roman"/>
                <w:bCs/>
                <w:lang w:val="ru-RU"/>
              </w:rPr>
            </w:pPr>
            <w:r w:rsidRPr="00E466C3">
              <w:rPr>
                <w:rFonts w:ascii="Times New Roman" w:eastAsia="Calibri" w:hAnsi="Times New Roman"/>
                <w:bCs/>
                <w:lang w:val="ru-RU"/>
              </w:rPr>
              <w:t>183</w:t>
            </w:r>
          </w:p>
        </w:tc>
        <w:tc>
          <w:tcPr>
            <w:tcW w:w="992" w:type="dxa"/>
          </w:tcPr>
          <w:p w:rsidR="00B52271" w:rsidRPr="00E466C3" w:rsidRDefault="00B52271" w:rsidP="007C5375">
            <w:pPr>
              <w:jc w:val="both"/>
              <w:rPr>
                <w:rFonts w:ascii="Times New Roman" w:eastAsia="Calibri" w:hAnsi="Times New Roman"/>
                <w:b/>
                <w:bCs/>
              </w:rPr>
            </w:pPr>
          </w:p>
        </w:tc>
      </w:tr>
      <w:tr w:rsidR="00B52271" w:rsidRPr="00E466C3" w:rsidTr="007C5375">
        <w:tc>
          <w:tcPr>
            <w:tcW w:w="10881" w:type="dxa"/>
            <w:gridSpan w:val="2"/>
          </w:tcPr>
          <w:p w:rsidR="00B52271" w:rsidRPr="00E466C3" w:rsidRDefault="00B52271" w:rsidP="007C5375">
            <w:pPr>
              <w:autoSpaceDE w:val="0"/>
              <w:autoSpaceDN w:val="0"/>
              <w:adjustRightInd w:val="0"/>
              <w:jc w:val="both"/>
              <w:rPr>
                <w:rFonts w:ascii="Times New Roman" w:hAnsi="Times New Roman"/>
                <w:bCs/>
                <w:lang w:val="ru-RU"/>
              </w:rPr>
            </w:pPr>
            <w:r w:rsidRPr="00E466C3">
              <w:rPr>
                <w:rFonts w:ascii="Times New Roman" w:hAnsi="Times New Roman"/>
                <w:bCs/>
                <w:lang w:val="ru-RU"/>
              </w:rPr>
              <w:t>Производственная практика по профилю профессии</w:t>
            </w:r>
          </w:p>
          <w:p w:rsidR="00B52271" w:rsidRPr="00E466C3" w:rsidRDefault="00B52271" w:rsidP="007C5375">
            <w:pPr>
              <w:autoSpaceDE w:val="0"/>
              <w:autoSpaceDN w:val="0"/>
              <w:adjustRightInd w:val="0"/>
              <w:jc w:val="both"/>
              <w:rPr>
                <w:rFonts w:ascii="Times New Roman" w:hAnsi="Times New Roman"/>
                <w:bCs/>
                <w:lang w:val="ru-RU"/>
              </w:rPr>
            </w:pPr>
            <w:r w:rsidRPr="00E466C3">
              <w:rPr>
                <w:rFonts w:ascii="Times New Roman" w:hAnsi="Times New Roman"/>
                <w:bCs/>
                <w:lang w:val="ru-RU"/>
              </w:rPr>
              <w:lastRenderedPageBreak/>
              <w:t xml:space="preserve">17244 Приемосдатчик груза и багажа </w:t>
            </w:r>
          </w:p>
          <w:p w:rsidR="00B52271" w:rsidRPr="00E466C3" w:rsidRDefault="00B52271" w:rsidP="007C5375">
            <w:pPr>
              <w:autoSpaceDE w:val="0"/>
              <w:autoSpaceDN w:val="0"/>
              <w:adjustRightInd w:val="0"/>
              <w:jc w:val="both"/>
              <w:rPr>
                <w:rFonts w:ascii="Times New Roman" w:hAnsi="Times New Roman"/>
                <w:lang w:val="ru-RU"/>
              </w:rPr>
            </w:pPr>
            <w:r w:rsidRPr="00E466C3">
              <w:rPr>
                <w:rFonts w:ascii="Times New Roman" w:hAnsi="Times New Roman"/>
                <w:lang w:val="ru-RU"/>
              </w:rPr>
              <w:t>Виды работ:</w:t>
            </w:r>
          </w:p>
          <w:p w:rsidR="00B52271" w:rsidRPr="00E466C3" w:rsidRDefault="00B52271" w:rsidP="007C5375">
            <w:pPr>
              <w:autoSpaceDE w:val="0"/>
              <w:autoSpaceDN w:val="0"/>
              <w:adjustRightInd w:val="0"/>
              <w:jc w:val="both"/>
              <w:rPr>
                <w:rFonts w:ascii="Times New Roman" w:hAnsi="Times New Roman"/>
                <w:lang w:val="ru-RU"/>
              </w:rPr>
            </w:pPr>
            <w:r w:rsidRPr="00E466C3">
              <w:rPr>
                <w:rFonts w:ascii="Times New Roman" w:hAnsi="Times New Roman"/>
                <w:lang w:val="ru-RU"/>
              </w:rPr>
              <w:t>– ознакомление с рабочим местом приемосдатчика груза и багажа;</w:t>
            </w:r>
          </w:p>
          <w:p w:rsidR="00B52271" w:rsidRPr="00E466C3" w:rsidRDefault="00B52271" w:rsidP="007C5375">
            <w:pPr>
              <w:autoSpaceDE w:val="0"/>
              <w:autoSpaceDN w:val="0"/>
              <w:adjustRightInd w:val="0"/>
              <w:jc w:val="both"/>
              <w:rPr>
                <w:rFonts w:ascii="Times New Roman" w:hAnsi="Times New Roman"/>
                <w:lang w:val="ru-RU"/>
              </w:rPr>
            </w:pPr>
            <w:r w:rsidRPr="00E466C3">
              <w:rPr>
                <w:rFonts w:ascii="Times New Roman" w:hAnsi="Times New Roman"/>
                <w:lang w:val="ru-RU"/>
              </w:rPr>
              <w:t>– ознакомление с хозяйством грузовой и пассажирской станций, расположением и специализацией складов, средствами механизации погрузочно-разгрузочных работ;</w:t>
            </w:r>
          </w:p>
          <w:p w:rsidR="00B52271" w:rsidRPr="00E466C3" w:rsidRDefault="00B52271" w:rsidP="007C5375">
            <w:pPr>
              <w:autoSpaceDE w:val="0"/>
              <w:autoSpaceDN w:val="0"/>
              <w:adjustRightInd w:val="0"/>
              <w:jc w:val="both"/>
              <w:rPr>
                <w:rFonts w:ascii="Times New Roman" w:hAnsi="Times New Roman"/>
                <w:lang w:val="ru-RU"/>
              </w:rPr>
            </w:pPr>
            <w:r w:rsidRPr="00E466C3">
              <w:rPr>
                <w:rFonts w:ascii="Times New Roman" w:hAnsi="Times New Roman"/>
                <w:lang w:val="ru-RU"/>
              </w:rPr>
              <w:t>– выполнение порядка приема багажа и грузобагажа на станции;</w:t>
            </w:r>
          </w:p>
          <w:p w:rsidR="00B52271" w:rsidRPr="00E466C3" w:rsidRDefault="00B52271" w:rsidP="007C5375">
            <w:pPr>
              <w:autoSpaceDE w:val="0"/>
              <w:autoSpaceDN w:val="0"/>
              <w:adjustRightInd w:val="0"/>
              <w:jc w:val="both"/>
              <w:rPr>
                <w:rFonts w:ascii="Times New Roman" w:hAnsi="Times New Roman"/>
                <w:lang w:val="ru-RU"/>
              </w:rPr>
            </w:pPr>
            <w:r w:rsidRPr="00E466C3">
              <w:rPr>
                <w:rFonts w:ascii="Times New Roman" w:hAnsi="Times New Roman"/>
                <w:lang w:val="ru-RU"/>
              </w:rPr>
              <w:t>– соблюдение правил оформления перевозочных документов;</w:t>
            </w:r>
          </w:p>
          <w:p w:rsidR="00B52271" w:rsidRPr="00E466C3" w:rsidRDefault="00B52271" w:rsidP="007C5375">
            <w:pPr>
              <w:autoSpaceDE w:val="0"/>
              <w:autoSpaceDN w:val="0"/>
              <w:adjustRightInd w:val="0"/>
              <w:jc w:val="both"/>
              <w:rPr>
                <w:rFonts w:ascii="Times New Roman" w:hAnsi="Times New Roman"/>
                <w:lang w:val="ru-RU"/>
              </w:rPr>
            </w:pPr>
            <w:r w:rsidRPr="00E466C3">
              <w:rPr>
                <w:rFonts w:ascii="Times New Roman" w:hAnsi="Times New Roman"/>
                <w:lang w:val="ru-RU"/>
              </w:rPr>
              <w:t>– ознакомление с работой приемосдатчика груза и багажа в грузовом районе, на грузосортировочной платформе, контейнерном пункте, кон-</w:t>
            </w:r>
          </w:p>
          <w:p w:rsidR="00B52271" w:rsidRPr="00E466C3" w:rsidRDefault="00B52271" w:rsidP="007C5375">
            <w:pPr>
              <w:autoSpaceDE w:val="0"/>
              <w:autoSpaceDN w:val="0"/>
              <w:adjustRightInd w:val="0"/>
              <w:jc w:val="both"/>
              <w:rPr>
                <w:rFonts w:ascii="Times New Roman" w:hAnsi="Times New Roman"/>
                <w:lang w:val="ru-RU"/>
              </w:rPr>
            </w:pPr>
            <w:proofErr w:type="spellStart"/>
            <w:r w:rsidRPr="00E466C3">
              <w:rPr>
                <w:rFonts w:ascii="Times New Roman" w:hAnsi="Times New Roman"/>
                <w:lang w:val="ru-RU"/>
              </w:rPr>
              <w:t>тейнерной</w:t>
            </w:r>
            <w:proofErr w:type="spellEnd"/>
            <w:r w:rsidRPr="00E466C3">
              <w:rPr>
                <w:rFonts w:ascii="Times New Roman" w:hAnsi="Times New Roman"/>
                <w:lang w:val="ru-RU"/>
              </w:rPr>
              <w:t xml:space="preserve"> площадке и на подъездных путях;</w:t>
            </w:r>
          </w:p>
          <w:p w:rsidR="00B52271" w:rsidRPr="00E466C3" w:rsidRDefault="00B52271" w:rsidP="007C5375">
            <w:pPr>
              <w:autoSpaceDE w:val="0"/>
              <w:autoSpaceDN w:val="0"/>
              <w:adjustRightInd w:val="0"/>
              <w:jc w:val="both"/>
              <w:rPr>
                <w:rFonts w:ascii="Times New Roman" w:hAnsi="Times New Roman"/>
                <w:lang w:val="ru-RU"/>
              </w:rPr>
            </w:pPr>
            <w:r w:rsidRPr="00E466C3">
              <w:rPr>
                <w:rFonts w:ascii="Times New Roman" w:eastAsia="SymbolMT" w:hAnsi="Times New Roman"/>
              </w:rPr>
              <w:t></w:t>
            </w:r>
            <w:r w:rsidRPr="00E466C3">
              <w:rPr>
                <w:rFonts w:ascii="Times New Roman" w:eastAsia="SymbolMT" w:hAnsi="Times New Roman"/>
                <w:lang w:val="ru-RU"/>
              </w:rPr>
              <w:t xml:space="preserve"> </w:t>
            </w:r>
            <w:r w:rsidRPr="00E466C3">
              <w:rPr>
                <w:rFonts w:ascii="Times New Roman" w:hAnsi="Times New Roman"/>
                <w:lang w:val="ru-RU"/>
              </w:rPr>
              <w:t>участие в проведении операций по приему и выдаче грузов и багажа, перевозимых железнодорожным транспортом, и передачи их на другие</w:t>
            </w:r>
          </w:p>
          <w:p w:rsidR="00B52271" w:rsidRPr="00E466C3" w:rsidRDefault="00B52271" w:rsidP="007C5375">
            <w:pPr>
              <w:autoSpaceDE w:val="0"/>
              <w:autoSpaceDN w:val="0"/>
              <w:adjustRightInd w:val="0"/>
              <w:jc w:val="both"/>
              <w:rPr>
                <w:rFonts w:ascii="Times New Roman" w:hAnsi="Times New Roman"/>
                <w:lang w:val="ru-RU"/>
              </w:rPr>
            </w:pPr>
            <w:r w:rsidRPr="00E466C3">
              <w:rPr>
                <w:rFonts w:ascii="Times New Roman" w:hAnsi="Times New Roman"/>
                <w:lang w:val="ru-RU"/>
              </w:rPr>
              <w:t>виды транспорта;</w:t>
            </w:r>
          </w:p>
          <w:p w:rsidR="00B52271" w:rsidRPr="00E466C3" w:rsidRDefault="00B52271" w:rsidP="007C5375">
            <w:pPr>
              <w:autoSpaceDE w:val="0"/>
              <w:autoSpaceDN w:val="0"/>
              <w:adjustRightInd w:val="0"/>
              <w:jc w:val="both"/>
              <w:rPr>
                <w:rFonts w:ascii="Times New Roman" w:hAnsi="Times New Roman"/>
                <w:lang w:val="ru-RU"/>
              </w:rPr>
            </w:pPr>
            <w:r w:rsidRPr="00E466C3">
              <w:rPr>
                <w:rFonts w:ascii="Times New Roman" w:hAnsi="Times New Roman"/>
                <w:lang w:val="ru-RU"/>
              </w:rPr>
              <w:t>– таможенное оформление груза, багажа и грузобагажа;</w:t>
            </w:r>
          </w:p>
          <w:p w:rsidR="00B52271" w:rsidRPr="00E466C3" w:rsidRDefault="00B52271" w:rsidP="007C5375">
            <w:pPr>
              <w:autoSpaceDE w:val="0"/>
              <w:autoSpaceDN w:val="0"/>
              <w:adjustRightInd w:val="0"/>
              <w:jc w:val="both"/>
              <w:rPr>
                <w:rFonts w:ascii="Times New Roman" w:hAnsi="Times New Roman"/>
                <w:lang w:val="ru-RU"/>
              </w:rPr>
            </w:pPr>
            <w:r w:rsidRPr="00E466C3">
              <w:rPr>
                <w:rFonts w:ascii="Times New Roman" w:hAnsi="Times New Roman"/>
                <w:lang w:val="ru-RU"/>
              </w:rPr>
              <w:t>– самостоятельная работа в качестве приемосдатчика груза и багажа</w:t>
            </w:r>
          </w:p>
        </w:tc>
        <w:tc>
          <w:tcPr>
            <w:tcW w:w="851" w:type="dxa"/>
          </w:tcPr>
          <w:p w:rsidR="00B52271" w:rsidRPr="00E466C3" w:rsidRDefault="00B52271" w:rsidP="007C5375">
            <w:pPr>
              <w:jc w:val="center"/>
              <w:rPr>
                <w:rFonts w:ascii="Times New Roman" w:eastAsia="Calibri" w:hAnsi="Times New Roman"/>
                <w:bCs/>
                <w:lang w:val="ru-RU"/>
              </w:rPr>
            </w:pPr>
            <w:r w:rsidRPr="00E466C3">
              <w:rPr>
                <w:rFonts w:ascii="Times New Roman" w:eastAsia="Calibri" w:hAnsi="Times New Roman"/>
                <w:bCs/>
                <w:lang w:val="ru-RU"/>
              </w:rPr>
              <w:lastRenderedPageBreak/>
              <w:t>108</w:t>
            </w:r>
          </w:p>
        </w:tc>
        <w:tc>
          <w:tcPr>
            <w:tcW w:w="992" w:type="dxa"/>
          </w:tcPr>
          <w:p w:rsidR="00B52271" w:rsidRPr="00E466C3" w:rsidRDefault="00B52271" w:rsidP="007C5375">
            <w:pPr>
              <w:jc w:val="both"/>
              <w:rPr>
                <w:rFonts w:ascii="Times New Roman" w:eastAsia="Calibri" w:hAnsi="Times New Roman"/>
                <w:b/>
                <w:bCs/>
              </w:rPr>
            </w:pPr>
          </w:p>
        </w:tc>
        <w:tc>
          <w:tcPr>
            <w:tcW w:w="992" w:type="dxa"/>
          </w:tcPr>
          <w:p w:rsidR="00B52271" w:rsidRPr="00E466C3" w:rsidRDefault="00B52271" w:rsidP="007C5375">
            <w:pPr>
              <w:jc w:val="both"/>
              <w:rPr>
                <w:rFonts w:ascii="Times New Roman" w:eastAsia="Calibri" w:hAnsi="Times New Roman"/>
                <w:b/>
                <w:bCs/>
              </w:rPr>
            </w:pPr>
          </w:p>
        </w:tc>
        <w:tc>
          <w:tcPr>
            <w:tcW w:w="992" w:type="dxa"/>
          </w:tcPr>
          <w:p w:rsidR="00B52271" w:rsidRPr="00E466C3" w:rsidRDefault="00B52271" w:rsidP="007C5375">
            <w:pPr>
              <w:jc w:val="both"/>
              <w:rPr>
                <w:rFonts w:ascii="Times New Roman" w:eastAsia="Calibri" w:hAnsi="Times New Roman"/>
                <w:b/>
                <w:bCs/>
              </w:rPr>
            </w:pPr>
          </w:p>
        </w:tc>
      </w:tr>
      <w:tr w:rsidR="00B52271" w:rsidRPr="00E466C3" w:rsidTr="007C5375">
        <w:tc>
          <w:tcPr>
            <w:tcW w:w="10881" w:type="dxa"/>
            <w:gridSpan w:val="2"/>
          </w:tcPr>
          <w:p w:rsidR="00B52271" w:rsidRPr="00E466C3" w:rsidRDefault="00B52271" w:rsidP="007C5375">
            <w:pPr>
              <w:autoSpaceDE w:val="0"/>
              <w:autoSpaceDN w:val="0"/>
              <w:adjustRightInd w:val="0"/>
              <w:jc w:val="both"/>
              <w:rPr>
                <w:rFonts w:ascii="Times New Roman" w:hAnsi="Times New Roman"/>
              </w:rPr>
            </w:pPr>
            <w:r w:rsidRPr="00E466C3">
              <w:rPr>
                <w:rFonts w:ascii="Times New Roman" w:hAnsi="Times New Roman"/>
              </w:rPr>
              <w:t xml:space="preserve">Всего </w:t>
            </w:r>
          </w:p>
        </w:tc>
        <w:tc>
          <w:tcPr>
            <w:tcW w:w="851" w:type="dxa"/>
          </w:tcPr>
          <w:p w:rsidR="00B52271" w:rsidRPr="00E466C3" w:rsidRDefault="00B52271" w:rsidP="007C5375">
            <w:pPr>
              <w:jc w:val="center"/>
              <w:rPr>
                <w:rFonts w:ascii="Times New Roman" w:eastAsia="Calibri" w:hAnsi="Times New Roman"/>
                <w:bCs/>
                <w:lang w:val="ru-RU"/>
              </w:rPr>
            </w:pPr>
            <w:r w:rsidRPr="00E466C3">
              <w:rPr>
                <w:rFonts w:ascii="Times New Roman" w:eastAsia="Calibri" w:hAnsi="Times New Roman"/>
                <w:bCs/>
                <w:lang w:val="ru-RU"/>
              </w:rPr>
              <w:t>317</w:t>
            </w:r>
          </w:p>
        </w:tc>
        <w:tc>
          <w:tcPr>
            <w:tcW w:w="992" w:type="dxa"/>
          </w:tcPr>
          <w:p w:rsidR="00B52271" w:rsidRPr="00E466C3" w:rsidRDefault="00B52271" w:rsidP="007C5375">
            <w:pPr>
              <w:jc w:val="both"/>
              <w:rPr>
                <w:rFonts w:ascii="Times New Roman" w:eastAsia="Calibri" w:hAnsi="Times New Roman"/>
                <w:b/>
                <w:bCs/>
              </w:rPr>
            </w:pPr>
          </w:p>
        </w:tc>
        <w:tc>
          <w:tcPr>
            <w:tcW w:w="992" w:type="dxa"/>
          </w:tcPr>
          <w:p w:rsidR="00B52271" w:rsidRPr="00E466C3" w:rsidRDefault="00B52271" w:rsidP="007C5375">
            <w:pPr>
              <w:jc w:val="both"/>
              <w:rPr>
                <w:rFonts w:ascii="Times New Roman" w:eastAsia="Calibri" w:hAnsi="Times New Roman"/>
                <w:b/>
                <w:bCs/>
              </w:rPr>
            </w:pPr>
          </w:p>
        </w:tc>
        <w:tc>
          <w:tcPr>
            <w:tcW w:w="992" w:type="dxa"/>
          </w:tcPr>
          <w:p w:rsidR="00B52271" w:rsidRPr="00E466C3" w:rsidRDefault="00B52271" w:rsidP="007C5375">
            <w:pPr>
              <w:jc w:val="both"/>
              <w:rPr>
                <w:rFonts w:ascii="Times New Roman" w:eastAsia="Calibri" w:hAnsi="Times New Roman"/>
                <w:b/>
                <w:bCs/>
              </w:rPr>
            </w:pPr>
          </w:p>
        </w:tc>
      </w:tr>
    </w:tbl>
    <w:p w:rsidR="00B52271" w:rsidRPr="00E466C3" w:rsidRDefault="00B52271" w:rsidP="0036035F">
      <w:pPr>
        <w:jc w:val="both"/>
        <w:rPr>
          <w:rFonts w:ascii="Times New Roman" w:hAnsi="Times New Roman"/>
          <w:lang w:val="ru-RU"/>
        </w:rPr>
      </w:pPr>
    </w:p>
    <w:p w:rsidR="0036035F" w:rsidRPr="00E466C3" w:rsidRDefault="0036035F" w:rsidP="0036035F">
      <w:pPr>
        <w:jc w:val="both"/>
        <w:rPr>
          <w:rFonts w:ascii="Times New Roman" w:hAnsi="Times New Roman"/>
          <w:lang w:val="ru-RU"/>
        </w:rPr>
      </w:pPr>
    </w:p>
    <w:p w:rsidR="0036035F" w:rsidRPr="00E466C3" w:rsidRDefault="0036035F" w:rsidP="0036035F">
      <w:pPr>
        <w:autoSpaceDE w:val="0"/>
        <w:autoSpaceDN w:val="0"/>
        <w:adjustRightInd w:val="0"/>
        <w:jc w:val="both"/>
        <w:rPr>
          <w:rFonts w:ascii="Times New Roman" w:hAnsi="Times New Roman"/>
          <w:b/>
          <w:bCs/>
          <w:sz w:val="28"/>
          <w:szCs w:val="28"/>
          <w:lang w:val="ru-RU"/>
        </w:rPr>
        <w:sectPr w:rsidR="0036035F" w:rsidRPr="00E466C3" w:rsidSect="00D70FDA">
          <w:pgSz w:w="16838" w:h="11906" w:orient="landscape"/>
          <w:pgMar w:top="851" w:right="1134" w:bottom="851" w:left="1134" w:header="709" w:footer="709" w:gutter="0"/>
          <w:cols w:space="708"/>
          <w:docGrid w:linePitch="360"/>
        </w:sectPr>
      </w:pPr>
    </w:p>
    <w:p w:rsidR="0036035F" w:rsidRPr="00E466C3" w:rsidRDefault="0036035F" w:rsidP="0036035F">
      <w:pPr>
        <w:autoSpaceDE w:val="0"/>
        <w:autoSpaceDN w:val="0"/>
        <w:adjustRightInd w:val="0"/>
        <w:jc w:val="center"/>
        <w:rPr>
          <w:rFonts w:ascii="Times New Roman" w:hAnsi="Times New Roman"/>
          <w:b/>
          <w:bCs/>
          <w:sz w:val="28"/>
          <w:szCs w:val="28"/>
          <w:lang w:val="ru-RU"/>
        </w:rPr>
      </w:pPr>
      <w:r w:rsidRPr="00E466C3">
        <w:rPr>
          <w:rFonts w:ascii="Times New Roman" w:hAnsi="Times New Roman"/>
          <w:b/>
          <w:bCs/>
          <w:sz w:val="28"/>
          <w:szCs w:val="28"/>
          <w:lang w:val="ru-RU"/>
        </w:rPr>
        <w:lastRenderedPageBreak/>
        <w:t>4. УСЛОВИЯ РЕАЛИЗАЦИИ ПРОФЕССИОНАЛЬНОГО МОДУЛЯ</w:t>
      </w:r>
    </w:p>
    <w:p w:rsidR="0036035F" w:rsidRPr="00E466C3" w:rsidRDefault="0036035F" w:rsidP="0036035F">
      <w:pPr>
        <w:autoSpaceDE w:val="0"/>
        <w:autoSpaceDN w:val="0"/>
        <w:adjustRightInd w:val="0"/>
        <w:jc w:val="both"/>
        <w:rPr>
          <w:rFonts w:ascii="Times New Roman" w:hAnsi="Times New Roman"/>
          <w:b/>
          <w:bCs/>
          <w:sz w:val="28"/>
          <w:szCs w:val="28"/>
          <w:lang w:val="ru-RU"/>
        </w:rPr>
      </w:pPr>
      <w:r w:rsidRPr="00E466C3">
        <w:rPr>
          <w:rFonts w:ascii="Times New Roman" w:hAnsi="Times New Roman"/>
          <w:b/>
          <w:bCs/>
          <w:sz w:val="28"/>
          <w:szCs w:val="28"/>
          <w:lang w:val="ru-RU"/>
        </w:rPr>
        <w:t>4.1. Требования к минимальному материально-техническому обеспечению</w:t>
      </w:r>
    </w:p>
    <w:p w:rsidR="0036035F" w:rsidRPr="00E466C3" w:rsidRDefault="0036035F" w:rsidP="0036035F">
      <w:p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Реализация программы профе</w:t>
      </w:r>
      <w:r w:rsidR="00A46389" w:rsidRPr="00E466C3">
        <w:rPr>
          <w:rFonts w:ascii="Times New Roman" w:hAnsi="Times New Roman"/>
          <w:sz w:val="28"/>
          <w:szCs w:val="28"/>
          <w:lang w:val="ru-RU"/>
        </w:rPr>
        <w:t>ссионального модуля осуществляется в</w:t>
      </w:r>
      <w:r w:rsidRPr="00E466C3">
        <w:rPr>
          <w:rFonts w:ascii="Times New Roman" w:hAnsi="Times New Roman"/>
          <w:sz w:val="28"/>
          <w:szCs w:val="28"/>
          <w:lang w:val="ru-RU"/>
        </w:rPr>
        <w:t xml:space="preserve"> лаборатори</w:t>
      </w:r>
      <w:r w:rsidR="00A46389" w:rsidRPr="00E466C3">
        <w:rPr>
          <w:rFonts w:ascii="Times New Roman" w:hAnsi="Times New Roman"/>
          <w:sz w:val="28"/>
          <w:szCs w:val="28"/>
          <w:lang w:val="ru-RU"/>
        </w:rPr>
        <w:t>и</w:t>
      </w:r>
      <w:r w:rsidRPr="00E466C3">
        <w:rPr>
          <w:rFonts w:ascii="Times New Roman" w:hAnsi="Times New Roman"/>
          <w:sz w:val="28"/>
          <w:szCs w:val="28"/>
          <w:lang w:val="ru-RU"/>
        </w:rPr>
        <w:t>: «Билетопечатающие машины и аппараты» и «Обработка проездных и перевозочных документов».</w:t>
      </w:r>
    </w:p>
    <w:p w:rsidR="0036035F" w:rsidRPr="00E466C3" w:rsidRDefault="0036035F" w:rsidP="0036035F">
      <w:p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Оборудование лабораторий и их рабочих мест:</w:t>
      </w:r>
    </w:p>
    <w:p w:rsidR="0036035F" w:rsidRPr="00E466C3" w:rsidRDefault="0036035F" w:rsidP="0036035F">
      <w:pPr>
        <w:pStyle w:val="a6"/>
        <w:numPr>
          <w:ilvl w:val="0"/>
          <w:numId w:val="2"/>
        </w:num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автоматизированные рабочие места обучающихся с программным</w:t>
      </w:r>
    </w:p>
    <w:p w:rsidR="0036035F" w:rsidRPr="00E466C3" w:rsidRDefault="0036035F" w:rsidP="0036035F">
      <w:p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обеспечением общего и профессионального назначения, комплект учебно-</w:t>
      </w:r>
    </w:p>
    <w:p w:rsidR="0036035F" w:rsidRPr="00E466C3" w:rsidRDefault="0036035F" w:rsidP="0036035F">
      <w:p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методической документации;</w:t>
      </w:r>
    </w:p>
    <w:p w:rsidR="0036035F" w:rsidRPr="00E466C3" w:rsidRDefault="0036035F" w:rsidP="0036035F">
      <w:pPr>
        <w:autoSpaceDE w:val="0"/>
        <w:autoSpaceDN w:val="0"/>
        <w:adjustRightInd w:val="0"/>
        <w:jc w:val="both"/>
        <w:rPr>
          <w:rFonts w:ascii="Times New Roman" w:hAnsi="Times New Roman"/>
          <w:sz w:val="28"/>
          <w:szCs w:val="28"/>
          <w:lang w:val="ru-RU"/>
        </w:rPr>
      </w:pPr>
      <w:r w:rsidRPr="00E466C3">
        <w:rPr>
          <w:rFonts w:ascii="Times New Roman" w:eastAsia="SymbolMT" w:hAnsi="Times New Roman"/>
          <w:sz w:val="28"/>
          <w:szCs w:val="28"/>
          <w:lang w:val="ru-RU"/>
        </w:rPr>
        <w:t xml:space="preserve">- </w:t>
      </w:r>
      <w:r w:rsidRPr="00E466C3">
        <w:rPr>
          <w:rFonts w:ascii="Times New Roman" w:hAnsi="Times New Roman"/>
          <w:sz w:val="28"/>
          <w:szCs w:val="28"/>
          <w:lang w:val="ru-RU"/>
        </w:rPr>
        <w:t>автоматизированное рабочее место преподавателя;</w:t>
      </w:r>
    </w:p>
    <w:p w:rsidR="0036035F" w:rsidRPr="00E466C3" w:rsidRDefault="0036035F" w:rsidP="0036035F">
      <w:pPr>
        <w:autoSpaceDE w:val="0"/>
        <w:autoSpaceDN w:val="0"/>
        <w:adjustRightInd w:val="0"/>
        <w:jc w:val="both"/>
        <w:rPr>
          <w:rFonts w:ascii="Times New Roman" w:hAnsi="Times New Roman"/>
          <w:sz w:val="28"/>
          <w:szCs w:val="28"/>
          <w:lang w:val="ru-RU"/>
        </w:rPr>
      </w:pPr>
      <w:r w:rsidRPr="00E466C3">
        <w:rPr>
          <w:rFonts w:ascii="Times New Roman" w:eastAsia="SymbolMT" w:hAnsi="Times New Roman"/>
          <w:sz w:val="28"/>
          <w:szCs w:val="28"/>
          <w:lang w:val="ru-RU"/>
        </w:rPr>
        <w:t xml:space="preserve">- </w:t>
      </w:r>
      <w:r w:rsidRPr="00E466C3">
        <w:rPr>
          <w:rFonts w:ascii="Times New Roman" w:hAnsi="Times New Roman"/>
          <w:sz w:val="28"/>
          <w:szCs w:val="28"/>
          <w:lang w:val="ru-RU"/>
        </w:rPr>
        <w:t>методические пособия;</w:t>
      </w:r>
    </w:p>
    <w:p w:rsidR="0036035F" w:rsidRPr="00E466C3" w:rsidRDefault="0036035F" w:rsidP="0036035F">
      <w:pPr>
        <w:autoSpaceDE w:val="0"/>
        <w:autoSpaceDN w:val="0"/>
        <w:adjustRightInd w:val="0"/>
        <w:jc w:val="both"/>
        <w:rPr>
          <w:rFonts w:ascii="Times New Roman" w:hAnsi="Times New Roman"/>
          <w:sz w:val="28"/>
          <w:szCs w:val="28"/>
          <w:lang w:val="ru-RU"/>
        </w:rPr>
      </w:pPr>
      <w:r w:rsidRPr="00E466C3">
        <w:rPr>
          <w:rFonts w:ascii="Times New Roman" w:eastAsia="SymbolMT" w:hAnsi="Times New Roman"/>
          <w:sz w:val="28"/>
          <w:szCs w:val="28"/>
          <w:lang w:val="ru-RU"/>
        </w:rPr>
        <w:t xml:space="preserve">- </w:t>
      </w:r>
      <w:r w:rsidRPr="00E466C3">
        <w:rPr>
          <w:rFonts w:ascii="Times New Roman" w:hAnsi="Times New Roman"/>
          <w:sz w:val="28"/>
          <w:szCs w:val="28"/>
          <w:lang w:val="ru-RU"/>
        </w:rPr>
        <w:t>билетопечатающие машины;</w:t>
      </w:r>
    </w:p>
    <w:p w:rsidR="0036035F" w:rsidRPr="00E466C3" w:rsidRDefault="0036035F" w:rsidP="0036035F">
      <w:pPr>
        <w:autoSpaceDE w:val="0"/>
        <w:autoSpaceDN w:val="0"/>
        <w:adjustRightInd w:val="0"/>
        <w:jc w:val="both"/>
        <w:rPr>
          <w:rFonts w:ascii="Times New Roman" w:hAnsi="Times New Roman"/>
          <w:sz w:val="28"/>
          <w:szCs w:val="28"/>
          <w:lang w:val="ru-RU"/>
        </w:rPr>
      </w:pPr>
      <w:r w:rsidRPr="00E466C3">
        <w:rPr>
          <w:rFonts w:ascii="Times New Roman" w:eastAsia="SymbolMT" w:hAnsi="Times New Roman"/>
          <w:sz w:val="28"/>
          <w:szCs w:val="28"/>
          <w:lang w:val="ru-RU"/>
        </w:rPr>
        <w:t xml:space="preserve">- </w:t>
      </w:r>
      <w:r w:rsidRPr="00E466C3">
        <w:rPr>
          <w:rFonts w:ascii="Times New Roman" w:hAnsi="Times New Roman"/>
          <w:sz w:val="28"/>
          <w:szCs w:val="28"/>
          <w:lang w:val="ru-RU"/>
        </w:rPr>
        <w:t>тарифы и тарифные руководства;</w:t>
      </w:r>
    </w:p>
    <w:p w:rsidR="0036035F" w:rsidRPr="00E466C3" w:rsidRDefault="0036035F" w:rsidP="0036035F">
      <w:pPr>
        <w:autoSpaceDE w:val="0"/>
        <w:autoSpaceDN w:val="0"/>
        <w:adjustRightInd w:val="0"/>
        <w:jc w:val="both"/>
        <w:rPr>
          <w:rFonts w:ascii="Times New Roman" w:hAnsi="Times New Roman"/>
          <w:sz w:val="28"/>
          <w:szCs w:val="28"/>
          <w:lang w:val="ru-RU"/>
        </w:rPr>
      </w:pPr>
      <w:r w:rsidRPr="00E466C3">
        <w:rPr>
          <w:rFonts w:ascii="Times New Roman" w:eastAsia="SymbolMT" w:hAnsi="Times New Roman"/>
          <w:sz w:val="28"/>
          <w:szCs w:val="28"/>
          <w:lang w:val="ru-RU"/>
        </w:rPr>
        <w:t xml:space="preserve">- </w:t>
      </w:r>
      <w:r w:rsidRPr="00E466C3">
        <w:rPr>
          <w:rFonts w:ascii="Times New Roman" w:hAnsi="Times New Roman"/>
          <w:sz w:val="28"/>
          <w:szCs w:val="28"/>
          <w:lang w:val="ru-RU"/>
        </w:rPr>
        <w:t>образцы перевозочных и проездных документов.</w:t>
      </w:r>
    </w:p>
    <w:p w:rsidR="0036035F" w:rsidRPr="00E466C3" w:rsidRDefault="0036035F" w:rsidP="0036035F">
      <w:p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Технические средства обучения:</w:t>
      </w:r>
    </w:p>
    <w:p w:rsidR="0036035F" w:rsidRPr="00E466C3" w:rsidRDefault="0036035F" w:rsidP="0036035F">
      <w:pPr>
        <w:autoSpaceDE w:val="0"/>
        <w:autoSpaceDN w:val="0"/>
        <w:adjustRightInd w:val="0"/>
        <w:jc w:val="both"/>
        <w:rPr>
          <w:rFonts w:ascii="Times New Roman" w:hAnsi="Times New Roman"/>
          <w:sz w:val="28"/>
          <w:szCs w:val="28"/>
          <w:lang w:val="ru-RU"/>
        </w:rPr>
      </w:pPr>
      <w:r w:rsidRPr="00E466C3">
        <w:rPr>
          <w:rFonts w:ascii="Times New Roman" w:eastAsia="SymbolMT" w:hAnsi="Times New Roman"/>
          <w:sz w:val="28"/>
          <w:szCs w:val="28"/>
          <w:lang w:val="ru-RU"/>
        </w:rPr>
        <w:t xml:space="preserve">-  </w:t>
      </w:r>
      <w:r w:rsidRPr="00E466C3">
        <w:rPr>
          <w:rFonts w:ascii="Times New Roman" w:hAnsi="Times New Roman"/>
          <w:sz w:val="28"/>
          <w:szCs w:val="28"/>
          <w:lang w:val="ru-RU"/>
        </w:rPr>
        <w:t>принтер;</w:t>
      </w:r>
    </w:p>
    <w:p w:rsidR="0036035F" w:rsidRPr="00E466C3" w:rsidRDefault="0036035F" w:rsidP="0036035F">
      <w:pPr>
        <w:autoSpaceDE w:val="0"/>
        <w:autoSpaceDN w:val="0"/>
        <w:adjustRightInd w:val="0"/>
        <w:jc w:val="both"/>
        <w:rPr>
          <w:rFonts w:ascii="Times New Roman" w:hAnsi="Times New Roman"/>
          <w:sz w:val="28"/>
          <w:szCs w:val="28"/>
          <w:lang w:val="ru-RU"/>
        </w:rPr>
      </w:pPr>
      <w:r w:rsidRPr="00E466C3">
        <w:rPr>
          <w:rFonts w:ascii="Times New Roman" w:eastAsia="SymbolMT" w:hAnsi="Times New Roman"/>
          <w:sz w:val="28"/>
          <w:szCs w:val="28"/>
          <w:lang w:val="ru-RU"/>
        </w:rPr>
        <w:t xml:space="preserve">- </w:t>
      </w:r>
      <w:r w:rsidRPr="00E466C3">
        <w:rPr>
          <w:rFonts w:ascii="Times New Roman" w:hAnsi="Times New Roman"/>
          <w:sz w:val="28"/>
          <w:szCs w:val="28"/>
          <w:lang w:val="ru-RU"/>
        </w:rPr>
        <w:t>сканер;</w:t>
      </w:r>
    </w:p>
    <w:p w:rsidR="0036035F" w:rsidRPr="00E466C3" w:rsidRDefault="0036035F" w:rsidP="0036035F">
      <w:pPr>
        <w:autoSpaceDE w:val="0"/>
        <w:autoSpaceDN w:val="0"/>
        <w:adjustRightInd w:val="0"/>
        <w:jc w:val="both"/>
        <w:rPr>
          <w:rFonts w:ascii="Times New Roman" w:hAnsi="Times New Roman"/>
          <w:sz w:val="28"/>
          <w:szCs w:val="28"/>
          <w:lang w:val="ru-RU"/>
        </w:rPr>
      </w:pPr>
      <w:r w:rsidRPr="00E466C3">
        <w:rPr>
          <w:rFonts w:ascii="Times New Roman" w:eastAsia="SymbolMT" w:hAnsi="Times New Roman"/>
          <w:sz w:val="28"/>
          <w:szCs w:val="28"/>
          <w:lang w:val="ru-RU"/>
        </w:rPr>
        <w:t xml:space="preserve">- </w:t>
      </w:r>
      <w:r w:rsidRPr="00E466C3">
        <w:rPr>
          <w:rFonts w:ascii="Times New Roman" w:hAnsi="Times New Roman"/>
          <w:sz w:val="28"/>
          <w:szCs w:val="28"/>
          <w:lang w:val="ru-RU"/>
        </w:rPr>
        <w:t>мультимедийное оборудование;</w:t>
      </w:r>
    </w:p>
    <w:p w:rsidR="0036035F" w:rsidRPr="00E466C3" w:rsidRDefault="0036035F" w:rsidP="0036035F">
      <w:pPr>
        <w:autoSpaceDE w:val="0"/>
        <w:autoSpaceDN w:val="0"/>
        <w:adjustRightInd w:val="0"/>
        <w:jc w:val="both"/>
        <w:rPr>
          <w:rFonts w:ascii="Times New Roman" w:hAnsi="Times New Roman"/>
          <w:sz w:val="28"/>
          <w:szCs w:val="28"/>
          <w:lang w:val="ru-RU"/>
        </w:rPr>
      </w:pPr>
      <w:r w:rsidRPr="00E466C3">
        <w:rPr>
          <w:rFonts w:ascii="Times New Roman" w:eastAsia="SymbolMT" w:hAnsi="Times New Roman"/>
          <w:sz w:val="28"/>
          <w:szCs w:val="28"/>
          <w:lang w:val="ru-RU"/>
        </w:rPr>
        <w:t xml:space="preserve">- </w:t>
      </w:r>
      <w:r w:rsidRPr="00E466C3">
        <w:rPr>
          <w:rFonts w:ascii="Times New Roman" w:hAnsi="Times New Roman"/>
          <w:sz w:val="28"/>
          <w:szCs w:val="28"/>
          <w:lang w:val="ru-RU"/>
        </w:rPr>
        <w:t>модем (спутниковая система);</w:t>
      </w:r>
    </w:p>
    <w:p w:rsidR="0036035F" w:rsidRPr="00E466C3" w:rsidRDefault="0036035F" w:rsidP="0036035F">
      <w:pPr>
        <w:autoSpaceDE w:val="0"/>
        <w:autoSpaceDN w:val="0"/>
        <w:adjustRightInd w:val="0"/>
        <w:jc w:val="both"/>
        <w:rPr>
          <w:rFonts w:ascii="Times New Roman" w:hAnsi="Times New Roman"/>
          <w:sz w:val="28"/>
          <w:szCs w:val="28"/>
          <w:lang w:val="ru-RU"/>
        </w:rPr>
      </w:pPr>
      <w:r w:rsidRPr="00E466C3">
        <w:rPr>
          <w:rFonts w:ascii="Times New Roman" w:eastAsia="SymbolMT" w:hAnsi="Times New Roman"/>
          <w:sz w:val="28"/>
          <w:szCs w:val="28"/>
          <w:lang w:val="ru-RU"/>
        </w:rPr>
        <w:t xml:space="preserve">- </w:t>
      </w:r>
      <w:r w:rsidRPr="00E466C3">
        <w:rPr>
          <w:rFonts w:ascii="Times New Roman" w:hAnsi="Times New Roman"/>
          <w:sz w:val="28"/>
          <w:szCs w:val="28"/>
          <w:lang w:val="ru-RU"/>
        </w:rPr>
        <w:t>аудиосистема.</w:t>
      </w:r>
    </w:p>
    <w:p w:rsidR="0036035F" w:rsidRPr="00E466C3" w:rsidRDefault="0036035F" w:rsidP="0036035F">
      <w:pPr>
        <w:autoSpaceDE w:val="0"/>
        <w:autoSpaceDN w:val="0"/>
        <w:adjustRightInd w:val="0"/>
        <w:jc w:val="both"/>
        <w:rPr>
          <w:rFonts w:ascii="Times New Roman" w:hAnsi="Times New Roman"/>
          <w:b/>
          <w:bCs/>
          <w:sz w:val="28"/>
          <w:szCs w:val="28"/>
          <w:lang w:val="ru-RU"/>
        </w:rPr>
      </w:pPr>
      <w:r w:rsidRPr="00E466C3">
        <w:rPr>
          <w:rFonts w:ascii="Times New Roman" w:hAnsi="Times New Roman"/>
          <w:b/>
          <w:bCs/>
          <w:sz w:val="28"/>
          <w:szCs w:val="28"/>
          <w:lang w:val="ru-RU"/>
        </w:rPr>
        <w:t>4.2. Информационное обеспечение обучения</w:t>
      </w:r>
    </w:p>
    <w:p w:rsidR="0036035F" w:rsidRPr="00E466C3" w:rsidRDefault="00F63201" w:rsidP="0036035F">
      <w:pPr>
        <w:autoSpaceDE w:val="0"/>
        <w:autoSpaceDN w:val="0"/>
        <w:adjustRightInd w:val="0"/>
        <w:jc w:val="both"/>
        <w:rPr>
          <w:rFonts w:ascii="Times New Roman" w:hAnsi="Times New Roman"/>
          <w:bCs/>
          <w:sz w:val="28"/>
          <w:szCs w:val="28"/>
          <w:lang w:val="ru-RU"/>
        </w:rPr>
      </w:pPr>
      <w:r w:rsidRPr="00E466C3">
        <w:rPr>
          <w:rFonts w:ascii="Times New Roman" w:hAnsi="Times New Roman"/>
          <w:bCs/>
          <w:sz w:val="28"/>
          <w:szCs w:val="28"/>
          <w:lang w:val="ru-RU"/>
        </w:rPr>
        <w:t>Перечень</w:t>
      </w:r>
      <w:r w:rsidR="0036035F" w:rsidRPr="00E466C3">
        <w:rPr>
          <w:rFonts w:ascii="Times New Roman" w:hAnsi="Times New Roman"/>
          <w:bCs/>
          <w:sz w:val="28"/>
          <w:szCs w:val="28"/>
          <w:lang w:val="ru-RU"/>
        </w:rPr>
        <w:t xml:space="preserve"> учебных изданий, интернет-ресурсов, дополнительной литературы</w:t>
      </w:r>
    </w:p>
    <w:p w:rsidR="0036035F" w:rsidRPr="00E466C3" w:rsidRDefault="0036035F" w:rsidP="0036035F">
      <w:p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Основные источники:</w:t>
      </w:r>
    </w:p>
    <w:p w:rsidR="0036035F" w:rsidRPr="00E466C3"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Федеральный закон от 10.01.2003 г. № 17-ФЗ «О железнодорожном транспорте в Российской Федерации» (с изм. от 30.12.2008 г.).</w:t>
      </w:r>
    </w:p>
    <w:p w:rsidR="0036035F" w:rsidRPr="00E466C3"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Федеральный закон от 10.01.2003 г. №18-ФЗ «Устав железнодорожного транспорта Российской Федерации » (с изм. 23.07.2008 г.).</w:t>
      </w:r>
    </w:p>
    <w:p w:rsidR="0036035F" w:rsidRPr="00E466C3"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Федеральный закон от 17.07.1999 г. № 181-ФЗ «Об основах охраны труда в Российской Федерации» (с изм. от 9.05.2005 г.).</w:t>
      </w:r>
    </w:p>
    <w:p w:rsidR="0036035F" w:rsidRPr="00E466C3"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 xml:space="preserve"> Инструкция МПС России от 16.10.2000 г. № ЦД-790 «Инструкция по движению поездов и маневровой работе на железных дорогах Российской Федерации».</w:t>
      </w:r>
    </w:p>
    <w:p w:rsidR="0036035F" w:rsidRPr="00E466C3"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Инструкция МПС России от 26.05.2000 г. № ЦРБ-757 «Инструкция по сигнализации на железных дорогах Российской Федерации».</w:t>
      </w:r>
    </w:p>
    <w:p w:rsidR="0036035F" w:rsidRPr="00E466C3"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Приказ Министра транспорта Р Ф от 21.12.2010 г. № 286 «Об утверждении Правил технической эксплуатации железных дорог Российской Федерации».</w:t>
      </w:r>
    </w:p>
    <w:p w:rsidR="0036035F" w:rsidRPr="00E466C3"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Приказ МПС РФ от 30.12.1978 г. № ЦФ/ 3504 «Об утверждении Инструкции по ведению станционной коммерческой отчетности (указания от 15.08.2003 г. МПС РФ № Ш-865 у).</w:t>
      </w:r>
    </w:p>
    <w:p w:rsidR="0036035F" w:rsidRPr="00E466C3"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Приказ МПС РФ от 06.06.2002 г. № ЦМ-904 «Об утверждении Инструкции по составлению статистической отчетности о погрузочно-</w:t>
      </w:r>
      <w:r w:rsidRPr="00E466C3">
        <w:rPr>
          <w:rFonts w:ascii="Times New Roman" w:hAnsi="Times New Roman"/>
          <w:sz w:val="28"/>
          <w:szCs w:val="28"/>
          <w:lang w:val="ru-RU"/>
        </w:rPr>
        <w:lastRenderedPageBreak/>
        <w:t>разгрузочных работах на федеральном железнодорожном транспорте» (с изм. от 18.10.2006 г.).</w:t>
      </w:r>
    </w:p>
    <w:p w:rsidR="0036035F" w:rsidRPr="00E466C3"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Приказ МПС РФ от 29.01.1996 г. № ЦМ-375 «Об утверждении Должностной инструкции приемосдатчика груза».</w:t>
      </w:r>
    </w:p>
    <w:p w:rsidR="0036035F" w:rsidRPr="00E466C3"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Приказ МПС РФ от 28.10.2002 г. № ЦМ-921 «Об утверждении Инструкции по эксплуатации, техническому обслуживанию, ремонту и метрологическому обеспечению средств измерения массы грузов, перевозимых железнодорожным транспортом Российской Федерации».</w:t>
      </w:r>
    </w:p>
    <w:p w:rsidR="0036035F" w:rsidRPr="00E466C3"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Приказ МПС РФ от 09.10.2000 г. № ЦМ-787 «Об утверждении Инструкции по ветеринарно-санитарной обработке вагонов после перевозки животных, продуктов сырья животного происхождения».</w:t>
      </w:r>
    </w:p>
    <w:p w:rsidR="0036035F" w:rsidRPr="00E466C3"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 xml:space="preserve"> Приказ МПС РФ от 18.06.2003 г. № 38 «Об утверждении Правил перевозок железнодорожным транспортом грузов с сопровождением и охраной грузоотправителей, грузополучателей и перечень грузов, требующих обязательного сопровождения и охраны».</w:t>
      </w:r>
    </w:p>
    <w:p w:rsidR="0036035F" w:rsidRPr="00E466C3"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Приказ МПС РФ от 11.11.1992 г. № ЦУО-112 «Об утверждении Правил пожарной безопасности на железнодорожном транспорте».</w:t>
      </w:r>
    </w:p>
    <w:p w:rsidR="0036035F" w:rsidRPr="00E466C3"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Приказ МПС РФ от 5.06.1978 г. № ЦМ/3720 «Об утверждении Инструкции по розыску грузов на железнодорожном транспорте».</w:t>
      </w:r>
    </w:p>
    <w:p w:rsidR="0036035F" w:rsidRPr="00E466C3"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 xml:space="preserve">Положение о разграничении ответственности между железными дорогами государств </w:t>
      </w:r>
      <w:r w:rsidRPr="00E466C3">
        <w:rPr>
          <w:rFonts w:ascii="Times New Roman" w:eastAsia="SymbolMT" w:hAnsi="Times New Roman"/>
          <w:sz w:val="28"/>
          <w:szCs w:val="28"/>
        </w:rPr>
        <w:t></w:t>
      </w:r>
      <w:r w:rsidRPr="00E466C3">
        <w:rPr>
          <w:rFonts w:ascii="Times New Roman" w:eastAsia="SymbolMT" w:hAnsi="Times New Roman"/>
          <w:sz w:val="28"/>
          <w:szCs w:val="28"/>
          <w:lang w:val="ru-RU"/>
        </w:rPr>
        <w:t xml:space="preserve"> </w:t>
      </w:r>
      <w:r w:rsidRPr="00E466C3">
        <w:rPr>
          <w:rFonts w:ascii="Times New Roman" w:hAnsi="Times New Roman"/>
          <w:sz w:val="28"/>
          <w:szCs w:val="28"/>
          <w:lang w:val="ru-RU"/>
        </w:rPr>
        <w:t xml:space="preserve">участников Содружества Независимых Государств, Латвийской Республики, Литовской Республики, Эстонской Республики за несохранные перевозки грузов (утв. на 21-м заседании Совета по железнодорожному транспорту государств </w:t>
      </w:r>
      <w:r w:rsidRPr="00E466C3">
        <w:rPr>
          <w:rFonts w:ascii="Times New Roman" w:eastAsia="SymbolMT" w:hAnsi="Times New Roman"/>
          <w:sz w:val="28"/>
          <w:szCs w:val="28"/>
        </w:rPr>
        <w:t></w:t>
      </w:r>
      <w:r w:rsidRPr="00E466C3">
        <w:rPr>
          <w:rFonts w:ascii="Times New Roman" w:eastAsia="SymbolMT" w:hAnsi="Times New Roman"/>
          <w:sz w:val="28"/>
          <w:szCs w:val="28"/>
          <w:lang w:val="ru-RU"/>
        </w:rPr>
        <w:t xml:space="preserve"> </w:t>
      </w:r>
      <w:r w:rsidRPr="00E466C3">
        <w:rPr>
          <w:rFonts w:ascii="Times New Roman" w:hAnsi="Times New Roman"/>
          <w:sz w:val="28"/>
          <w:szCs w:val="28"/>
          <w:lang w:val="ru-RU"/>
        </w:rPr>
        <w:t>участников СНГ 5.06.1998 г.)</w:t>
      </w:r>
    </w:p>
    <w:p w:rsidR="0036035F" w:rsidRPr="00E466C3"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 xml:space="preserve">Служебная инструкция к Соглашению о международном железнодорожном грузовом сообщении (СИ к СМГС). </w:t>
      </w:r>
      <w:proofErr w:type="spellStart"/>
      <w:r w:rsidRPr="00E466C3">
        <w:rPr>
          <w:rFonts w:ascii="Times New Roman" w:hAnsi="Times New Roman"/>
          <w:sz w:val="28"/>
          <w:szCs w:val="28"/>
        </w:rPr>
        <w:t>Тарифное</w:t>
      </w:r>
      <w:proofErr w:type="spellEnd"/>
      <w:r w:rsidRPr="00E466C3">
        <w:rPr>
          <w:rFonts w:ascii="Times New Roman" w:hAnsi="Times New Roman"/>
          <w:sz w:val="28"/>
          <w:szCs w:val="28"/>
        </w:rPr>
        <w:t xml:space="preserve"> </w:t>
      </w:r>
      <w:proofErr w:type="spellStart"/>
      <w:r w:rsidRPr="00E466C3">
        <w:rPr>
          <w:rFonts w:ascii="Times New Roman" w:hAnsi="Times New Roman"/>
          <w:sz w:val="28"/>
          <w:szCs w:val="28"/>
        </w:rPr>
        <w:t>руководство</w:t>
      </w:r>
      <w:proofErr w:type="spellEnd"/>
      <w:r w:rsidRPr="00E466C3">
        <w:rPr>
          <w:rFonts w:ascii="Times New Roman" w:hAnsi="Times New Roman"/>
          <w:sz w:val="28"/>
          <w:szCs w:val="28"/>
        </w:rPr>
        <w:t xml:space="preserve"> № 11 В.</w:t>
      </w:r>
      <w:r w:rsidRPr="00E466C3">
        <w:rPr>
          <w:rFonts w:ascii="Times New Roman" w:hAnsi="Times New Roman"/>
          <w:sz w:val="28"/>
          <w:szCs w:val="28"/>
          <w:lang w:val="ru-RU"/>
        </w:rPr>
        <w:t xml:space="preserve"> </w:t>
      </w:r>
      <w:r w:rsidRPr="00E466C3">
        <w:rPr>
          <w:rFonts w:ascii="Times New Roman" w:hAnsi="Times New Roman"/>
          <w:sz w:val="28"/>
          <w:szCs w:val="28"/>
        </w:rPr>
        <w:t xml:space="preserve">(по </w:t>
      </w:r>
      <w:proofErr w:type="spellStart"/>
      <w:r w:rsidRPr="00E466C3">
        <w:rPr>
          <w:rFonts w:ascii="Times New Roman" w:hAnsi="Times New Roman"/>
          <w:sz w:val="28"/>
          <w:szCs w:val="28"/>
        </w:rPr>
        <w:t>сост</w:t>
      </w:r>
      <w:proofErr w:type="spellEnd"/>
      <w:r w:rsidRPr="00E466C3">
        <w:rPr>
          <w:rFonts w:ascii="Times New Roman" w:hAnsi="Times New Roman"/>
          <w:sz w:val="28"/>
          <w:szCs w:val="28"/>
        </w:rPr>
        <w:t>. на 1.01.1998 г.).</w:t>
      </w:r>
    </w:p>
    <w:p w:rsidR="0036035F" w:rsidRPr="00E466C3"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Соглашение о международном железнодорожном грузовом сообщении(СМГС, действует с 1.11.1951 г., с изм. и доп. на 01.07.2009 г.).</w:t>
      </w:r>
    </w:p>
    <w:p w:rsidR="0036035F" w:rsidRPr="00E466C3"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 xml:space="preserve">Временная технология взаимодействия таможенных органов и железных дорог при таможенном оформлении грузов, перевозимых железнодорожным транспортом (в ред. </w:t>
      </w:r>
      <w:proofErr w:type="spellStart"/>
      <w:r w:rsidRPr="00E466C3">
        <w:rPr>
          <w:rFonts w:ascii="Times New Roman" w:hAnsi="Times New Roman"/>
          <w:sz w:val="28"/>
          <w:szCs w:val="28"/>
        </w:rPr>
        <w:t>Приказа</w:t>
      </w:r>
      <w:proofErr w:type="spellEnd"/>
      <w:r w:rsidRPr="00E466C3">
        <w:rPr>
          <w:rFonts w:ascii="Times New Roman" w:hAnsi="Times New Roman"/>
          <w:sz w:val="28"/>
          <w:szCs w:val="28"/>
        </w:rPr>
        <w:t xml:space="preserve"> ГТК РФ </w:t>
      </w:r>
      <w:proofErr w:type="spellStart"/>
      <w:r w:rsidRPr="00E466C3">
        <w:rPr>
          <w:rFonts w:ascii="Times New Roman" w:hAnsi="Times New Roman"/>
          <w:sz w:val="28"/>
          <w:szCs w:val="28"/>
        </w:rPr>
        <w:t>от</w:t>
      </w:r>
      <w:proofErr w:type="spellEnd"/>
      <w:r w:rsidRPr="00E466C3">
        <w:rPr>
          <w:rFonts w:ascii="Times New Roman" w:hAnsi="Times New Roman"/>
          <w:sz w:val="28"/>
          <w:szCs w:val="28"/>
        </w:rPr>
        <w:t xml:space="preserve"> 28.06.2002 г. № 675).</w:t>
      </w:r>
    </w:p>
    <w:p w:rsidR="0036035F" w:rsidRPr="00E466C3"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Тарифное соглашение железнодорожных администраций (железных дорог) государств-участников Содружества Независимых Государств (от 17.02.1993 г.)</w:t>
      </w:r>
    </w:p>
    <w:p w:rsidR="0036035F" w:rsidRPr="00E466C3"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Постановление ФЭК РФ от 17.06.2003 г. № 47-т/5 «Об утверждении Прейскуранта №10-01 «Тарифы на перевозки грузов и услуги инфраструктуры, выполняемые российскими железными дорогами (Тарифное руководство № 1, ч.1 и 2.) (ред. от 29.12.2010 г.).</w:t>
      </w:r>
    </w:p>
    <w:p w:rsidR="0036035F" w:rsidRPr="00E466C3"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 xml:space="preserve">Тарифное руководство № 4. Книга 1 «Тарифные расстояния между станциями на участках железных дорог» (утв. Советом по </w:t>
      </w:r>
      <w:r w:rsidRPr="00E466C3">
        <w:rPr>
          <w:rFonts w:ascii="Times New Roman" w:hAnsi="Times New Roman"/>
          <w:sz w:val="28"/>
          <w:szCs w:val="28"/>
          <w:lang w:val="ru-RU"/>
        </w:rPr>
        <w:lastRenderedPageBreak/>
        <w:t xml:space="preserve">железнодорожному транспорту государств </w:t>
      </w:r>
      <w:r w:rsidRPr="00E466C3">
        <w:rPr>
          <w:rFonts w:ascii="Times New Roman" w:eastAsia="SymbolMT" w:hAnsi="Times New Roman"/>
          <w:sz w:val="28"/>
          <w:szCs w:val="28"/>
        </w:rPr>
        <w:t></w:t>
      </w:r>
      <w:r w:rsidRPr="00E466C3">
        <w:rPr>
          <w:rFonts w:ascii="Times New Roman" w:eastAsia="SymbolMT" w:hAnsi="Times New Roman"/>
          <w:sz w:val="28"/>
          <w:szCs w:val="28"/>
          <w:lang w:val="ru-RU"/>
        </w:rPr>
        <w:t xml:space="preserve"> </w:t>
      </w:r>
      <w:r w:rsidRPr="00E466C3">
        <w:rPr>
          <w:rFonts w:ascii="Times New Roman" w:hAnsi="Times New Roman"/>
          <w:sz w:val="28"/>
          <w:szCs w:val="28"/>
          <w:lang w:val="ru-RU"/>
        </w:rPr>
        <w:t>участников Содружества, ред. от 28.11.2008 г., с изм. от 06.10.2010 г.)</w:t>
      </w:r>
    </w:p>
    <w:p w:rsidR="0036035F" w:rsidRPr="00E466C3"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Указание МПС РФ от 5.08.1998 г. № 239у «О введении в действие Правил безопасности и порядка ликвидации аварийных ситуаций с опасными грузами при перевозке их по железным дорогам».</w:t>
      </w:r>
    </w:p>
    <w:p w:rsidR="0036035F" w:rsidRPr="00E466C3"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 xml:space="preserve"> Распоряжение ОАО «РЖД» от 15.02.2005 г. № 198 р «Об утверждении Типовой должностной инструкции приемосдатчика груза и багажа ОАО «РЖД».</w:t>
      </w:r>
    </w:p>
    <w:p w:rsidR="0036035F" w:rsidRPr="00E466C3"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 xml:space="preserve">Алфавитный список железнодорожных станций, производящих грузовые операции, государств </w:t>
      </w:r>
      <w:r w:rsidRPr="00E466C3">
        <w:rPr>
          <w:rFonts w:ascii="Times New Roman" w:eastAsia="SymbolMT" w:hAnsi="Times New Roman"/>
          <w:sz w:val="28"/>
          <w:szCs w:val="28"/>
        </w:rPr>
        <w:t></w:t>
      </w:r>
      <w:r w:rsidRPr="00E466C3">
        <w:rPr>
          <w:rFonts w:ascii="Times New Roman" w:eastAsia="SymbolMT" w:hAnsi="Times New Roman"/>
          <w:sz w:val="28"/>
          <w:szCs w:val="28"/>
          <w:lang w:val="ru-RU"/>
        </w:rPr>
        <w:t xml:space="preserve"> </w:t>
      </w:r>
      <w:r w:rsidRPr="00E466C3">
        <w:rPr>
          <w:rFonts w:ascii="Times New Roman" w:hAnsi="Times New Roman"/>
          <w:sz w:val="28"/>
          <w:szCs w:val="28"/>
          <w:lang w:val="ru-RU"/>
        </w:rPr>
        <w:t xml:space="preserve">участников Содружества, Латвийской Республики, Литовской Республики и Эстонской Республики (с указанием кода единой сетевой разметки </w:t>
      </w:r>
      <w:r w:rsidRPr="00E466C3">
        <w:rPr>
          <w:rFonts w:ascii="Times New Roman" w:eastAsia="SymbolMT" w:hAnsi="Times New Roman"/>
          <w:sz w:val="28"/>
          <w:szCs w:val="28"/>
        </w:rPr>
        <w:t></w:t>
      </w:r>
      <w:r w:rsidRPr="00E466C3">
        <w:rPr>
          <w:rFonts w:ascii="Times New Roman" w:eastAsia="SymbolMT" w:hAnsi="Times New Roman"/>
          <w:sz w:val="28"/>
          <w:szCs w:val="28"/>
          <w:lang w:val="ru-RU"/>
        </w:rPr>
        <w:t xml:space="preserve"> </w:t>
      </w:r>
      <w:r w:rsidRPr="00E466C3">
        <w:rPr>
          <w:rFonts w:ascii="Times New Roman" w:hAnsi="Times New Roman"/>
          <w:sz w:val="28"/>
          <w:szCs w:val="28"/>
          <w:lang w:val="ru-RU"/>
        </w:rPr>
        <w:t>ЕСР) (по состоянию на 1.07.2003 г.).</w:t>
      </w:r>
    </w:p>
    <w:p w:rsidR="0036035F" w:rsidRPr="00E466C3"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Гармонизированная номенклатура грузов (ГНГ) [Текст] : кн.1 и 2 (действует с 1.10.2004 г.).</w:t>
      </w:r>
    </w:p>
    <w:p w:rsidR="0036035F" w:rsidRPr="00E466C3"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Единая тарифно-статистическая номенклатура грузов (ЕТСНГ) (с изм. от 21.01.1999г.).</w:t>
      </w:r>
    </w:p>
    <w:p w:rsidR="0036035F" w:rsidRPr="00E466C3"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Постановление Федеральной энергетической комиссии РФ от 19.06.2002 г. № 35/12 «Об утверждении Правил применения ставок платы за пользования вагонами и контейнерами федерального железнодорожного транспорта (Тарифное руководство № 2 ) (в ред. от 11.12.2009 г. № з68-т/б).</w:t>
      </w:r>
    </w:p>
    <w:p w:rsidR="0036035F" w:rsidRPr="00E466C3"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Приказ МПС РФ от 11.11.1992 г. № ЦУО-112 «Об утверждении Правил пожарной безопасности на железнодорожном транспорте».</w:t>
      </w:r>
    </w:p>
    <w:p w:rsidR="0036035F" w:rsidRPr="00E466C3" w:rsidRDefault="0036035F" w:rsidP="0036035F">
      <w:pPr>
        <w:pStyle w:val="a6"/>
        <w:numPr>
          <w:ilvl w:val="0"/>
          <w:numId w:val="3"/>
        </w:numPr>
        <w:autoSpaceDE w:val="0"/>
        <w:autoSpaceDN w:val="0"/>
        <w:adjustRightInd w:val="0"/>
        <w:jc w:val="both"/>
        <w:rPr>
          <w:rFonts w:ascii="Times New Roman" w:hAnsi="Times New Roman"/>
          <w:sz w:val="28"/>
          <w:szCs w:val="28"/>
          <w:lang w:val="ru-RU"/>
        </w:rPr>
      </w:pPr>
      <w:proofErr w:type="spellStart"/>
      <w:r w:rsidRPr="00E466C3">
        <w:rPr>
          <w:rFonts w:ascii="Times New Roman" w:hAnsi="Times New Roman"/>
          <w:iCs/>
          <w:sz w:val="28"/>
          <w:szCs w:val="28"/>
          <w:lang w:val="ru-RU"/>
        </w:rPr>
        <w:t>Андросюк</w:t>
      </w:r>
      <w:proofErr w:type="spellEnd"/>
      <w:r w:rsidRPr="00E466C3">
        <w:rPr>
          <w:rFonts w:ascii="Times New Roman" w:hAnsi="Times New Roman"/>
          <w:iCs/>
          <w:sz w:val="28"/>
          <w:szCs w:val="28"/>
          <w:lang w:val="ru-RU"/>
        </w:rPr>
        <w:t xml:space="preserve"> В.Н</w:t>
      </w:r>
      <w:r w:rsidRPr="00E466C3">
        <w:rPr>
          <w:rFonts w:ascii="Times New Roman" w:hAnsi="Times New Roman"/>
          <w:sz w:val="28"/>
          <w:szCs w:val="28"/>
          <w:lang w:val="ru-RU"/>
        </w:rPr>
        <w:t>. Опасные грузы. Классификация. Знаки опасности. М.: ГОУ «УМЦ ЖДТ», 2004.</w:t>
      </w:r>
    </w:p>
    <w:p w:rsidR="0036035F" w:rsidRPr="00E466C3" w:rsidRDefault="0036035F" w:rsidP="0036035F">
      <w:pPr>
        <w:pStyle w:val="a6"/>
        <w:numPr>
          <w:ilvl w:val="0"/>
          <w:numId w:val="3"/>
        </w:numPr>
        <w:autoSpaceDE w:val="0"/>
        <w:autoSpaceDN w:val="0"/>
        <w:adjustRightInd w:val="0"/>
        <w:jc w:val="both"/>
        <w:rPr>
          <w:rFonts w:ascii="Times New Roman" w:hAnsi="Times New Roman"/>
          <w:sz w:val="28"/>
          <w:szCs w:val="28"/>
          <w:lang w:val="ru-RU"/>
        </w:rPr>
      </w:pPr>
      <w:proofErr w:type="spellStart"/>
      <w:r w:rsidRPr="00E466C3">
        <w:rPr>
          <w:rFonts w:ascii="Times New Roman" w:hAnsi="Times New Roman"/>
          <w:iCs/>
          <w:sz w:val="28"/>
          <w:szCs w:val="28"/>
          <w:lang w:val="ru-RU"/>
        </w:rPr>
        <w:t>Андросюк</w:t>
      </w:r>
      <w:proofErr w:type="spellEnd"/>
      <w:r w:rsidRPr="00E466C3">
        <w:rPr>
          <w:rFonts w:ascii="Times New Roman" w:hAnsi="Times New Roman"/>
          <w:iCs/>
          <w:sz w:val="28"/>
          <w:szCs w:val="28"/>
          <w:lang w:val="ru-RU"/>
        </w:rPr>
        <w:t xml:space="preserve"> В.Н</w:t>
      </w:r>
      <w:r w:rsidRPr="00E466C3">
        <w:rPr>
          <w:rFonts w:ascii="Times New Roman" w:hAnsi="Times New Roman"/>
          <w:sz w:val="28"/>
          <w:szCs w:val="28"/>
          <w:lang w:val="ru-RU"/>
        </w:rPr>
        <w:t xml:space="preserve">. Перевозка радиоактивных материалов железнодорожным транспортом. </w:t>
      </w:r>
      <w:r w:rsidRPr="00E466C3">
        <w:rPr>
          <w:rFonts w:ascii="Times New Roman" w:hAnsi="Times New Roman"/>
          <w:sz w:val="28"/>
          <w:szCs w:val="28"/>
        </w:rPr>
        <w:t>М.: ГОУ «УМЦ ЖДТ», 2004.</w:t>
      </w:r>
    </w:p>
    <w:p w:rsidR="0036035F" w:rsidRPr="00E466C3" w:rsidRDefault="0036035F" w:rsidP="0036035F">
      <w:pPr>
        <w:pStyle w:val="a6"/>
        <w:numPr>
          <w:ilvl w:val="0"/>
          <w:numId w:val="3"/>
        </w:numPr>
        <w:autoSpaceDE w:val="0"/>
        <w:autoSpaceDN w:val="0"/>
        <w:adjustRightInd w:val="0"/>
        <w:jc w:val="both"/>
        <w:rPr>
          <w:rFonts w:ascii="Times New Roman" w:hAnsi="Times New Roman"/>
          <w:sz w:val="28"/>
          <w:szCs w:val="28"/>
          <w:lang w:val="ru-RU"/>
        </w:rPr>
      </w:pPr>
      <w:proofErr w:type="spellStart"/>
      <w:r w:rsidRPr="00E466C3">
        <w:rPr>
          <w:rFonts w:ascii="Times New Roman" w:hAnsi="Times New Roman"/>
          <w:iCs/>
          <w:sz w:val="28"/>
          <w:szCs w:val="28"/>
          <w:lang w:val="ru-RU"/>
        </w:rPr>
        <w:t>Андросюк</w:t>
      </w:r>
      <w:proofErr w:type="spellEnd"/>
      <w:r w:rsidRPr="00E466C3">
        <w:rPr>
          <w:rFonts w:ascii="Times New Roman" w:hAnsi="Times New Roman"/>
          <w:iCs/>
          <w:sz w:val="28"/>
          <w:szCs w:val="28"/>
          <w:lang w:val="ru-RU"/>
        </w:rPr>
        <w:t xml:space="preserve"> В.Н., </w:t>
      </w:r>
      <w:proofErr w:type="spellStart"/>
      <w:r w:rsidRPr="00E466C3">
        <w:rPr>
          <w:rFonts w:ascii="Times New Roman" w:hAnsi="Times New Roman"/>
          <w:iCs/>
          <w:sz w:val="28"/>
          <w:szCs w:val="28"/>
          <w:lang w:val="ru-RU"/>
        </w:rPr>
        <w:t>Рудановский</w:t>
      </w:r>
      <w:proofErr w:type="spellEnd"/>
      <w:r w:rsidRPr="00E466C3">
        <w:rPr>
          <w:rFonts w:ascii="Times New Roman" w:hAnsi="Times New Roman"/>
          <w:iCs/>
          <w:sz w:val="28"/>
          <w:szCs w:val="28"/>
          <w:lang w:val="ru-RU"/>
        </w:rPr>
        <w:t xml:space="preserve"> В.М</w:t>
      </w:r>
      <w:r w:rsidRPr="00E466C3">
        <w:rPr>
          <w:rFonts w:ascii="Times New Roman" w:hAnsi="Times New Roman"/>
          <w:sz w:val="28"/>
          <w:szCs w:val="28"/>
          <w:lang w:val="ru-RU"/>
        </w:rPr>
        <w:t xml:space="preserve">. Перевозка взрывчатых материалов по железным дорогам. </w:t>
      </w:r>
      <w:r w:rsidRPr="00E466C3">
        <w:rPr>
          <w:rFonts w:ascii="Times New Roman" w:hAnsi="Times New Roman"/>
          <w:sz w:val="28"/>
          <w:szCs w:val="28"/>
        </w:rPr>
        <w:t xml:space="preserve">М.: УМК МПС </w:t>
      </w:r>
      <w:proofErr w:type="spellStart"/>
      <w:r w:rsidRPr="00E466C3">
        <w:rPr>
          <w:rFonts w:ascii="Times New Roman" w:hAnsi="Times New Roman"/>
          <w:sz w:val="28"/>
          <w:szCs w:val="28"/>
        </w:rPr>
        <w:t>России</w:t>
      </w:r>
      <w:proofErr w:type="spellEnd"/>
      <w:r w:rsidRPr="00E466C3">
        <w:rPr>
          <w:rFonts w:ascii="Times New Roman" w:hAnsi="Times New Roman"/>
          <w:sz w:val="28"/>
          <w:szCs w:val="28"/>
        </w:rPr>
        <w:t>, 2003.</w:t>
      </w:r>
    </w:p>
    <w:p w:rsidR="0036035F" w:rsidRPr="00E466C3" w:rsidRDefault="0036035F" w:rsidP="0036035F">
      <w:pPr>
        <w:pStyle w:val="a6"/>
        <w:numPr>
          <w:ilvl w:val="0"/>
          <w:numId w:val="3"/>
        </w:numPr>
        <w:autoSpaceDE w:val="0"/>
        <w:autoSpaceDN w:val="0"/>
        <w:adjustRightInd w:val="0"/>
        <w:jc w:val="both"/>
        <w:rPr>
          <w:rFonts w:ascii="Times New Roman" w:hAnsi="Times New Roman"/>
          <w:sz w:val="28"/>
          <w:szCs w:val="28"/>
          <w:lang w:val="ru-RU"/>
        </w:rPr>
      </w:pPr>
      <w:proofErr w:type="spellStart"/>
      <w:r w:rsidRPr="00E466C3">
        <w:rPr>
          <w:rFonts w:ascii="Times New Roman" w:hAnsi="Times New Roman"/>
          <w:iCs/>
          <w:sz w:val="28"/>
          <w:szCs w:val="28"/>
          <w:lang w:val="ru-RU"/>
        </w:rPr>
        <w:t>Семищенко</w:t>
      </w:r>
      <w:proofErr w:type="spellEnd"/>
      <w:r w:rsidRPr="00E466C3">
        <w:rPr>
          <w:rFonts w:ascii="Times New Roman" w:hAnsi="Times New Roman"/>
          <w:iCs/>
          <w:sz w:val="28"/>
          <w:szCs w:val="28"/>
          <w:lang w:val="ru-RU"/>
        </w:rPr>
        <w:t xml:space="preserve"> В.Н</w:t>
      </w:r>
      <w:r w:rsidRPr="00E466C3">
        <w:rPr>
          <w:rFonts w:ascii="Times New Roman" w:hAnsi="Times New Roman"/>
          <w:sz w:val="28"/>
          <w:szCs w:val="28"/>
          <w:lang w:val="ru-RU"/>
        </w:rPr>
        <w:t xml:space="preserve">. Багажные перевозки: Пособие приемосдатчика груза и багажа в поездах и багажных отделениях станций. </w:t>
      </w:r>
      <w:r w:rsidRPr="00E466C3">
        <w:rPr>
          <w:rFonts w:ascii="Times New Roman" w:hAnsi="Times New Roman"/>
          <w:sz w:val="28"/>
          <w:szCs w:val="28"/>
        </w:rPr>
        <w:t>М.: ГОУ «УМЦ ЖДТ»,</w:t>
      </w:r>
      <w:r w:rsidRPr="00E466C3">
        <w:rPr>
          <w:rFonts w:ascii="Times New Roman" w:hAnsi="Times New Roman"/>
          <w:sz w:val="28"/>
          <w:szCs w:val="28"/>
          <w:lang w:val="ru-RU"/>
        </w:rPr>
        <w:t xml:space="preserve"> </w:t>
      </w:r>
      <w:r w:rsidRPr="00E466C3">
        <w:rPr>
          <w:rFonts w:ascii="Times New Roman" w:hAnsi="Times New Roman"/>
          <w:sz w:val="28"/>
          <w:szCs w:val="28"/>
        </w:rPr>
        <w:t>2005.</w:t>
      </w:r>
    </w:p>
    <w:p w:rsidR="0036035F" w:rsidRPr="00E466C3" w:rsidRDefault="0036035F" w:rsidP="0036035F">
      <w:p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Учебные иллюстрированные пособия и электронные образовательные</w:t>
      </w:r>
    </w:p>
    <w:p w:rsidR="0036035F" w:rsidRPr="00E466C3" w:rsidRDefault="0036035F" w:rsidP="0036035F">
      <w:pPr>
        <w:autoSpaceDE w:val="0"/>
        <w:autoSpaceDN w:val="0"/>
        <w:adjustRightInd w:val="0"/>
        <w:jc w:val="both"/>
        <w:rPr>
          <w:rFonts w:ascii="Times New Roman" w:hAnsi="Times New Roman"/>
          <w:sz w:val="28"/>
          <w:szCs w:val="28"/>
        </w:rPr>
      </w:pPr>
      <w:proofErr w:type="spellStart"/>
      <w:r w:rsidRPr="00E466C3">
        <w:rPr>
          <w:rFonts w:ascii="Times New Roman" w:hAnsi="Times New Roman"/>
          <w:sz w:val="28"/>
          <w:szCs w:val="28"/>
        </w:rPr>
        <w:t>ресурсы</w:t>
      </w:r>
      <w:proofErr w:type="spellEnd"/>
      <w:r w:rsidRPr="00E466C3">
        <w:rPr>
          <w:rFonts w:ascii="Times New Roman" w:hAnsi="Times New Roman"/>
          <w:sz w:val="28"/>
          <w:szCs w:val="28"/>
        </w:rPr>
        <w:t>:</w:t>
      </w:r>
    </w:p>
    <w:p w:rsidR="0036035F" w:rsidRPr="00E466C3" w:rsidRDefault="0036035F" w:rsidP="0036035F">
      <w:pPr>
        <w:pStyle w:val="a6"/>
        <w:numPr>
          <w:ilvl w:val="0"/>
          <w:numId w:val="4"/>
        </w:numPr>
        <w:autoSpaceDE w:val="0"/>
        <w:autoSpaceDN w:val="0"/>
        <w:adjustRightInd w:val="0"/>
        <w:jc w:val="both"/>
        <w:rPr>
          <w:rFonts w:ascii="Times New Roman" w:hAnsi="Times New Roman"/>
          <w:sz w:val="28"/>
          <w:szCs w:val="28"/>
          <w:lang w:val="ru-RU"/>
        </w:rPr>
      </w:pPr>
      <w:r w:rsidRPr="00E466C3">
        <w:rPr>
          <w:rFonts w:ascii="Times New Roman" w:hAnsi="Times New Roman"/>
          <w:iCs/>
          <w:sz w:val="28"/>
          <w:szCs w:val="28"/>
          <w:lang w:val="ru-RU"/>
        </w:rPr>
        <w:t>Иконников Е.А</w:t>
      </w:r>
      <w:r w:rsidRPr="00E466C3">
        <w:rPr>
          <w:rFonts w:ascii="Times New Roman" w:hAnsi="Times New Roman"/>
          <w:sz w:val="28"/>
          <w:szCs w:val="28"/>
          <w:lang w:val="ru-RU"/>
        </w:rPr>
        <w:t xml:space="preserve">. Средства измерения массы и </w:t>
      </w:r>
      <w:proofErr w:type="spellStart"/>
      <w:r w:rsidRPr="00E466C3">
        <w:rPr>
          <w:rFonts w:ascii="Times New Roman" w:hAnsi="Times New Roman"/>
          <w:sz w:val="28"/>
          <w:szCs w:val="28"/>
          <w:lang w:val="ru-RU"/>
        </w:rPr>
        <w:t>весоповерочные</w:t>
      </w:r>
      <w:proofErr w:type="spellEnd"/>
      <w:r w:rsidRPr="00E466C3">
        <w:rPr>
          <w:rFonts w:ascii="Times New Roman" w:hAnsi="Times New Roman"/>
          <w:sz w:val="28"/>
          <w:szCs w:val="28"/>
          <w:lang w:val="ru-RU"/>
        </w:rPr>
        <w:t xml:space="preserve"> средства, применяемые на железнодорожном транспорте. </w:t>
      </w:r>
      <w:r w:rsidRPr="00E466C3">
        <w:rPr>
          <w:rFonts w:ascii="Times New Roman" w:hAnsi="Times New Roman"/>
          <w:sz w:val="28"/>
          <w:szCs w:val="28"/>
        </w:rPr>
        <w:t xml:space="preserve">М.: УМК МПС </w:t>
      </w:r>
      <w:proofErr w:type="spellStart"/>
      <w:r w:rsidRPr="00E466C3">
        <w:rPr>
          <w:rFonts w:ascii="Times New Roman" w:hAnsi="Times New Roman"/>
          <w:sz w:val="28"/>
          <w:szCs w:val="28"/>
        </w:rPr>
        <w:t>России</w:t>
      </w:r>
      <w:proofErr w:type="spellEnd"/>
      <w:r w:rsidRPr="00E466C3">
        <w:rPr>
          <w:rFonts w:ascii="Times New Roman" w:hAnsi="Times New Roman"/>
          <w:sz w:val="28"/>
          <w:szCs w:val="28"/>
        </w:rPr>
        <w:t>, 2003.</w:t>
      </w:r>
    </w:p>
    <w:p w:rsidR="0036035F" w:rsidRPr="00E466C3" w:rsidRDefault="0036035F" w:rsidP="0036035F">
      <w:pPr>
        <w:pStyle w:val="a6"/>
        <w:numPr>
          <w:ilvl w:val="0"/>
          <w:numId w:val="4"/>
        </w:numPr>
        <w:autoSpaceDE w:val="0"/>
        <w:autoSpaceDN w:val="0"/>
        <w:adjustRightInd w:val="0"/>
        <w:jc w:val="both"/>
        <w:rPr>
          <w:rFonts w:ascii="Times New Roman" w:hAnsi="Times New Roman"/>
          <w:sz w:val="28"/>
          <w:szCs w:val="28"/>
          <w:lang w:val="ru-RU"/>
        </w:rPr>
      </w:pPr>
      <w:r w:rsidRPr="00E466C3">
        <w:rPr>
          <w:rFonts w:ascii="Times New Roman" w:hAnsi="Times New Roman"/>
          <w:iCs/>
          <w:sz w:val="28"/>
          <w:szCs w:val="28"/>
          <w:lang w:val="ru-RU"/>
        </w:rPr>
        <w:t>Островский А.М</w:t>
      </w:r>
      <w:r w:rsidRPr="00E466C3">
        <w:rPr>
          <w:rFonts w:ascii="Times New Roman" w:hAnsi="Times New Roman"/>
          <w:sz w:val="28"/>
          <w:szCs w:val="28"/>
          <w:lang w:val="ru-RU"/>
        </w:rPr>
        <w:t xml:space="preserve">. Требования к заполнению перевозочных документов, маркировке транспортной тары и транспортных средств при перевозке опасных грузов. </w:t>
      </w:r>
      <w:r w:rsidRPr="00E466C3">
        <w:rPr>
          <w:rFonts w:ascii="Times New Roman" w:hAnsi="Times New Roman"/>
          <w:sz w:val="28"/>
          <w:szCs w:val="28"/>
        </w:rPr>
        <w:t xml:space="preserve">М.: УМК МПС </w:t>
      </w:r>
      <w:proofErr w:type="spellStart"/>
      <w:r w:rsidRPr="00E466C3">
        <w:rPr>
          <w:rFonts w:ascii="Times New Roman" w:hAnsi="Times New Roman"/>
          <w:sz w:val="28"/>
          <w:szCs w:val="28"/>
        </w:rPr>
        <w:t>России</w:t>
      </w:r>
      <w:proofErr w:type="spellEnd"/>
      <w:r w:rsidRPr="00E466C3">
        <w:rPr>
          <w:rFonts w:ascii="Times New Roman" w:hAnsi="Times New Roman"/>
          <w:sz w:val="28"/>
          <w:szCs w:val="28"/>
        </w:rPr>
        <w:t>, 2004.</w:t>
      </w:r>
    </w:p>
    <w:p w:rsidR="0036035F" w:rsidRPr="00E466C3" w:rsidRDefault="0036035F" w:rsidP="0036035F">
      <w:pPr>
        <w:pStyle w:val="a6"/>
        <w:numPr>
          <w:ilvl w:val="0"/>
          <w:numId w:val="4"/>
        </w:num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 xml:space="preserve">Перевозка крупногабаритных и тяжеловесных грузов: Комплект плакатов. </w:t>
      </w:r>
      <w:r w:rsidRPr="00E466C3">
        <w:rPr>
          <w:rFonts w:ascii="Times New Roman" w:hAnsi="Times New Roman"/>
          <w:sz w:val="28"/>
          <w:szCs w:val="28"/>
        </w:rPr>
        <w:t xml:space="preserve">М.: УМК МПС </w:t>
      </w:r>
      <w:proofErr w:type="spellStart"/>
      <w:r w:rsidRPr="00E466C3">
        <w:rPr>
          <w:rFonts w:ascii="Times New Roman" w:hAnsi="Times New Roman"/>
          <w:sz w:val="28"/>
          <w:szCs w:val="28"/>
        </w:rPr>
        <w:t>России</w:t>
      </w:r>
      <w:proofErr w:type="spellEnd"/>
      <w:r w:rsidRPr="00E466C3">
        <w:rPr>
          <w:rFonts w:ascii="Times New Roman" w:hAnsi="Times New Roman"/>
          <w:sz w:val="28"/>
          <w:szCs w:val="28"/>
        </w:rPr>
        <w:t>, 2003.</w:t>
      </w:r>
    </w:p>
    <w:p w:rsidR="0036035F" w:rsidRPr="00E466C3" w:rsidRDefault="0036035F" w:rsidP="0036035F">
      <w:pPr>
        <w:pStyle w:val="a6"/>
        <w:numPr>
          <w:ilvl w:val="0"/>
          <w:numId w:val="4"/>
        </w:numPr>
        <w:autoSpaceDE w:val="0"/>
        <w:autoSpaceDN w:val="0"/>
        <w:adjustRightInd w:val="0"/>
        <w:jc w:val="both"/>
        <w:rPr>
          <w:rFonts w:ascii="Times New Roman" w:hAnsi="Times New Roman"/>
          <w:sz w:val="28"/>
          <w:szCs w:val="28"/>
          <w:lang w:val="ru-RU"/>
        </w:rPr>
      </w:pPr>
      <w:r w:rsidRPr="00E466C3">
        <w:rPr>
          <w:rFonts w:ascii="Times New Roman" w:hAnsi="Times New Roman"/>
          <w:iCs/>
          <w:sz w:val="28"/>
          <w:szCs w:val="28"/>
          <w:lang w:val="ru-RU"/>
        </w:rPr>
        <w:t>Перепон В.П</w:t>
      </w:r>
      <w:r w:rsidRPr="00E466C3">
        <w:rPr>
          <w:rFonts w:ascii="Times New Roman" w:hAnsi="Times New Roman"/>
          <w:sz w:val="28"/>
          <w:szCs w:val="28"/>
          <w:lang w:val="ru-RU"/>
        </w:rPr>
        <w:t>. Организация перевозок грузов: Электронная версия учебника (</w:t>
      </w:r>
      <w:r w:rsidRPr="00E466C3">
        <w:rPr>
          <w:rFonts w:ascii="Times New Roman" w:hAnsi="Times New Roman"/>
          <w:sz w:val="28"/>
          <w:szCs w:val="28"/>
        </w:rPr>
        <w:t>CD</w:t>
      </w:r>
      <w:r w:rsidRPr="00E466C3">
        <w:rPr>
          <w:rFonts w:ascii="Times New Roman" w:hAnsi="Times New Roman"/>
          <w:sz w:val="28"/>
          <w:szCs w:val="28"/>
          <w:lang w:val="ru-RU"/>
        </w:rPr>
        <w:t>-</w:t>
      </w:r>
      <w:r w:rsidRPr="00E466C3">
        <w:rPr>
          <w:rFonts w:ascii="Times New Roman" w:hAnsi="Times New Roman"/>
          <w:sz w:val="28"/>
          <w:szCs w:val="28"/>
        </w:rPr>
        <w:t>ROM</w:t>
      </w:r>
      <w:r w:rsidRPr="00E466C3">
        <w:rPr>
          <w:rFonts w:ascii="Times New Roman" w:hAnsi="Times New Roman"/>
          <w:sz w:val="28"/>
          <w:szCs w:val="28"/>
          <w:lang w:val="ru-RU"/>
        </w:rPr>
        <w:t xml:space="preserve">). </w:t>
      </w:r>
      <w:r w:rsidRPr="00E466C3">
        <w:rPr>
          <w:rFonts w:ascii="Times New Roman" w:hAnsi="Times New Roman"/>
          <w:sz w:val="28"/>
          <w:szCs w:val="28"/>
        </w:rPr>
        <w:t>М.: ГОУ «УМЦ ЖДТ», 2005.</w:t>
      </w:r>
    </w:p>
    <w:p w:rsidR="0036035F" w:rsidRPr="00E466C3" w:rsidRDefault="0036035F" w:rsidP="0036035F">
      <w:pPr>
        <w:pStyle w:val="a6"/>
        <w:numPr>
          <w:ilvl w:val="0"/>
          <w:numId w:val="4"/>
        </w:num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lastRenderedPageBreak/>
        <w:t>Размещение и крепление грузов; организация погрузочно-разгрузочных работ (</w:t>
      </w:r>
      <w:r w:rsidRPr="00E466C3">
        <w:rPr>
          <w:rFonts w:ascii="Times New Roman" w:hAnsi="Times New Roman"/>
          <w:sz w:val="28"/>
          <w:szCs w:val="28"/>
        </w:rPr>
        <w:t>CD</w:t>
      </w:r>
      <w:r w:rsidRPr="00E466C3">
        <w:rPr>
          <w:rFonts w:ascii="Times New Roman" w:hAnsi="Times New Roman"/>
          <w:sz w:val="28"/>
          <w:szCs w:val="28"/>
          <w:lang w:val="ru-RU"/>
        </w:rPr>
        <w:t>-</w:t>
      </w:r>
      <w:r w:rsidRPr="00E466C3">
        <w:rPr>
          <w:rFonts w:ascii="Times New Roman" w:hAnsi="Times New Roman"/>
          <w:sz w:val="28"/>
          <w:szCs w:val="28"/>
        </w:rPr>
        <w:t>ROM</w:t>
      </w:r>
      <w:r w:rsidRPr="00E466C3">
        <w:rPr>
          <w:rFonts w:ascii="Times New Roman" w:hAnsi="Times New Roman"/>
          <w:sz w:val="28"/>
          <w:szCs w:val="28"/>
          <w:lang w:val="ru-RU"/>
        </w:rPr>
        <w:t xml:space="preserve">). </w:t>
      </w:r>
      <w:r w:rsidRPr="00E466C3">
        <w:rPr>
          <w:rFonts w:ascii="Times New Roman" w:hAnsi="Times New Roman"/>
          <w:sz w:val="28"/>
          <w:szCs w:val="28"/>
        </w:rPr>
        <w:t xml:space="preserve">М.: УМК МПС </w:t>
      </w:r>
      <w:proofErr w:type="spellStart"/>
      <w:r w:rsidRPr="00E466C3">
        <w:rPr>
          <w:rFonts w:ascii="Times New Roman" w:hAnsi="Times New Roman"/>
          <w:sz w:val="28"/>
          <w:szCs w:val="28"/>
        </w:rPr>
        <w:t>России</w:t>
      </w:r>
      <w:proofErr w:type="spellEnd"/>
      <w:r w:rsidRPr="00E466C3">
        <w:rPr>
          <w:rFonts w:ascii="Times New Roman" w:hAnsi="Times New Roman"/>
          <w:sz w:val="28"/>
          <w:szCs w:val="28"/>
        </w:rPr>
        <w:t>, 2003.</w:t>
      </w:r>
    </w:p>
    <w:p w:rsidR="0036035F" w:rsidRPr="00E466C3" w:rsidRDefault="0036035F" w:rsidP="0036035F">
      <w:p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Средства массовой информации и интернет-ресурсы:</w:t>
      </w:r>
    </w:p>
    <w:p w:rsidR="0036035F" w:rsidRPr="00E466C3" w:rsidRDefault="0036035F" w:rsidP="0036035F">
      <w:pPr>
        <w:pStyle w:val="a6"/>
        <w:numPr>
          <w:ilvl w:val="0"/>
          <w:numId w:val="5"/>
        </w:num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 xml:space="preserve">«Железнодорожный транспорт» (журнал). Форма доступа: </w:t>
      </w:r>
      <w:hyperlink r:id="rId8" w:history="1">
        <w:r w:rsidRPr="00E466C3">
          <w:rPr>
            <w:rStyle w:val="a5"/>
            <w:rFonts w:ascii="Times New Roman" w:hAnsi="Times New Roman"/>
            <w:color w:val="auto"/>
          </w:rPr>
          <w:t>www</w:t>
        </w:r>
        <w:r w:rsidRPr="00E466C3">
          <w:rPr>
            <w:rStyle w:val="a5"/>
            <w:rFonts w:ascii="Times New Roman" w:hAnsi="Times New Roman"/>
            <w:color w:val="auto"/>
            <w:lang w:val="ru-RU"/>
          </w:rPr>
          <w:t>.</w:t>
        </w:r>
        <w:proofErr w:type="spellStart"/>
        <w:r w:rsidRPr="00E466C3">
          <w:rPr>
            <w:rStyle w:val="a5"/>
            <w:rFonts w:ascii="Times New Roman" w:hAnsi="Times New Roman"/>
            <w:color w:val="auto"/>
          </w:rPr>
          <w:t>zdtmagazine</w:t>
        </w:r>
        <w:proofErr w:type="spellEnd"/>
        <w:r w:rsidRPr="00E466C3">
          <w:rPr>
            <w:rStyle w:val="a5"/>
            <w:rFonts w:ascii="Times New Roman" w:hAnsi="Times New Roman"/>
            <w:color w:val="auto"/>
            <w:lang w:val="ru-RU"/>
          </w:rPr>
          <w:t>.</w:t>
        </w:r>
        <w:r w:rsidRPr="00E466C3">
          <w:rPr>
            <w:rStyle w:val="a5"/>
            <w:rFonts w:ascii="Times New Roman" w:hAnsi="Times New Roman"/>
            <w:color w:val="auto"/>
          </w:rPr>
          <w:t>ru</w:t>
        </w:r>
      </w:hyperlink>
    </w:p>
    <w:p w:rsidR="0036035F" w:rsidRPr="00E466C3" w:rsidRDefault="0036035F" w:rsidP="0036035F">
      <w:pPr>
        <w:pStyle w:val="a6"/>
        <w:numPr>
          <w:ilvl w:val="0"/>
          <w:numId w:val="5"/>
        </w:num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 xml:space="preserve">«Транспорт России» (газета). Форма доступа: </w:t>
      </w:r>
      <w:hyperlink r:id="rId9" w:history="1">
        <w:r w:rsidRPr="00E466C3">
          <w:rPr>
            <w:rStyle w:val="a5"/>
            <w:rFonts w:ascii="Times New Roman" w:hAnsi="Times New Roman"/>
            <w:color w:val="auto"/>
          </w:rPr>
          <w:t>www</w:t>
        </w:r>
        <w:r w:rsidRPr="00E466C3">
          <w:rPr>
            <w:rStyle w:val="a5"/>
            <w:rFonts w:ascii="Times New Roman" w:hAnsi="Times New Roman"/>
            <w:color w:val="auto"/>
            <w:lang w:val="ru-RU"/>
          </w:rPr>
          <w:t>.</w:t>
        </w:r>
        <w:proofErr w:type="spellStart"/>
        <w:r w:rsidRPr="00E466C3">
          <w:rPr>
            <w:rStyle w:val="a5"/>
            <w:rFonts w:ascii="Times New Roman" w:hAnsi="Times New Roman"/>
            <w:color w:val="auto"/>
          </w:rPr>
          <w:t>transportrussia</w:t>
        </w:r>
        <w:proofErr w:type="spellEnd"/>
        <w:r w:rsidRPr="00E466C3">
          <w:rPr>
            <w:rStyle w:val="a5"/>
            <w:rFonts w:ascii="Times New Roman" w:hAnsi="Times New Roman"/>
            <w:color w:val="auto"/>
            <w:lang w:val="ru-RU"/>
          </w:rPr>
          <w:t>.</w:t>
        </w:r>
        <w:r w:rsidRPr="00E466C3">
          <w:rPr>
            <w:rStyle w:val="a5"/>
            <w:rFonts w:ascii="Times New Roman" w:hAnsi="Times New Roman"/>
            <w:color w:val="auto"/>
          </w:rPr>
          <w:t>ru</w:t>
        </w:r>
      </w:hyperlink>
    </w:p>
    <w:p w:rsidR="0036035F" w:rsidRPr="00E466C3" w:rsidRDefault="0036035F" w:rsidP="0036035F">
      <w:pPr>
        <w:pStyle w:val="a6"/>
        <w:numPr>
          <w:ilvl w:val="0"/>
          <w:numId w:val="5"/>
        </w:num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 xml:space="preserve">Сайт Министерства транспорта Российской Федерации. </w:t>
      </w:r>
      <w:proofErr w:type="spellStart"/>
      <w:r w:rsidRPr="00E466C3">
        <w:rPr>
          <w:rFonts w:ascii="Times New Roman" w:hAnsi="Times New Roman"/>
          <w:sz w:val="28"/>
          <w:szCs w:val="28"/>
        </w:rPr>
        <w:t>Форма</w:t>
      </w:r>
      <w:proofErr w:type="spellEnd"/>
      <w:r w:rsidRPr="00E466C3">
        <w:rPr>
          <w:rFonts w:ascii="Times New Roman" w:hAnsi="Times New Roman"/>
          <w:sz w:val="28"/>
          <w:szCs w:val="28"/>
        </w:rPr>
        <w:t xml:space="preserve"> </w:t>
      </w:r>
      <w:proofErr w:type="spellStart"/>
      <w:r w:rsidRPr="00E466C3">
        <w:rPr>
          <w:rFonts w:ascii="Times New Roman" w:hAnsi="Times New Roman"/>
          <w:sz w:val="28"/>
          <w:szCs w:val="28"/>
        </w:rPr>
        <w:t>доступа</w:t>
      </w:r>
      <w:proofErr w:type="spellEnd"/>
      <w:r w:rsidRPr="00E466C3">
        <w:rPr>
          <w:rFonts w:ascii="Times New Roman" w:hAnsi="Times New Roman"/>
          <w:sz w:val="28"/>
          <w:szCs w:val="28"/>
        </w:rPr>
        <w:t>:</w:t>
      </w:r>
      <w:r w:rsidRPr="00E466C3">
        <w:rPr>
          <w:rFonts w:ascii="Times New Roman" w:hAnsi="Times New Roman"/>
          <w:sz w:val="28"/>
          <w:szCs w:val="28"/>
          <w:lang w:val="ru-RU"/>
        </w:rPr>
        <w:t xml:space="preserve"> </w:t>
      </w:r>
      <w:hyperlink r:id="rId10" w:history="1">
        <w:r w:rsidRPr="00E466C3">
          <w:rPr>
            <w:rStyle w:val="a5"/>
            <w:rFonts w:ascii="Times New Roman" w:hAnsi="Times New Roman"/>
            <w:color w:val="auto"/>
          </w:rPr>
          <w:t>www.mintrans.ru</w:t>
        </w:r>
      </w:hyperlink>
    </w:p>
    <w:p w:rsidR="0036035F" w:rsidRPr="00E466C3" w:rsidRDefault="0036035F" w:rsidP="0036035F">
      <w:pPr>
        <w:autoSpaceDE w:val="0"/>
        <w:autoSpaceDN w:val="0"/>
        <w:adjustRightInd w:val="0"/>
        <w:ind w:left="360"/>
        <w:jc w:val="both"/>
        <w:rPr>
          <w:rFonts w:ascii="Times New Roman" w:hAnsi="Times New Roman"/>
          <w:sz w:val="28"/>
          <w:szCs w:val="28"/>
          <w:lang w:val="ru-RU"/>
        </w:rPr>
      </w:pPr>
    </w:p>
    <w:p w:rsidR="0036035F" w:rsidRPr="00E466C3" w:rsidRDefault="0036035F" w:rsidP="0036035F">
      <w:pPr>
        <w:autoSpaceDE w:val="0"/>
        <w:autoSpaceDN w:val="0"/>
        <w:adjustRightInd w:val="0"/>
        <w:jc w:val="both"/>
        <w:rPr>
          <w:rFonts w:ascii="Times New Roman" w:hAnsi="Times New Roman"/>
          <w:b/>
          <w:bCs/>
          <w:sz w:val="28"/>
          <w:szCs w:val="28"/>
          <w:lang w:val="ru-RU"/>
        </w:rPr>
      </w:pPr>
      <w:r w:rsidRPr="00E466C3">
        <w:rPr>
          <w:rFonts w:ascii="Times New Roman" w:hAnsi="Times New Roman"/>
          <w:b/>
          <w:bCs/>
          <w:sz w:val="28"/>
          <w:szCs w:val="28"/>
          <w:lang w:val="ru-RU"/>
        </w:rPr>
        <w:t>4.3. Общие требования к организации образовательного процесса</w:t>
      </w:r>
    </w:p>
    <w:p w:rsidR="0036035F" w:rsidRPr="00E466C3" w:rsidRDefault="0036035F" w:rsidP="0036035F">
      <w:p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 xml:space="preserve">Обязательным условием допуска к производственной практике (по профилю профессии специальности) в рамках профессионального модуля </w:t>
      </w:r>
      <w:r w:rsidRPr="00E466C3">
        <w:rPr>
          <w:rFonts w:ascii="Times New Roman" w:hAnsi="Times New Roman"/>
          <w:i/>
          <w:iCs/>
          <w:sz w:val="28"/>
          <w:szCs w:val="28"/>
          <w:lang w:val="ru-RU"/>
        </w:rPr>
        <w:t xml:space="preserve">Выполнение работ приемосдатчика груза и багажа </w:t>
      </w:r>
      <w:r w:rsidRPr="00E466C3">
        <w:rPr>
          <w:rFonts w:ascii="Times New Roman" w:hAnsi="Times New Roman"/>
          <w:sz w:val="28"/>
          <w:szCs w:val="28"/>
          <w:lang w:val="ru-RU"/>
        </w:rPr>
        <w:t>является освоение программы учебной практики для получения первичных профессиональных навыков в рамках профессионального модуля. Освоение модуля рекомендуется проводить после или параллельно с освоением программы профессионального модуля ПМ.03.</w:t>
      </w:r>
    </w:p>
    <w:p w:rsidR="0036035F" w:rsidRPr="00E466C3" w:rsidRDefault="0036035F" w:rsidP="0036035F">
      <w:p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Производственную практику (по профилю профессии) рекомендуется проводить концентрированно.</w:t>
      </w:r>
    </w:p>
    <w:p w:rsidR="0036035F" w:rsidRPr="00E466C3" w:rsidRDefault="0036035F" w:rsidP="0036035F">
      <w:pPr>
        <w:autoSpaceDE w:val="0"/>
        <w:autoSpaceDN w:val="0"/>
        <w:adjustRightInd w:val="0"/>
        <w:jc w:val="both"/>
        <w:rPr>
          <w:rFonts w:ascii="Times New Roman" w:hAnsi="Times New Roman"/>
          <w:sz w:val="28"/>
          <w:szCs w:val="28"/>
          <w:lang w:val="ru-RU"/>
        </w:rPr>
      </w:pPr>
    </w:p>
    <w:p w:rsidR="0036035F" w:rsidRPr="00E466C3" w:rsidRDefault="0036035F" w:rsidP="0036035F">
      <w:pPr>
        <w:autoSpaceDE w:val="0"/>
        <w:autoSpaceDN w:val="0"/>
        <w:adjustRightInd w:val="0"/>
        <w:jc w:val="both"/>
        <w:rPr>
          <w:rFonts w:ascii="Times New Roman" w:hAnsi="Times New Roman"/>
          <w:b/>
          <w:bCs/>
          <w:sz w:val="28"/>
          <w:szCs w:val="28"/>
          <w:lang w:val="ru-RU"/>
        </w:rPr>
      </w:pPr>
      <w:r w:rsidRPr="00E466C3">
        <w:rPr>
          <w:rFonts w:ascii="Times New Roman" w:hAnsi="Times New Roman"/>
          <w:b/>
          <w:bCs/>
          <w:sz w:val="28"/>
          <w:szCs w:val="28"/>
          <w:lang w:val="ru-RU"/>
        </w:rPr>
        <w:t>4.4. Кадровое обеспечение образовательного процесса</w:t>
      </w:r>
    </w:p>
    <w:p w:rsidR="0036035F" w:rsidRPr="00E466C3" w:rsidRDefault="0036035F" w:rsidP="0036035F">
      <w:p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Реализация основной образовательной программы по профессии начального профессионального образования должна обеспечиваться педагогическими кадрами, имеющими среднее профессиональное или высшее профессиональное образование, соответствующее профилю преподаваемой дисциплины (модуля). Мастера производственного обучения должны иметь на 1-2 разряда по профессии рабочего выше, чем предусмотрено образовательным стандартом для выпускников. Опыт деятельности в организациях соответствующей профессиональной сферы является обязательным для преподавателей, отвечающих за освоение обучающимся профессионального цикла, эти преподаватели и мастера производственного обучения должны проходить стажировку в профильных организациях не реже одного раза в три года.</w:t>
      </w:r>
    </w:p>
    <w:p w:rsidR="0036035F" w:rsidRPr="00E466C3" w:rsidRDefault="0036035F" w:rsidP="0036035F">
      <w:pPr>
        <w:jc w:val="both"/>
        <w:rPr>
          <w:rFonts w:ascii="Times New Roman" w:hAnsi="Times New Roman"/>
          <w:sz w:val="28"/>
          <w:szCs w:val="28"/>
          <w:lang w:val="ru-RU"/>
        </w:rPr>
      </w:pPr>
    </w:p>
    <w:p w:rsidR="0036035F" w:rsidRPr="00E466C3" w:rsidRDefault="0036035F" w:rsidP="0036035F">
      <w:pPr>
        <w:jc w:val="both"/>
        <w:rPr>
          <w:rFonts w:ascii="Times New Roman" w:hAnsi="Times New Roman"/>
          <w:sz w:val="28"/>
          <w:szCs w:val="28"/>
          <w:lang w:val="ru-RU"/>
        </w:rPr>
      </w:pPr>
    </w:p>
    <w:p w:rsidR="0036035F" w:rsidRPr="00E466C3" w:rsidRDefault="0036035F" w:rsidP="0036035F">
      <w:pPr>
        <w:jc w:val="both"/>
        <w:rPr>
          <w:rFonts w:ascii="Times New Roman" w:hAnsi="Times New Roman"/>
          <w:sz w:val="28"/>
          <w:szCs w:val="28"/>
          <w:lang w:val="ru-RU"/>
        </w:rPr>
      </w:pPr>
    </w:p>
    <w:p w:rsidR="0036035F" w:rsidRPr="00E466C3" w:rsidRDefault="0036035F" w:rsidP="0036035F">
      <w:pPr>
        <w:jc w:val="both"/>
        <w:rPr>
          <w:rFonts w:ascii="Times New Roman" w:hAnsi="Times New Roman"/>
          <w:sz w:val="28"/>
          <w:szCs w:val="28"/>
          <w:lang w:val="ru-RU"/>
        </w:rPr>
      </w:pPr>
    </w:p>
    <w:p w:rsidR="0036035F" w:rsidRPr="00E466C3" w:rsidRDefault="0036035F" w:rsidP="0036035F">
      <w:pPr>
        <w:jc w:val="both"/>
        <w:rPr>
          <w:rFonts w:ascii="Times New Roman" w:hAnsi="Times New Roman"/>
          <w:sz w:val="28"/>
          <w:szCs w:val="28"/>
          <w:lang w:val="ru-RU"/>
        </w:rPr>
      </w:pPr>
    </w:p>
    <w:p w:rsidR="0036035F" w:rsidRPr="00E466C3" w:rsidRDefault="0036035F" w:rsidP="0036035F">
      <w:pPr>
        <w:jc w:val="both"/>
        <w:rPr>
          <w:rFonts w:ascii="Times New Roman" w:hAnsi="Times New Roman"/>
          <w:sz w:val="28"/>
          <w:szCs w:val="28"/>
          <w:lang w:val="ru-RU"/>
        </w:rPr>
      </w:pPr>
    </w:p>
    <w:p w:rsidR="0036035F" w:rsidRPr="00E466C3" w:rsidRDefault="0036035F" w:rsidP="0036035F">
      <w:pPr>
        <w:jc w:val="both"/>
        <w:rPr>
          <w:rFonts w:ascii="Times New Roman" w:hAnsi="Times New Roman"/>
          <w:sz w:val="28"/>
          <w:szCs w:val="28"/>
          <w:lang w:val="ru-RU"/>
        </w:rPr>
      </w:pPr>
    </w:p>
    <w:p w:rsidR="0036035F" w:rsidRPr="00E466C3" w:rsidRDefault="0036035F" w:rsidP="0036035F">
      <w:pPr>
        <w:jc w:val="both"/>
        <w:rPr>
          <w:rFonts w:ascii="Times New Roman" w:hAnsi="Times New Roman"/>
          <w:sz w:val="28"/>
          <w:szCs w:val="28"/>
          <w:lang w:val="ru-RU"/>
        </w:rPr>
      </w:pPr>
    </w:p>
    <w:p w:rsidR="0036035F" w:rsidRPr="00E466C3" w:rsidRDefault="0036035F" w:rsidP="0036035F">
      <w:pPr>
        <w:jc w:val="both"/>
        <w:rPr>
          <w:rFonts w:ascii="Times New Roman" w:hAnsi="Times New Roman"/>
          <w:sz w:val="28"/>
          <w:szCs w:val="28"/>
          <w:lang w:val="ru-RU"/>
        </w:rPr>
      </w:pPr>
    </w:p>
    <w:p w:rsidR="0036035F" w:rsidRPr="00E466C3" w:rsidRDefault="0036035F" w:rsidP="0036035F">
      <w:pPr>
        <w:jc w:val="both"/>
        <w:rPr>
          <w:rFonts w:ascii="Times New Roman" w:hAnsi="Times New Roman"/>
          <w:sz w:val="28"/>
          <w:szCs w:val="28"/>
          <w:lang w:val="ru-RU"/>
        </w:rPr>
      </w:pPr>
    </w:p>
    <w:p w:rsidR="0036035F" w:rsidRPr="00E466C3" w:rsidRDefault="0036035F" w:rsidP="0036035F">
      <w:pPr>
        <w:jc w:val="both"/>
        <w:rPr>
          <w:rFonts w:ascii="Times New Roman" w:hAnsi="Times New Roman"/>
          <w:sz w:val="28"/>
          <w:szCs w:val="28"/>
          <w:lang w:val="ru-RU"/>
        </w:rPr>
      </w:pPr>
    </w:p>
    <w:p w:rsidR="0036035F" w:rsidRPr="00E466C3" w:rsidRDefault="0036035F" w:rsidP="0036035F">
      <w:pPr>
        <w:jc w:val="both"/>
        <w:rPr>
          <w:rFonts w:ascii="Times New Roman" w:hAnsi="Times New Roman"/>
          <w:sz w:val="28"/>
          <w:szCs w:val="28"/>
          <w:lang w:val="ru-RU"/>
        </w:rPr>
      </w:pPr>
    </w:p>
    <w:p w:rsidR="0036035F" w:rsidRPr="00E466C3" w:rsidRDefault="0036035F" w:rsidP="0036035F">
      <w:pPr>
        <w:autoSpaceDE w:val="0"/>
        <w:autoSpaceDN w:val="0"/>
        <w:adjustRightInd w:val="0"/>
        <w:jc w:val="center"/>
        <w:rPr>
          <w:rFonts w:ascii="Times New Roman" w:hAnsi="Times New Roman"/>
          <w:b/>
          <w:bCs/>
          <w:sz w:val="28"/>
          <w:szCs w:val="28"/>
          <w:lang w:val="ru-RU"/>
        </w:rPr>
      </w:pPr>
      <w:r w:rsidRPr="00E466C3">
        <w:rPr>
          <w:rFonts w:ascii="Times New Roman" w:hAnsi="Times New Roman"/>
          <w:b/>
          <w:bCs/>
          <w:sz w:val="28"/>
          <w:szCs w:val="28"/>
          <w:lang w:val="ru-RU"/>
        </w:rPr>
        <w:lastRenderedPageBreak/>
        <w:t>5. КОНТРОЛЬ И ОЦЕНКА РЕЗУЛЬТАТОВ ОСВОЕНИЯ ПРОФЕССИОНАЛЬНОГО МОДУЛЯ (ВИДА ПРОФЕССИОНАЛЬНОЙ ДЕЯТЕЛЬНОСТИ)</w:t>
      </w:r>
    </w:p>
    <w:p w:rsidR="0036035F" w:rsidRPr="00E466C3" w:rsidRDefault="0036035F" w:rsidP="0036035F">
      <w:pPr>
        <w:jc w:val="both"/>
        <w:rPr>
          <w:rFonts w:ascii="Times New Roman" w:hAnsi="Times New Roman"/>
          <w:sz w:val="28"/>
          <w:szCs w:val="28"/>
          <w:lang w:val="ru-RU"/>
        </w:rPr>
      </w:pP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3686"/>
        <w:gridCol w:w="3036"/>
      </w:tblGrid>
      <w:tr w:rsidR="0036035F" w:rsidRPr="00E466C3" w:rsidTr="00F82FAE">
        <w:tc>
          <w:tcPr>
            <w:tcW w:w="3085" w:type="dxa"/>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E466C3" w:rsidRDefault="0036035F" w:rsidP="00F82FAE">
            <w:pPr>
              <w:jc w:val="both"/>
              <w:rPr>
                <w:rFonts w:ascii="Times New Roman" w:eastAsia="Calibri" w:hAnsi="Times New Roman"/>
                <w:bCs/>
              </w:rPr>
            </w:pPr>
            <w:r w:rsidRPr="00E466C3">
              <w:rPr>
                <w:rFonts w:ascii="Times New Roman" w:eastAsia="Calibri" w:hAnsi="Times New Roman"/>
                <w:bCs/>
              </w:rPr>
              <w:t xml:space="preserve">Результаты (освоенные профессиональные </w:t>
            </w:r>
            <w:r w:rsidRPr="00E466C3">
              <w:rPr>
                <w:rFonts w:ascii="Times New Roman" w:eastAsia="Calibri" w:hAnsi="Times New Roman"/>
                <w:bCs/>
                <w:lang w:val="ru-RU"/>
              </w:rPr>
              <w:t xml:space="preserve"> </w:t>
            </w:r>
            <w:r w:rsidRPr="00E466C3">
              <w:rPr>
                <w:rFonts w:ascii="Times New Roman" w:eastAsia="Calibri" w:hAnsi="Times New Roman"/>
                <w:bCs/>
              </w:rPr>
              <w:t xml:space="preserve">компетенции)                                          </w:t>
            </w:r>
          </w:p>
        </w:tc>
        <w:tc>
          <w:tcPr>
            <w:tcW w:w="3686" w:type="dxa"/>
            <w:tcBorders>
              <w:top w:val="single" w:sz="12" w:space="0" w:color="auto"/>
              <w:left w:val="single" w:sz="4" w:space="0" w:color="auto"/>
              <w:bottom w:val="single" w:sz="12" w:space="0" w:color="auto"/>
              <w:right w:val="single" w:sz="4" w:space="0" w:color="auto"/>
            </w:tcBorders>
            <w:shd w:val="clear" w:color="auto" w:fill="auto"/>
            <w:vAlign w:val="center"/>
          </w:tcPr>
          <w:p w:rsidR="0036035F" w:rsidRPr="00E466C3" w:rsidRDefault="0036035F" w:rsidP="00F82FAE">
            <w:pPr>
              <w:jc w:val="both"/>
              <w:rPr>
                <w:rFonts w:ascii="Times New Roman" w:eastAsia="Calibri" w:hAnsi="Times New Roman"/>
                <w:bCs/>
              </w:rPr>
            </w:pPr>
            <w:r w:rsidRPr="00E466C3">
              <w:rPr>
                <w:rFonts w:ascii="Times New Roman" w:eastAsia="Calibri" w:hAnsi="Times New Roman"/>
              </w:rPr>
              <w:t xml:space="preserve">Основные показатели оценки результата                           </w:t>
            </w:r>
          </w:p>
        </w:tc>
        <w:tc>
          <w:tcPr>
            <w:tcW w:w="3036" w:type="dxa"/>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E466C3" w:rsidRDefault="0036035F" w:rsidP="00F82FAE">
            <w:pPr>
              <w:jc w:val="both"/>
              <w:rPr>
                <w:rFonts w:ascii="Times New Roman" w:eastAsia="Calibri" w:hAnsi="Times New Roman"/>
                <w:bCs/>
                <w:lang w:val="ru-RU"/>
              </w:rPr>
            </w:pPr>
            <w:r w:rsidRPr="00E466C3">
              <w:rPr>
                <w:rFonts w:ascii="Times New Roman" w:eastAsia="Calibri" w:hAnsi="Times New Roman"/>
                <w:lang w:val="ru-RU"/>
              </w:rPr>
              <w:t xml:space="preserve">Формы и методы контроля и оценки </w:t>
            </w:r>
          </w:p>
        </w:tc>
      </w:tr>
      <w:tr w:rsidR="0036035F" w:rsidRPr="00E466C3" w:rsidTr="00F82FAE">
        <w:tc>
          <w:tcPr>
            <w:tcW w:w="3085" w:type="dxa"/>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E466C3" w:rsidRDefault="0036035F" w:rsidP="00F82FAE">
            <w:pPr>
              <w:autoSpaceDE w:val="0"/>
              <w:autoSpaceDN w:val="0"/>
              <w:adjustRightInd w:val="0"/>
              <w:rPr>
                <w:rFonts w:ascii="Times New Roman" w:hAnsi="Times New Roman"/>
                <w:lang w:val="ru-RU"/>
              </w:rPr>
            </w:pPr>
            <w:r w:rsidRPr="00E466C3">
              <w:rPr>
                <w:rFonts w:ascii="Times New Roman" w:hAnsi="Times New Roman"/>
                <w:lang w:val="ru-RU"/>
              </w:rPr>
              <w:t>ПК 4.1. Контролировать</w:t>
            </w:r>
          </w:p>
          <w:p w:rsidR="0036035F" w:rsidRPr="00E466C3" w:rsidRDefault="0036035F" w:rsidP="00F82FAE">
            <w:pPr>
              <w:autoSpaceDE w:val="0"/>
              <w:autoSpaceDN w:val="0"/>
              <w:adjustRightInd w:val="0"/>
              <w:rPr>
                <w:rFonts w:ascii="Times New Roman" w:hAnsi="Times New Roman"/>
                <w:lang w:val="ru-RU"/>
              </w:rPr>
            </w:pPr>
            <w:r w:rsidRPr="00E466C3">
              <w:rPr>
                <w:rFonts w:ascii="Times New Roman" w:hAnsi="Times New Roman"/>
                <w:lang w:val="ru-RU"/>
              </w:rPr>
              <w:t>выполнение технических</w:t>
            </w:r>
          </w:p>
          <w:p w:rsidR="0036035F" w:rsidRPr="00E466C3" w:rsidRDefault="0036035F" w:rsidP="00F82FAE">
            <w:pPr>
              <w:autoSpaceDE w:val="0"/>
              <w:autoSpaceDN w:val="0"/>
              <w:adjustRightInd w:val="0"/>
              <w:rPr>
                <w:rFonts w:ascii="Times New Roman" w:hAnsi="Times New Roman"/>
                <w:lang w:val="ru-RU"/>
              </w:rPr>
            </w:pPr>
            <w:r w:rsidRPr="00E466C3">
              <w:rPr>
                <w:rFonts w:ascii="Times New Roman" w:hAnsi="Times New Roman"/>
                <w:lang w:val="ru-RU"/>
              </w:rPr>
              <w:t>требований и требований</w:t>
            </w:r>
          </w:p>
          <w:p w:rsidR="0036035F" w:rsidRPr="00E466C3" w:rsidRDefault="0036035F" w:rsidP="00F82FAE">
            <w:pPr>
              <w:autoSpaceDE w:val="0"/>
              <w:autoSpaceDN w:val="0"/>
              <w:adjustRightInd w:val="0"/>
              <w:rPr>
                <w:rFonts w:ascii="Times New Roman" w:hAnsi="Times New Roman"/>
                <w:lang w:val="ru-RU"/>
              </w:rPr>
            </w:pPr>
            <w:r w:rsidRPr="00E466C3">
              <w:rPr>
                <w:rFonts w:ascii="Times New Roman" w:hAnsi="Times New Roman"/>
                <w:lang w:val="ru-RU"/>
              </w:rPr>
              <w:t>охраны труда при погрузке и выгрузке груза и багажа на станциях</w:t>
            </w:r>
          </w:p>
        </w:tc>
        <w:tc>
          <w:tcPr>
            <w:tcW w:w="3686" w:type="dxa"/>
            <w:tcBorders>
              <w:top w:val="single" w:sz="12" w:space="0" w:color="auto"/>
              <w:left w:val="single" w:sz="4" w:space="0" w:color="auto"/>
              <w:bottom w:val="single" w:sz="12" w:space="0" w:color="auto"/>
              <w:right w:val="single" w:sz="4" w:space="0" w:color="auto"/>
            </w:tcBorders>
            <w:shd w:val="clear" w:color="auto" w:fill="auto"/>
            <w:vAlign w:val="center"/>
          </w:tcPr>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правильность использования технического оборудования и выполнения требований</w:t>
            </w:r>
          </w:p>
          <w:p w:rsidR="0036035F" w:rsidRPr="00E466C3" w:rsidRDefault="0036035F" w:rsidP="00F82FAE">
            <w:pPr>
              <w:jc w:val="both"/>
              <w:rPr>
                <w:rFonts w:ascii="Times New Roman" w:eastAsia="Calibri" w:hAnsi="Times New Roman"/>
                <w:b/>
              </w:rPr>
            </w:pPr>
            <w:r w:rsidRPr="00E466C3">
              <w:rPr>
                <w:rFonts w:ascii="Times New Roman" w:hAnsi="Times New Roman"/>
              </w:rPr>
              <w:t>охраны труда</w:t>
            </w:r>
          </w:p>
        </w:tc>
        <w:tc>
          <w:tcPr>
            <w:tcW w:w="3036" w:type="dxa"/>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оценка защиты отчетов по практическим занятиям, зачета по учебной и производственной практике,</w:t>
            </w:r>
          </w:p>
          <w:p w:rsidR="0036035F" w:rsidRPr="00E466C3" w:rsidRDefault="0036035F" w:rsidP="00F82FAE">
            <w:pPr>
              <w:autoSpaceDE w:val="0"/>
              <w:autoSpaceDN w:val="0"/>
              <w:adjustRightInd w:val="0"/>
              <w:jc w:val="both"/>
              <w:rPr>
                <w:rFonts w:ascii="Times New Roman" w:hAnsi="Times New Roman"/>
              </w:rPr>
            </w:pPr>
            <w:r w:rsidRPr="00E466C3">
              <w:rPr>
                <w:rFonts w:ascii="Times New Roman" w:hAnsi="Times New Roman"/>
              </w:rPr>
              <w:t>квалификационного экзамена</w:t>
            </w:r>
          </w:p>
        </w:tc>
      </w:tr>
      <w:tr w:rsidR="0036035F" w:rsidRPr="00E466C3" w:rsidTr="00F82FAE">
        <w:tc>
          <w:tcPr>
            <w:tcW w:w="3085" w:type="dxa"/>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ПК 4.2. Проверять правильность размещения и крепления грузов в соответствии с техническими условиями для обеспечения сохранности грузов и</w:t>
            </w:r>
          </w:p>
          <w:p w:rsidR="0036035F" w:rsidRPr="00E466C3" w:rsidRDefault="0036035F" w:rsidP="00F82FAE">
            <w:pPr>
              <w:jc w:val="both"/>
              <w:rPr>
                <w:rFonts w:ascii="Times New Roman" w:eastAsia="Calibri" w:hAnsi="Times New Roman"/>
                <w:b/>
                <w:bCs/>
              </w:rPr>
            </w:pPr>
            <w:r w:rsidRPr="00E466C3">
              <w:rPr>
                <w:rFonts w:ascii="Times New Roman" w:hAnsi="Times New Roman"/>
              </w:rPr>
              <w:t>безопасности движения</w:t>
            </w:r>
          </w:p>
        </w:tc>
        <w:tc>
          <w:tcPr>
            <w:tcW w:w="3686" w:type="dxa"/>
            <w:tcBorders>
              <w:top w:val="single" w:sz="12" w:space="0" w:color="auto"/>
              <w:left w:val="single" w:sz="4" w:space="0" w:color="auto"/>
              <w:bottom w:val="single" w:sz="12" w:space="0" w:color="auto"/>
              <w:right w:val="single" w:sz="4" w:space="0" w:color="auto"/>
            </w:tcBorders>
            <w:shd w:val="clear" w:color="auto" w:fill="auto"/>
            <w:vAlign w:val="center"/>
          </w:tcPr>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организация операций по</w:t>
            </w:r>
          </w:p>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приему и выдаче грузов и багажа, с обеспечением безопасности движения</w:t>
            </w:r>
          </w:p>
        </w:tc>
        <w:tc>
          <w:tcPr>
            <w:tcW w:w="3036" w:type="dxa"/>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оценка защиты отчетов по практическим занятиям, зачета по учебной и производственной практике,</w:t>
            </w:r>
          </w:p>
          <w:p w:rsidR="0036035F" w:rsidRPr="00E466C3" w:rsidRDefault="0036035F" w:rsidP="00F82FAE">
            <w:pPr>
              <w:autoSpaceDE w:val="0"/>
              <w:autoSpaceDN w:val="0"/>
              <w:adjustRightInd w:val="0"/>
              <w:jc w:val="both"/>
              <w:rPr>
                <w:rFonts w:ascii="Times New Roman" w:hAnsi="Times New Roman"/>
              </w:rPr>
            </w:pPr>
            <w:r w:rsidRPr="00E466C3">
              <w:rPr>
                <w:rFonts w:ascii="Times New Roman" w:hAnsi="Times New Roman"/>
              </w:rPr>
              <w:t>квалификационного экзамена</w:t>
            </w:r>
          </w:p>
        </w:tc>
      </w:tr>
      <w:tr w:rsidR="0036035F" w:rsidRPr="00E466C3" w:rsidTr="00F82FAE">
        <w:tc>
          <w:tcPr>
            <w:tcW w:w="3085" w:type="dxa"/>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E466C3" w:rsidRDefault="0036035F" w:rsidP="00F82FAE">
            <w:pPr>
              <w:autoSpaceDE w:val="0"/>
              <w:autoSpaceDN w:val="0"/>
              <w:adjustRightInd w:val="0"/>
              <w:jc w:val="both"/>
              <w:rPr>
                <w:rFonts w:ascii="Times New Roman" w:hAnsi="Times New Roman"/>
              </w:rPr>
            </w:pPr>
            <w:r w:rsidRPr="00E466C3">
              <w:rPr>
                <w:rFonts w:ascii="Times New Roman" w:hAnsi="Times New Roman"/>
              </w:rPr>
              <w:t>ПК 4.3. Оформлять сопроводительные документы</w:t>
            </w:r>
          </w:p>
        </w:tc>
        <w:tc>
          <w:tcPr>
            <w:tcW w:w="3686" w:type="dxa"/>
            <w:tcBorders>
              <w:top w:val="single" w:sz="12" w:space="0" w:color="auto"/>
              <w:left w:val="single" w:sz="4" w:space="0" w:color="auto"/>
              <w:bottom w:val="single" w:sz="12" w:space="0" w:color="auto"/>
              <w:right w:val="single" w:sz="4" w:space="0" w:color="auto"/>
            </w:tcBorders>
            <w:shd w:val="clear" w:color="auto" w:fill="auto"/>
            <w:vAlign w:val="center"/>
          </w:tcPr>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точность и грамотность</w:t>
            </w:r>
          </w:p>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оформления отчетной документации</w:t>
            </w:r>
          </w:p>
        </w:tc>
        <w:tc>
          <w:tcPr>
            <w:tcW w:w="3036" w:type="dxa"/>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оценка защиты отчетов по</w:t>
            </w:r>
          </w:p>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практическим занятиям,</w:t>
            </w:r>
          </w:p>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зачета по учебной и про-</w:t>
            </w:r>
          </w:p>
          <w:p w:rsidR="0036035F" w:rsidRPr="00E466C3" w:rsidRDefault="0036035F" w:rsidP="00F82FAE">
            <w:pPr>
              <w:autoSpaceDE w:val="0"/>
              <w:autoSpaceDN w:val="0"/>
              <w:adjustRightInd w:val="0"/>
              <w:jc w:val="both"/>
              <w:rPr>
                <w:rFonts w:ascii="Times New Roman" w:hAnsi="Times New Roman"/>
                <w:lang w:val="ru-RU"/>
              </w:rPr>
            </w:pPr>
            <w:proofErr w:type="spellStart"/>
            <w:r w:rsidRPr="00E466C3">
              <w:rPr>
                <w:rFonts w:ascii="Times New Roman" w:hAnsi="Times New Roman"/>
                <w:lang w:val="ru-RU"/>
              </w:rPr>
              <w:t>изводственной</w:t>
            </w:r>
            <w:proofErr w:type="spellEnd"/>
            <w:r w:rsidRPr="00E466C3">
              <w:rPr>
                <w:rFonts w:ascii="Times New Roman" w:hAnsi="Times New Roman"/>
                <w:lang w:val="ru-RU"/>
              </w:rPr>
              <w:t xml:space="preserve"> практике,</w:t>
            </w:r>
          </w:p>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 xml:space="preserve">квалификационного </w:t>
            </w:r>
            <w:proofErr w:type="spellStart"/>
            <w:r w:rsidRPr="00E466C3">
              <w:rPr>
                <w:rFonts w:ascii="Times New Roman" w:hAnsi="Times New Roman"/>
                <w:lang w:val="ru-RU"/>
              </w:rPr>
              <w:t>экза</w:t>
            </w:r>
            <w:proofErr w:type="spellEnd"/>
            <w:r w:rsidRPr="00E466C3">
              <w:rPr>
                <w:rFonts w:ascii="Times New Roman" w:hAnsi="Times New Roman"/>
                <w:lang w:val="ru-RU"/>
              </w:rPr>
              <w:t>-</w:t>
            </w:r>
          </w:p>
          <w:p w:rsidR="0036035F" w:rsidRPr="00E466C3" w:rsidRDefault="0036035F" w:rsidP="00F82FAE">
            <w:pPr>
              <w:jc w:val="both"/>
              <w:rPr>
                <w:rFonts w:ascii="Times New Roman" w:eastAsia="Calibri" w:hAnsi="Times New Roman"/>
                <w:b/>
                <w:lang w:val="ru-RU"/>
              </w:rPr>
            </w:pPr>
            <w:r w:rsidRPr="00E466C3">
              <w:rPr>
                <w:rFonts w:ascii="Times New Roman" w:hAnsi="Times New Roman"/>
                <w:lang w:val="ru-RU"/>
              </w:rPr>
              <w:t>мена</w:t>
            </w:r>
          </w:p>
        </w:tc>
      </w:tr>
    </w:tbl>
    <w:p w:rsidR="0036035F" w:rsidRPr="00E466C3" w:rsidRDefault="0036035F" w:rsidP="0036035F">
      <w:pPr>
        <w:jc w:val="both"/>
        <w:rPr>
          <w:rFonts w:ascii="Times New Roman" w:hAnsi="Times New Roman"/>
          <w:sz w:val="28"/>
          <w:szCs w:val="28"/>
          <w:lang w:val="ru-RU"/>
        </w:rPr>
      </w:pPr>
    </w:p>
    <w:p w:rsidR="0036035F" w:rsidRPr="00E466C3" w:rsidRDefault="0036035F" w:rsidP="0036035F">
      <w:pPr>
        <w:autoSpaceDE w:val="0"/>
        <w:autoSpaceDN w:val="0"/>
        <w:adjustRightInd w:val="0"/>
        <w:jc w:val="both"/>
        <w:rPr>
          <w:rFonts w:ascii="Times New Roman" w:hAnsi="Times New Roman"/>
          <w:sz w:val="28"/>
          <w:szCs w:val="28"/>
          <w:lang w:val="ru-RU"/>
        </w:rPr>
      </w:pPr>
      <w:r w:rsidRPr="00E466C3">
        <w:rPr>
          <w:rFonts w:ascii="Times New Roman" w:hAnsi="Times New Roman"/>
          <w:sz w:val="28"/>
          <w:szCs w:val="28"/>
          <w:lang w:val="ru-RU"/>
        </w:rPr>
        <w:t>Формы и методы контроля и оценки результатов обучения должны по-</w:t>
      </w:r>
    </w:p>
    <w:p w:rsidR="0036035F" w:rsidRPr="00E466C3" w:rsidRDefault="0036035F" w:rsidP="0036035F">
      <w:pPr>
        <w:autoSpaceDE w:val="0"/>
        <w:autoSpaceDN w:val="0"/>
        <w:adjustRightInd w:val="0"/>
        <w:jc w:val="both"/>
        <w:rPr>
          <w:rFonts w:ascii="Times New Roman" w:hAnsi="Times New Roman"/>
          <w:sz w:val="28"/>
          <w:szCs w:val="28"/>
          <w:lang w:val="ru-RU"/>
        </w:rPr>
      </w:pPr>
      <w:proofErr w:type="spellStart"/>
      <w:r w:rsidRPr="00E466C3">
        <w:rPr>
          <w:rFonts w:ascii="Times New Roman" w:hAnsi="Times New Roman"/>
          <w:sz w:val="28"/>
          <w:szCs w:val="28"/>
          <w:lang w:val="ru-RU"/>
        </w:rPr>
        <w:t>зволять</w:t>
      </w:r>
      <w:proofErr w:type="spellEnd"/>
      <w:r w:rsidRPr="00E466C3">
        <w:rPr>
          <w:rFonts w:ascii="Times New Roman" w:hAnsi="Times New Roman"/>
          <w:sz w:val="28"/>
          <w:szCs w:val="28"/>
          <w:lang w:val="ru-RU"/>
        </w:rPr>
        <w:t xml:space="preserve"> проверять у обучающихся не только сформированность </w:t>
      </w:r>
      <w:proofErr w:type="spellStart"/>
      <w:r w:rsidRPr="00E466C3">
        <w:rPr>
          <w:rFonts w:ascii="Times New Roman" w:hAnsi="Times New Roman"/>
          <w:sz w:val="28"/>
          <w:szCs w:val="28"/>
          <w:lang w:val="ru-RU"/>
        </w:rPr>
        <w:t>профессио</w:t>
      </w:r>
      <w:proofErr w:type="spellEnd"/>
      <w:r w:rsidRPr="00E466C3">
        <w:rPr>
          <w:rFonts w:ascii="Times New Roman" w:hAnsi="Times New Roman"/>
          <w:sz w:val="28"/>
          <w:szCs w:val="28"/>
          <w:lang w:val="ru-RU"/>
        </w:rPr>
        <w:t>-</w:t>
      </w:r>
    </w:p>
    <w:p w:rsidR="0036035F" w:rsidRPr="00E466C3" w:rsidRDefault="0036035F" w:rsidP="0036035F">
      <w:pPr>
        <w:autoSpaceDE w:val="0"/>
        <w:autoSpaceDN w:val="0"/>
        <w:adjustRightInd w:val="0"/>
        <w:jc w:val="both"/>
        <w:rPr>
          <w:rFonts w:ascii="Times New Roman" w:hAnsi="Times New Roman"/>
          <w:sz w:val="28"/>
          <w:szCs w:val="28"/>
          <w:lang w:val="ru-RU"/>
        </w:rPr>
      </w:pPr>
      <w:proofErr w:type="spellStart"/>
      <w:r w:rsidRPr="00E466C3">
        <w:rPr>
          <w:rFonts w:ascii="Times New Roman" w:hAnsi="Times New Roman"/>
          <w:sz w:val="28"/>
          <w:szCs w:val="28"/>
          <w:lang w:val="ru-RU"/>
        </w:rPr>
        <w:t>нальных</w:t>
      </w:r>
      <w:proofErr w:type="spellEnd"/>
      <w:r w:rsidRPr="00E466C3">
        <w:rPr>
          <w:rFonts w:ascii="Times New Roman" w:hAnsi="Times New Roman"/>
          <w:sz w:val="28"/>
          <w:szCs w:val="28"/>
          <w:lang w:val="ru-RU"/>
        </w:rPr>
        <w:t xml:space="preserve"> компетенций, но и развитие общих компетенций и обеспечивающих</w:t>
      </w:r>
    </w:p>
    <w:p w:rsidR="0036035F" w:rsidRPr="00E466C3" w:rsidRDefault="0036035F" w:rsidP="0036035F">
      <w:pPr>
        <w:jc w:val="both"/>
        <w:rPr>
          <w:rFonts w:ascii="Times New Roman" w:hAnsi="Times New Roman"/>
          <w:sz w:val="28"/>
          <w:szCs w:val="28"/>
          <w:lang w:val="ru-RU"/>
        </w:rPr>
      </w:pPr>
      <w:proofErr w:type="spellStart"/>
      <w:r w:rsidRPr="00E466C3">
        <w:rPr>
          <w:rFonts w:ascii="Times New Roman" w:hAnsi="Times New Roman"/>
          <w:sz w:val="28"/>
          <w:szCs w:val="28"/>
        </w:rPr>
        <w:t>их</w:t>
      </w:r>
      <w:proofErr w:type="spellEnd"/>
      <w:r w:rsidRPr="00E466C3">
        <w:rPr>
          <w:rFonts w:ascii="Times New Roman" w:hAnsi="Times New Roman"/>
          <w:sz w:val="28"/>
          <w:szCs w:val="28"/>
        </w:rPr>
        <w:t xml:space="preserve"> </w:t>
      </w:r>
      <w:proofErr w:type="spellStart"/>
      <w:r w:rsidRPr="00E466C3">
        <w:rPr>
          <w:rFonts w:ascii="Times New Roman" w:hAnsi="Times New Roman"/>
          <w:sz w:val="28"/>
          <w:szCs w:val="28"/>
        </w:rPr>
        <w:t>умений</w:t>
      </w:r>
      <w:proofErr w:type="spellEnd"/>
      <w:r w:rsidRPr="00E466C3">
        <w:rPr>
          <w:rFonts w:ascii="Times New Roman" w:hAnsi="Times New Roman"/>
          <w:sz w:val="28"/>
          <w:szCs w:val="28"/>
        </w:rPr>
        <w:t>.</w:t>
      </w:r>
    </w:p>
    <w:p w:rsidR="0036035F" w:rsidRPr="00E466C3" w:rsidRDefault="0036035F" w:rsidP="0036035F">
      <w:pPr>
        <w:jc w:val="both"/>
        <w:rPr>
          <w:rFonts w:ascii="Times New Roman" w:hAnsi="Times New Roman"/>
          <w:sz w:val="28"/>
          <w:szCs w:val="28"/>
          <w:lang w:val="ru-RU"/>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3685"/>
        <w:gridCol w:w="3226"/>
      </w:tblGrid>
      <w:tr w:rsidR="0036035F" w:rsidRPr="00E466C3" w:rsidTr="00F82FAE">
        <w:tc>
          <w:tcPr>
            <w:tcW w:w="2660" w:type="dxa"/>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E466C3" w:rsidRDefault="0036035F" w:rsidP="00F82FAE">
            <w:pPr>
              <w:jc w:val="center"/>
              <w:rPr>
                <w:rFonts w:ascii="Times New Roman" w:eastAsia="Calibri" w:hAnsi="Times New Roman"/>
                <w:bCs/>
              </w:rPr>
            </w:pPr>
            <w:r w:rsidRPr="00E466C3">
              <w:rPr>
                <w:rFonts w:ascii="Times New Roman" w:eastAsia="Calibri" w:hAnsi="Times New Roman"/>
                <w:bCs/>
              </w:rPr>
              <w:t>Результаты</w:t>
            </w:r>
          </w:p>
          <w:p w:rsidR="0036035F" w:rsidRPr="00E466C3" w:rsidRDefault="0036035F" w:rsidP="00F82FAE">
            <w:pPr>
              <w:jc w:val="center"/>
              <w:rPr>
                <w:rFonts w:ascii="Times New Roman" w:eastAsia="Calibri" w:hAnsi="Times New Roman"/>
                <w:bCs/>
              </w:rPr>
            </w:pPr>
            <w:r w:rsidRPr="00E466C3">
              <w:rPr>
                <w:rFonts w:ascii="Times New Roman" w:eastAsia="Calibri" w:hAnsi="Times New Roman"/>
                <w:bCs/>
              </w:rPr>
              <w:t>(освоенные общие компетенции)</w:t>
            </w:r>
          </w:p>
        </w:tc>
        <w:tc>
          <w:tcPr>
            <w:tcW w:w="3685" w:type="dxa"/>
            <w:tcBorders>
              <w:top w:val="single" w:sz="12" w:space="0" w:color="auto"/>
              <w:left w:val="single" w:sz="4" w:space="0" w:color="auto"/>
              <w:bottom w:val="single" w:sz="12" w:space="0" w:color="auto"/>
              <w:right w:val="single" w:sz="4" w:space="0" w:color="auto"/>
            </w:tcBorders>
            <w:shd w:val="clear" w:color="auto" w:fill="auto"/>
            <w:vAlign w:val="center"/>
          </w:tcPr>
          <w:p w:rsidR="0036035F" w:rsidRPr="00E466C3" w:rsidRDefault="0036035F" w:rsidP="00F82FAE">
            <w:pPr>
              <w:jc w:val="center"/>
              <w:rPr>
                <w:rFonts w:ascii="Times New Roman" w:eastAsia="Calibri" w:hAnsi="Times New Roman"/>
                <w:bCs/>
              </w:rPr>
            </w:pPr>
            <w:r w:rsidRPr="00E466C3">
              <w:rPr>
                <w:rFonts w:ascii="Times New Roman" w:eastAsia="Calibri" w:hAnsi="Times New Roman"/>
              </w:rPr>
              <w:t>Основные показатели оценки результата</w:t>
            </w:r>
          </w:p>
        </w:tc>
        <w:tc>
          <w:tcPr>
            <w:tcW w:w="3226" w:type="dxa"/>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E466C3" w:rsidRDefault="0036035F" w:rsidP="00F82FAE">
            <w:pPr>
              <w:jc w:val="center"/>
              <w:rPr>
                <w:rFonts w:ascii="Times New Roman" w:eastAsia="Calibri" w:hAnsi="Times New Roman"/>
                <w:bCs/>
                <w:lang w:val="ru-RU"/>
              </w:rPr>
            </w:pPr>
            <w:r w:rsidRPr="00E466C3">
              <w:rPr>
                <w:rFonts w:ascii="Times New Roman" w:eastAsia="Calibri" w:hAnsi="Times New Roman"/>
                <w:lang w:val="ru-RU"/>
              </w:rPr>
              <w:t>Формы и методы контроля и оценки</w:t>
            </w:r>
          </w:p>
        </w:tc>
      </w:tr>
      <w:tr w:rsidR="0036035F" w:rsidRPr="00E466C3" w:rsidTr="00F82FAE">
        <w:tc>
          <w:tcPr>
            <w:tcW w:w="2660" w:type="dxa"/>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E466C3" w:rsidRDefault="0036035F" w:rsidP="00F82FAE">
            <w:pPr>
              <w:autoSpaceDE w:val="0"/>
              <w:autoSpaceDN w:val="0"/>
              <w:adjustRightInd w:val="0"/>
              <w:rPr>
                <w:rFonts w:ascii="Times New Roman" w:hAnsi="Times New Roman"/>
                <w:lang w:val="ru-RU"/>
              </w:rPr>
            </w:pPr>
            <w:r w:rsidRPr="00E466C3">
              <w:rPr>
                <w:rFonts w:ascii="Times New Roman" w:hAnsi="Times New Roman"/>
                <w:lang w:val="ru-RU"/>
              </w:rPr>
              <w:t>ОК 1. Понимать сущность</w:t>
            </w:r>
          </w:p>
          <w:p w:rsidR="0036035F" w:rsidRPr="00E466C3" w:rsidRDefault="0036035F" w:rsidP="00F82FAE">
            <w:pPr>
              <w:autoSpaceDE w:val="0"/>
              <w:autoSpaceDN w:val="0"/>
              <w:adjustRightInd w:val="0"/>
              <w:rPr>
                <w:rFonts w:ascii="Times New Roman" w:hAnsi="Times New Roman"/>
                <w:lang w:val="ru-RU"/>
              </w:rPr>
            </w:pPr>
            <w:r w:rsidRPr="00E466C3">
              <w:rPr>
                <w:rFonts w:ascii="Times New Roman" w:hAnsi="Times New Roman"/>
                <w:lang w:val="ru-RU"/>
              </w:rPr>
              <w:t>и социальную значимость</w:t>
            </w:r>
          </w:p>
          <w:p w:rsidR="0036035F" w:rsidRPr="00E466C3" w:rsidRDefault="0036035F" w:rsidP="00F82FAE">
            <w:pPr>
              <w:autoSpaceDE w:val="0"/>
              <w:autoSpaceDN w:val="0"/>
              <w:adjustRightInd w:val="0"/>
              <w:rPr>
                <w:rFonts w:ascii="Times New Roman" w:hAnsi="Times New Roman"/>
                <w:lang w:val="ru-RU"/>
              </w:rPr>
            </w:pPr>
            <w:r w:rsidRPr="00E466C3">
              <w:rPr>
                <w:rFonts w:ascii="Times New Roman" w:hAnsi="Times New Roman"/>
                <w:lang w:val="ru-RU"/>
              </w:rPr>
              <w:t>своей будущей профессии,</w:t>
            </w:r>
          </w:p>
          <w:p w:rsidR="0036035F" w:rsidRPr="00E466C3" w:rsidRDefault="0036035F" w:rsidP="00F82FAE">
            <w:pPr>
              <w:autoSpaceDE w:val="0"/>
              <w:autoSpaceDN w:val="0"/>
              <w:adjustRightInd w:val="0"/>
              <w:rPr>
                <w:rFonts w:ascii="Times New Roman" w:hAnsi="Times New Roman"/>
                <w:lang w:val="ru-RU"/>
              </w:rPr>
            </w:pPr>
            <w:r w:rsidRPr="00E466C3">
              <w:rPr>
                <w:rFonts w:ascii="Times New Roman" w:hAnsi="Times New Roman"/>
                <w:lang w:val="ru-RU"/>
              </w:rPr>
              <w:t>проявлять к ней устойчивый интерес</w:t>
            </w:r>
          </w:p>
        </w:tc>
        <w:tc>
          <w:tcPr>
            <w:tcW w:w="3685" w:type="dxa"/>
            <w:tcBorders>
              <w:top w:val="single" w:sz="12" w:space="0" w:color="auto"/>
              <w:left w:val="single" w:sz="4" w:space="0" w:color="auto"/>
              <w:bottom w:val="single" w:sz="12" w:space="0" w:color="auto"/>
              <w:right w:val="single" w:sz="4" w:space="0" w:color="auto"/>
            </w:tcBorders>
            <w:shd w:val="clear" w:color="auto" w:fill="auto"/>
            <w:vAlign w:val="center"/>
          </w:tcPr>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демонстрация интереса к</w:t>
            </w:r>
          </w:p>
          <w:p w:rsidR="0036035F" w:rsidRPr="00E466C3" w:rsidRDefault="0036035F" w:rsidP="00F82FAE">
            <w:pPr>
              <w:jc w:val="both"/>
              <w:rPr>
                <w:rFonts w:ascii="Times New Roman" w:eastAsia="Calibri" w:hAnsi="Times New Roman"/>
                <w:b/>
                <w:lang w:val="ru-RU"/>
              </w:rPr>
            </w:pPr>
            <w:r w:rsidRPr="00E466C3">
              <w:rPr>
                <w:rFonts w:ascii="Times New Roman" w:hAnsi="Times New Roman"/>
                <w:lang w:val="ru-RU"/>
              </w:rPr>
              <w:t>будущей профессии</w:t>
            </w:r>
          </w:p>
        </w:tc>
        <w:tc>
          <w:tcPr>
            <w:tcW w:w="3226" w:type="dxa"/>
            <w:vMerge w:val="restart"/>
            <w:tcBorders>
              <w:top w:val="single" w:sz="12" w:space="0" w:color="auto"/>
              <w:left w:val="single" w:sz="4" w:space="0" w:color="auto"/>
              <w:right w:val="single" w:sz="12" w:space="0" w:color="auto"/>
            </w:tcBorders>
            <w:shd w:val="clear" w:color="auto" w:fill="auto"/>
            <w:vAlign w:val="center"/>
          </w:tcPr>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экспертное наблюдение и</w:t>
            </w:r>
          </w:p>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оценка на практических</w:t>
            </w:r>
          </w:p>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занятиях, в процессе вы-</w:t>
            </w:r>
          </w:p>
          <w:p w:rsidR="0036035F" w:rsidRPr="00E466C3" w:rsidRDefault="0036035F" w:rsidP="00F82FAE">
            <w:pPr>
              <w:autoSpaceDE w:val="0"/>
              <w:autoSpaceDN w:val="0"/>
              <w:adjustRightInd w:val="0"/>
              <w:jc w:val="both"/>
              <w:rPr>
                <w:rFonts w:ascii="Times New Roman" w:hAnsi="Times New Roman"/>
                <w:lang w:val="ru-RU"/>
              </w:rPr>
            </w:pPr>
            <w:proofErr w:type="spellStart"/>
            <w:r w:rsidRPr="00E466C3">
              <w:rPr>
                <w:rFonts w:ascii="Times New Roman" w:hAnsi="Times New Roman"/>
                <w:lang w:val="ru-RU"/>
              </w:rPr>
              <w:t>полнения</w:t>
            </w:r>
            <w:proofErr w:type="spellEnd"/>
            <w:r w:rsidRPr="00E466C3">
              <w:rPr>
                <w:rFonts w:ascii="Times New Roman" w:hAnsi="Times New Roman"/>
                <w:lang w:val="ru-RU"/>
              </w:rPr>
              <w:t xml:space="preserve"> работ по учеб-</w:t>
            </w:r>
          </w:p>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ной и производственной</w:t>
            </w:r>
          </w:p>
          <w:p w:rsidR="0036035F" w:rsidRPr="00E466C3" w:rsidRDefault="0036035F" w:rsidP="00F82FAE">
            <w:pPr>
              <w:jc w:val="both"/>
              <w:rPr>
                <w:rFonts w:ascii="Times New Roman" w:eastAsia="Calibri" w:hAnsi="Times New Roman"/>
                <w:b/>
              </w:rPr>
            </w:pPr>
            <w:r w:rsidRPr="00E466C3">
              <w:rPr>
                <w:rFonts w:ascii="Times New Roman" w:hAnsi="Times New Roman"/>
              </w:rPr>
              <w:t>практике</w:t>
            </w:r>
          </w:p>
        </w:tc>
      </w:tr>
      <w:tr w:rsidR="0036035F" w:rsidRPr="00E466C3" w:rsidTr="00F82FAE">
        <w:tc>
          <w:tcPr>
            <w:tcW w:w="2660" w:type="dxa"/>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E466C3" w:rsidRDefault="0036035F" w:rsidP="00F82FAE">
            <w:pPr>
              <w:autoSpaceDE w:val="0"/>
              <w:autoSpaceDN w:val="0"/>
              <w:adjustRightInd w:val="0"/>
              <w:rPr>
                <w:rFonts w:ascii="Times New Roman" w:hAnsi="Times New Roman"/>
                <w:lang w:val="ru-RU"/>
              </w:rPr>
            </w:pPr>
            <w:r w:rsidRPr="00E466C3">
              <w:rPr>
                <w:rFonts w:ascii="Times New Roman" w:hAnsi="Times New Roman"/>
                <w:lang w:val="ru-RU"/>
              </w:rPr>
              <w:t>ОК 2. Организовывать</w:t>
            </w:r>
          </w:p>
          <w:p w:rsidR="0036035F" w:rsidRPr="00E466C3" w:rsidRDefault="0036035F" w:rsidP="00F82FAE">
            <w:pPr>
              <w:autoSpaceDE w:val="0"/>
              <w:autoSpaceDN w:val="0"/>
              <w:adjustRightInd w:val="0"/>
              <w:rPr>
                <w:rFonts w:ascii="Times New Roman" w:hAnsi="Times New Roman"/>
                <w:lang w:val="ru-RU"/>
              </w:rPr>
            </w:pPr>
            <w:r w:rsidRPr="00E466C3">
              <w:rPr>
                <w:rFonts w:ascii="Times New Roman" w:hAnsi="Times New Roman"/>
                <w:lang w:val="ru-RU"/>
              </w:rPr>
              <w:t>собственную деятельность</w:t>
            </w:r>
          </w:p>
          <w:p w:rsidR="0036035F" w:rsidRPr="00E466C3" w:rsidRDefault="0036035F" w:rsidP="00F82FAE">
            <w:pPr>
              <w:autoSpaceDE w:val="0"/>
              <w:autoSpaceDN w:val="0"/>
              <w:adjustRightInd w:val="0"/>
              <w:rPr>
                <w:rFonts w:ascii="Times New Roman" w:hAnsi="Times New Roman"/>
                <w:lang w:val="ru-RU"/>
              </w:rPr>
            </w:pPr>
            <w:r w:rsidRPr="00E466C3">
              <w:rPr>
                <w:rFonts w:ascii="Times New Roman" w:hAnsi="Times New Roman"/>
                <w:lang w:val="ru-RU"/>
              </w:rPr>
              <w:t>исходя из цели и способов</w:t>
            </w:r>
          </w:p>
          <w:p w:rsidR="0036035F" w:rsidRPr="00E466C3" w:rsidRDefault="0036035F" w:rsidP="00F82FAE">
            <w:pPr>
              <w:autoSpaceDE w:val="0"/>
              <w:autoSpaceDN w:val="0"/>
              <w:adjustRightInd w:val="0"/>
              <w:rPr>
                <w:rFonts w:ascii="Times New Roman" w:hAnsi="Times New Roman"/>
                <w:lang w:val="ru-RU"/>
              </w:rPr>
            </w:pPr>
            <w:r w:rsidRPr="00E466C3">
              <w:rPr>
                <w:rFonts w:ascii="Times New Roman" w:hAnsi="Times New Roman"/>
                <w:lang w:val="ru-RU"/>
              </w:rPr>
              <w:lastRenderedPageBreak/>
              <w:t xml:space="preserve">ее достижения, </w:t>
            </w:r>
            <w:proofErr w:type="spellStart"/>
            <w:r w:rsidRPr="00E466C3">
              <w:rPr>
                <w:rFonts w:ascii="Times New Roman" w:hAnsi="Times New Roman"/>
                <w:lang w:val="ru-RU"/>
              </w:rPr>
              <w:t>опреде</w:t>
            </w:r>
            <w:proofErr w:type="spellEnd"/>
            <w:r w:rsidRPr="00E466C3">
              <w:rPr>
                <w:rFonts w:ascii="Times New Roman" w:hAnsi="Times New Roman"/>
                <w:lang w:val="ru-RU"/>
              </w:rPr>
              <w:t>-</w:t>
            </w:r>
          </w:p>
          <w:p w:rsidR="0036035F" w:rsidRPr="00E466C3" w:rsidRDefault="0036035F" w:rsidP="00F82FAE">
            <w:pPr>
              <w:rPr>
                <w:rFonts w:ascii="Times New Roman" w:eastAsia="Calibri" w:hAnsi="Times New Roman"/>
                <w:b/>
                <w:bCs/>
                <w:lang w:val="ru-RU"/>
              </w:rPr>
            </w:pPr>
            <w:r w:rsidRPr="00E466C3">
              <w:rPr>
                <w:rFonts w:ascii="Times New Roman" w:hAnsi="Times New Roman"/>
                <w:lang w:val="ru-RU"/>
              </w:rPr>
              <w:t>ленных руководителем</w:t>
            </w:r>
          </w:p>
        </w:tc>
        <w:tc>
          <w:tcPr>
            <w:tcW w:w="3685" w:type="dxa"/>
            <w:tcBorders>
              <w:top w:val="single" w:sz="12" w:space="0" w:color="auto"/>
              <w:left w:val="single" w:sz="4" w:space="0" w:color="auto"/>
              <w:bottom w:val="single" w:sz="12" w:space="0" w:color="auto"/>
              <w:right w:val="single" w:sz="4" w:space="0" w:color="auto"/>
            </w:tcBorders>
            <w:shd w:val="clear" w:color="auto" w:fill="auto"/>
            <w:vAlign w:val="center"/>
          </w:tcPr>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lastRenderedPageBreak/>
              <w:t>выбор и применение методов и способов решения профессиональных задач на железнодорожном транспорте;</w:t>
            </w:r>
          </w:p>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оценка эффективности и</w:t>
            </w:r>
          </w:p>
          <w:p w:rsidR="0036035F" w:rsidRPr="00E466C3" w:rsidRDefault="0036035F" w:rsidP="00F82FAE">
            <w:pPr>
              <w:jc w:val="both"/>
              <w:rPr>
                <w:rFonts w:ascii="Times New Roman" w:eastAsia="Calibri" w:hAnsi="Times New Roman"/>
                <w:b/>
                <w:lang w:val="ru-RU"/>
              </w:rPr>
            </w:pPr>
            <w:r w:rsidRPr="00E466C3">
              <w:rPr>
                <w:rFonts w:ascii="Times New Roman" w:hAnsi="Times New Roman"/>
                <w:lang w:val="ru-RU"/>
              </w:rPr>
              <w:lastRenderedPageBreak/>
              <w:t>качества выполнения</w:t>
            </w:r>
          </w:p>
        </w:tc>
        <w:tc>
          <w:tcPr>
            <w:tcW w:w="3226" w:type="dxa"/>
            <w:vMerge/>
            <w:tcBorders>
              <w:left w:val="single" w:sz="4" w:space="0" w:color="auto"/>
              <w:bottom w:val="single" w:sz="12" w:space="0" w:color="auto"/>
              <w:right w:val="single" w:sz="12" w:space="0" w:color="auto"/>
            </w:tcBorders>
            <w:shd w:val="clear" w:color="auto" w:fill="auto"/>
            <w:vAlign w:val="center"/>
          </w:tcPr>
          <w:p w:rsidR="0036035F" w:rsidRPr="00E466C3" w:rsidRDefault="0036035F" w:rsidP="00F82FAE">
            <w:pPr>
              <w:jc w:val="both"/>
              <w:rPr>
                <w:rFonts w:ascii="Times New Roman" w:eastAsia="Calibri" w:hAnsi="Times New Roman"/>
                <w:b/>
                <w:lang w:val="ru-RU"/>
              </w:rPr>
            </w:pPr>
          </w:p>
        </w:tc>
      </w:tr>
      <w:tr w:rsidR="0036035F" w:rsidRPr="00E466C3" w:rsidTr="00F82FAE">
        <w:tc>
          <w:tcPr>
            <w:tcW w:w="2660" w:type="dxa"/>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c>
          <w:tcPr>
            <w:tcW w:w="3685" w:type="dxa"/>
            <w:tcBorders>
              <w:top w:val="single" w:sz="12" w:space="0" w:color="auto"/>
              <w:left w:val="single" w:sz="4" w:space="0" w:color="auto"/>
              <w:bottom w:val="single" w:sz="12" w:space="0" w:color="auto"/>
              <w:right w:val="single" w:sz="4" w:space="0" w:color="auto"/>
            </w:tcBorders>
            <w:shd w:val="clear" w:color="auto" w:fill="auto"/>
            <w:vAlign w:val="center"/>
          </w:tcPr>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решение стандартных и нестандартных профессиональных задач в области оказания услуг в пунктах прибытия и отправления транспорта</w:t>
            </w:r>
          </w:p>
        </w:tc>
        <w:tc>
          <w:tcPr>
            <w:tcW w:w="3226" w:type="dxa"/>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экспертное наблюдение и</w:t>
            </w:r>
          </w:p>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оценка на практических</w:t>
            </w:r>
          </w:p>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занятиях, в процессе вы-</w:t>
            </w:r>
          </w:p>
          <w:p w:rsidR="0036035F" w:rsidRPr="00E466C3" w:rsidRDefault="0036035F" w:rsidP="00F82FAE">
            <w:pPr>
              <w:autoSpaceDE w:val="0"/>
              <w:autoSpaceDN w:val="0"/>
              <w:adjustRightInd w:val="0"/>
              <w:jc w:val="both"/>
              <w:rPr>
                <w:rFonts w:ascii="Times New Roman" w:hAnsi="Times New Roman"/>
                <w:lang w:val="ru-RU"/>
              </w:rPr>
            </w:pPr>
            <w:proofErr w:type="spellStart"/>
            <w:r w:rsidRPr="00E466C3">
              <w:rPr>
                <w:rFonts w:ascii="Times New Roman" w:hAnsi="Times New Roman"/>
                <w:lang w:val="ru-RU"/>
              </w:rPr>
              <w:t>полнения</w:t>
            </w:r>
            <w:proofErr w:type="spellEnd"/>
            <w:r w:rsidRPr="00E466C3">
              <w:rPr>
                <w:rFonts w:ascii="Times New Roman" w:hAnsi="Times New Roman"/>
                <w:lang w:val="ru-RU"/>
              </w:rPr>
              <w:t xml:space="preserve"> работ по учеб-</w:t>
            </w:r>
          </w:p>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ной и производственной</w:t>
            </w:r>
          </w:p>
          <w:p w:rsidR="0036035F" w:rsidRPr="00E466C3" w:rsidRDefault="0036035F" w:rsidP="00F82FAE">
            <w:pPr>
              <w:jc w:val="both"/>
              <w:rPr>
                <w:rFonts w:ascii="Times New Roman" w:eastAsia="Calibri" w:hAnsi="Times New Roman"/>
                <w:b/>
              </w:rPr>
            </w:pPr>
            <w:r w:rsidRPr="00E466C3">
              <w:rPr>
                <w:rFonts w:ascii="Times New Roman" w:hAnsi="Times New Roman"/>
              </w:rPr>
              <w:t>практике</w:t>
            </w:r>
          </w:p>
        </w:tc>
      </w:tr>
      <w:tr w:rsidR="0036035F" w:rsidRPr="00E466C3" w:rsidTr="00F82FAE">
        <w:tc>
          <w:tcPr>
            <w:tcW w:w="2660" w:type="dxa"/>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ОК 4. Осуществлять поиск информации, необходимой для эффективного</w:t>
            </w:r>
          </w:p>
          <w:p w:rsidR="0036035F" w:rsidRPr="00E466C3" w:rsidRDefault="0036035F" w:rsidP="00F82FAE">
            <w:pPr>
              <w:autoSpaceDE w:val="0"/>
              <w:autoSpaceDN w:val="0"/>
              <w:adjustRightInd w:val="0"/>
              <w:jc w:val="both"/>
              <w:rPr>
                <w:rFonts w:ascii="Times New Roman" w:hAnsi="Times New Roman"/>
              </w:rPr>
            </w:pPr>
            <w:r w:rsidRPr="00E466C3">
              <w:rPr>
                <w:rFonts w:ascii="Times New Roman" w:hAnsi="Times New Roman"/>
              </w:rPr>
              <w:t>выполнения профессиональных задач</w:t>
            </w:r>
          </w:p>
        </w:tc>
        <w:tc>
          <w:tcPr>
            <w:tcW w:w="3685" w:type="dxa"/>
            <w:tcBorders>
              <w:top w:val="single" w:sz="12" w:space="0" w:color="auto"/>
              <w:left w:val="single" w:sz="4" w:space="0" w:color="auto"/>
              <w:bottom w:val="single" w:sz="12" w:space="0" w:color="auto"/>
              <w:right w:val="single" w:sz="4" w:space="0" w:color="auto"/>
            </w:tcBorders>
            <w:shd w:val="clear" w:color="auto" w:fill="auto"/>
            <w:vAlign w:val="center"/>
          </w:tcPr>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эффективный поиск необходимой информации;</w:t>
            </w:r>
          </w:p>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использование различных</w:t>
            </w:r>
          </w:p>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источников информации,</w:t>
            </w:r>
          </w:p>
          <w:p w:rsidR="0036035F" w:rsidRPr="00E466C3" w:rsidRDefault="0036035F" w:rsidP="00F82FAE">
            <w:pPr>
              <w:jc w:val="both"/>
              <w:rPr>
                <w:rFonts w:ascii="Times New Roman" w:eastAsia="Calibri" w:hAnsi="Times New Roman"/>
                <w:b/>
              </w:rPr>
            </w:pPr>
            <w:r w:rsidRPr="00E466C3">
              <w:rPr>
                <w:rFonts w:ascii="Times New Roman" w:hAnsi="Times New Roman"/>
              </w:rPr>
              <w:t>включая электронные</w:t>
            </w:r>
          </w:p>
        </w:tc>
        <w:tc>
          <w:tcPr>
            <w:tcW w:w="3226" w:type="dxa"/>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экспертное наблюдение и</w:t>
            </w:r>
          </w:p>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оценка на практических</w:t>
            </w:r>
          </w:p>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занятиях, в процессе выполнения работ по учебной и производственной</w:t>
            </w:r>
          </w:p>
          <w:p w:rsidR="0036035F" w:rsidRPr="00E466C3" w:rsidRDefault="0036035F" w:rsidP="00F82FAE">
            <w:pPr>
              <w:jc w:val="both"/>
              <w:rPr>
                <w:rFonts w:ascii="Times New Roman" w:eastAsia="Calibri" w:hAnsi="Times New Roman"/>
                <w:b/>
              </w:rPr>
            </w:pPr>
            <w:r w:rsidRPr="00E466C3">
              <w:rPr>
                <w:rFonts w:ascii="Times New Roman" w:hAnsi="Times New Roman"/>
              </w:rPr>
              <w:t>практике</w:t>
            </w:r>
          </w:p>
        </w:tc>
      </w:tr>
      <w:tr w:rsidR="0036035F" w:rsidRPr="00E466C3" w:rsidTr="00F82FAE">
        <w:tc>
          <w:tcPr>
            <w:tcW w:w="2660" w:type="dxa"/>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ОК 5. Использовать ин-</w:t>
            </w:r>
          </w:p>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формационно-</w:t>
            </w:r>
          </w:p>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коммуникационные технологии в профессиональной деятельности</w:t>
            </w:r>
          </w:p>
        </w:tc>
        <w:tc>
          <w:tcPr>
            <w:tcW w:w="3685" w:type="dxa"/>
            <w:tcBorders>
              <w:top w:val="single" w:sz="12" w:space="0" w:color="auto"/>
              <w:left w:val="single" w:sz="4" w:space="0" w:color="auto"/>
              <w:bottom w:val="single" w:sz="12" w:space="0" w:color="auto"/>
              <w:right w:val="single" w:sz="4" w:space="0" w:color="auto"/>
            </w:tcBorders>
            <w:shd w:val="clear" w:color="auto" w:fill="auto"/>
            <w:vAlign w:val="center"/>
          </w:tcPr>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обоснование правильности</w:t>
            </w:r>
          </w:p>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выбора АСУ или других источников для запроса и пре-</w:t>
            </w:r>
          </w:p>
          <w:p w:rsidR="0036035F" w:rsidRPr="00E466C3" w:rsidRDefault="0036035F" w:rsidP="00F82FAE">
            <w:pPr>
              <w:jc w:val="both"/>
              <w:rPr>
                <w:rFonts w:ascii="Times New Roman" w:eastAsia="Calibri" w:hAnsi="Times New Roman"/>
                <w:b/>
              </w:rPr>
            </w:pPr>
            <w:proofErr w:type="spellStart"/>
            <w:r w:rsidRPr="00E466C3">
              <w:rPr>
                <w:rFonts w:ascii="Times New Roman" w:hAnsi="Times New Roman"/>
              </w:rPr>
              <w:t>доставления</w:t>
            </w:r>
            <w:proofErr w:type="spellEnd"/>
            <w:r w:rsidRPr="00E466C3">
              <w:rPr>
                <w:rFonts w:ascii="Times New Roman" w:hAnsi="Times New Roman"/>
              </w:rPr>
              <w:t xml:space="preserve"> </w:t>
            </w:r>
            <w:proofErr w:type="spellStart"/>
            <w:r w:rsidRPr="00E466C3">
              <w:rPr>
                <w:rFonts w:ascii="Times New Roman" w:hAnsi="Times New Roman"/>
              </w:rPr>
              <w:t>информации</w:t>
            </w:r>
            <w:proofErr w:type="spellEnd"/>
          </w:p>
        </w:tc>
        <w:tc>
          <w:tcPr>
            <w:tcW w:w="3226" w:type="dxa"/>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экспертное наблюдение и</w:t>
            </w:r>
          </w:p>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оценка на практических</w:t>
            </w:r>
          </w:p>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занятиях, в процессе вы-</w:t>
            </w:r>
          </w:p>
          <w:p w:rsidR="0036035F" w:rsidRPr="00E466C3" w:rsidRDefault="0036035F" w:rsidP="00F82FAE">
            <w:pPr>
              <w:autoSpaceDE w:val="0"/>
              <w:autoSpaceDN w:val="0"/>
              <w:adjustRightInd w:val="0"/>
              <w:jc w:val="both"/>
              <w:rPr>
                <w:rFonts w:ascii="Times New Roman" w:hAnsi="Times New Roman"/>
                <w:lang w:val="ru-RU"/>
              </w:rPr>
            </w:pPr>
            <w:proofErr w:type="spellStart"/>
            <w:r w:rsidRPr="00E466C3">
              <w:rPr>
                <w:rFonts w:ascii="Times New Roman" w:hAnsi="Times New Roman"/>
                <w:lang w:val="ru-RU"/>
              </w:rPr>
              <w:t>полнения</w:t>
            </w:r>
            <w:proofErr w:type="spellEnd"/>
            <w:r w:rsidRPr="00E466C3">
              <w:rPr>
                <w:rFonts w:ascii="Times New Roman" w:hAnsi="Times New Roman"/>
                <w:lang w:val="ru-RU"/>
              </w:rPr>
              <w:t xml:space="preserve"> работ по учеб-</w:t>
            </w:r>
          </w:p>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ной и производственной</w:t>
            </w:r>
          </w:p>
          <w:p w:rsidR="0036035F" w:rsidRPr="00E466C3" w:rsidRDefault="0036035F" w:rsidP="00F82FAE">
            <w:pPr>
              <w:jc w:val="both"/>
              <w:rPr>
                <w:rFonts w:ascii="Times New Roman" w:eastAsia="Calibri" w:hAnsi="Times New Roman"/>
                <w:b/>
              </w:rPr>
            </w:pPr>
            <w:r w:rsidRPr="00E466C3">
              <w:rPr>
                <w:rFonts w:ascii="Times New Roman" w:hAnsi="Times New Roman"/>
              </w:rPr>
              <w:t>практике</w:t>
            </w:r>
          </w:p>
        </w:tc>
      </w:tr>
      <w:tr w:rsidR="0036035F" w:rsidRPr="00E466C3" w:rsidTr="00F82FAE">
        <w:tc>
          <w:tcPr>
            <w:tcW w:w="2660" w:type="dxa"/>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ОК 6. Работать в команде, эффективно общаться с коллегами, руководством, клиентами</w:t>
            </w:r>
          </w:p>
        </w:tc>
        <w:tc>
          <w:tcPr>
            <w:tcW w:w="3685" w:type="dxa"/>
            <w:tcBorders>
              <w:top w:val="single" w:sz="12" w:space="0" w:color="auto"/>
              <w:left w:val="single" w:sz="4" w:space="0" w:color="auto"/>
              <w:bottom w:val="single" w:sz="12" w:space="0" w:color="auto"/>
              <w:right w:val="single" w:sz="4" w:space="0" w:color="auto"/>
            </w:tcBorders>
            <w:shd w:val="clear" w:color="auto" w:fill="auto"/>
            <w:vAlign w:val="center"/>
          </w:tcPr>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выполнение самоанализа и</w:t>
            </w:r>
          </w:p>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коррекция результатов собственной работы и работы членов команды</w:t>
            </w:r>
          </w:p>
        </w:tc>
        <w:tc>
          <w:tcPr>
            <w:tcW w:w="3226" w:type="dxa"/>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экспертное наблюдение и</w:t>
            </w:r>
          </w:p>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оценка на практических</w:t>
            </w:r>
          </w:p>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занятиях, в процессе выполнения работ по учеб-</w:t>
            </w:r>
          </w:p>
          <w:p w:rsidR="0036035F" w:rsidRPr="00E466C3" w:rsidRDefault="0036035F" w:rsidP="00F82FAE">
            <w:pPr>
              <w:autoSpaceDE w:val="0"/>
              <w:autoSpaceDN w:val="0"/>
              <w:adjustRightInd w:val="0"/>
              <w:jc w:val="both"/>
              <w:rPr>
                <w:rFonts w:ascii="Times New Roman" w:hAnsi="Times New Roman"/>
              </w:rPr>
            </w:pPr>
            <w:proofErr w:type="spellStart"/>
            <w:r w:rsidRPr="00E466C3">
              <w:rPr>
                <w:rFonts w:ascii="Times New Roman" w:hAnsi="Times New Roman"/>
              </w:rPr>
              <w:t>ной</w:t>
            </w:r>
            <w:proofErr w:type="spellEnd"/>
            <w:r w:rsidRPr="00E466C3">
              <w:rPr>
                <w:rFonts w:ascii="Times New Roman" w:hAnsi="Times New Roman"/>
              </w:rPr>
              <w:t xml:space="preserve"> и производственной</w:t>
            </w:r>
          </w:p>
          <w:p w:rsidR="0036035F" w:rsidRPr="00E466C3" w:rsidRDefault="0036035F" w:rsidP="00F82FAE">
            <w:pPr>
              <w:jc w:val="both"/>
              <w:rPr>
                <w:rFonts w:ascii="Times New Roman" w:eastAsia="Calibri" w:hAnsi="Times New Roman"/>
                <w:b/>
              </w:rPr>
            </w:pPr>
            <w:r w:rsidRPr="00E466C3">
              <w:rPr>
                <w:rFonts w:ascii="Times New Roman" w:hAnsi="Times New Roman"/>
              </w:rPr>
              <w:t>практике</w:t>
            </w:r>
          </w:p>
        </w:tc>
      </w:tr>
      <w:tr w:rsidR="0036035F" w:rsidRPr="00E466C3" w:rsidTr="00F82FAE">
        <w:tc>
          <w:tcPr>
            <w:tcW w:w="2660" w:type="dxa"/>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ОК 7. Исполнять воин-</w:t>
            </w:r>
          </w:p>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скую обязанность, в том числе с применением полученных профессиональных знаний (для юношей)</w:t>
            </w:r>
          </w:p>
        </w:tc>
        <w:tc>
          <w:tcPr>
            <w:tcW w:w="3685" w:type="dxa"/>
            <w:tcBorders>
              <w:top w:val="single" w:sz="12" w:space="0" w:color="auto"/>
              <w:left w:val="single" w:sz="4" w:space="0" w:color="auto"/>
              <w:bottom w:val="single" w:sz="12" w:space="0" w:color="auto"/>
              <w:right w:val="single" w:sz="4" w:space="0" w:color="auto"/>
            </w:tcBorders>
            <w:shd w:val="clear" w:color="auto" w:fill="auto"/>
            <w:vAlign w:val="center"/>
          </w:tcPr>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демонстрация готовности к</w:t>
            </w:r>
          </w:p>
          <w:p w:rsidR="0036035F" w:rsidRPr="00E466C3" w:rsidRDefault="0036035F" w:rsidP="00F82FAE">
            <w:pPr>
              <w:autoSpaceDE w:val="0"/>
              <w:autoSpaceDN w:val="0"/>
              <w:adjustRightInd w:val="0"/>
              <w:rPr>
                <w:rFonts w:ascii="Times New Roman" w:hAnsi="Times New Roman"/>
                <w:lang w:val="ru-RU"/>
              </w:rPr>
            </w:pPr>
            <w:r w:rsidRPr="00E466C3">
              <w:rPr>
                <w:rFonts w:ascii="Times New Roman" w:hAnsi="Times New Roman"/>
                <w:lang w:val="ru-RU"/>
              </w:rPr>
              <w:t>исполнению воинской обязанности</w:t>
            </w:r>
          </w:p>
        </w:tc>
        <w:tc>
          <w:tcPr>
            <w:tcW w:w="3226" w:type="dxa"/>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экспертное наблюдение и</w:t>
            </w:r>
          </w:p>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оценка на практических</w:t>
            </w:r>
          </w:p>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занятиях, в процессе вы-</w:t>
            </w:r>
          </w:p>
          <w:p w:rsidR="0036035F" w:rsidRPr="00E466C3" w:rsidRDefault="0036035F" w:rsidP="00F82FAE">
            <w:pPr>
              <w:autoSpaceDE w:val="0"/>
              <w:autoSpaceDN w:val="0"/>
              <w:adjustRightInd w:val="0"/>
              <w:jc w:val="both"/>
              <w:rPr>
                <w:rFonts w:ascii="Times New Roman" w:hAnsi="Times New Roman"/>
                <w:lang w:val="ru-RU"/>
              </w:rPr>
            </w:pPr>
            <w:proofErr w:type="spellStart"/>
            <w:r w:rsidRPr="00E466C3">
              <w:rPr>
                <w:rFonts w:ascii="Times New Roman" w:hAnsi="Times New Roman"/>
                <w:lang w:val="ru-RU"/>
              </w:rPr>
              <w:t>полнения</w:t>
            </w:r>
            <w:proofErr w:type="spellEnd"/>
            <w:r w:rsidRPr="00E466C3">
              <w:rPr>
                <w:rFonts w:ascii="Times New Roman" w:hAnsi="Times New Roman"/>
                <w:lang w:val="ru-RU"/>
              </w:rPr>
              <w:t xml:space="preserve"> работ по учеб-</w:t>
            </w:r>
          </w:p>
          <w:p w:rsidR="0036035F" w:rsidRPr="00E466C3" w:rsidRDefault="0036035F" w:rsidP="00F82FAE">
            <w:pPr>
              <w:autoSpaceDE w:val="0"/>
              <w:autoSpaceDN w:val="0"/>
              <w:adjustRightInd w:val="0"/>
              <w:jc w:val="both"/>
              <w:rPr>
                <w:rFonts w:ascii="Times New Roman" w:hAnsi="Times New Roman"/>
                <w:lang w:val="ru-RU"/>
              </w:rPr>
            </w:pPr>
            <w:r w:rsidRPr="00E466C3">
              <w:rPr>
                <w:rFonts w:ascii="Times New Roman" w:hAnsi="Times New Roman"/>
                <w:lang w:val="ru-RU"/>
              </w:rPr>
              <w:t>ной и производственной</w:t>
            </w:r>
          </w:p>
          <w:p w:rsidR="0036035F" w:rsidRPr="00E466C3" w:rsidRDefault="0036035F" w:rsidP="00F82FAE">
            <w:pPr>
              <w:jc w:val="both"/>
              <w:rPr>
                <w:rFonts w:ascii="Times New Roman" w:eastAsia="Calibri" w:hAnsi="Times New Roman"/>
                <w:b/>
              </w:rPr>
            </w:pPr>
            <w:r w:rsidRPr="00E466C3">
              <w:rPr>
                <w:rFonts w:ascii="Times New Roman" w:hAnsi="Times New Roman"/>
              </w:rPr>
              <w:t>практике</w:t>
            </w:r>
          </w:p>
        </w:tc>
      </w:tr>
    </w:tbl>
    <w:p w:rsidR="0036035F" w:rsidRPr="00E466C3" w:rsidRDefault="0036035F" w:rsidP="0036035F">
      <w:pPr>
        <w:jc w:val="both"/>
        <w:rPr>
          <w:rFonts w:ascii="Times New Roman" w:hAnsi="Times New Roman"/>
          <w:sz w:val="28"/>
          <w:szCs w:val="28"/>
        </w:rPr>
      </w:pPr>
    </w:p>
    <w:p w:rsidR="00953910" w:rsidRPr="00E466C3" w:rsidRDefault="00953910">
      <w:pPr>
        <w:rPr>
          <w:lang w:val="ru-RU"/>
        </w:rPr>
      </w:pPr>
    </w:p>
    <w:p w:rsidR="00A46389" w:rsidRPr="00E466C3" w:rsidRDefault="00A46389">
      <w:pPr>
        <w:rPr>
          <w:lang w:val="ru-RU"/>
        </w:rPr>
      </w:pPr>
    </w:p>
    <w:p w:rsidR="00A46389" w:rsidRPr="00E466C3" w:rsidRDefault="00A46389">
      <w:pPr>
        <w:rPr>
          <w:lang w:val="ru-RU"/>
        </w:rPr>
      </w:pPr>
    </w:p>
    <w:p w:rsidR="00A46389" w:rsidRPr="00E466C3" w:rsidRDefault="00A46389">
      <w:pPr>
        <w:rPr>
          <w:lang w:val="ru-RU"/>
        </w:rPr>
      </w:pPr>
    </w:p>
    <w:p w:rsidR="00A46389" w:rsidRPr="00E466C3" w:rsidRDefault="00A46389">
      <w:pPr>
        <w:rPr>
          <w:lang w:val="ru-RU"/>
        </w:rPr>
      </w:pPr>
    </w:p>
    <w:p w:rsidR="00A46389" w:rsidRPr="00E466C3" w:rsidRDefault="00A46389">
      <w:pPr>
        <w:rPr>
          <w:lang w:val="ru-RU"/>
        </w:rPr>
      </w:pPr>
    </w:p>
    <w:p w:rsidR="00A46389" w:rsidRPr="00E466C3" w:rsidRDefault="00A46389">
      <w:pPr>
        <w:rPr>
          <w:lang w:val="ru-RU"/>
        </w:rPr>
      </w:pPr>
    </w:p>
    <w:p w:rsidR="00A46389" w:rsidRPr="00E466C3" w:rsidRDefault="00A46389">
      <w:pPr>
        <w:rPr>
          <w:lang w:val="ru-RU"/>
        </w:rPr>
      </w:pPr>
    </w:p>
    <w:p w:rsidR="00A46389" w:rsidRPr="00E466C3" w:rsidRDefault="00A46389">
      <w:pPr>
        <w:rPr>
          <w:lang w:val="ru-RU"/>
        </w:rPr>
      </w:pPr>
    </w:p>
    <w:p w:rsidR="00A46389" w:rsidRPr="00E466C3" w:rsidRDefault="00A46389">
      <w:pPr>
        <w:rPr>
          <w:lang w:val="ru-RU"/>
        </w:rPr>
      </w:pPr>
    </w:p>
    <w:p w:rsidR="00A46389" w:rsidRPr="00E466C3" w:rsidRDefault="00A46389">
      <w:pPr>
        <w:rPr>
          <w:lang w:val="ru-RU"/>
        </w:rPr>
      </w:pPr>
    </w:p>
    <w:p w:rsidR="00A46389" w:rsidRPr="00E466C3" w:rsidRDefault="00A46389">
      <w:pPr>
        <w:rPr>
          <w:lang w:val="ru-RU"/>
        </w:rPr>
      </w:pPr>
    </w:p>
    <w:p w:rsidR="00A46389" w:rsidRPr="00E466C3" w:rsidRDefault="00A46389" w:rsidP="00A46389">
      <w:pPr>
        <w:jc w:val="center"/>
        <w:rPr>
          <w:rFonts w:ascii="Times New Roman" w:hAnsi="Times New Roman"/>
          <w:b/>
          <w:bCs/>
          <w:iCs/>
          <w:lang w:val="ru-RU"/>
        </w:rPr>
      </w:pPr>
      <w:r w:rsidRPr="00E466C3">
        <w:rPr>
          <w:rFonts w:ascii="Times New Roman" w:hAnsi="Times New Roman"/>
          <w:b/>
          <w:bCs/>
          <w:iCs/>
          <w:lang w:val="ru-RU"/>
        </w:rPr>
        <w:lastRenderedPageBreak/>
        <w:t>6. ЛИСТ ИЗМЕНЕНИЙ И ДОПОЛНЕНИЙ, ВНЕСЕННЫХ В ПРОГРАММУ  ПРОФЕССИОНАЛЬНОГО МОДУЛЯ</w:t>
      </w:r>
    </w:p>
    <w:tbl>
      <w:tblPr>
        <w:tblStyle w:val="af6"/>
        <w:tblW w:w="0" w:type="auto"/>
        <w:tblLook w:val="04A0" w:firstRow="1" w:lastRow="0" w:firstColumn="1" w:lastColumn="0" w:noHBand="0" w:noVBand="1"/>
      </w:tblPr>
      <w:tblGrid>
        <w:gridCol w:w="540"/>
        <w:gridCol w:w="1559"/>
        <w:gridCol w:w="1700"/>
        <w:gridCol w:w="2691"/>
        <w:gridCol w:w="3080"/>
      </w:tblGrid>
      <w:tr w:rsidR="00A46389" w:rsidRPr="00E466C3" w:rsidTr="008D061D">
        <w:tc>
          <w:tcPr>
            <w:tcW w:w="534" w:type="dxa"/>
          </w:tcPr>
          <w:p w:rsidR="00A46389" w:rsidRPr="00E466C3" w:rsidRDefault="00A46389" w:rsidP="008D061D">
            <w:pPr>
              <w:jc w:val="center"/>
              <w:rPr>
                <w:rFonts w:ascii="Times New Roman" w:hAnsi="Times New Roman"/>
                <w:bCs/>
                <w:iCs/>
                <w:sz w:val="24"/>
                <w:szCs w:val="24"/>
              </w:rPr>
            </w:pPr>
            <w:r w:rsidRPr="00E466C3">
              <w:rPr>
                <w:rFonts w:ascii="Times New Roman" w:hAnsi="Times New Roman"/>
                <w:bCs/>
                <w:iCs/>
                <w:sz w:val="24"/>
                <w:szCs w:val="24"/>
              </w:rPr>
              <w:t>№</w:t>
            </w:r>
          </w:p>
          <w:p w:rsidR="00A46389" w:rsidRPr="00E466C3" w:rsidRDefault="00A46389" w:rsidP="008D061D">
            <w:pPr>
              <w:jc w:val="center"/>
              <w:rPr>
                <w:rFonts w:ascii="Times New Roman" w:hAnsi="Times New Roman"/>
                <w:bCs/>
                <w:iCs/>
                <w:sz w:val="24"/>
                <w:szCs w:val="24"/>
              </w:rPr>
            </w:pPr>
            <w:r w:rsidRPr="00E466C3">
              <w:rPr>
                <w:rFonts w:ascii="Times New Roman" w:hAnsi="Times New Roman"/>
                <w:bCs/>
                <w:iCs/>
                <w:sz w:val="24"/>
                <w:szCs w:val="24"/>
              </w:rPr>
              <w:t>п/п</w:t>
            </w:r>
          </w:p>
        </w:tc>
        <w:tc>
          <w:tcPr>
            <w:tcW w:w="1559" w:type="dxa"/>
          </w:tcPr>
          <w:p w:rsidR="00A46389" w:rsidRPr="00E466C3" w:rsidRDefault="00A46389" w:rsidP="008D061D">
            <w:pPr>
              <w:jc w:val="center"/>
              <w:rPr>
                <w:rFonts w:ascii="Times New Roman" w:hAnsi="Times New Roman"/>
                <w:bCs/>
                <w:iCs/>
                <w:sz w:val="24"/>
                <w:szCs w:val="24"/>
              </w:rPr>
            </w:pPr>
            <w:proofErr w:type="spellStart"/>
            <w:r w:rsidRPr="00E466C3">
              <w:rPr>
                <w:rFonts w:ascii="Times New Roman" w:hAnsi="Times New Roman"/>
                <w:bCs/>
                <w:iCs/>
                <w:sz w:val="24"/>
                <w:szCs w:val="24"/>
              </w:rPr>
              <w:t>Дата</w:t>
            </w:r>
            <w:proofErr w:type="spellEnd"/>
            <w:r w:rsidRPr="00E466C3">
              <w:rPr>
                <w:rFonts w:ascii="Times New Roman" w:hAnsi="Times New Roman"/>
                <w:bCs/>
                <w:iCs/>
                <w:sz w:val="24"/>
                <w:szCs w:val="24"/>
              </w:rPr>
              <w:t xml:space="preserve"> </w:t>
            </w:r>
            <w:proofErr w:type="spellStart"/>
            <w:r w:rsidRPr="00E466C3">
              <w:rPr>
                <w:rFonts w:ascii="Times New Roman" w:hAnsi="Times New Roman"/>
                <w:bCs/>
                <w:iCs/>
                <w:sz w:val="24"/>
                <w:szCs w:val="24"/>
              </w:rPr>
              <w:t>внесения</w:t>
            </w:r>
            <w:proofErr w:type="spellEnd"/>
            <w:r w:rsidRPr="00E466C3">
              <w:rPr>
                <w:rFonts w:ascii="Times New Roman" w:hAnsi="Times New Roman"/>
                <w:bCs/>
                <w:iCs/>
                <w:sz w:val="24"/>
                <w:szCs w:val="24"/>
              </w:rPr>
              <w:t xml:space="preserve"> </w:t>
            </w:r>
            <w:proofErr w:type="spellStart"/>
            <w:r w:rsidRPr="00E466C3">
              <w:rPr>
                <w:rFonts w:ascii="Times New Roman" w:hAnsi="Times New Roman"/>
                <w:bCs/>
                <w:iCs/>
                <w:sz w:val="24"/>
                <w:szCs w:val="24"/>
              </w:rPr>
              <w:t>изменения</w:t>
            </w:r>
            <w:proofErr w:type="spellEnd"/>
          </w:p>
        </w:tc>
        <w:tc>
          <w:tcPr>
            <w:tcW w:w="1701" w:type="dxa"/>
          </w:tcPr>
          <w:p w:rsidR="00A46389" w:rsidRPr="00E466C3" w:rsidRDefault="00A46389" w:rsidP="008D061D">
            <w:pPr>
              <w:jc w:val="center"/>
              <w:rPr>
                <w:rFonts w:ascii="Times New Roman" w:hAnsi="Times New Roman"/>
                <w:bCs/>
                <w:iCs/>
                <w:sz w:val="24"/>
                <w:szCs w:val="24"/>
              </w:rPr>
            </w:pPr>
            <w:r w:rsidRPr="00E466C3">
              <w:rPr>
                <w:rFonts w:ascii="Times New Roman" w:hAnsi="Times New Roman"/>
                <w:bCs/>
                <w:iCs/>
                <w:sz w:val="24"/>
                <w:szCs w:val="24"/>
              </w:rPr>
              <w:t>№ страницы</w:t>
            </w:r>
          </w:p>
        </w:tc>
        <w:tc>
          <w:tcPr>
            <w:tcW w:w="2693" w:type="dxa"/>
          </w:tcPr>
          <w:p w:rsidR="00A46389" w:rsidRPr="00E466C3" w:rsidRDefault="00A46389" w:rsidP="008D061D">
            <w:pPr>
              <w:jc w:val="center"/>
              <w:rPr>
                <w:rFonts w:ascii="Times New Roman" w:hAnsi="Times New Roman"/>
                <w:bCs/>
                <w:iCs/>
                <w:sz w:val="24"/>
                <w:szCs w:val="24"/>
              </w:rPr>
            </w:pPr>
            <w:proofErr w:type="spellStart"/>
            <w:r w:rsidRPr="00E466C3">
              <w:rPr>
                <w:rFonts w:ascii="Times New Roman" w:hAnsi="Times New Roman"/>
                <w:bCs/>
                <w:iCs/>
                <w:sz w:val="24"/>
                <w:szCs w:val="24"/>
              </w:rPr>
              <w:t>До</w:t>
            </w:r>
            <w:proofErr w:type="spellEnd"/>
            <w:r w:rsidRPr="00E466C3">
              <w:rPr>
                <w:rFonts w:ascii="Times New Roman" w:hAnsi="Times New Roman"/>
                <w:bCs/>
                <w:iCs/>
                <w:sz w:val="24"/>
                <w:szCs w:val="24"/>
              </w:rPr>
              <w:t xml:space="preserve"> </w:t>
            </w:r>
            <w:proofErr w:type="spellStart"/>
            <w:r w:rsidRPr="00E466C3">
              <w:rPr>
                <w:rFonts w:ascii="Times New Roman" w:hAnsi="Times New Roman"/>
                <w:bCs/>
                <w:iCs/>
                <w:sz w:val="24"/>
                <w:szCs w:val="24"/>
              </w:rPr>
              <w:t>внесения</w:t>
            </w:r>
            <w:proofErr w:type="spellEnd"/>
            <w:r w:rsidRPr="00E466C3">
              <w:rPr>
                <w:rFonts w:ascii="Times New Roman" w:hAnsi="Times New Roman"/>
                <w:bCs/>
                <w:iCs/>
                <w:sz w:val="24"/>
                <w:szCs w:val="24"/>
              </w:rPr>
              <w:t xml:space="preserve"> </w:t>
            </w:r>
            <w:proofErr w:type="spellStart"/>
            <w:r w:rsidRPr="00E466C3">
              <w:rPr>
                <w:rFonts w:ascii="Times New Roman" w:hAnsi="Times New Roman"/>
                <w:bCs/>
                <w:iCs/>
                <w:sz w:val="24"/>
                <w:szCs w:val="24"/>
              </w:rPr>
              <w:t>изменения</w:t>
            </w:r>
            <w:proofErr w:type="spellEnd"/>
          </w:p>
        </w:tc>
        <w:tc>
          <w:tcPr>
            <w:tcW w:w="3083" w:type="dxa"/>
          </w:tcPr>
          <w:p w:rsidR="00A46389" w:rsidRPr="00E466C3" w:rsidRDefault="00A46389" w:rsidP="008D061D">
            <w:pPr>
              <w:jc w:val="center"/>
              <w:rPr>
                <w:rFonts w:ascii="Times New Roman" w:hAnsi="Times New Roman"/>
                <w:bCs/>
                <w:iCs/>
                <w:sz w:val="24"/>
                <w:szCs w:val="24"/>
              </w:rPr>
            </w:pPr>
            <w:proofErr w:type="spellStart"/>
            <w:r w:rsidRPr="00E466C3">
              <w:rPr>
                <w:rFonts w:ascii="Times New Roman" w:hAnsi="Times New Roman"/>
                <w:bCs/>
                <w:iCs/>
                <w:sz w:val="24"/>
                <w:szCs w:val="24"/>
              </w:rPr>
              <w:t>После</w:t>
            </w:r>
            <w:proofErr w:type="spellEnd"/>
            <w:r w:rsidRPr="00E466C3">
              <w:rPr>
                <w:rFonts w:ascii="Times New Roman" w:hAnsi="Times New Roman"/>
                <w:bCs/>
                <w:iCs/>
                <w:sz w:val="24"/>
                <w:szCs w:val="24"/>
              </w:rPr>
              <w:t xml:space="preserve"> </w:t>
            </w:r>
            <w:proofErr w:type="spellStart"/>
            <w:r w:rsidRPr="00E466C3">
              <w:rPr>
                <w:rFonts w:ascii="Times New Roman" w:hAnsi="Times New Roman"/>
                <w:bCs/>
                <w:iCs/>
                <w:sz w:val="24"/>
                <w:szCs w:val="24"/>
              </w:rPr>
              <w:t>внесения</w:t>
            </w:r>
            <w:proofErr w:type="spellEnd"/>
            <w:r w:rsidRPr="00E466C3">
              <w:rPr>
                <w:rFonts w:ascii="Times New Roman" w:hAnsi="Times New Roman"/>
                <w:bCs/>
                <w:iCs/>
                <w:sz w:val="24"/>
                <w:szCs w:val="24"/>
              </w:rPr>
              <w:t xml:space="preserve"> </w:t>
            </w:r>
            <w:proofErr w:type="spellStart"/>
            <w:r w:rsidRPr="00E466C3">
              <w:rPr>
                <w:rFonts w:ascii="Times New Roman" w:hAnsi="Times New Roman"/>
                <w:bCs/>
                <w:iCs/>
                <w:sz w:val="24"/>
                <w:szCs w:val="24"/>
              </w:rPr>
              <w:t>изменения</w:t>
            </w:r>
            <w:proofErr w:type="spellEnd"/>
          </w:p>
        </w:tc>
      </w:tr>
      <w:tr w:rsidR="00A46389" w:rsidRPr="00E466C3" w:rsidTr="008D061D">
        <w:tc>
          <w:tcPr>
            <w:tcW w:w="534" w:type="dxa"/>
          </w:tcPr>
          <w:p w:rsidR="00A46389" w:rsidRPr="00E466C3" w:rsidRDefault="00A46389" w:rsidP="008D061D">
            <w:pPr>
              <w:jc w:val="center"/>
              <w:rPr>
                <w:rFonts w:ascii="Times New Roman" w:hAnsi="Times New Roman"/>
                <w:bCs/>
                <w:iCs/>
                <w:sz w:val="24"/>
                <w:szCs w:val="24"/>
              </w:rPr>
            </w:pPr>
            <w:r w:rsidRPr="00E466C3">
              <w:rPr>
                <w:rFonts w:ascii="Times New Roman" w:hAnsi="Times New Roman"/>
                <w:bCs/>
                <w:iCs/>
                <w:sz w:val="24"/>
                <w:szCs w:val="24"/>
              </w:rPr>
              <w:t>1</w:t>
            </w:r>
          </w:p>
        </w:tc>
        <w:tc>
          <w:tcPr>
            <w:tcW w:w="1559" w:type="dxa"/>
          </w:tcPr>
          <w:p w:rsidR="00A46389" w:rsidRPr="00E466C3" w:rsidRDefault="00A46389" w:rsidP="008D061D">
            <w:pPr>
              <w:rPr>
                <w:rFonts w:ascii="Times New Roman" w:hAnsi="Times New Roman"/>
                <w:bCs/>
                <w:iCs/>
                <w:sz w:val="24"/>
                <w:szCs w:val="24"/>
              </w:rPr>
            </w:pPr>
          </w:p>
          <w:p w:rsidR="00A46389" w:rsidRPr="00E466C3" w:rsidRDefault="00A46389" w:rsidP="008D061D">
            <w:pPr>
              <w:rPr>
                <w:rFonts w:ascii="Times New Roman" w:hAnsi="Times New Roman"/>
                <w:bCs/>
                <w:iCs/>
                <w:sz w:val="24"/>
                <w:szCs w:val="24"/>
              </w:rPr>
            </w:pPr>
          </w:p>
          <w:p w:rsidR="00A46389" w:rsidRPr="00E466C3" w:rsidRDefault="00A46389" w:rsidP="008D061D">
            <w:pPr>
              <w:rPr>
                <w:rFonts w:ascii="Times New Roman" w:hAnsi="Times New Roman"/>
                <w:bCs/>
                <w:iCs/>
                <w:sz w:val="24"/>
                <w:szCs w:val="24"/>
              </w:rPr>
            </w:pPr>
          </w:p>
          <w:p w:rsidR="00A46389" w:rsidRPr="00E466C3" w:rsidRDefault="00A46389" w:rsidP="008D061D">
            <w:pPr>
              <w:rPr>
                <w:rFonts w:ascii="Times New Roman" w:hAnsi="Times New Roman"/>
                <w:bCs/>
                <w:iCs/>
                <w:sz w:val="24"/>
                <w:szCs w:val="24"/>
              </w:rPr>
            </w:pPr>
          </w:p>
          <w:p w:rsidR="00A46389" w:rsidRPr="00E466C3" w:rsidRDefault="00A46389" w:rsidP="008D061D">
            <w:pPr>
              <w:rPr>
                <w:rFonts w:ascii="Times New Roman" w:hAnsi="Times New Roman"/>
                <w:bCs/>
                <w:iCs/>
                <w:sz w:val="24"/>
                <w:szCs w:val="24"/>
              </w:rPr>
            </w:pPr>
          </w:p>
        </w:tc>
        <w:tc>
          <w:tcPr>
            <w:tcW w:w="1701" w:type="dxa"/>
          </w:tcPr>
          <w:p w:rsidR="00A46389" w:rsidRPr="00E466C3" w:rsidRDefault="00A46389" w:rsidP="008D061D">
            <w:pPr>
              <w:rPr>
                <w:rFonts w:ascii="Times New Roman" w:hAnsi="Times New Roman"/>
                <w:bCs/>
                <w:iCs/>
                <w:sz w:val="24"/>
                <w:szCs w:val="24"/>
              </w:rPr>
            </w:pPr>
          </w:p>
        </w:tc>
        <w:tc>
          <w:tcPr>
            <w:tcW w:w="2693" w:type="dxa"/>
          </w:tcPr>
          <w:p w:rsidR="00A46389" w:rsidRPr="00E466C3" w:rsidRDefault="00A46389" w:rsidP="008D061D">
            <w:pPr>
              <w:rPr>
                <w:rFonts w:ascii="Times New Roman" w:hAnsi="Times New Roman"/>
                <w:bCs/>
                <w:iCs/>
                <w:sz w:val="24"/>
                <w:szCs w:val="24"/>
              </w:rPr>
            </w:pPr>
          </w:p>
        </w:tc>
        <w:tc>
          <w:tcPr>
            <w:tcW w:w="3083" w:type="dxa"/>
          </w:tcPr>
          <w:p w:rsidR="00A46389" w:rsidRPr="00E466C3" w:rsidRDefault="00A46389" w:rsidP="008D061D">
            <w:pPr>
              <w:rPr>
                <w:rFonts w:ascii="Times New Roman" w:hAnsi="Times New Roman"/>
                <w:bCs/>
                <w:iCs/>
                <w:sz w:val="24"/>
                <w:szCs w:val="24"/>
              </w:rPr>
            </w:pPr>
          </w:p>
        </w:tc>
      </w:tr>
      <w:tr w:rsidR="00A46389" w:rsidRPr="00E466C3" w:rsidTr="008D061D">
        <w:tc>
          <w:tcPr>
            <w:tcW w:w="534" w:type="dxa"/>
          </w:tcPr>
          <w:p w:rsidR="00A46389" w:rsidRPr="00E466C3" w:rsidRDefault="00A46389" w:rsidP="008D061D">
            <w:pPr>
              <w:jc w:val="center"/>
              <w:rPr>
                <w:rFonts w:ascii="Times New Roman" w:hAnsi="Times New Roman"/>
                <w:bCs/>
                <w:iCs/>
                <w:sz w:val="24"/>
                <w:szCs w:val="24"/>
              </w:rPr>
            </w:pPr>
            <w:r w:rsidRPr="00E466C3">
              <w:rPr>
                <w:rFonts w:ascii="Times New Roman" w:hAnsi="Times New Roman"/>
                <w:bCs/>
                <w:iCs/>
                <w:sz w:val="24"/>
                <w:szCs w:val="24"/>
              </w:rPr>
              <w:t>2</w:t>
            </w:r>
          </w:p>
        </w:tc>
        <w:tc>
          <w:tcPr>
            <w:tcW w:w="1559" w:type="dxa"/>
          </w:tcPr>
          <w:p w:rsidR="00A46389" w:rsidRPr="00E466C3" w:rsidRDefault="00A46389" w:rsidP="008D061D">
            <w:pPr>
              <w:rPr>
                <w:rFonts w:ascii="Times New Roman" w:hAnsi="Times New Roman"/>
                <w:bCs/>
                <w:iCs/>
                <w:sz w:val="24"/>
                <w:szCs w:val="24"/>
              </w:rPr>
            </w:pPr>
          </w:p>
          <w:p w:rsidR="00A46389" w:rsidRPr="00E466C3" w:rsidRDefault="00A46389" w:rsidP="008D061D">
            <w:pPr>
              <w:rPr>
                <w:rFonts w:ascii="Times New Roman" w:hAnsi="Times New Roman"/>
                <w:bCs/>
                <w:iCs/>
                <w:sz w:val="24"/>
                <w:szCs w:val="24"/>
              </w:rPr>
            </w:pPr>
          </w:p>
          <w:p w:rsidR="00A46389" w:rsidRPr="00E466C3" w:rsidRDefault="00A46389" w:rsidP="008D061D">
            <w:pPr>
              <w:rPr>
                <w:rFonts w:ascii="Times New Roman" w:hAnsi="Times New Roman"/>
                <w:bCs/>
                <w:iCs/>
                <w:sz w:val="24"/>
                <w:szCs w:val="24"/>
              </w:rPr>
            </w:pPr>
          </w:p>
          <w:p w:rsidR="00A46389" w:rsidRPr="00E466C3" w:rsidRDefault="00A46389" w:rsidP="008D061D">
            <w:pPr>
              <w:rPr>
                <w:rFonts w:ascii="Times New Roman" w:hAnsi="Times New Roman"/>
                <w:bCs/>
                <w:iCs/>
                <w:sz w:val="24"/>
                <w:szCs w:val="24"/>
              </w:rPr>
            </w:pPr>
          </w:p>
          <w:p w:rsidR="00A46389" w:rsidRPr="00E466C3" w:rsidRDefault="00A46389" w:rsidP="008D061D">
            <w:pPr>
              <w:rPr>
                <w:rFonts w:ascii="Times New Roman" w:hAnsi="Times New Roman"/>
                <w:bCs/>
                <w:iCs/>
                <w:sz w:val="24"/>
                <w:szCs w:val="24"/>
              </w:rPr>
            </w:pPr>
          </w:p>
          <w:p w:rsidR="00A46389" w:rsidRPr="00E466C3" w:rsidRDefault="00A46389" w:rsidP="008D061D">
            <w:pPr>
              <w:rPr>
                <w:rFonts w:ascii="Times New Roman" w:hAnsi="Times New Roman"/>
                <w:bCs/>
                <w:iCs/>
                <w:sz w:val="24"/>
                <w:szCs w:val="24"/>
              </w:rPr>
            </w:pPr>
          </w:p>
          <w:p w:rsidR="00A46389" w:rsidRPr="00E466C3" w:rsidRDefault="00A46389" w:rsidP="008D061D">
            <w:pPr>
              <w:rPr>
                <w:rFonts w:ascii="Times New Roman" w:hAnsi="Times New Roman"/>
                <w:bCs/>
                <w:iCs/>
                <w:sz w:val="24"/>
                <w:szCs w:val="24"/>
              </w:rPr>
            </w:pPr>
          </w:p>
        </w:tc>
        <w:tc>
          <w:tcPr>
            <w:tcW w:w="1701" w:type="dxa"/>
          </w:tcPr>
          <w:p w:rsidR="00A46389" w:rsidRPr="00E466C3" w:rsidRDefault="00A46389" w:rsidP="008D061D">
            <w:pPr>
              <w:rPr>
                <w:rFonts w:ascii="Times New Roman" w:hAnsi="Times New Roman"/>
                <w:bCs/>
                <w:iCs/>
                <w:sz w:val="24"/>
                <w:szCs w:val="24"/>
              </w:rPr>
            </w:pPr>
          </w:p>
        </w:tc>
        <w:tc>
          <w:tcPr>
            <w:tcW w:w="2693" w:type="dxa"/>
          </w:tcPr>
          <w:p w:rsidR="00A46389" w:rsidRPr="00E466C3" w:rsidRDefault="00A46389" w:rsidP="008D061D">
            <w:pPr>
              <w:rPr>
                <w:rFonts w:ascii="Times New Roman" w:hAnsi="Times New Roman"/>
                <w:bCs/>
                <w:iCs/>
                <w:sz w:val="24"/>
                <w:szCs w:val="24"/>
              </w:rPr>
            </w:pPr>
          </w:p>
        </w:tc>
        <w:tc>
          <w:tcPr>
            <w:tcW w:w="3083" w:type="dxa"/>
          </w:tcPr>
          <w:p w:rsidR="00A46389" w:rsidRPr="00E466C3" w:rsidRDefault="00A46389" w:rsidP="008D061D">
            <w:pPr>
              <w:rPr>
                <w:rFonts w:ascii="Times New Roman" w:hAnsi="Times New Roman"/>
                <w:bCs/>
                <w:iCs/>
                <w:sz w:val="24"/>
                <w:szCs w:val="24"/>
              </w:rPr>
            </w:pPr>
          </w:p>
        </w:tc>
      </w:tr>
      <w:tr w:rsidR="00A46389" w:rsidRPr="00E466C3" w:rsidTr="008D061D">
        <w:tc>
          <w:tcPr>
            <w:tcW w:w="534" w:type="dxa"/>
          </w:tcPr>
          <w:p w:rsidR="00A46389" w:rsidRPr="00E466C3" w:rsidRDefault="00A46389" w:rsidP="008D061D">
            <w:pPr>
              <w:jc w:val="center"/>
              <w:rPr>
                <w:rFonts w:ascii="Times New Roman" w:hAnsi="Times New Roman"/>
                <w:bCs/>
                <w:iCs/>
                <w:sz w:val="24"/>
                <w:szCs w:val="24"/>
              </w:rPr>
            </w:pPr>
            <w:r w:rsidRPr="00E466C3">
              <w:rPr>
                <w:rFonts w:ascii="Times New Roman" w:hAnsi="Times New Roman"/>
                <w:bCs/>
                <w:iCs/>
                <w:sz w:val="24"/>
                <w:szCs w:val="24"/>
              </w:rPr>
              <w:t>3</w:t>
            </w:r>
          </w:p>
        </w:tc>
        <w:tc>
          <w:tcPr>
            <w:tcW w:w="1559" w:type="dxa"/>
          </w:tcPr>
          <w:p w:rsidR="00A46389" w:rsidRPr="00E466C3" w:rsidRDefault="00A46389" w:rsidP="008D061D">
            <w:pPr>
              <w:rPr>
                <w:rFonts w:ascii="Times New Roman" w:hAnsi="Times New Roman"/>
                <w:bCs/>
                <w:iCs/>
                <w:sz w:val="24"/>
                <w:szCs w:val="24"/>
              </w:rPr>
            </w:pPr>
          </w:p>
          <w:p w:rsidR="00A46389" w:rsidRPr="00E466C3" w:rsidRDefault="00A46389" w:rsidP="008D061D">
            <w:pPr>
              <w:rPr>
                <w:rFonts w:ascii="Times New Roman" w:hAnsi="Times New Roman"/>
                <w:bCs/>
                <w:iCs/>
                <w:sz w:val="24"/>
                <w:szCs w:val="24"/>
              </w:rPr>
            </w:pPr>
          </w:p>
          <w:p w:rsidR="00A46389" w:rsidRPr="00E466C3" w:rsidRDefault="00A46389" w:rsidP="008D061D">
            <w:pPr>
              <w:rPr>
                <w:rFonts w:ascii="Times New Roman" w:hAnsi="Times New Roman"/>
                <w:bCs/>
                <w:iCs/>
                <w:sz w:val="24"/>
                <w:szCs w:val="24"/>
              </w:rPr>
            </w:pPr>
          </w:p>
          <w:p w:rsidR="00A46389" w:rsidRPr="00E466C3" w:rsidRDefault="00A46389" w:rsidP="008D061D">
            <w:pPr>
              <w:rPr>
                <w:rFonts w:ascii="Times New Roman" w:hAnsi="Times New Roman"/>
                <w:bCs/>
                <w:iCs/>
                <w:sz w:val="24"/>
                <w:szCs w:val="24"/>
              </w:rPr>
            </w:pPr>
          </w:p>
          <w:p w:rsidR="00A46389" w:rsidRPr="00E466C3" w:rsidRDefault="00A46389" w:rsidP="008D061D">
            <w:pPr>
              <w:rPr>
                <w:rFonts w:ascii="Times New Roman" w:hAnsi="Times New Roman"/>
                <w:bCs/>
                <w:iCs/>
                <w:sz w:val="24"/>
                <w:szCs w:val="24"/>
              </w:rPr>
            </w:pPr>
          </w:p>
          <w:p w:rsidR="00A46389" w:rsidRPr="00E466C3" w:rsidRDefault="00A46389" w:rsidP="008D061D">
            <w:pPr>
              <w:rPr>
                <w:rFonts w:ascii="Times New Roman" w:hAnsi="Times New Roman"/>
                <w:bCs/>
                <w:iCs/>
                <w:sz w:val="24"/>
                <w:szCs w:val="24"/>
              </w:rPr>
            </w:pPr>
          </w:p>
          <w:p w:rsidR="00A46389" w:rsidRPr="00E466C3" w:rsidRDefault="00A46389" w:rsidP="008D061D">
            <w:pPr>
              <w:rPr>
                <w:rFonts w:ascii="Times New Roman" w:hAnsi="Times New Roman"/>
                <w:bCs/>
                <w:iCs/>
                <w:sz w:val="24"/>
                <w:szCs w:val="24"/>
              </w:rPr>
            </w:pPr>
          </w:p>
          <w:p w:rsidR="00A46389" w:rsidRPr="00E466C3" w:rsidRDefault="00A46389" w:rsidP="008D061D">
            <w:pPr>
              <w:rPr>
                <w:rFonts w:ascii="Times New Roman" w:hAnsi="Times New Roman"/>
                <w:bCs/>
                <w:iCs/>
                <w:sz w:val="24"/>
                <w:szCs w:val="24"/>
              </w:rPr>
            </w:pPr>
          </w:p>
          <w:p w:rsidR="00A46389" w:rsidRPr="00E466C3" w:rsidRDefault="00A46389" w:rsidP="008D061D">
            <w:pPr>
              <w:rPr>
                <w:rFonts w:ascii="Times New Roman" w:hAnsi="Times New Roman"/>
                <w:bCs/>
                <w:iCs/>
                <w:sz w:val="24"/>
                <w:szCs w:val="24"/>
              </w:rPr>
            </w:pPr>
          </w:p>
        </w:tc>
        <w:tc>
          <w:tcPr>
            <w:tcW w:w="1701" w:type="dxa"/>
          </w:tcPr>
          <w:p w:rsidR="00A46389" w:rsidRPr="00E466C3" w:rsidRDefault="00A46389" w:rsidP="008D061D">
            <w:pPr>
              <w:rPr>
                <w:rFonts w:ascii="Times New Roman" w:hAnsi="Times New Roman"/>
                <w:bCs/>
                <w:iCs/>
                <w:sz w:val="24"/>
                <w:szCs w:val="24"/>
              </w:rPr>
            </w:pPr>
          </w:p>
        </w:tc>
        <w:tc>
          <w:tcPr>
            <w:tcW w:w="2693" w:type="dxa"/>
          </w:tcPr>
          <w:p w:rsidR="00A46389" w:rsidRPr="00E466C3" w:rsidRDefault="00A46389" w:rsidP="008D061D">
            <w:pPr>
              <w:rPr>
                <w:rFonts w:ascii="Times New Roman" w:hAnsi="Times New Roman"/>
                <w:bCs/>
                <w:iCs/>
                <w:sz w:val="24"/>
                <w:szCs w:val="24"/>
              </w:rPr>
            </w:pPr>
          </w:p>
        </w:tc>
        <w:tc>
          <w:tcPr>
            <w:tcW w:w="3083" w:type="dxa"/>
          </w:tcPr>
          <w:p w:rsidR="00A46389" w:rsidRPr="00E466C3" w:rsidRDefault="00A46389" w:rsidP="008D061D">
            <w:pPr>
              <w:rPr>
                <w:rFonts w:ascii="Times New Roman" w:hAnsi="Times New Roman"/>
                <w:bCs/>
                <w:iCs/>
                <w:sz w:val="24"/>
                <w:szCs w:val="24"/>
              </w:rPr>
            </w:pPr>
          </w:p>
        </w:tc>
      </w:tr>
      <w:tr w:rsidR="00A46389" w:rsidRPr="00E466C3" w:rsidTr="008D061D">
        <w:tc>
          <w:tcPr>
            <w:tcW w:w="534" w:type="dxa"/>
          </w:tcPr>
          <w:p w:rsidR="00A46389" w:rsidRPr="00E466C3" w:rsidRDefault="00A46389" w:rsidP="008D061D">
            <w:pPr>
              <w:jc w:val="center"/>
              <w:rPr>
                <w:rFonts w:ascii="Times New Roman" w:hAnsi="Times New Roman"/>
                <w:bCs/>
                <w:iCs/>
                <w:sz w:val="24"/>
                <w:szCs w:val="24"/>
              </w:rPr>
            </w:pPr>
            <w:r w:rsidRPr="00E466C3">
              <w:rPr>
                <w:rFonts w:ascii="Times New Roman" w:hAnsi="Times New Roman"/>
                <w:bCs/>
                <w:iCs/>
                <w:sz w:val="24"/>
                <w:szCs w:val="24"/>
              </w:rPr>
              <w:t>4</w:t>
            </w:r>
          </w:p>
        </w:tc>
        <w:tc>
          <w:tcPr>
            <w:tcW w:w="1559" w:type="dxa"/>
          </w:tcPr>
          <w:p w:rsidR="00A46389" w:rsidRPr="00E466C3" w:rsidRDefault="00A46389" w:rsidP="008D061D">
            <w:pPr>
              <w:rPr>
                <w:rFonts w:ascii="Times New Roman" w:hAnsi="Times New Roman"/>
                <w:b/>
                <w:bCs/>
                <w:iCs/>
                <w:sz w:val="24"/>
                <w:szCs w:val="24"/>
              </w:rPr>
            </w:pPr>
          </w:p>
          <w:p w:rsidR="00A46389" w:rsidRPr="00E466C3" w:rsidRDefault="00A46389" w:rsidP="008D061D">
            <w:pPr>
              <w:rPr>
                <w:rFonts w:ascii="Times New Roman" w:hAnsi="Times New Roman"/>
                <w:b/>
                <w:bCs/>
                <w:iCs/>
                <w:sz w:val="24"/>
                <w:szCs w:val="24"/>
              </w:rPr>
            </w:pPr>
          </w:p>
          <w:p w:rsidR="00A46389" w:rsidRPr="00E466C3" w:rsidRDefault="00A46389" w:rsidP="008D061D">
            <w:pPr>
              <w:rPr>
                <w:rFonts w:ascii="Times New Roman" w:hAnsi="Times New Roman"/>
                <w:b/>
                <w:bCs/>
                <w:iCs/>
                <w:sz w:val="24"/>
                <w:szCs w:val="24"/>
              </w:rPr>
            </w:pPr>
          </w:p>
          <w:p w:rsidR="00A46389" w:rsidRPr="00E466C3" w:rsidRDefault="00A46389" w:rsidP="008D061D">
            <w:pPr>
              <w:rPr>
                <w:rFonts w:ascii="Times New Roman" w:hAnsi="Times New Roman"/>
                <w:b/>
                <w:bCs/>
                <w:iCs/>
                <w:sz w:val="24"/>
                <w:szCs w:val="24"/>
              </w:rPr>
            </w:pPr>
          </w:p>
          <w:p w:rsidR="00A46389" w:rsidRPr="00E466C3" w:rsidRDefault="00A46389" w:rsidP="008D061D">
            <w:pPr>
              <w:rPr>
                <w:rFonts w:ascii="Times New Roman" w:hAnsi="Times New Roman"/>
                <w:b/>
                <w:bCs/>
                <w:iCs/>
                <w:sz w:val="24"/>
                <w:szCs w:val="24"/>
              </w:rPr>
            </w:pPr>
          </w:p>
          <w:p w:rsidR="00A46389" w:rsidRPr="00E466C3" w:rsidRDefault="00A46389" w:rsidP="008D061D">
            <w:pPr>
              <w:rPr>
                <w:rFonts w:ascii="Times New Roman" w:hAnsi="Times New Roman"/>
                <w:b/>
                <w:bCs/>
                <w:iCs/>
                <w:sz w:val="24"/>
                <w:szCs w:val="24"/>
              </w:rPr>
            </w:pPr>
          </w:p>
          <w:p w:rsidR="00A46389" w:rsidRPr="00E466C3" w:rsidRDefault="00A46389" w:rsidP="008D061D">
            <w:pPr>
              <w:rPr>
                <w:rFonts w:ascii="Times New Roman" w:hAnsi="Times New Roman"/>
                <w:b/>
                <w:bCs/>
                <w:iCs/>
                <w:sz w:val="24"/>
                <w:szCs w:val="24"/>
              </w:rPr>
            </w:pPr>
          </w:p>
          <w:p w:rsidR="00A46389" w:rsidRPr="00E466C3" w:rsidRDefault="00A46389" w:rsidP="008D061D">
            <w:pPr>
              <w:rPr>
                <w:rFonts w:ascii="Times New Roman" w:hAnsi="Times New Roman"/>
                <w:b/>
                <w:bCs/>
                <w:iCs/>
                <w:sz w:val="24"/>
                <w:szCs w:val="24"/>
              </w:rPr>
            </w:pPr>
          </w:p>
        </w:tc>
        <w:tc>
          <w:tcPr>
            <w:tcW w:w="1701" w:type="dxa"/>
          </w:tcPr>
          <w:p w:rsidR="00A46389" w:rsidRPr="00E466C3" w:rsidRDefault="00A46389" w:rsidP="008D061D">
            <w:pPr>
              <w:rPr>
                <w:rFonts w:ascii="Times New Roman" w:hAnsi="Times New Roman"/>
                <w:b/>
                <w:bCs/>
                <w:iCs/>
                <w:sz w:val="24"/>
                <w:szCs w:val="24"/>
              </w:rPr>
            </w:pPr>
          </w:p>
        </w:tc>
        <w:tc>
          <w:tcPr>
            <w:tcW w:w="2693" w:type="dxa"/>
          </w:tcPr>
          <w:p w:rsidR="00A46389" w:rsidRPr="00E466C3" w:rsidRDefault="00A46389" w:rsidP="008D061D">
            <w:pPr>
              <w:rPr>
                <w:rFonts w:ascii="Times New Roman" w:hAnsi="Times New Roman"/>
                <w:b/>
                <w:bCs/>
                <w:iCs/>
                <w:sz w:val="24"/>
                <w:szCs w:val="24"/>
              </w:rPr>
            </w:pPr>
          </w:p>
        </w:tc>
        <w:tc>
          <w:tcPr>
            <w:tcW w:w="3083" w:type="dxa"/>
          </w:tcPr>
          <w:p w:rsidR="00A46389" w:rsidRPr="00E466C3" w:rsidRDefault="00A46389" w:rsidP="008D061D">
            <w:pPr>
              <w:rPr>
                <w:rFonts w:ascii="Times New Roman" w:hAnsi="Times New Roman"/>
                <w:b/>
                <w:bCs/>
                <w:iCs/>
                <w:sz w:val="24"/>
                <w:szCs w:val="24"/>
              </w:rPr>
            </w:pPr>
          </w:p>
        </w:tc>
      </w:tr>
      <w:tr w:rsidR="00A46389" w:rsidRPr="00E466C3" w:rsidTr="008D061D">
        <w:tc>
          <w:tcPr>
            <w:tcW w:w="534" w:type="dxa"/>
          </w:tcPr>
          <w:p w:rsidR="00A46389" w:rsidRPr="00E466C3" w:rsidRDefault="00A46389" w:rsidP="008D061D">
            <w:pPr>
              <w:jc w:val="center"/>
              <w:rPr>
                <w:rFonts w:ascii="Times New Roman" w:hAnsi="Times New Roman"/>
                <w:bCs/>
                <w:iCs/>
                <w:sz w:val="24"/>
                <w:szCs w:val="24"/>
              </w:rPr>
            </w:pPr>
            <w:r w:rsidRPr="00E466C3">
              <w:rPr>
                <w:rFonts w:ascii="Times New Roman" w:hAnsi="Times New Roman"/>
                <w:bCs/>
                <w:iCs/>
                <w:sz w:val="24"/>
                <w:szCs w:val="24"/>
              </w:rPr>
              <w:t>5</w:t>
            </w:r>
          </w:p>
        </w:tc>
        <w:tc>
          <w:tcPr>
            <w:tcW w:w="1559" w:type="dxa"/>
          </w:tcPr>
          <w:p w:rsidR="00A46389" w:rsidRPr="00E466C3" w:rsidRDefault="00A46389" w:rsidP="008D061D">
            <w:pPr>
              <w:rPr>
                <w:rFonts w:ascii="Times New Roman" w:hAnsi="Times New Roman"/>
                <w:b/>
                <w:bCs/>
                <w:iCs/>
                <w:sz w:val="24"/>
                <w:szCs w:val="24"/>
              </w:rPr>
            </w:pPr>
          </w:p>
          <w:p w:rsidR="00A46389" w:rsidRPr="00E466C3" w:rsidRDefault="00A46389" w:rsidP="008D061D">
            <w:pPr>
              <w:rPr>
                <w:rFonts w:ascii="Times New Roman" w:hAnsi="Times New Roman"/>
                <w:b/>
                <w:bCs/>
                <w:iCs/>
                <w:sz w:val="24"/>
                <w:szCs w:val="24"/>
              </w:rPr>
            </w:pPr>
          </w:p>
          <w:p w:rsidR="00A46389" w:rsidRPr="00E466C3" w:rsidRDefault="00A46389" w:rsidP="008D061D">
            <w:pPr>
              <w:rPr>
                <w:rFonts w:ascii="Times New Roman" w:hAnsi="Times New Roman"/>
                <w:b/>
                <w:bCs/>
                <w:iCs/>
                <w:sz w:val="24"/>
                <w:szCs w:val="24"/>
              </w:rPr>
            </w:pPr>
          </w:p>
          <w:p w:rsidR="00A46389" w:rsidRPr="00E466C3" w:rsidRDefault="00A46389" w:rsidP="008D061D">
            <w:pPr>
              <w:rPr>
                <w:rFonts w:ascii="Times New Roman" w:hAnsi="Times New Roman"/>
                <w:b/>
                <w:bCs/>
                <w:iCs/>
                <w:sz w:val="24"/>
                <w:szCs w:val="24"/>
              </w:rPr>
            </w:pPr>
          </w:p>
          <w:p w:rsidR="00A46389" w:rsidRPr="00E466C3" w:rsidRDefault="00A46389" w:rsidP="008D061D">
            <w:pPr>
              <w:rPr>
                <w:rFonts w:ascii="Times New Roman" w:hAnsi="Times New Roman"/>
                <w:b/>
                <w:bCs/>
                <w:iCs/>
                <w:sz w:val="24"/>
                <w:szCs w:val="24"/>
              </w:rPr>
            </w:pPr>
          </w:p>
          <w:p w:rsidR="00A46389" w:rsidRPr="00E466C3" w:rsidRDefault="00A46389" w:rsidP="008D061D">
            <w:pPr>
              <w:rPr>
                <w:rFonts w:ascii="Times New Roman" w:hAnsi="Times New Roman"/>
                <w:b/>
                <w:bCs/>
                <w:iCs/>
                <w:sz w:val="24"/>
                <w:szCs w:val="24"/>
              </w:rPr>
            </w:pPr>
          </w:p>
        </w:tc>
        <w:tc>
          <w:tcPr>
            <w:tcW w:w="1701" w:type="dxa"/>
          </w:tcPr>
          <w:p w:rsidR="00A46389" w:rsidRPr="00E466C3" w:rsidRDefault="00A46389" w:rsidP="008D061D">
            <w:pPr>
              <w:rPr>
                <w:rFonts w:ascii="Times New Roman" w:hAnsi="Times New Roman"/>
                <w:b/>
                <w:bCs/>
                <w:iCs/>
                <w:sz w:val="24"/>
                <w:szCs w:val="24"/>
              </w:rPr>
            </w:pPr>
          </w:p>
        </w:tc>
        <w:tc>
          <w:tcPr>
            <w:tcW w:w="2693" w:type="dxa"/>
          </w:tcPr>
          <w:p w:rsidR="00A46389" w:rsidRPr="00E466C3" w:rsidRDefault="00A46389" w:rsidP="008D061D">
            <w:pPr>
              <w:rPr>
                <w:rFonts w:ascii="Times New Roman" w:hAnsi="Times New Roman"/>
                <w:b/>
                <w:bCs/>
                <w:iCs/>
                <w:sz w:val="24"/>
                <w:szCs w:val="24"/>
              </w:rPr>
            </w:pPr>
          </w:p>
        </w:tc>
        <w:tc>
          <w:tcPr>
            <w:tcW w:w="3083" w:type="dxa"/>
          </w:tcPr>
          <w:p w:rsidR="00A46389" w:rsidRPr="00E466C3" w:rsidRDefault="00A46389" w:rsidP="008D061D">
            <w:pPr>
              <w:rPr>
                <w:rFonts w:ascii="Times New Roman" w:hAnsi="Times New Roman"/>
                <w:b/>
                <w:bCs/>
                <w:iCs/>
                <w:sz w:val="24"/>
                <w:szCs w:val="24"/>
              </w:rPr>
            </w:pPr>
          </w:p>
        </w:tc>
      </w:tr>
      <w:tr w:rsidR="00A46389" w:rsidRPr="00E466C3" w:rsidTr="008D061D">
        <w:tc>
          <w:tcPr>
            <w:tcW w:w="534" w:type="dxa"/>
          </w:tcPr>
          <w:p w:rsidR="00A46389" w:rsidRPr="00E466C3" w:rsidRDefault="00A46389" w:rsidP="008D061D">
            <w:pPr>
              <w:jc w:val="center"/>
              <w:rPr>
                <w:rFonts w:ascii="Times New Roman" w:hAnsi="Times New Roman"/>
                <w:bCs/>
                <w:iCs/>
                <w:sz w:val="24"/>
                <w:szCs w:val="24"/>
              </w:rPr>
            </w:pPr>
            <w:r w:rsidRPr="00E466C3">
              <w:rPr>
                <w:rFonts w:ascii="Times New Roman" w:hAnsi="Times New Roman"/>
                <w:bCs/>
                <w:iCs/>
                <w:sz w:val="24"/>
                <w:szCs w:val="24"/>
              </w:rPr>
              <w:t>6</w:t>
            </w:r>
          </w:p>
        </w:tc>
        <w:tc>
          <w:tcPr>
            <w:tcW w:w="1559" w:type="dxa"/>
          </w:tcPr>
          <w:p w:rsidR="00A46389" w:rsidRPr="00E466C3" w:rsidRDefault="00A46389" w:rsidP="008D061D">
            <w:pPr>
              <w:rPr>
                <w:rFonts w:ascii="Times New Roman" w:hAnsi="Times New Roman"/>
                <w:b/>
                <w:bCs/>
                <w:iCs/>
                <w:sz w:val="24"/>
                <w:szCs w:val="24"/>
              </w:rPr>
            </w:pPr>
          </w:p>
          <w:p w:rsidR="00A46389" w:rsidRPr="00E466C3" w:rsidRDefault="00A46389" w:rsidP="008D061D">
            <w:pPr>
              <w:rPr>
                <w:rFonts w:ascii="Times New Roman" w:hAnsi="Times New Roman"/>
                <w:b/>
                <w:bCs/>
                <w:iCs/>
                <w:sz w:val="24"/>
                <w:szCs w:val="24"/>
              </w:rPr>
            </w:pPr>
          </w:p>
          <w:p w:rsidR="00A46389" w:rsidRPr="00E466C3" w:rsidRDefault="00A46389" w:rsidP="008D061D">
            <w:pPr>
              <w:rPr>
                <w:rFonts w:ascii="Times New Roman" w:hAnsi="Times New Roman"/>
                <w:b/>
                <w:bCs/>
                <w:iCs/>
                <w:sz w:val="24"/>
                <w:szCs w:val="24"/>
              </w:rPr>
            </w:pPr>
          </w:p>
          <w:p w:rsidR="00A46389" w:rsidRPr="00E466C3" w:rsidRDefault="00A46389" w:rsidP="008D061D">
            <w:pPr>
              <w:rPr>
                <w:rFonts w:ascii="Times New Roman" w:hAnsi="Times New Roman"/>
                <w:b/>
                <w:bCs/>
                <w:iCs/>
                <w:sz w:val="24"/>
                <w:szCs w:val="24"/>
              </w:rPr>
            </w:pPr>
          </w:p>
          <w:p w:rsidR="00A46389" w:rsidRPr="00E466C3" w:rsidRDefault="00A46389" w:rsidP="008D061D">
            <w:pPr>
              <w:rPr>
                <w:rFonts w:ascii="Times New Roman" w:hAnsi="Times New Roman"/>
                <w:b/>
                <w:bCs/>
                <w:iCs/>
                <w:sz w:val="24"/>
                <w:szCs w:val="24"/>
              </w:rPr>
            </w:pPr>
          </w:p>
          <w:p w:rsidR="00A46389" w:rsidRPr="00E466C3" w:rsidRDefault="00A46389" w:rsidP="008D061D">
            <w:pPr>
              <w:rPr>
                <w:rFonts w:ascii="Times New Roman" w:hAnsi="Times New Roman"/>
                <w:b/>
                <w:bCs/>
                <w:iCs/>
                <w:sz w:val="24"/>
                <w:szCs w:val="24"/>
              </w:rPr>
            </w:pPr>
          </w:p>
          <w:p w:rsidR="00A46389" w:rsidRPr="00E466C3" w:rsidRDefault="00A46389" w:rsidP="008D061D">
            <w:pPr>
              <w:rPr>
                <w:rFonts w:ascii="Times New Roman" w:hAnsi="Times New Roman"/>
                <w:b/>
                <w:bCs/>
                <w:iCs/>
                <w:sz w:val="24"/>
                <w:szCs w:val="24"/>
              </w:rPr>
            </w:pPr>
          </w:p>
        </w:tc>
        <w:tc>
          <w:tcPr>
            <w:tcW w:w="1701" w:type="dxa"/>
          </w:tcPr>
          <w:p w:rsidR="00A46389" w:rsidRPr="00E466C3" w:rsidRDefault="00A46389" w:rsidP="008D061D">
            <w:pPr>
              <w:rPr>
                <w:rFonts w:ascii="Times New Roman" w:hAnsi="Times New Roman"/>
                <w:b/>
                <w:bCs/>
                <w:iCs/>
                <w:sz w:val="24"/>
                <w:szCs w:val="24"/>
              </w:rPr>
            </w:pPr>
          </w:p>
        </w:tc>
        <w:tc>
          <w:tcPr>
            <w:tcW w:w="2693" w:type="dxa"/>
          </w:tcPr>
          <w:p w:rsidR="00A46389" w:rsidRPr="00E466C3" w:rsidRDefault="00A46389" w:rsidP="008D061D">
            <w:pPr>
              <w:rPr>
                <w:rFonts w:ascii="Times New Roman" w:hAnsi="Times New Roman"/>
                <w:b/>
                <w:bCs/>
                <w:iCs/>
                <w:sz w:val="24"/>
                <w:szCs w:val="24"/>
              </w:rPr>
            </w:pPr>
          </w:p>
        </w:tc>
        <w:tc>
          <w:tcPr>
            <w:tcW w:w="3083" w:type="dxa"/>
          </w:tcPr>
          <w:p w:rsidR="00A46389" w:rsidRPr="00E466C3" w:rsidRDefault="00A46389" w:rsidP="008D061D">
            <w:pPr>
              <w:rPr>
                <w:rFonts w:ascii="Times New Roman" w:hAnsi="Times New Roman"/>
                <w:b/>
                <w:bCs/>
                <w:iCs/>
                <w:sz w:val="24"/>
                <w:szCs w:val="24"/>
              </w:rPr>
            </w:pPr>
          </w:p>
        </w:tc>
      </w:tr>
      <w:bookmarkEnd w:id="0"/>
    </w:tbl>
    <w:p w:rsidR="00A46389" w:rsidRPr="00E466C3" w:rsidRDefault="00A46389">
      <w:pPr>
        <w:rPr>
          <w:lang w:val="ru-RU"/>
        </w:rPr>
      </w:pPr>
    </w:p>
    <w:sectPr w:rsidR="00A46389" w:rsidRPr="00E466C3" w:rsidSect="00F82FAE">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7E9D" w:rsidRDefault="00D57E9D" w:rsidP="0036035F">
      <w:r>
        <w:separator/>
      </w:r>
    </w:p>
  </w:endnote>
  <w:endnote w:type="continuationSeparator" w:id="0">
    <w:p w:rsidR="00D57E9D" w:rsidRDefault="00D57E9D" w:rsidP="00360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MT">
    <w:altName w:val="Arial Unicode MS"/>
    <w:panose1 w:val="00000000000000000000"/>
    <w:charset w:val="88"/>
    <w:family w:val="auto"/>
    <w:notTrueType/>
    <w:pitch w:val="default"/>
    <w:sig w:usb0="00000001" w:usb1="08080000" w:usb2="00000010" w:usb3="00000000" w:csb0="001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7E9D" w:rsidRDefault="00D57E9D" w:rsidP="0036035F">
      <w:r>
        <w:separator/>
      </w:r>
    </w:p>
  </w:footnote>
  <w:footnote w:type="continuationSeparator" w:id="0">
    <w:p w:rsidR="00D57E9D" w:rsidRDefault="00D57E9D" w:rsidP="0036035F">
      <w:r>
        <w:continuationSeparator/>
      </w:r>
    </w:p>
  </w:footnote>
  <w:footnote w:id="1">
    <w:p w:rsidR="007C5375" w:rsidRDefault="007C5375" w:rsidP="000C22FD">
      <w:pPr>
        <w:spacing w:line="200" w:lineRule="exact"/>
        <w:jc w:val="both"/>
        <w:rPr>
          <w:i/>
          <w:sz w:val="20"/>
          <w:szCs w:val="20"/>
        </w:rPr>
      </w:pPr>
    </w:p>
    <w:p w:rsidR="007C5375" w:rsidRDefault="007C5375" w:rsidP="000C22FD">
      <w:pPr>
        <w:spacing w:line="200" w:lineRule="exact"/>
        <w:jc w:val="both"/>
        <w:rPr>
          <w:i/>
          <w:sz w:val="20"/>
          <w:szCs w:val="20"/>
        </w:rPr>
      </w:pPr>
    </w:p>
    <w:p w:rsidR="007C5375" w:rsidRPr="00CA2983" w:rsidRDefault="007C5375" w:rsidP="000C22FD">
      <w:pPr>
        <w:spacing w:line="200" w:lineRule="exact"/>
        <w:jc w:val="both"/>
        <w:rPr>
          <w:i/>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834BB2"/>
    <w:multiLevelType w:val="hybridMultilevel"/>
    <w:tmpl w:val="95160D1C"/>
    <w:lvl w:ilvl="0" w:tplc="E92A720C">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7C94B9F"/>
    <w:multiLevelType w:val="multilevel"/>
    <w:tmpl w:val="8E5E293E"/>
    <w:lvl w:ilvl="0">
      <w:start w:val="1"/>
      <w:numFmt w:val="decimal"/>
      <w:lvlText w:val="%1"/>
      <w:lvlJc w:val="left"/>
      <w:pPr>
        <w:ind w:left="375" w:hanging="375"/>
      </w:pPr>
      <w:rPr>
        <w:rFonts w:hint="default"/>
      </w:rPr>
    </w:lvl>
    <w:lvl w:ilvl="1">
      <w:start w:val="3"/>
      <w:numFmt w:val="decimal"/>
      <w:lvlText w:val="%1.%2"/>
      <w:lvlJc w:val="left"/>
      <w:pPr>
        <w:ind w:left="1095" w:hanging="375"/>
      </w:pPr>
      <w:rPr>
        <w:rFonts w:hint="default"/>
      </w:rPr>
    </w:lvl>
    <w:lvl w:ilvl="2">
      <w:start w:val="1"/>
      <w:numFmt w:val="decimalZero"/>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 w15:restartNumberingAfterBreak="0">
    <w:nsid w:val="3A075CC9"/>
    <w:multiLevelType w:val="multilevel"/>
    <w:tmpl w:val="8DFA53FE"/>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401A58CD"/>
    <w:multiLevelType w:val="hybridMultilevel"/>
    <w:tmpl w:val="CCC40B26"/>
    <w:lvl w:ilvl="0" w:tplc="F5F2DA14">
      <w:start w:val="3"/>
      <w:numFmt w:val="bullet"/>
      <w:lvlText w:val="-"/>
      <w:lvlJc w:val="left"/>
      <w:pPr>
        <w:ind w:left="720" w:hanging="360"/>
      </w:pPr>
      <w:rPr>
        <w:rFonts w:ascii="Times New Roman" w:eastAsia="SymbolMT"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2076282"/>
    <w:multiLevelType w:val="hybridMultilevel"/>
    <w:tmpl w:val="6AFCA0E8"/>
    <w:lvl w:ilvl="0" w:tplc="A5AA0B80">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39453C6"/>
    <w:multiLevelType w:val="hybridMultilevel"/>
    <w:tmpl w:val="4092A4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50D5177"/>
    <w:multiLevelType w:val="hybridMultilevel"/>
    <w:tmpl w:val="5EA20780"/>
    <w:lvl w:ilvl="0" w:tplc="F70C0B56">
      <w:start w:val="1"/>
      <w:numFmt w:val="decimal"/>
      <w:lvlText w:val="%1."/>
      <w:lvlJc w:val="left"/>
      <w:pPr>
        <w:ind w:left="1050" w:hanging="6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F60519A"/>
    <w:multiLevelType w:val="multilevel"/>
    <w:tmpl w:val="A1248ADA"/>
    <w:lvl w:ilvl="0">
      <w:start w:val="1"/>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
  </w:num>
  <w:num w:numId="2">
    <w:abstractNumId w:val="3"/>
  </w:num>
  <w:num w:numId="3">
    <w:abstractNumId w:val="0"/>
  </w:num>
  <w:num w:numId="4">
    <w:abstractNumId w:val="5"/>
  </w:num>
  <w:num w:numId="5">
    <w:abstractNumId w:val="6"/>
  </w:num>
  <w:num w:numId="6">
    <w:abstractNumId w:val="2"/>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6035F"/>
    <w:rsid w:val="000262A8"/>
    <w:rsid w:val="00036EE6"/>
    <w:rsid w:val="000435E3"/>
    <w:rsid w:val="00047A62"/>
    <w:rsid w:val="000571AC"/>
    <w:rsid w:val="00092ECA"/>
    <w:rsid w:val="000C22FD"/>
    <w:rsid w:val="000D2B15"/>
    <w:rsid w:val="000E3FB0"/>
    <w:rsid w:val="00106D0E"/>
    <w:rsid w:val="0013071B"/>
    <w:rsid w:val="001564D9"/>
    <w:rsid w:val="00165EC3"/>
    <w:rsid w:val="00170730"/>
    <w:rsid w:val="00197392"/>
    <w:rsid w:val="001C0420"/>
    <w:rsid w:val="001D0A39"/>
    <w:rsid w:val="001E7DE8"/>
    <w:rsid w:val="001F412E"/>
    <w:rsid w:val="001F4A39"/>
    <w:rsid w:val="00225FCA"/>
    <w:rsid w:val="002C71BB"/>
    <w:rsid w:val="002D771D"/>
    <w:rsid w:val="00323693"/>
    <w:rsid w:val="003367C3"/>
    <w:rsid w:val="0036035F"/>
    <w:rsid w:val="0037711E"/>
    <w:rsid w:val="003A69FA"/>
    <w:rsid w:val="003B299C"/>
    <w:rsid w:val="003D174E"/>
    <w:rsid w:val="003E57E6"/>
    <w:rsid w:val="003E5E95"/>
    <w:rsid w:val="00427A5C"/>
    <w:rsid w:val="00444C3C"/>
    <w:rsid w:val="00460129"/>
    <w:rsid w:val="004C43FA"/>
    <w:rsid w:val="004F033A"/>
    <w:rsid w:val="00514B55"/>
    <w:rsid w:val="00524D20"/>
    <w:rsid w:val="00542BA9"/>
    <w:rsid w:val="00574FB0"/>
    <w:rsid w:val="00580C68"/>
    <w:rsid w:val="00583041"/>
    <w:rsid w:val="0059089F"/>
    <w:rsid w:val="00597D22"/>
    <w:rsid w:val="005A591E"/>
    <w:rsid w:val="005E0C38"/>
    <w:rsid w:val="00625ED2"/>
    <w:rsid w:val="00631A20"/>
    <w:rsid w:val="00651F2B"/>
    <w:rsid w:val="006C6719"/>
    <w:rsid w:val="006F058F"/>
    <w:rsid w:val="00712A0F"/>
    <w:rsid w:val="00733C47"/>
    <w:rsid w:val="00755A37"/>
    <w:rsid w:val="00761FBD"/>
    <w:rsid w:val="00797340"/>
    <w:rsid w:val="007A715C"/>
    <w:rsid w:val="007C1176"/>
    <w:rsid w:val="007C5375"/>
    <w:rsid w:val="007D5EDD"/>
    <w:rsid w:val="007E6D26"/>
    <w:rsid w:val="007F3134"/>
    <w:rsid w:val="00813606"/>
    <w:rsid w:val="0081601C"/>
    <w:rsid w:val="00855CB9"/>
    <w:rsid w:val="0086377A"/>
    <w:rsid w:val="00887F11"/>
    <w:rsid w:val="008A393C"/>
    <w:rsid w:val="008B628A"/>
    <w:rsid w:val="008D061D"/>
    <w:rsid w:val="00944871"/>
    <w:rsid w:val="00953910"/>
    <w:rsid w:val="00974C7D"/>
    <w:rsid w:val="00996903"/>
    <w:rsid w:val="009A301D"/>
    <w:rsid w:val="009B3C31"/>
    <w:rsid w:val="009D3C41"/>
    <w:rsid w:val="009D4688"/>
    <w:rsid w:val="009D4B60"/>
    <w:rsid w:val="009D5B72"/>
    <w:rsid w:val="009E7E27"/>
    <w:rsid w:val="009F3AA9"/>
    <w:rsid w:val="00A17BD4"/>
    <w:rsid w:val="00A17CED"/>
    <w:rsid w:val="00A46389"/>
    <w:rsid w:val="00A52108"/>
    <w:rsid w:val="00A7349F"/>
    <w:rsid w:val="00AA5050"/>
    <w:rsid w:val="00AB4545"/>
    <w:rsid w:val="00AD3ECB"/>
    <w:rsid w:val="00AF12DC"/>
    <w:rsid w:val="00B21426"/>
    <w:rsid w:val="00B26567"/>
    <w:rsid w:val="00B4676B"/>
    <w:rsid w:val="00B52271"/>
    <w:rsid w:val="00B672F1"/>
    <w:rsid w:val="00B95DB9"/>
    <w:rsid w:val="00BD4EEF"/>
    <w:rsid w:val="00C5764A"/>
    <w:rsid w:val="00CD2545"/>
    <w:rsid w:val="00CD317F"/>
    <w:rsid w:val="00D046EF"/>
    <w:rsid w:val="00D27122"/>
    <w:rsid w:val="00D34635"/>
    <w:rsid w:val="00D46B6E"/>
    <w:rsid w:val="00D57E9D"/>
    <w:rsid w:val="00D63A79"/>
    <w:rsid w:val="00D70FDA"/>
    <w:rsid w:val="00D73E98"/>
    <w:rsid w:val="00D77EE8"/>
    <w:rsid w:val="00D856B9"/>
    <w:rsid w:val="00DD787F"/>
    <w:rsid w:val="00E02F03"/>
    <w:rsid w:val="00E231C3"/>
    <w:rsid w:val="00E466C3"/>
    <w:rsid w:val="00E64163"/>
    <w:rsid w:val="00E65A19"/>
    <w:rsid w:val="00E91B82"/>
    <w:rsid w:val="00ED3AC6"/>
    <w:rsid w:val="00EE725B"/>
    <w:rsid w:val="00F12D48"/>
    <w:rsid w:val="00F37E3D"/>
    <w:rsid w:val="00F63201"/>
    <w:rsid w:val="00F76362"/>
    <w:rsid w:val="00F80A32"/>
    <w:rsid w:val="00F82FAE"/>
    <w:rsid w:val="00F9288D"/>
    <w:rsid w:val="00FA4551"/>
    <w:rsid w:val="00FA547F"/>
    <w:rsid w:val="00FD58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154CA"/>
  <w15:docId w15:val="{A7F5470C-E015-49AC-B69D-4170A689C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035F"/>
    <w:pPr>
      <w:spacing w:after="0" w:line="240" w:lineRule="auto"/>
    </w:pPr>
    <w:rPr>
      <w:rFonts w:eastAsiaTheme="minorEastAsia" w:cs="Times New Roman"/>
      <w:sz w:val="24"/>
      <w:szCs w:val="24"/>
      <w:lang w:val="en-US" w:bidi="en-US"/>
    </w:rPr>
  </w:style>
  <w:style w:type="paragraph" w:styleId="1">
    <w:name w:val="heading 1"/>
    <w:basedOn w:val="a"/>
    <w:next w:val="a"/>
    <w:link w:val="10"/>
    <w:uiPriority w:val="9"/>
    <w:qFormat/>
    <w:rsid w:val="0036035F"/>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36035F"/>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36035F"/>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36035F"/>
    <w:pPr>
      <w:keepNext/>
      <w:spacing w:before="240" w:after="60"/>
      <w:outlineLvl w:val="3"/>
    </w:pPr>
    <w:rPr>
      <w:b/>
      <w:bCs/>
      <w:sz w:val="28"/>
      <w:szCs w:val="28"/>
    </w:rPr>
  </w:style>
  <w:style w:type="paragraph" w:styleId="5">
    <w:name w:val="heading 5"/>
    <w:basedOn w:val="a"/>
    <w:next w:val="a"/>
    <w:link w:val="50"/>
    <w:uiPriority w:val="9"/>
    <w:semiHidden/>
    <w:unhideWhenUsed/>
    <w:qFormat/>
    <w:rsid w:val="0036035F"/>
    <w:pPr>
      <w:spacing w:before="240" w:after="60"/>
      <w:outlineLvl w:val="4"/>
    </w:pPr>
    <w:rPr>
      <w:b/>
      <w:bCs/>
      <w:i/>
      <w:iCs/>
      <w:sz w:val="26"/>
      <w:szCs w:val="26"/>
    </w:rPr>
  </w:style>
  <w:style w:type="paragraph" w:styleId="6">
    <w:name w:val="heading 6"/>
    <w:basedOn w:val="a"/>
    <w:next w:val="a"/>
    <w:link w:val="60"/>
    <w:uiPriority w:val="9"/>
    <w:semiHidden/>
    <w:unhideWhenUsed/>
    <w:qFormat/>
    <w:rsid w:val="0036035F"/>
    <w:pPr>
      <w:spacing w:before="240" w:after="60"/>
      <w:outlineLvl w:val="5"/>
    </w:pPr>
    <w:rPr>
      <w:b/>
      <w:bCs/>
      <w:sz w:val="22"/>
      <w:szCs w:val="22"/>
    </w:rPr>
  </w:style>
  <w:style w:type="paragraph" w:styleId="7">
    <w:name w:val="heading 7"/>
    <w:basedOn w:val="a"/>
    <w:next w:val="a"/>
    <w:link w:val="70"/>
    <w:uiPriority w:val="9"/>
    <w:semiHidden/>
    <w:unhideWhenUsed/>
    <w:qFormat/>
    <w:rsid w:val="0036035F"/>
    <w:pPr>
      <w:spacing w:before="240" w:after="60"/>
      <w:outlineLvl w:val="6"/>
    </w:pPr>
  </w:style>
  <w:style w:type="paragraph" w:styleId="8">
    <w:name w:val="heading 8"/>
    <w:basedOn w:val="a"/>
    <w:next w:val="a"/>
    <w:link w:val="80"/>
    <w:uiPriority w:val="9"/>
    <w:semiHidden/>
    <w:unhideWhenUsed/>
    <w:qFormat/>
    <w:rsid w:val="0036035F"/>
    <w:pPr>
      <w:spacing w:before="240" w:after="60"/>
      <w:outlineLvl w:val="7"/>
    </w:pPr>
    <w:rPr>
      <w:i/>
      <w:iCs/>
    </w:rPr>
  </w:style>
  <w:style w:type="paragraph" w:styleId="9">
    <w:name w:val="heading 9"/>
    <w:basedOn w:val="a"/>
    <w:next w:val="a"/>
    <w:link w:val="90"/>
    <w:uiPriority w:val="9"/>
    <w:semiHidden/>
    <w:unhideWhenUsed/>
    <w:qFormat/>
    <w:rsid w:val="0036035F"/>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6035F"/>
    <w:rPr>
      <w:rFonts w:asciiTheme="majorHAnsi" w:eastAsiaTheme="majorEastAsia" w:hAnsiTheme="majorHAnsi" w:cs="Times New Roman"/>
      <w:b/>
      <w:bCs/>
      <w:kern w:val="32"/>
      <w:sz w:val="32"/>
      <w:szCs w:val="32"/>
      <w:lang w:val="en-US" w:bidi="en-US"/>
    </w:rPr>
  </w:style>
  <w:style w:type="character" w:customStyle="1" w:styleId="20">
    <w:name w:val="Заголовок 2 Знак"/>
    <w:basedOn w:val="a0"/>
    <w:link w:val="2"/>
    <w:uiPriority w:val="9"/>
    <w:semiHidden/>
    <w:rsid w:val="0036035F"/>
    <w:rPr>
      <w:rFonts w:asciiTheme="majorHAnsi" w:eastAsiaTheme="majorEastAsia" w:hAnsiTheme="majorHAnsi" w:cs="Times New Roman"/>
      <w:b/>
      <w:bCs/>
      <w:i/>
      <w:iCs/>
      <w:sz w:val="28"/>
      <w:szCs w:val="28"/>
      <w:lang w:val="en-US" w:bidi="en-US"/>
    </w:rPr>
  </w:style>
  <w:style w:type="character" w:customStyle="1" w:styleId="30">
    <w:name w:val="Заголовок 3 Знак"/>
    <w:basedOn w:val="a0"/>
    <w:link w:val="3"/>
    <w:uiPriority w:val="9"/>
    <w:semiHidden/>
    <w:rsid w:val="0036035F"/>
    <w:rPr>
      <w:rFonts w:asciiTheme="majorHAnsi" w:eastAsiaTheme="majorEastAsia" w:hAnsiTheme="majorHAnsi" w:cs="Times New Roman"/>
      <w:b/>
      <w:bCs/>
      <w:sz w:val="26"/>
      <w:szCs w:val="26"/>
      <w:lang w:val="en-US" w:bidi="en-US"/>
    </w:rPr>
  </w:style>
  <w:style w:type="character" w:customStyle="1" w:styleId="40">
    <w:name w:val="Заголовок 4 Знак"/>
    <w:basedOn w:val="a0"/>
    <w:link w:val="4"/>
    <w:uiPriority w:val="9"/>
    <w:semiHidden/>
    <w:rsid w:val="0036035F"/>
    <w:rPr>
      <w:rFonts w:eastAsiaTheme="minorEastAsia" w:cs="Times New Roman"/>
      <w:b/>
      <w:bCs/>
      <w:sz w:val="28"/>
      <w:szCs w:val="28"/>
      <w:lang w:val="en-US" w:bidi="en-US"/>
    </w:rPr>
  </w:style>
  <w:style w:type="character" w:customStyle="1" w:styleId="50">
    <w:name w:val="Заголовок 5 Знак"/>
    <w:basedOn w:val="a0"/>
    <w:link w:val="5"/>
    <w:uiPriority w:val="9"/>
    <w:semiHidden/>
    <w:rsid w:val="0036035F"/>
    <w:rPr>
      <w:rFonts w:eastAsiaTheme="minorEastAsia" w:cs="Times New Roman"/>
      <w:b/>
      <w:bCs/>
      <w:i/>
      <w:iCs/>
      <w:sz w:val="26"/>
      <w:szCs w:val="26"/>
      <w:lang w:val="en-US" w:bidi="en-US"/>
    </w:rPr>
  </w:style>
  <w:style w:type="character" w:customStyle="1" w:styleId="60">
    <w:name w:val="Заголовок 6 Знак"/>
    <w:basedOn w:val="a0"/>
    <w:link w:val="6"/>
    <w:uiPriority w:val="9"/>
    <w:semiHidden/>
    <w:rsid w:val="0036035F"/>
    <w:rPr>
      <w:rFonts w:eastAsiaTheme="minorEastAsia" w:cs="Times New Roman"/>
      <w:b/>
      <w:bCs/>
      <w:lang w:val="en-US" w:bidi="en-US"/>
    </w:rPr>
  </w:style>
  <w:style w:type="character" w:customStyle="1" w:styleId="70">
    <w:name w:val="Заголовок 7 Знак"/>
    <w:basedOn w:val="a0"/>
    <w:link w:val="7"/>
    <w:uiPriority w:val="9"/>
    <w:semiHidden/>
    <w:rsid w:val="0036035F"/>
    <w:rPr>
      <w:rFonts w:eastAsiaTheme="minorEastAsia" w:cs="Times New Roman"/>
      <w:sz w:val="24"/>
      <w:szCs w:val="24"/>
      <w:lang w:val="en-US" w:bidi="en-US"/>
    </w:rPr>
  </w:style>
  <w:style w:type="character" w:customStyle="1" w:styleId="80">
    <w:name w:val="Заголовок 8 Знак"/>
    <w:basedOn w:val="a0"/>
    <w:link w:val="8"/>
    <w:uiPriority w:val="9"/>
    <w:semiHidden/>
    <w:rsid w:val="0036035F"/>
    <w:rPr>
      <w:rFonts w:eastAsiaTheme="minorEastAsia" w:cs="Times New Roman"/>
      <w:i/>
      <w:iCs/>
      <w:sz w:val="24"/>
      <w:szCs w:val="24"/>
      <w:lang w:val="en-US" w:bidi="en-US"/>
    </w:rPr>
  </w:style>
  <w:style w:type="character" w:customStyle="1" w:styleId="90">
    <w:name w:val="Заголовок 9 Знак"/>
    <w:basedOn w:val="a0"/>
    <w:link w:val="9"/>
    <w:uiPriority w:val="9"/>
    <w:semiHidden/>
    <w:rsid w:val="0036035F"/>
    <w:rPr>
      <w:rFonts w:asciiTheme="majorHAnsi" w:eastAsiaTheme="majorEastAsia" w:hAnsiTheme="majorHAnsi" w:cs="Times New Roman"/>
      <w:lang w:val="en-US" w:bidi="en-US"/>
    </w:rPr>
  </w:style>
  <w:style w:type="paragraph" w:styleId="a3">
    <w:name w:val="Normal (Web)"/>
    <w:basedOn w:val="a"/>
    <w:rsid w:val="0036035F"/>
    <w:pPr>
      <w:spacing w:before="100" w:beforeAutospacing="1" w:after="100" w:afterAutospacing="1"/>
    </w:pPr>
    <w:rPr>
      <w:rFonts w:ascii="Times New Roman" w:eastAsia="Times New Roman" w:hAnsi="Times New Roman"/>
      <w:lang w:eastAsia="ru-RU"/>
    </w:rPr>
  </w:style>
  <w:style w:type="paragraph" w:styleId="21">
    <w:name w:val="List 2"/>
    <w:basedOn w:val="a"/>
    <w:rsid w:val="0036035F"/>
    <w:pPr>
      <w:ind w:left="566" w:hanging="283"/>
    </w:pPr>
    <w:rPr>
      <w:rFonts w:ascii="Times New Roman" w:eastAsia="Times New Roman" w:hAnsi="Times New Roman"/>
      <w:lang w:eastAsia="ru-RU"/>
    </w:rPr>
  </w:style>
  <w:style w:type="character" w:styleId="a4">
    <w:name w:val="footnote reference"/>
    <w:basedOn w:val="a0"/>
    <w:semiHidden/>
    <w:rsid w:val="0036035F"/>
    <w:rPr>
      <w:vertAlign w:val="superscript"/>
    </w:rPr>
  </w:style>
  <w:style w:type="character" w:styleId="a5">
    <w:name w:val="Hyperlink"/>
    <w:basedOn w:val="a0"/>
    <w:uiPriority w:val="99"/>
    <w:unhideWhenUsed/>
    <w:rsid w:val="0036035F"/>
    <w:rPr>
      <w:color w:val="0000FF" w:themeColor="hyperlink"/>
      <w:u w:val="single"/>
    </w:rPr>
  </w:style>
  <w:style w:type="paragraph" w:styleId="a6">
    <w:name w:val="List Paragraph"/>
    <w:basedOn w:val="a"/>
    <w:uiPriority w:val="34"/>
    <w:qFormat/>
    <w:rsid w:val="0036035F"/>
    <w:pPr>
      <w:ind w:left="720"/>
      <w:contextualSpacing/>
    </w:pPr>
  </w:style>
  <w:style w:type="paragraph" w:styleId="a7">
    <w:name w:val="Title"/>
    <w:basedOn w:val="a"/>
    <w:next w:val="a"/>
    <w:link w:val="a8"/>
    <w:uiPriority w:val="10"/>
    <w:qFormat/>
    <w:rsid w:val="0036035F"/>
    <w:pPr>
      <w:spacing w:before="240" w:after="60"/>
      <w:jc w:val="center"/>
      <w:outlineLvl w:val="0"/>
    </w:pPr>
    <w:rPr>
      <w:rFonts w:asciiTheme="majorHAnsi" w:eastAsiaTheme="majorEastAsia" w:hAnsiTheme="majorHAnsi"/>
      <w:b/>
      <w:bCs/>
      <w:kern w:val="28"/>
      <w:sz w:val="32"/>
      <w:szCs w:val="32"/>
    </w:rPr>
  </w:style>
  <w:style w:type="character" w:customStyle="1" w:styleId="a8">
    <w:name w:val="Заголовок Знак"/>
    <w:basedOn w:val="a0"/>
    <w:link w:val="a7"/>
    <w:uiPriority w:val="10"/>
    <w:rsid w:val="0036035F"/>
    <w:rPr>
      <w:rFonts w:asciiTheme="majorHAnsi" w:eastAsiaTheme="majorEastAsia" w:hAnsiTheme="majorHAnsi" w:cs="Times New Roman"/>
      <w:b/>
      <w:bCs/>
      <w:kern w:val="28"/>
      <w:sz w:val="32"/>
      <w:szCs w:val="32"/>
      <w:lang w:val="en-US" w:bidi="en-US"/>
    </w:rPr>
  </w:style>
  <w:style w:type="paragraph" w:styleId="a9">
    <w:name w:val="Subtitle"/>
    <w:basedOn w:val="a"/>
    <w:next w:val="a"/>
    <w:link w:val="aa"/>
    <w:uiPriority w:val="11"/>
    <w:qFormat/>
    <w:rsid w:val="0036035F"/>
    <w:pPr>
      <w:spacing w:after="60"/>
      <w:jc w:val="center"/>
      <w:outlineLvl w:val="1"/>
    </w:pPr>
    <w:rPr>
      <w:rFonts w:asciiTheme="majorHAnsi" w:eastAsiaTheme="majorEastAsia" w:hAnsiTheme="majorHAnsi"/>
    </w:rPr>
  </w:style>
  <w:style w:type="character" w:customStyle="1" w:styleId="aa">
    <w:name w:val="Подзаголовок Знак"/>
    <w:basedOn w:val="a0"/>
    <w:link w:val="a9"/>
    <w:uiPriority w:val="11"/>
    <w:rsid w:val="0036035F"/>
    <w:rPr>
      <w:rFonts w:asciiTheme="majorHAnsi" w:eastAsiaTheme="majorEastAsia" w:hAnsiTheme="majorHAnsi" w:cs="Times New Roman"/>
      <w:sz w:val="24"/>
      <w:szCs w:val="24"/>
      <w:lang w:val="en-US" w:bidi="en-US"/>
    </w:rPr>
  </w:style>
  <w:style w:type="character" w:styleId="ab">
    <w:name w:val="Strong"/>
    <w:basedOn w:val="a0"/>
    <w:uiPriority w:val="22"/>
    <w:qFormat/>
    <w:rsid w:val="0036035F"/>
    <w:rPr>
      <w:b/>
      <w:bCs/>
    </w:rPr>
  </w:style>
  <w:style w:type="character" w:styleId="ac">
    <w:name w:val="Emphasis"/>
    <w:basedOn w:val="a0"/>
    <w:uiPriority w:val="20"/>
    <w:qFormat/>
    <w:rsid w:val="0036035F"/>
    <w:rPr>
      <w:rFonts w:asciiTheme="minorHAnsi" w:hAnsiTheme="minorHAnsi"/>
      <w:b/>
      <w:i/>
      <w:iCs/>
    </w:rPr>
  </w:style>
  <w:style w:type="paragraph" w:styleId="ad">
    <w:name w:val="No Spacing"/>
    <w:basedOn w:val="a"/>
    <w:uiPriority w:val="1"/>
    <w:qFormat/>
    <w:rsid w:val="0036035F"/>
    <w:rPr>
      <w:szCs w:val="32"/>
    </w:rPr>
  </w:style>
  <w:style w:type="paragraph" w:styleId="22">
    <w:name w:val="Quote"/>
    <w:basedOn w:val="a"/>
    <w:next w:val="a"/>
    <w:link w:val="23"/>
    <w:uiPriority w:val="29"/>
    <w:qFormat/>
    <w:rsid w:val="0036035F"/>
    <w:rPr>
      <w:i/>
    </w:rPr>
  </w:style>
  <w:style w:type="character" w:customStyle="1" w:styleId="23">
    <w:name w:val="Цитата 2 Знак"/>
    <w:basedOn w:val="a0"/>
    <w:link w:val="22"/>
    <w:uiPriority w:val="29"/>
    <w:rsid w:val="0036035F"/>
    <w:rPr>
      <w:rFonts w:eastAsiaTheme="minorEastAsia" w:cs="Times New Roman"/>
      <w:i/>
      <w:sz w:val="24"/>
      <w:szCs w:val="24"/>
      <w:lang w:val="en-US" w:bidi="en-US"/>
    </w:rPr>
  </w:style>
  <w:style w:type="paragraph" w:styleId="ae">
    <w:name w:val="Intense Quote"/>
    <w:basedOn w:val="a"/>
    <w:next w:val="a"/>
    <w:link w:val="af"/>
    <w:uiPriority w:val="30"/>
    <w:qFormat/>
    <w:rsid w:val="0036035F"/>
    <w:pPr>
      <w:ind w:left="720" w:right="720"/>
    </w:pPr>
    <w:rPr>
      <w:b/>
      <w:i/>
      <w:szCs w:val="22"/>
    </w:rPr>
  </w:style>
  <w:style w:type="character" w:customStyle="1" w:styleId="af">
    <w:name w:val="Выделенная цитата Знак"/>
    <w:basedOn w:val="a0"/>
    <w:link w:val="ae"/>
    <w:uiPriority w:val="30"/>
    <w:rsid w:val="0036035F"/>
    <w:rPr>
      <w:rFonts w:eastAsiaTheme="minorEastAsia" w:cs="Times New Roman"/>
      <w:b/>
      <w:i/>
      <w:sz w:val="24"/>
      <w:lang w:val="en-US" w:bidi="en-US"/>
    </w:rPr>
  </w:style>
  <w:style w:type="character" w:styleId="af0">
    <w:name w:val="Subtle Emphasis"/>
    <w:uiPriority w:val="19"/>
    <w:qFormat/>
    <w:rsid w:val="0036035F"/>
    <w:rPr>
      <w:i/>
      <w:color w:val="5A5A5A" w:themeColor="text1" w:themeTint="A5"/>
    </w:rPr>
  </w:style>
  <w:style w:type="character" w:styleId="af1">
    <w:name w:val="Intense Emphasis"/>
    <w:basedOn w:val="a0"/>
    <w:uiPriority w:val="21"/>
    <w:qFormat/>
    <w:rsid w:val="0036035F"/>
    <w:rPr>
      <w:b/>
      <w:i/>
      <w:sz w:val="24"/>
      <w:szCs w:val="24"/>
      <w:u w:val="single"/>
    </w:rPr>
  </w:style>
  <w:style w:type="character" w:styleId="af2">
    <w:name w:val="Subtle Reference"/>
    <w:basedOn w:val="a0"/>
    <w:uiPriority w:val="31"/>
    <w:qFormat/>
    <w:rsid w:val="0036035F"/>
    <w:rPr>
      <w:sz w:val="24"/>
      <w:szCs w:val="24"/>
      <w:u w:val="single"/>
    </w:rPr>
  </w:style>
  <w:style w:type="character" w:styleId="af3">
    <w:name w:val="Intense Reference"/>
    <w:basedOn w:val="a0"/>
    <w:uiPriority w:val="32"/>
    <w:qFormat/>
    <w:rsid w:val="0036035F"/>
    <w:rPr>
      <w:b/>
      <w:sz w:val="24"/>
      <w:u w:val="single"/>
    </w:rPr>
  </w:style>
  <w:style w:type="character" w:styleId="af4">
    <w:name w:val="Book Title"/>
    <w:basedOn w:val="a0"/>
    <w:uiPriority w:val="33"/>
    <w:qFormat/>
    <w:rsid w:val="0036035F"/>
    <w:rPr>
      <w:rFonts w:asciiTheme="majorHAnsi" w:eastAsiaTheme="majorEastAsia" w:hAnsiTheme="majorHAnsi"/>
      <w:b/>
      <w:i/>
      <w:sz w:val="24"/>
      <w:szCs w:val="24"/>
    </w:rPr>
  </w:style>
  <w:style w:type="paragraph" w:styleId="af5">
    <w:name w:val="TOC Heading"/>
    <w:basedOn w:val="1"/>
    <w:next w:val="a"/>
    <w:uiPriority w:val="39"/>
    <w:semiHidden/>
    <w:unhideWhenUsed/>
    <w:qFormat/>
    <w:rsid w:val="0036035F"/>
    <w:pPr>
      <w:outlineLvl w:val="9"/>
    </w:pPr>
  </w:style>
  <w:style w:type="table" w:styleId="af6">
    <w:name w:val="Table Grid"/>
    <w:basedOn w:val="a1"/>
    <w:uiPriority w:val="59"/>
    <w:rsid w:val="00A46389"/>
    <w:pPr>
      <w:spacing w:after="0" w:line="240" w:lineRule="auto"/>
    </w:pPr>
    <w:rPr>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Balloon Text"/>
    <w:basedOn w:val="a"/>
    <w:link w:val="af8"/>
    <w:uiPriority w:val="99"/>
    <w:semiHidden/>
    <w:unhideWhenUsed/>
    <w:rsid w:val="008A393C"/>
    <w:rPr>
      <w:rFonts w:ascii="Segoe UI" w:hAnsi="Segoe UI" w:cs="Segoe UI"/>
      <w:sz w:val="18"/>
      <w:szCs w:val="18"/>
    </w:rPr>
  </w:style>
  <w:style w:type="character" w:customStyle="1" w:styleId="af8">
    <w:name w:val="Текст выноски Знак"/>
    <w:basedOn w:val="a0"/>
    <w:link w:val="af7"/>
    <w:uiPriority w:val="99"/>
    <w:semiHidden/>
    <w:rsid w:val="008A393C"/>
    <w:rPr>
      <w:rFonts w:ascii="Segoe UI" w:eastAsiaTheme="minorEastAsia" w:hAnsi="Segoe UI" w:cs="Segoe UI"/>
      <w:sz w:val="18"/>
      <w:szCs w:val="18"/>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dtmagazin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mintrans.ru" TargetMode="External"/><Relationship Id="rId4" Type="http://schemas.openxmlformats.org/officeDocument/2006/relationships/settings" Target="settings.xml"/><Relationship Id="rId9" Type="http://schemas.openxmlformats.org/officeDocument/2006/relationships/hyperlink" Target="http://www.transportrussi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6D377-38BE-4645-AF08-7D59A743B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Pages>
  <Words>4057</Words>
  <Characters>23128</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32</cp:revision>
  <cp:lastPrinted>2021-05-29T02:16:00Z</cp:lastPrinted>
  <dcterms:created xsi:type="dcterms:W3CDTF">2002-02-19T10:24:00Z</dcterms:created>
  <dcterms:modified xsi:type="dcterms:W3CDTF">2021-05-29T02:16:00Z</dcterms:modified>
</cp:coreProperties>
</file>