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00D6" w:rsidRPr="00D037AE" w:rsidRDefault="008170D0">
      <w:pPr>
        <w:spacing w:after="0" w:line="240" w:lineRule="auto"/>
        <w:jc w:val="center"/>
        <w:rPr>
          <w:rFonts w:ascii="Times New Roman" w:hAnsi="Times New Roman"/>
          <w:caps/>
          <w:sz w:val="24"/>
          <w:szCs w:val="28"/>
        </w:rPr>
      </w:pPr>
      <w:bookmarkStart w:id="0" w:name="_GoBack"/>
      <w:r w:rsidRPr="00D037AE">
        <w:rPr>
          <w:rFonts w:ascii="Times New Roman" w:hAnsi="Times New Roman"/>
          <w:caps/>
          <w:sz w:val="24"/>
          <w:szCs w:val="28"/>
        </w:rPr>
        <w:t>Министерство образования и науки Хабаровского края</w:t>
      </w:r>
    </w:p>
    <w:p w:rsidR="001D00D6" w:rsidRPr="00D037AE" w:rsidRDefault="008170D0">
      <w:pPr>
        <w:spacing w:after="0" w:line="240" w:lineRule="auto"/>
        <w:jc w:val="center"/>
        <w:rPr>
          <w:rFonts w:ascii="Times New Roman" w:hAnsi="Times New Roman"/>
          <w:caps/>
          <w:sz w:val="24"/>
          <w:szCs w:val="28"/>
        </w:rPr>
      </w:pPr>
      <w:r w:rsidRPr="00D037AE">
        <w:rPr>
          <w:rFonts w:ascii="Times New Roman" w:hAnsi="Times New Roman"/>
          <w:caps/>
          <w:sz w:val="24"/>
          <w:szCs w:val="28"/>
        </w:rPr>
        <w:t xml:space="preserve">краевое государственное бюджетное </w:t>
      </w:r>
    </w:p>
    <w:p w:rsidR="001D00D6" w:rsidRPr="00D037AE" w:rsidRDefault="008170D0">
      <w:pPr>
        <w:spacing w:after="0" w:line="240" w:lineRule="auto"/>
        <w:jc w:val="center"/>
        <w:rPr>
          <w:rFonts w:ascii="Times New Roman" w:hAnsi="Times New Roman"/>
          <w:caps/>
          <w:sz w:val="24"/>
          <w:szCs w:val="28"/>
        </w:rPr>
      </w:pPr>
      <w:r w:rsidRPr="00D037AE">
        <w:rPr>
          <w:rFonts w:ascii="Times New Roman" w:hAnsi="Times New Roman"/>
          <w:caps/>
          <w:sz w:val="24"/>
          <w:szCs w:val="28"/>
        </w:rPr>
        <w:t xml:space="preserve">профессиональное образовательное учреждение </w:t>
      </w:r>
    </w:p>
    <w:p w:rsidR="001D00D6" w:rsidRPr="00D037AE" w:rsidRDefault="008170D0">
      <w:pPr>
        <w:spacing w:after="0" w:line="240" w:lineRule="auto"/>
        <w:jc w:val="center"/>
        <w:rPr>
          <w:rFonts w:ascii="Times New Roman" w:hAnsi="Times New Roman"/>
          <w:caps/>
          <w:sz w:val="24"/>
          <w:szCs w:val="28"/>
        </w:rPr>
      </w:pPr>
      <w:r w:rsidRPr="00D037AE">
        <w:rPr>
          <w:rFonts w:ascii="Times New Roman" w:hAnsi="Times New Roman"/>
          <w:caps/>
          <w:sz w:val="24"/>
          <w:szCs w:val="28"/>
        </w:rPr>
        <w:t>«Хабаровский техникум транспортных технологий</w:t>
      </w:r>
    </w:p>
    <w:p w:rsidR="001D00D6" w:rsidRPr="00D037AE" w:rsidRDefault="008170D0">
      <w:pPr>
        <w:spacing w:after="0" w:line="240" w:lineRule="auto"/>
        <w:jc w:val="center"/>
        <w:rPr>
          <w:rFonts w:ascii="Times New Roman" w:hAnsi="Times New Roman"/>
          <w:caps/>
          <w:sz w:val="24"/>
          <w:szCs w:val="28"/>
        </w:rPr>
      </w:pPr>
      <w:r w:rsidRPr="00D037AE">
        <w:rPr>
          <w:rFonts w:ascii="Times New Roman" w:hAnsi="Times New Roman"/>
          <w:caps/>
          <w:sz w:val="24"/>
          <w:szCs w:val="28"/>
        </w:rPr>
        <w:t>имени Героя Советского Союза А.С. Панова»</w:t>
      </w:r>
    </w:p>
    <w:p w:rsidR="001D00D6" w:rsidRPr="00D037AE" w:rsidRDefault="001D00D6">
      <w:pPr>
        <w:spacing w:after="0" w:line="240" w:lineRule="auto"/>
        <w:jc w:val="center"/>
        <w:rPr>
          <w:rFonts w:ascii="Times New Roman" w:hAnsi="Times New Roman"/>
          <w:sz w:val="28"/>
          <w:szCs w:val="28"/>
        </w:rPr>
      </w:pPr>
    </w:p>
    <w:p w:rsidR="001D00D6" w:rsidRPr="00D037AE" w:rsidRDefault="001D00D6">
      <w:pPr>
        <w:spacing w:after="0" w:line="240" w:lineRule="auto"/>
        <w:jc w:val="center"/>
        <w:rPr>
          <w:rFonts w:ascii="Times New Roman" w:hAnsi="Times New Roman"/>
          <w:sz w:val="28"/>
          <w:szCs w:val="28"/>
        </w:rPr>
      </w:pPr>
    </w:p>
    <w:p w:rsidR="001D00D6" w:rsidRPr="00D037AE" w:rsidRDefault="001D00D6">
      <w:pPr>
        <w:spacing w:after="0" w:line="240" w:lineRule="auto"/>
        <w:jc w:val="center"/>
        <w:rPr>
          <w:rFonts w:ascii="Times New Roman" w:hAnsi="Times New Roman"/>
          <w:sz w:val="28"/>
          <w:szCs w:val="28"/>
        </w:rPr>
      </w:pPr>
    </w:p>
    <w:p w:rsidR="001D00D6" w:rsidRPr="00D037AE" w:rsidRDefault="001D00D6">
      <w:pPr>
        <w:spacing w:after="0" w:line="240" w:lineRule="auto"/>
        <w:jc w:val="center"/>
        <w:rPr>
          <w:rFonts w:ascii="Times New Roman" w:hAnsi="Times New Roman"/>
          <w:sz w:val="28"/>
          <w:szCs w:val="28"/>
        </w:rPr>
      </w:pPr>
    </w:p>
    <w:p w:rsidR="001D00D6" w:rsidRPr="00D037AE" w:rsidRDefault="001D00D6">
      <w:pPr>
        <w:spacing w:after="0" w:line="240" w:lineRule="auto"/>
        <w:jc w:val="center"/>
        <w:rPr>
          <w:rFonts w:ascii="Times New Roman" w:hAnsi="Times New Roman"/>
          <w:sz w:val="28"/>
          <w:szCs w:val="28"/>
        </w:rPr>
      </w:pPr>
    </w:p>
    <w:p w:rsidR="001D00D6" w:rsidRPr="00D037AE" w:rsidRDefault="001D00D6">
      <w:pPr>
        <w:spacing w:after="0" w:line="240" w:lineRule="auto"/>
        <w:jc w:val="center"/>
        <w:rPr>
          <w:rFonts w:ascii="Times New Roman" w:hAnsi="Times New Roman"/>
          <w:sz w:val="28"/>
          <w:szCs w:val="28"/>
        </w:rPr>
      </w:pPr>
    </w:p>
    <w:p w:rsidR="001D00D6" w:rsidRPr="00D037AE" w:rsidRDefault="008170D0">
      <w:pPr>
        <w:spacing w:after="0" w:line="240" w:lineRule="auto"/>
        <w:jc w:val="center"/>
        <w:rPr>
          <w:rFonts w:ascii="Times New Roman" w:hAnsi="Times New Roman"/>
          <w:b/>
          <w:sz w:val="24"/>
          <w:szCs w:val="28"/>
        </w:rPr>
      </w:pPr>
      <w:r w:rsidRPr="00D037AE">
        <w:rPr>
          <w:rFonts w:ascii="Times New Roman" w:hAnsi="Times New Roman"/>
          <w:b/>
          <w:sz w:val="24"/>
          <w:szCs w:val="28"/>
        </w:rPr>
        <w:t>ПРОГРАММА УЧЕБНОЙ ДИСЦИПЛИНЫ</w:t>
      </w:r>
    </w:p>
    <w:p w:rsidR="001D00D6" w:rsidRPr="00D037AE" w:rsidRDefault="001D00D6">
      <w:pPr>
        <w:spacing w:after="0" w:line="240" w:lineRule="auto"/>
        <w:jc w:val="center"/>
        <w:rPr>
          <w:rFonts w:ascii="Times New Roman" w:hAnsi="Times New Roman"/>
          <w:sz w:val="28"/>
          <w:szCs w:val="28"/>
        </w:rPr>
      </w:pPr>
    </w:p>
    <w:p w:rsidR="001D00D6" w:rsidRPr="00D037AE" w:rsidRDefault="008170D0">
      <w:pPr>
        <w:spacing w:after="0" w:line="240" w:lineRule="auto"/>
        <w:jc w:val="center"/>
        <w:rPr>
          <w:rFonts w:ascii="Times New Roman" w:hAnsi="Times New Roman"/>
          <w:b/>
          <w:sz w:val="28"/>
          <w:szCs w:val="28"/>
        </w:rPr>
      </w:pPr>
      <w:r w:rsidRPr="00D037AE">
        <w:rPr>
          <w:rFonts w:ascii="Times New Roman" w:hAnsi="Times New Roman"/>
          <w:b/>
          <w:sz w:val="28"/>
          <w:szCs w:val="28"/>
        </w:rPr>
        <w:t>ОУД.06 Основы безопасности жизнедеятельности</w:t>
      </w:r>
    </w:p>
    <w:p w:rsidR="001D00D6" w:rsidRPr="00D037AE" w:rsidRDefault="008170D0">
      <w:pPr>
        <w:spacing w:after="0" w:line="240" w:lineRule="auto"/>
        <w:jc w:val="center"/>
        <w:rPr>
          <w:rFonts w:ascii="Times New Roman" w:hAnsi="Times New Roman"/>
          <w:sz w:val="28"/>
          <w:szCs w:val="28"/>
        </w:rPr>
      </w:pPr>
      <w:r w:rsidRPr="00D037AE">
        <w:rPr>
          <w:rFonts w:ascii="Times New Roman" w:hAnsi="Times New Roman"/>
          <w:sz w:val="28"/>
          <w:szCs w:val="28"/>
        </w:rPr>
        <w:t xml:space="preserve">Основная профессиональная образовательная программа среднего профессионального образования программы подготовки </w:t>
      </w:r>
    </w:p>
    <w:p w:rsidR="001D00D6" w:rsidRPr="00D037AE" w:rsidRDefault="008170D0">
      <w:pPr>
        <w:spacing w:after="0" w:line="240" w:lineRule="auto"/>
        <w:ind w:firstLine="426"/>
        <w:jc w:val="center"/>
        <w:rPr>
          <w:rFonts w:ascii="Times New Roman" w:eastAsia="Calibri" w:hAnsi="Times New Roman" w:cs="Times New Roman"/>
          <w:sz w:val="28"/>
          <w:szCs w:val="28"/>
        </w:rPr>
      </w:pPr>
      <w:r w:rsidRPr="00D037AE">
        <w:rPr>
          <w:rFonts w:ascii="Times New Roman" w:eastAsia="Calibri" w:hAnsi="Times New Roman" w:cs="Times New Roman"/>
          <w:sz w:val="28"/>
          <w:szCs w:val="28"/>
        </w:rPr>
        <w:t>специалистов среднего звена</w:t>
      </w:r>
    </w:p>
    <w:p w:rsidR="001D00D6" w:rsidRPr="00D037AE" w:rsidRDefault="001D00D6">
      <w:pPr>
        <w:spacing w:after="0" w:line="240" w:lineRule="auto"/>
        <w:jc w:val="center"/>
        <w:rPr>
          <w:rFonts w:ascii="Times New Roman" w:hAnsi="Times New Roman"/>
          <w:sz w:val="28"/>
          <w:szCs w:val="28"/>
        </w:rPr>
      </w:pPr>
    </w:p>
    <w:p w:rsidR="001D00D6" w:rsidRPr="00D037AE" w:rsidRDefault="008170D0">
      <w:pPr>
        <w:spacing w:after="0" w:line="240" w:lineRule="auto"/>
        <w:jc w:val="center"/>
        <w:rPr>
          <w:rFonts w:ascii="Times New Roman" w:hAnsi="Times New Roman" w:cs="Times New Roman"/>
          <w:sz w:val="28"/>
          <w:szCs w:val="28"/>
        </w:rPr>
      </w:pPr>
      <w:r w:rsidRPr="00D037AE">
        <w:rPr>
          <w:rFonts w:ascii="Times New Roman" w:hAnsi="Times New Roman" w:cs="Times New Roman"/>
          <w:sz w:val="28"/>
          <w:szCs w:val="28"/>
        </w:rPr>
        <w:t xml:space="preserve">по специальности </w:t>
      </w:r>
    </w:p>
    <w:p w:rsidR="001D00D6" w:rsidRPr="00D037AE" w:rsidRDefault="008170D0">
      <w:pPr>
        <w:spacing w:after="0" w:line="240" w:lineRule="auto"/>
        <w:jc w:val="center"/>
        <w:rPr>
          <w:rFonts w:ascii="Times New Roman" w:hAnsi="Times New Roman"/>
          <w:sz w:val="28"/>
          <w:szCs w:val="28"/>
        </w:rPr>
      </w:pPr>
      <w:r w:rsidRPr="00D037AE">
        <w:rPr>
          <w:rFonts w:ascii="Times New Roman" w:hAnsi="Times New Roman"/>
          <w:sz w:val="28"/>
          <w:szCs w:val="28"/>
        </w:rPr>
        <w:t>23.02.01 Организация перевозок и управление на транспорте (по видам)</w:t>
      </w:r>
    </w:p>
    <w:p w:rsidR="001D00D6" w:rsidRPr="00D037AE" w:rsidRDefault="001D00D6">
      <w:pPr>
        <w:jc w:val="center"/>
        <w:rPr>
          <w:rFonts w:ascii="Times New Roman" w:hAnsi="Times New Roman"/>
          <w:sz w:val="28"/>
          <w:szCs w:val="28"/>
        </w:rPr>
      </w:pPr>
    </w:p>
    <w:p w:rsidR="001D00D6" w:rsidRPr="00D037AE" w:rsidRDefault="008170D0">
      <w:pPr>
        <w:spacing w:line="240" w:lineRule="exact"/>
        <w:jc w:val="center"/>
        <w:rPr>
          <w:rFonts w:ascii="Times New Roman" w:hAnsi="Times New Roman"/>
        </w:rPr>
      </w:pPr>
      <w:r w:rsidRPr="00D037AE">
        <w:rPr>
          <w:rFonts w:ascii="Times New Roman" w:hAnsi="Times New Roman"/>
          <w:sz w:val="28"/>
          <w:szCs w:val="28"/>
        </w:rPr>
        <w:t>Технологический профиль</w:t>
      </w:r>
    </w:p>
    <w:p w:rsidR="001D00D6" w:rsidRPr="00D037AE" w:rsidRDefault="001D00D6">
      <w:pPr>
        <w:spacing w:after="0" w:line="240" w:lineRule="auto"/>
        <w:jc w:val="center"/>
        <w:rPr>
          <w:rFonts w:ascii="Times New Roman" w:hAnsi="Times New Roman" w:cs="Times New Roman"/>
          <w:sz w:val="28"/>
          <w:szCs w:val="28"/>
        </w:rPr>
      </w:pPr>
    </w:p>
    <w:p w:rsidR="001D00D6" w:rsidRPr="00D037AE" w:rsidRDefault="001D00D6">
      <w:pPr>
        <w:spacing w:after="0" w:line="240" w:lineRule="auto"/>
        <w:jc w:val="center"/>
        <w:rPr>
          <w:rFonts w:ascii="Times New Roman" w:hAnsi="Times New Roman" w:cs="Times New Roman"/>
          <w:sz w:val="28"/>
          <w:szCs w:val="28"/>
        </w:rPr>
      </w:pPr>
    </w:p>
    <w:p w:rsidR="001D00D6" w:rsidRPr="00D037AE" w:rsidRDefault="001D00D6">
      <w:pPr>
        <w:spacing w:after="0" w:line="240" w:lineRule="auto"/>
        <w:jc w:val="center"/>
        <w:rPr>
          <w:rFonts w:ascii="Times New Roman" w:hAnsi="Times New Roman" w:cs="Times New Roman"/>
          <w:sz w:val="28"/>
          <w:szCs w:val="28"/>
        </w:rPr>
      </w:pPr>
    </w:p>
    <w:p w:rsidR="001D00D6" w:rsidRPr="00D037AE" w:rsidRDefault="001D00D6">
      <w:pPr>
        <w:spacing w:after="0" w:line="240" w:lineRule="auto"/>
        <w:jc w:val="center"/>
        <w:rPr>
          <w:rFonts w:ascii="Times New Roman" w:hAnsi="Times New Roman" w:cs="Times New Roman"/>
          <w:sz w:val="28"/>
          <w:szCs w:val="28"/>
        </w:rPr>
      </w:pPr>
    </w:p>
    <w:p w:rsidR="001D00D6" w:rsidRPr="00D037AE" w:rsidRDefault="001D00D6">
      <w:pPr>
        <w:spacing w:after="0" w:line="240" w:lineRule="auto"/>
        <w:jc w:val="center"/>
        <w:rPr>
          <w:rFonts w:ascii="Times New Roman" w:hAnsi="Times New Roman" w:cs="Times New Roman"/>
          <w:sz w:val="28"/>
          <w:szCs w:val="28"/>
        </w:rPr>
      </w:pPr>
    </w:p>
    <w:p w:rsidR="001D00D6" w:rsidRPr="00D037AE" w:rsidRDefault="001D00D6">
      <w:pPr>
        <w:spacing w:after="0" w:line="240" w:lineRule="auto"/>
        <w:jc w:val="center"/>
        <w:rPr>
          <w:rFonts w:ascii="Times New Roman" w:hAnsi="Times New Roman" w:cs="Times New Roman"/>
          <w:sz w:val="28"/>
          <w:szCs w:val="28"/>
        </w:rPr>
      </w:pPr>
    </w:p>
    <w:p w:rsidR="001D00D6" w:rsidRPr="00D037AE" w:rsidRDefault="001D00D6">
      <w:pPr>
        <w:spacing w:after="0" w:line="240" w:lineRule="auto"/>
        <w:jc w:val="center"/>
        <w:rPr>
          <w:rFonts w:ascii="Times New Roman" w:hAnsi="Times New Roman" w:cs="Times New Roman"/>
          <w:sz w:val="28"/>
          <w:szCs w:val="28"/>
        </w:rPr>
      </w:pPr>
    </w:p>
    <w:p w:rsidR="001D00D6" w:rsidRPr="00D037AE" w:rsidRDefault="001D00D6">
      <w:pPr>
        <w:spacing w:after="0" w:line="240" w:lineRule="auto"/>
        <w:jc w:val="center"/>
        <w:rPr>
          <w:rFonts w:ascii="Times New Roman" w:hAnsi="Times New Roman" w:cs="Times New Roman"/>
          <w:sz w:val="28"/>
          <w:szCs w:val="28"/>
        </w:rPr>
      </w:pPr>
    </w:p>
    <w:p w:rsidR="001D00D6" w:rsidRPr="00D037AE" w:rsidRDefault="001D00D6">
      <w:pPr>
        <w:spacing w:after="0" w:line="240" w:lineRule="auto"/>
        <w:jc w:val="center"/>
        <w:rPr>
          <w:rFonts w:ascii="Times New Roman" w:hAnsi="Times New Roman" w:cs="Times New Roman"/>
          <w:sz w:val="28"/>
          <w:szCs w:val="28"/>
        </w:rPr>
      </w:pPr>
    </w:p>
    <w:p w:rsidR="001D00D6" w:rsidRPr="00D037AE" w:rsidRDefault="001D00D6">
      <w:pPr>
        <w:spacing w:after="0" w:line="240" w:lineRule="auto"/>
        <w:jc w:val="center"/>
        <w:rPr>
          <w:rFonts w:ascii="Times New Roman" w:hAnsi="Times New Roman" w:cs="Times New Roman"/>
          <w:sz w:val="28"/>
          <w:szCs w:val="28"/>
        </w:rPr>
      </w:pPr>
    </w:p>
    <w:p w:rsidR="001D00D6" w:rsidRPr="00D037AE" w:rsidRDefault="001D00D6">
      <w:pPr>
        <w:spacing w:after="0" w:line="240" w:lineRule="auto"/>
        <w:jc w:val="center"/>
        <w:rPr>
          <w:rFonts w:ascii="Times New Roman" w:hAnsi="Times New Roman" w:cs="Times New Roman"/>
          <w:sz w:val="28"/>
          <w:szCs w:val="28"/>
        </w:rPr>
      </w:pPr>
    </w:p>
    <w:p w:rsidR="001D00D6" w:rsidRPr="00D037AE" w:rsidRDefault="001D00D6">
      <w:pPr>
        <w:spacing w:after="0" w:line="240" w:lineRule="auto"/>
        <w:jc w:val="center"/>
        <w:rPr>
          <w:rFonts w:ascii="Times New Roman" w:hAnsi="Times New Roman" w:cs="Times New Roman"/>
          <w:sz w:val="28"/>
          <w:szCs w:val="28"/>
        </w:rPr>
      </w:pPr>
    </w:p>
    <w:p w:rsidR="001D00D6" w:rsidRPr="00D037AE" w:rsidRDefault="001D00D6">
      <w:pPr>
        <w:spacing w:after="0" w:line="240" w:lineRule="auto"/>
        <w:rPr>
          <w:rFonts w:ascii="Times New Roman" w:hAnsi="Times New Roman" w:cs="Times New Roman"/>
          <w:sz w:val="28"/>
          <w:szCs w:val="28"/>
        </w:rPr>
      </w:pPr>
    </w:p>
    <w:p w:rsidR="001D00D6" w:rsidRPr="00D037AE" w:rsidRDefault="001D00D6">
      <w:pPr>
        <w:spacing w:after="0" w:line="240" w:lineRule="auto"/>
        <w:jc w:val="center"/>
        <w:rPr>
          <w:rFonts w:ascii="Times New Roman" w:hAnsi="Times New Roman" w:cs="Times New Roman"/>
          <w:sz w:val="28"/>
          <w:szCs w:val="28"/>
        </w:rPr>
      </w:pPr>
    </w:p>
    <w:p w:rsidR="001D00D6" w:rsidRPr="00D037AE" w:rsidRDefault="001D00D6">
      <w:pPr>
        <w:spacing w:after="0" w:line="240" w:lineRule="auto"/>
        <w:jc w:val="center"/>
        <w:rPr>
          <w:rFonts w:ascii="Times New Roman" w:hAnsi="Times New Roman" w:cs="Times New Roman"/>
          <w:sz w:val="28"/>
          <w:szCs w:val="28"/>
        </w:rPr>
      </w:pPr>
    </w:p>
    <w:p w:rsidR="001D00D6" w:rsidRPr="00D037AE" w:rsidRDefault="001D00D6">
      <w:pPr>
        <w:spacing w:after="0" w:line="240" w:lineRule="auto"/>
        <w:rPr>
          <w:rFonts w:ascii="Times New Roman" w:hAnsi="Times New Roman" w:cs="Times New Roman"/>
          <w:sz w:val="28"/>
          <w:szCs w:val="28"/>
        </w:rPr>
      </w:pPr>
    </w:p>
    <w:p w:rsidR="001D00D6" w:rsidRPr="00D037AE" w:rsidRDefault="001D00D6">
      <w:pPr>
        <w:spacing w:after="0" w:line="240" w:lineRule="auto"/>
        <w:rPr>
          <w:rFonts w:ascii="Times New Roman" w:hAnsi="Times New Roman" w:cs="Times New Roman"/>
          <w:sz w:val="28"/>
          <w:szCs w:val="28"/>
        </w:rPr>
      </w:pPr>
    </w:p>
    <w:p w:rsidR="001D00D6" w:rsidRPr="00D037AE" w:rsidRDefault="001D00D6">
      <w:pPr>
        <w:spacing w:after="0" w:line="240" w:lineRule="auto"/>
        <w:rPr>
          <w:rFonts w:ascii="Times New Roman" w:hAnsi="Times New Roman" w:cs="Times New Roman"/>
          <w:sz w:val="28"/>
          <w:szCs w:val="28"/>
        </w:rPr>
      </w:pPr>
    </w:p>
    <w:p w:rsidR="001D00D6" w:rsidRPr="00D037AE" w:rsidRDefault="001D00D6">
      <w:pPr>
        <w:spacing w:after="0" w:line="240" w:lineRule="auto"/>
        <w:jc w:val="center"/>
        <w:rPr>
          <w:rFonts w:ascii="Times New Roman" w:hAnsi="Times New Roman" w:cs="Times New Roman"/>
          <w:sz w:val="28"/>
          <w:szCs w:val="28"/>
        </w:rPr>
      </w:pPr>
    </w:p>
    <w:p w:rsidR="001D00D6" w:rsidRPr="00D037AE" w:rsidRDefault="001D00D6">
      <w:pPr>
        <w:spacing w:after="0" w:line="240" w:lineRule="auto"/>
        <w:jc w:val="center"/>
        <w:rPr>
          <w:rFonts w:ascii="Times New Roman" w:hAnsi="Times New Roman" w:cs="Times New Roman"/>
          <w:sz w:val="28"/>
          <w:szCs w:val="28"/>
        </w:rPr>
      </w:pPr>
    </w:p>
    <w:p w:rsidR="001D00D6" w:rsidRPr="00D037AE" w:rsidRDefault="001D00D6">
      <w:pPr>
        <w:spacing w:after="0"/>
        <w:jc w:val="center"/>
        <w:rPr>
          <w:rFonts w:ascii="Times New Roman" w:hAnsi="Times New Roman"/>
          <w:sz w:val="28"/>
          <w:szCs w:val="28"/>
        </w:rPr>
      </w:pPr>
    </w:p>
    <w:p w:rsidR="001D00D6" w:rsidRPr="00D037AE" w:rsidRDefault="001D00D6">
      <w:pPr>
        <w:spacing w:after="0"/>
        <w:jc w:val="center"/>
        <w:rPr>
          <w:rFonts w:ascii="Times New Roman" w:hAnsi="Times New Roman"/>
          <w:sz w:val="28"/>
          <w:szCs w:val="28"/>
        </w:rPr>
      </w:pPr>
    </w:p>
    <w:p w:rsidR="001D00D6" w:rsidRPr="00D037AE" w:rsidRDefault="001D00D6">
      <w:pPr>
        <w:spacing w:after="0"/>
        <w:jc w:val="center"/>
        <w:rPr>
          <w:rFonts w:ascii="Times New Roman" w:hAnsi="Times New Roman"/>
          <w:sz w:val="28"/>
          <w:szCs w:val="28"/>
        </w:rPr>
      </w:pPr>
    </w:p>
    <w:p w:rsidR="001D00D6" w:rsidRPr="00D037AE" w:rsidRDefault="008170D0">
      <w:pPr>
        <w:spacing w:after="0"/>
        <w:jc w:val="center"/>
        <w:rPr>
          <w:rFonts w:ascii="Times New Roman" w:hAnsi="Times New Roman" w:cs="Times New Roman"/>
          <w:sz w:val="28"/>
          <w:szCs w:val="28"/>
        </w:rPr>
      </w:pPr>
      <w:r w:rsidRPr="00D037AE">
        <w:rPr>
          <w:rFonts w:ascii="Times New Roman" w:hAnsi="Times New Roman"/>
          <w:sz w:val="28"/>
          <w:szCs w:val="28"/>
        </w:rPr>
        <w:t xml:space="preserve">Хабаровск, 2021 </w:t>
      </w:r>
      <w:r w:rsidRPr="00D037AE">
        <w:rPr>
          <w:rFonts w:ascii="Times New Roman" w:hAnsi="Times New Roman" w:cs="Times New Roman"/>
          <w:sz w:val="28"/>
          <w:szCs w:val="28"/>
        </w:rPr>
        <w:br w:type="page"/>
      </w:r>
    </w:p>
    <w:p w:rsidR="001D00D6" w:rsidRPr="00D037AE" w:rsidRDefault="008170D0">
      <w:pPr>
        <w:tabs>
          <w:tab w:val="right" w:pos="9214"/>
        </w:tabs>
        <w:spacing w:after="0" w:line="240" w:lineRule="auto"/>
        <w:rPr>
          <w:rFonts w:ascii="Times New Roman" w:hAnsi="Times New Roman" w:cs="Times New Roman"/>
          <w:sz w:val="28"/>
          <w:szCs w:val="28"/>
        </w:rPr>
      </w:pPr>
      <w:r w:rsidRPr="00D037AE">
        <w:rPr>
          <w:rFonts w:ascii="Times New Roman" w:hAnsi="Times New Roman" w:cs="Times New Roman"/>
          <w:sz w:val="28"/>
          <w:szCs w:val="28"/>
        </w:rPr>
        <w:lastRenderedPageBreak/>
        <w:t xml:space="preserve">СОГЛАСОВАНО           </w:t>
      </w:r>
      <w:r w:rsidRPr="00D037AE">
        <w:rPr>
          <w:rFonts w:ascii="Times New Roman" w:hAnsi="Times New Roman" w:cs="Times New Roman"/>
          <w:sz w:val="28"/>
          <w:szCs w:val="28"/>
        </w:rPr>
        <w:tab/>
        <w:t>УТВЕРЖДАЮ</w:t>
      </w:r>
    </w:p>
    <w:p w:rsidR="001D00D6" w:rsidRPr="00D037AE" w:rsidRDefault="00D037AE">
      <w:pPr>
        <w:tabs>
          <w:tab w:val="right" w:pos="9214"/>
        </w:tabs>
        <w:spacing w:after="0" w:line="240" w:lineRule="auto"/>
        <w:rPr>
          <w:rFonts w:ascii="Times New Roman" w:hAnsi="Times New Roman" w:cs="Times New Roman"/>
          <w:sz w:val="28"/>
          <w:szCs w:val="28"/>
        </w:rPr>
      </w:pPr>
      <w:r w:rsidRPr="00D037AE">
        <w:rPr>
          <w:rFonts w:ascii="Times New Roman" w:hAnsi="Times New Roman" w:cs="Times New Roman"/>
          <w:sz w:val="28"/>
          <w:szCs w:val="28"/>
        </w:rPr>
        <w:t xml:space="preserve">Предметно-цикловой </w:t>
      </w:r>
      <w:r w:rsidR="008170D0" w:rsidRPr="00D037AE">
        <w:rPr>
          <w:rFonts w:ascii="Times New Roman" w:hAnsi="Times New Roman" w:cs="Times New Roman"/>
          <w:sz w:val="28"/>
          <w:szCs w:val="28"/>
        </w:rPr>
        <w:t>комиссией</w:t>
      </w:r>
      <w:r w:rsidR="008170D0" w:rsidRPr="00D037AE">
        <w:rPr>
          <w:rFonts w:ascii="Times New Roman" w:hAnsi="Times New Roman" w:cs="Times New Roman"/>
          <w:sz w:val="28"/>
          <w:szCs w:val="28"/>
        </w:rPr>
        <w:tab/>
        <w:t>Зам. директора по ТО</w:t>
      </w:r>
    </w:p>
    <w:p w:rsidR="001D00D6" w:rsidRPr="00D037AE" w:rsidRDefault="008170D0">
      <w:pPr>
        <w:tabs>
          <w:tab w:val="right" w:pos="9214"/>
        </w:tabs>
        <w:spacing w:after="0" w:line="240" w:lineRule="auto"/>
        <w:rPr>
          <w:rFonts w:ascii="Times New Roman" w:hAnsi="Times New Roman" w:cs="Times New Roman"/>
          <w:sz w:val="28"/>
          <w:szCs w:val="28"/>
        </w:rPr>
      </w:pPr>
      <w:r w:rsidRPr="00D037AE">
        <w:rPr>
          <w:rFonts w:ascii="Times New Roman" w:hAnsi="Times New Roman" w:cs="Times New Roman"/>
          <w:sz w:val="28"/>
          <w:szCs w:val="28"/>
        </w:rPr>
        <w:t>___________Кухаренко Е.А.</w:t>
      </w:r>
      <w:r w:rsidRPr="00D037AE">
        <w:rPr>
          <w:rFonts w:ascii="Times New Roman" w:hAnsi="Times New Roman" w:cs="Times New Roman"/>
          <w:sz w:val="28"/>
          <w:szCs w:val="28"/>
        </w:rPr>
        <w:tab/>
        <w:t>___________Котенева С.Б.</w:t>
      </w:r>
    </w:p>
    <w:p w:rsidR="001D00D6" w:rsidRPr="00D037AE" w:rsidRDefault="008170D0">
      <w:pPr>
        <w:spacing w:after="0" w:line="240" w:lineRule="auto"/>
        <w:rPr>
          <w:rFonts w:ascii="Times New Roman" w:hAnsi="Times New Roman" w:cs="Times New Roman"/>
          <w:sz w:val="28"/>
          <w:szCs w:val="28"/>
        </w:rPr>
      </w:pPr>
      <w:r w:rsidRPr="00D037AE">
        <w:rPr>
          <w:rFonts w:ascii="Times New Roman" w:hAnsi="Times New Roman" w:cs="Times New Roman"/>
          <w:sz w:val="28"/>
          <w:szCs w:val="28"/>
        </w:rPr>
        <w:t>«____»_______________</w:t>
      </w:r>
      <w:r w:rsidRPr="00D037AE">
        <w:rPr>
          <w:rFonts w:ascii="Times New Roman" w:hAnsi="Times New Roman"/>
          <w:sz w:val="28"/>
          <w:szCs w:val="28"/>
        </w:rPr>
        <w:t xml:space="preserve">2021 </w:t>
      </w:r>
      <w:r w:rsidRPr="00D037AE">
        <w:rPr>
          <w:rFonts w:ascii="Times New Roman" w:hAnsi="Times New Roman" w:cs="Times New Roman"/>
          <w:sz w:val="28"/>
          <w:szCs w:val="28"/>
        </w:rPr>
        <w:t>г.                          «____»_______________</w:t>
      </w:r>
      <w:r w:rsidRPr="00D037AE">
        <w:rPr>
          <w:rFonts w:ascii="Times New Roman" w:hAnsi="Times New Roman"/>
          <w:sz w:val="28"/>
          <w:szCs w:val="28"/>
        </w:rPr>
        <w:t xml:space="preserve">2021 </w:t>
      </w:r>
      <w:r w:rsidRPr="00D037AE">
        <w:rPr>
          <w:rFonts w:ascii="Times New Roman" w:hAnsi="Times New Roman" w:cs="Times New Roman"/>
          <w:sz w:val="28"/>
          <w:szCs w:val="28"/>
        </w:rPr>
        <w:t>г.</w:t>
      </w:r>
    </w:p>
    <w:p w:rsidR="001D00D6" w:rsidRPr="00D037AE" w:rsidRDefault="001D00D6">
      <w:pPr>
        <w:spacing w:after="0" w:line="240" w:lineRule="auto"/>
        <w:rPr>
          <w:rFonts w:ascii="Times New Roman" w:hAnsi="Times New Roman" w:cs="Times New Roman"/>
          <w:sz w:val="28"/>
          <w:szCs w:val="28"/>
        </w:rPr>
      </w:pPr>
    </w:p>
    <w:p w:rsidR="001D00D6" w:rsidRPr="00D037AE" w:rsidRDefault="001D00D6">
      <w:pPr>
        <w:pStyle w:val="a9"/>
        <w:spacing w:before="0" w:beforeAutospacing="0" w:after="0" w:afterAutospacing="0"/>
      </w:pPr>
    </w:p>
    <w:p w:rsidR="001D00D6" w:rsidRPr="00D037AE" w:rsidRDefault="001D00D6">
      <w:pPr>
        <w:pStyle w:val="a9"/>
        <w:spacing w:before="0" w:beforeAutospacing="0" w:after="0" w:afterAutospacing="0"/>
      </w:pPr>
    </w:p>
    <w:p w:rsidR="001D00D6" w:rsidRPr="00D037AE" w:rsidRDefault="001D00D6">
      <w:pPr>
        <w:pStyle w:val="a9"/>
        <w:spacing w:before="0" w:beforeAutospacing="0" w:after="0" w:afterAutospacing="0"/>
      </w:pPr>
    </w:p>
    <w:p w:rsidR="001D00D6" w:rsidRPr="00D037AE" w:rsidRDefault="001D00D6">
      <w:pPr>
        <w:pStyle w:val="a9"/>
        <w:spacing w:before="0" w:beforeAutospacing="0" w:after="0" w:afterAutospacing="0"/>
      </w:pPr>
    </w:p>
    <w:p w:rsidR="001D00D6" w:rsidRPr="00D037AE" w:rsidRDefault="001D00D6">
      <w:pPr>
        <w:pStyle w:val="a9"/>
        <w:spacing w:before="0" w:beforeAutospacing="0" w:after="0" w:afterAutospacing="0"/>
      </w:pPr>
    </w:p>
    <w:p w:rsidR="001D00D6" w:rsidRPr="00D037AE" w:rsidRDefault="001D00D6">
      <w:pPr>
        <w:pStyle w:val="a9"/>
        <w:spacing w:before="0" w:beforeAutospacing="0" w:after="0" w:afterAutospacing="0"/>
      </w:pPr>
    </w:p>
    <w:p w:rsidR="001D00D6" w:rsidRPr="00D037AE" w:rsidRDefault="001D00D6">
      <w:pPr>
        <w:pStyle w:val="a9"/>
        <w:spacing w:before="0" w:beforeAutospacing="0" w:after="0" w:afterAutospacing="0"/>
      </w:pPr>
    </w:p>
    <w:p w:rsidR="001D00D6" w:rsidRPr="00D037AE" w:rsidRDefault="001D00D6">
      <w:pPr>
        <w:pStyle w:val="a9"/>
        <w:spacing w:before="0" w:beforeAutospacing="0" w:after="0" w:afterAutospacing="0"/>
      </w:pPr>
    </w:p>
    <w:p w:rsidR="001D00D6" w:rsidRPr="00D037AE" w:rsidRDefault="001D00D6">
      <w:pPr>
        <w:pStyle w:val="a9"/>
        <w:spacing w:before="0" w:beforeAutospacing="0" w:after="0" w:afterAutospacing="0"/>
      </w:pPr>
    </w:p>
    <w:p w:rsidR="001D00D6" w:rsidRPr="00D037AE" w:rsidRDefault="001D00D6">
      <w:pPr>
        <w:pStyle w:val="a9"/>
        <w:spacing w:before="0" w:beforeAutospacing="0" w:after="0" w:afterAutospacing="0"/>
        <w:jc w:val="center"/>
      </w:pPr>
    </w:p>
    <w:p w:rsidR="001D00D6" w:rsidRPr="00D037AE" w:rsidRDefault="008170D0">
      <w:pPr>
        <w:pStyle w:val="a9"/>
        <w:spacing w:before="0" w:beforeAutospacing="0" w:after="0" w:afterAutospacing="0"/>
        <w:ind w:firstLine="709"/>
        <w:jc w:val="both"/>
        <w:rPr>
          <w:sz w:val="28"/>
          <w:szCs w:val="28"/>
        </w:rPr>
      </w:pPr>
      <w:r w:rsidRPr="00D037AE">
        <w:rPr>
          <w:sz w:val="28"/>
          <w:szCs w:val="28"/>
        </w:rPr>
        <w:t>Разработчики  программы</w:t>
      </w:r>
    </w:p>
    <w:p w:rsidR="001D00D6" w:rsidRPr="00D037AE" w:rsidRDefault="001D00D6">
      <w:pPr>
        <w:pStyle w:val="a9"/>
        <w:spacing w:before="0" w:beforeAutospacing="0" w:after="0" w:afterAutospacing="0"/>
        <w:jc w:val="both"/>
        <w:rPr>
          <w:sz w:val="28"/>
          <w:szCs w:val="28"/>
        </w:rPr>
      </w:pPr>
    </w:p>
    <w:p w:rsidR="001D00D6" w:rsidRPr="00D037AE" w:rsidRDefault="008170D0">
      <w:pPr>
        <w:spacing w:after="0" w:line="240" w:lineRule="auto"/>
        <w:ind w:firstLine="709"/>
        <w:jc w:val="both"/>
        <w:rPr>
          <w:rFonts w:ascii="Times New Roman" w:eastAsia="Times New Roman" w:hAnsi="Times New Roman" w:cs="Times New Roman"/>
          <w:sz w:val="28"/>
          <w:szCs w:val="28"/>
        </w:rPr>
      </w:pPr>
      <w:r w:rsidRPr="00D037AE">
        <w:rPr>
          <w:rFonts w:ascii="Times New Roman" w:eastAsia="Times New Roman" w:hAnsi="Times New Roman" w:cs="Times New Roman"/>
          <w:sz w:val="28"/>
          <w:szCs w:val="28"/>
        </w:rPr>
        <w:t>преподаватель  ____________________ Л.В. Зубкова</w:t>
      </w:r>
    </w:p>
    <w:p w:rsidR="001D00D6" w:rsidRPr="00D037AE" w:rsidRDefault="008170D0">
      <w:pPr>
        <w:tabs>
          <w:tab w:val="left" w:pos="3402"/>
        </w:tabs>
        <w:spacing w:after="0" w:line="240" w:lineRule="auto"/>
        <w:ind w:firstLine="709"/>
        <w:jc w:val="both"/>
        <w:rPr>
          <w:rFonts w:ascii="Times New Roman" w:eastAsia="Times New Roman" w:hAnsi="Times New Roman" w:cs="Times New Roman"/>
          <w:sz w:val="28"/>
          <w:szCs w:val="28"/>
          <w:vertAlign w:val="superscript"/>
        </w:rPr>
      </w:pPr>
      <w:r w:rsidRPr="00D037AE">
        <w:rPr>
          <w:rFonts w:ascii="Times New Roman" w:eastAsia="Times New Roman" w:hAnsi="Times New Roman" w:cs="Times New Roman"/>
          <w:sz w:val="28"/>
          <w:szCs w:val="28"/>
          <w:vertAlign w:val="superscript"/>
        </w:rPr>
        <w:tab/>
        <w:t>(подпись)</w:t>
      </w:r>
    </w:p>
    <w:p w:rsidR="001D00D6" w:rsidRPr="00D037AE" w:rsidRDefault="008170D0">
      <w:pPr>
        <w:spacing w:after="0" w:line="240" w:lineRule="auto"/>
        <w:ind w:firstLine="709"/>
        <w:jc w:val="both"/>
        <w:rPr>
          <w:rFonts w:ascii="Times New Roman" w:eastAsia="Times New Roman" w:hAnsi="Times New Roman" w:cs="Times New Roman"/>
          <w:sz w:val="28"/>
          <w:szCs w:val="28"/>
        </w:rPr>
      </w:pPr>
      <w:r w:rsidRPr="00D037AE">
        <w:rPr>
          <w:rFonts w:ascii="Times New Roman" w:eastAsia="Times New Roman" w:hAnsi="Times New Roman" w:cs="Times New Roman"/>
          <w:sz w:val="28"/>
          <w:szCs w:val="28"/>
        </w:rPr>
        <w:t>преподаватель  ____________________ Н.Н. Навозов</w:t>
      </w:r>
    </w:p>
    <w:p w:rsidR="001D00D6" w:rsidRPr="00D037AE" w:rsidRDefault="008170D0">
      <w:pPr>
        <w:tabs>
          <w:tab w:val="left" w:pos="3402"/>
        </w:tabs>
        <w:spacing w:after="0" w:line="240" w:lineRule="auto"/>
        <w:ind w:firstLine="709"/>
        <w:jc w:val="both"/>
        <w:rPr>
          <w:rFonts w:ascii="Times New Roman" w:eastAsia="Times New Roman" w:hAnsi="Times New Roman" w:cs="Times New Roman"/>
          <w:sz w:val="28"/>
          <w:szCs w:val="28"/>
          <w:vertAlign w:val="superscript"/>
        </w:rPr>
      </w:pPr>
      <w:r w:rsidRPr="00D037AE">
        <w:rPr>
          <w:rFonts w:ascii="Times New Roman" w:eastAsia="Times New Roman" w:hAnsi="Times New Roman" w:cs="Times New Roman"/>
          <w:sz w:val="28"/>
          <w:szCs w:val="28"/>
          <w:vertAlign w:val="superscript"/>
        </w:rPr>
        <w:tab/>
        <w:t>(подпись)</w:t>
      </w:r>
    </w:p>
    <w:p w:rsidR="001D00D6" w:rsidRPr="00D037AE" w:rsidRDefault="001D00D6">
      <w:pPr>
        <w:spacing w:after="0" w:line="240" w:lineRule="auto"/>
        <w:jc w:val="center"/>
        <w:rPr>
          <w:rFonts w:ascii="Times New Roman" w:hAnsi="Times New Roman" w:cs="Times New Roman"/>
          <w:sz w:val="28"/>
          <w:szCs w:val="28"/>
        </w:rPr>
      </w:pPr>
    </w:p>
    <w:p w:rsidR="001D00D6" w:rsidRPr="00D037AE" w:rsidRDefault="001D00D6">
      <w:pPr>
        <w:pStyle w:val="a9"/>
        <w:spacing w:before="0" w:beforeAutospacing="0" w:after="0" w:afterAutospacing="0"/>
        <w:jc w:val="both"/>
        <w:rPr>
          <w:sz w:val="28"/>
          <w:szCs w:val="28"/>
        </w:rPr>
      </w:pPr>
    </w:p>
    <w:p w:rsidR="001D00D6" w:rsidRPr="00D037AE" w:rsidRDefault="001D00D6">
      <w:pPr>
        <w:spacing w:after="0" w:line="240" w:lineRule="auto"/>
        <w:jc w:val="center"/>
        <w:rPr>
          <w:rFonts w:ascii="Times New Roman" w:hAnsi="Times New Roman" w:cs="Times New Roman"/>
          <w:sz w:val="28"/>
          <w:szCs w:val="28"/>
        </w:rPr>
      </w:pPr>
    </w:p>
    <w:p w:rsidR="001D00D6" w:rsidRPr="00D037AE" w:rsidRDefault="001D00D6">
      <w:pPr>
        <w:spacing w:after="0"/>
        <w:rPr>
          <w:rFonts w:ascii="Times New Roman" w:hAnsi="Times New Roman" w:cs="Times New Roman"/>
          <w:sz w:val="28"/>
          <w:szCs w:val="28"/>
        </w:rPr>
      </w:pPr>
    </w:p>
    <w:p w:rsidR="001D00D6" w:rsidRPr="00D037AE" w:rsidRDefault="001D00D6">
      <w:pPr>
        <w:spacing w:after="0" w:line="240" w:lineRule="auto"/>
        <w:ind w:firstLine="709"/>
        <w:jc w:val="both"/>
        <w:rPr>
          <w:rFonts w:ascii="Times New Roman" w:hAnsi="Times New Roman" w:cs="Times New Roman"/>
          <w:sz w:val="28"/>
          <w:szCs w:val="28"/>
        </w:rPr>
      </w:pPr>
    </w:p>
    <w:p w:rsidR="001D00D6" w:rsidRPr="00D037AE" w:rsidRDefault="008170D0">
      <w:pPr>
        <w:spacing w:after="0" w:line="240" w:lineRule="auto"/>
        <w:ind w:firstLine="709"/>
        <w:jc w:val="both"/>
        <w:rPr>
          <w:rFonts w:ascii="Times New Roman" w:hAnsi="Times New Roman" w:cs="Times New Roman"/>
          <w:sz w:val="28"/>
          <w:szCs w:val="28"/>
        </w:rPr>
      </w:pPr>
      <w:r w:rsidRPr="00D037AE">
        <w:rPr>
          <w:rFonts w:ascii="Times New Roman" w:hAnsi="Times New Roman" w:cs="Times New Roman"/>
          <w:sz w:val="28"/>
          <w:szCs w:val="28"/>
        </w:rPr>
        <w:t>Согласовано</w:t>
      </w:r>
    </w:p>
    <w:p w:rsidR="001D00D6" w:rsidRPr="00D037AE" w:rsidRDefault="008170D0">
      <w:pPr>
        <w:spacing w:after="0" w:line="240" w:lineRule="auto"/>
        <w:ind w:firstLine="709"/>
        <w:jc w:val="both"/>
        <w:rPr>
          <w:rFonts w:ascii="Times New Roman" w:hAnsi="Times New Roman" w:cs="Times New Roman"/>
          <w:sz w:val="28"/>
          <w:szCs w:val="28"/>
        </w:rPr>
      </w:pPr>
      <w:r w:rsidRPr="00D037AE">
        <w:rPr>
          <w:rFonts w:ascii="Times New Roman" w:hAnsi="Times New Roman" w:cs="Times New Roman"/>
          <w:sz w:val="28"/>
          <w:szCs w:val="28"/>
        </w:rPr>
        <w:t>Методист КГБ ПОУ ХТТТ</w:t>
      </w:r>
    </w:p>
    <w:p w:rsidR="001D00D6" w:rsidRPr="00D037AE" w:rsidRDefault="008170D0">
      <w:pPr>
        <w:spacing w:after="0" w:line="240" w:lineRule="auto"/>
        <w:ind w:firstLine="709"/>
        <w:jc w:val="both"/>
        <w:rPr>
          <w:rFonts w:ascii="Times New Roman" w:hAnsi="Times New Roman" w:cs="Times New Roman"/>
          <w:sz w:val="28"/>
          <w:szCs w:val="28"/>
        </w:rPr>
      </w:pPr>
      <w:r w:rsidRPr="00D037AE">
        <w:rPr>
          <w:rFonts w:ascii="Times New Roman" w:hAnsi="Times New Roman" w:cs="Times New Roman"/>
          <w:sz w:val="28"/>
          <w:szCs w:val="28"/>
        </w:rPr>
        <w:t>_______________________________</w:t>
      </w:r>
      <w:r w:rsidRPr="00D037AE">
        <w:rPr>
          <w:sz w:val="28"/>
          <w:szCs w:val="28"/>
        </w:rPr>
        <w:t xml:space="preserve"> </w:t>
      </w:r>
      <w:r w:rsidRPr="00D037AE">
        <w:rPr>
          <w:rFonts w:asciiTheme="majorBidi" w:hAnsiTheme="majorBidi" w:cstheme="majorBidi"/>
          <w:sz w:val="28"/>
          <w:szCs w:val="28"/>
        </w:rPr>
        <w:t xml:space="preserve">Н.И. Коршунова </w:t>
      </w:r>
    </w:p>
    <w:p w:rsidR="001D00D6" w:rsidRPr="00D037AE" w:rsidRDefault="008170D0">
      <w:pPr>
        <w:spacing w:after="0" w:line="240" w:lineRule="auto"/>
        <w:ind w:firstLine="709"/>
        <w:jc w:val="both"/>
        <w:rPr>
          <w:rFonts w:ascii="Times New Roman" w:hAnsi="Times New Roman" w:cs="Times New Roman"/>
          <w:sz w:val="16"/>
          <w:szCs w:val="16"/>
        </w:rPr>
      </w:pPr>
      <w:r w:rsidRPr="00D037AE">
        <w:rPr>
          <w:rFonts w:asciiTheme="majorBidi" w:hAnsiTheme="majorBidi" w:cstheme="majorBidi"/>
          <w:sz w:val="16"/>
          <w:szCs w:val="16"/>
        </w:rPr>
        <w:t xml:space="preserve">                                                                  (подпись)</w:t>
      </w:r>
    </w:p>
    <w:p w:rsidR="001D00D6" w:rsidRPr="00D037AE" w:rsidRDefault="001D00D6">
      <w:pPr>
        <w:spacing w:after="0"/>
        <w:jc w:val="both"/>
        <w:rPr>
          <w:rFonts w:ascii="Times New Roman" w:eastAsia="Calibri" w:hAnsi="Times New Roman" w:cs="Times New Roman"/>
          <w:b/>
          <w:sz w:val="28"/>
          <w:szCs w:val="28"/>
        </w:rPr>
      </w:pPr>
    </w:p>
    <w:p w:rsidR="001D00D6" w:rsidRPr="00D037AE" w:rsidRDefault="008170D0">
      <w:pPr>
        <w:rPr>
          <w:rFonts w:ascii="Times New Roman" w:eastAsia="Calibri" w:hAnsi="Times New Roman" w:cs="Times New Roman"/>
          <w:b/>
          <w:sz w:val="28"/>
          <w:szCs w:val="28"/>
        </w:rPr>
      </w:pPr>
      <w:r w:rsidRPr="00D037AE">
        <w:rPr>
          <w:rFonts w:asciiTheme="majorBidi" w:eastAsia="Calibri" w:hAnsiTheme="majorBidi" w:cstheme="majorBidi"/>
          <w:b/>
          <w:sz w:val="28"/>
          <w:szCs w:val="28"/>
        </w:rPr>
        <w:br w:type="page"/>
      </w:r>
    </w:p>
    <w:p w:rsidR="001D00D6" w:rsidRPr="00D037AE" w:rsidRDefault="008170D0">
      <w:pPr>
        <w:spacing w:after="0"/>
        <w:jc w:val="center"/>
        <w:rPr>
          <w:rFonts w:ascii="Times New Roman" w:hAnsi="Times New Roman" w:cs="Times New Roman"/>
          <w:b/>
          <w:sz w:val="24"/>
          <w:szCs w:val="28"/>
        </w:rPr>
      </w:pPr>
      <w:r w:rsidRPr="00D037AE">
        <w:rPr>
          <w:rFonts w:asciiTheme="majorBidi" w:hAnsiTheme="majorBidi" w:cstheme="majorBidi"/>
          <w:b/>
          <w:sz w:val="24"/>
          <w:szCs w:val="28"/>
        </w:rPr>
        <w:lastRenderedPageBreak/>
        <w:t>СОДЕРЖАНИЕ</w:t>
      </w:r>
    </w:p>
    <w:p w:rsidR="001D00D6" w:rsidRPr="00D037AE" w:rsidRDefault="008170D0">
      <w:pPr>
        <w:spacing w:line="240" w:lineRule="auto"/>
        <w:ind w:firstLine="567"/>
        <w:jc w:val="center"/>
        <w:rPr>
          <w:rFonts w:ascii="Times New Roman" w:hAnsi="Times New Roman" w:cs="Times New Roman"/>
          <w:b/>
          <w:sz w:val="28"/>
          <w:szCs w:val="28"/>
        </w:rPr>
      </w:pPr>
      <w:r w:rsidRPr="00D037AE">
        <w:rPr>
          <w:rFonts w:asciiTheme="majorBidi" w:hAnsiTheme="majorBidi" w:cstheme="majorBidi"/>
          <w:sz w:val="28"/>
          <w:szCs w:val="28"/>
        </w:rPr>
        <w:fldChar w:fldCharType="begin"/>
      </w:r>
      <w:r w:rsidRPr="00D037AE">
        <w:rPr>
          <w:rFonts w:asciiTheme="majorBidi" w:hAnsiTheme="majorBidi" w:cstheme="majorBidi"/>
          <w:sz w:val="28"/>
          <w:szCs w:val="28"/>
        </w:rPr>
        <w:instrText xml:space="preserve"> TOC \o "1-3" \h \z </w:instrText>
      </w:r>
      <w:r w:rsidRPr="00D037AE">
        <w:rPr>
          <w:rFonts w:asciiTheme="majorBidi" w:hAnsiTheme="majorBidi" w:cstheme="majorBidi"/>
          <w:sz w:val="28"/>
          <w:szCs w:val="28"/>
        </w:rPr>
        <w:fldChar w:fldCharType="separate"/>
      </w:r>
    </w:p>
    <w:p w:rsidR="001D00D6" w:rsidRPr="00D037AE" w:rsidRDefault="008170D0">
      <w:pPr>
        <w:spacing w:after="0" w:line="240" w:lineRule="auto"/>
        <w:jc w:val="both"/>
        <w:rPr>
          <w:rFonts w:ascii="Times New Roman" w:hAnsi="Times New Roman" w:cs="Times New Roman"/>
          <w:sz w:val="28"/>
          <w:szCs w:val="28"/>
        </w:rPr>
      </w:pPr>
      <w:r w:rsidRPr="00D037AE">
        <w:rPr>
          <w:rFonts w:asciiTheme="majorBidi" w:hAnsiTheme="majorBidi" w:cstheme="majorBidi"/>
          <w:sz w:val="28"/>
          <w:szCs w:val="28"/>
        </w:rPr>
        <w:t>1. Пояснительная записка</w:t>
      </w:r>
    </w:p>
    <w:p w:rsidR="001D00D6" w:rsidRPr="00D037AE" w:rsidRDefault="008170D0">
      <w:pPr>
        <w:spacing w:after="0" w:line="240" w:lineRule="auto"/>
        <w:jc w:val="both"/>
        <w:rPr>
          <w:rFonts w:ascii="Times New Roman" w:hAnsi="Times New Roman" w:cs="Times New Roman"/>
          <w:sz w:val="28"/>
          <w:szCs w:val="28"/>
        </w:rPr>
      </w:pPr>
      <w:r w:rsidRPr="00D037AE">
        <w:rPr>
          <w:rFonts w:asciiTheme="majorBidi" w:hAnsiTheme="majorBidi" w:cstheme="majorBidi"/>
          <w:sz w:val="28"/>
          <w:szCs w:val="28"/>
        </w:rPr>
        <w:t xml:space="preserve">2. Общая характеристика учебной дисциплины «ОБЖ» </w:t>
      </w:r>
    </w:p>
    <w:p w:rsidR="001D00D6" w:rsidRPr="00D037AE" w:rsidRDefault="008170D0">
      <w:pPr>
        <w:spacing w:after="0" w:line="240" w:lineRule="auto"/>
        <w:jc w:val="both"/>
        <w:rPr>
          <w:rFonts w:ascii="Times New Roman" w:hAnsi="Times New Roman" w:cs="Times New Roman"/>
          <w:sz w:val="28"/>
          <w:szCs w:val="28"/>
        </w:rPr>
      </w:pPr>
      <w:r w:rsidRPr="00D037AE">
        <w:rPr>
          <w:rFonts w:asciiTheme="majorBidi" w:hAnsiTheme="majorBidi" w:cstheme="majorBidi"/>
          <w:sz w:val="28"/>
          <w:szCs w:val="28"/>
        </w:rPr>
        <w:t>3.</w:t>
      </w:r>
      <w:hyperlink w:anchor="bookmark4" w:tooltip="Current Document" w:history="1">
        <w:r w:rsidRPr="00D037AE">
          <w:rPr>
            <w:rFonts w:asciiTheme="majorBidi" w:hAnsiTheme="majorBidi" w:cstheme="majorBidi"/>
            <w:sz w:val="28"/>
            <w:szCs w:val="28"/>
          </w:rPr>
          <w:t>Место учебной дисциплины в учебном плане</w:t>
        </w:r>
      </w:hyperlink>
    </w:p>
    <w:p w:rsidR="001D00D6" w:rsidRPr="00D037AE" w:rsidRDefault="008170D0">
      <w:pPr>
        <w:spacing w:after="0" w:line="240" w:lineRule="auto"/>
        <w:jc w:val="both"/>
        <w:rPr>
          <w:rFonts w:ascii="Times New Roman" w:hAnsi="Times New Roman" w:cs="Times New Roman"/>
          <w:sz w:val="28"/>
          <w:szCs w:val="28"/>
        </w:rPr>
      </w:pPr>
      <w:r w:rsidRPr="00D037AE">
        <w:rPr>
          <w:rFonts w:asciiTheme="majorBidi" w:hAnsiTheme="majorBidi" w:cstheme="majorBidi"/>
          <w:sz w:val="28"/>
          <w:szCs w:val="28"/>
        </w:rPr>
        <w:t xml:space="preserve">4. </w:t>
      </w:r>
      <w:hyperlink w:anchor="bookmark5" w:tooltip="Current Document" w:history="1">
        <w:r w:rsidRPr="00D037AE">
          <w:rPr>
            <w:rFonts w:asciiTheme="majorBidi" w:hAnsiTheme="majorBidi" w:cstheme="majorBidi"/>
            <w:sz w:val="28"/>
            <w:szCs w:val="28"/>
          </w:rPr>
          <w:t>Результаты освоения учебной дисциплины</w:t>
        </w:r>
      </w:hyperlink>
    </w:p>
    <w:p w:rsidR="001D00D6" w:rsidRPr="00D037AE" w:rsidRDefault="008170D0">
      <w:pPr>
        <w:spacing w:after="0" w:line="240" w:lineRule="auto"/>
        <w:jc w:val="both"/>
      </w:pPr>
      <w:r w:rsidRPr="00D037AE">
        <w:rPr>
          <w:rFonts w:asciiTheme="majorBidi" w:hAnsiTheme="majorBidi" w:cstheme="majorBidi"/>
          <w:sz w:val="28"/>
          <w:szCs w:val="28"/>
        </w:rPr>
        <w:t xml:space="preserve">5. </w:t>
      </w:r>
      <w:hyperlink w:anchor="bookmark8" w:tooltip="Current Document" w:history="1">
        <w:r w:rsidRPr="00D037AE">
          <w:rPr>
            <w:rFonts w:asciiTheme="majorBidi" w:hAnsiTheme="majorBidi" w:cstheme="majorBidi"/>
            <w:sz w:val="28"/>
            <w:szCs w:val="28"/>
          </w:rPr>
          <w:t>Содержание учебной дисциплины</w:t>
        </w:r>
        <w:r w:rsidRPr="00D037AE">
          <w:rPr>
            <w:rFonts w:asciiTheme="majorBidi" w:hAnsiTheme="majorBidi" w:cstheme="majorBidi"/>
            <w:sz w:val="28"/>
            <w:szCs w:val="28"/>
          </w:rPr>
          <w:tab/>
        </w:r>
      </w:hyperlink>
    </w:p>
    <w:p w:rsidR="001D00D6" w:rsidRPr="00D037AE" w:rsidRDefault="008170D0">
      <w:pPr>
        <w:spacing w:after="0" w:line="240" w:lineRule="auto"/>
        <w:jc w:val="both"/>
        <w:rPr>
          <w:rFonts w:ascii="Times New Roman" w:hAnsi="Times New Roman" w:cs="Times New Roman"/>
          <w:sz w:val="28"/>
          <w:szCs w:val="28"/>
        </w:rPr>
      </w:pPr>
      <w:r w:rsidRPr="00D037AE">
        <w:rPr>
          <w:rFonts w:asciiTheme="majorBidi" w:hAnsiTheme="majorBidi" w:cstheme="majorBidi"/>
          <w:sz w:val="28"/>
          <w:szCs w:val="28"/>
        </w:rPr>
        <w:t xml:space="preserve">6. Темы рефератов (докладов), индивидуальных проектов </w:t>
      </w:r>
    </w:p>
    <w:p w:rsidR="001D00D6" w:rsidRPr="00D037AE" w:rsidRDefault="008170D0">
      <w:pPr>
        <w:spacing w:after="0" w:line="240" w:lineRule="auto"/>
        <w:jc w:val="both"/>
      </w:pPr>
      <w:r w:rsidRPr="00D037AE">
        <w:rPr>
          <w:rFonts w:asciiTheme="majorBidi" w:hAnsiTheme="majorBidi" w:cstheme="majorBidi"/>
          <w:sz w:val="28"/>
          <w:szCs w:val="28"/>
        </w:rPr>
        <w:t>7.</w:t>
      </w:r>
      <w:hyperlink w:anchor="bookmark19" w:tooltip="Current Document" w:history="1">
        <w:r w:rsidRPr="00D037AE">
          <w:rPr>
            <w:rFonts w:asciiTheme="majorBidi" w:hAnsiTheme="majorBidi" w:cstheme="majorBidi"/>
            <w:sz w:val="28"/>
            <w:szCs w:val="28"/>
          </w:rPr>
          <w:t>Тематическое планирование</w:t>
        </w:r>
        <w:r w:rsidRPr="00D037AE">
          <w:rPr>
            <w:rFonts w:asciiTheme="majorBidi" w:hAnsiTheme="majorBidi" w:cstheme="majorBidi"/>
            <w:sz w:val="28"/>
            <w:szCs w:val="28"/>
          </w:rPr>
          <w:tab/>
        </w:r>
      </w:hyperlink>
    </w:p>
    <w:p w:rsidR="001D00D6" w:rsidRPr="00D037AE" w:rsidRDefault="008170D0">
      <w:pPr>
        <w:spacing w:after="0" w:line="240" w:lineRule="auto"/>
        <w:jc w:val="both"/>
        <w:rPr>
          <w:rFonts w:ascii="Times New Roman" w:hAnsi="Times New Roman" w:cs="Times New Roman"/>
          <w:sz w:val="28"/>
          <w:szCs w:val="28"/>
        </w:rPr>
      </w:pPr>
      <w:r w:rsidRPr="00D037AE">
        <w:rPr>
          <w:rFonts w:asciiTheme="majorBidi" w:hAnsiTheme="majorBidi" w:cstheme="majorBidi"/>
          <w:sz w:val="28"/>
          <w:szCs w:val="28"/>
        </w:rPr>
        <w:t>8. Внеаудиторная самостоятельная работа</w:t>
      </w:r>
    </w:p>
    <w:p w:rsidR="001D00D6" w:rsidRPr="00D037AE" w:rsidRDefault="008170D0">
      <w:pPr>
        <w:spacing w:after="0" w:line="240" w:lineRule="auto"/>
        <w:jc w:val="both"/>
        <w:rPr>
          <w:rFonts w:ascii="Times New Roman" w:hAnsi="Times New Roman" w:cs="Times New Roman"/>
          <w:sz w:val="28"/>
          <w:szCs w:val="28"/>
        </w:rPr>
      </w:pPr>
      <w:r w:rsidRPr="00D037AE">
        <w:rPr>
          <w:rFonts w:asciiTheme="majorBidi" w:hAnsiTheme="majorBidi" w:cstheme="majorBidi"/>
          <w:sz w:val="28"/>
          <w:szCs w:val="28"/>
        </w:rPr>
        <w:t>9. Практическая работа</w:t>
      </w:r>
    </w:p>
    <w:p w:rsidR="001D00D6" w:rsidRPr="00D037AE" w:rsidRDefault="008170D0">
      <w:pPr>
        <w:spacing w:after="0" w:line="240" w:lineRule="auto"/>
        <w:jc w:val="both"/>
        <w:rPr>
          <w:rFonts w:ascii="Times New Roman" w:hAnsi="Times New Roman" w:cs="Times New Roman"/>
          <w:sz w:val="28"/>
          <w:szCs w:val="28"/>
        </w:rPr>
      </w:pPr>
      <w:r w:rsidRPr="00D037AE">
        <w:rPr>
          <w:rFonts w:asciiTheme="majorBidi" w:hAnsiTheme="majorBidi" w:cstheme="majorBidi"/>
          <w:sz w:val="28"/>
          <w:szCs w:val="28"/>
        </w:rPr>
        <w:t>10</w:t>
      </w:r>
      <w:r w:rsidRPr="00D037AE">
        <w:rPr>
          <w:rFonts w:asciiTheme="majorBidi" w:hAnsiTheme="majorBidi" w:cstheme="majorBidi"/>
        </w:rPr>
        <w:t xml:space="preserve">. </w:t>
      </w:r>
      <w:hyperlink w:anchor="bookmark21" w:tooltip="Current Document" w:history="1">
        <w:r w:rsidRPr="00D037AE">
          <w:rPr>
            <w:rFonts w:asciiTheme="majorBidi" w:hAnsiTheme="majorBidi" w:cstheme="majorBidi"/>
            <w:sz w:val="28"/>
            <w:szCs w:val="28"/>
          </w:rPr>
          <w:t>Характеристика основных видов деятельности обучающихся</w:t>
        </w:r>
      </w:hyperlink>
    </w:p>
    <w:p w:rsidR="001D00D6" w:rsidRPr="00D037AE" w:rsidRDefault="008170D0">
      <w:pPr>
        <w:spacing w:after="0" w:line="240" w:lineRule="auto"/>
        <w:jc w:val="both"/>
        <w:rPr>
          <w:rFonts w:ascii="Times New Roman" w:hAnsi="Times New Roman" w:cs="Times New Roman"/>
          <w:sz w:val="28"/>
          <w:szCs w:val="28"/>
        </w:rPr>
      </w:pPr>
      <w:r w:rsidRPr="00D037AE">
        <w:rPr>
          <w:rFonts w:asciiTheme="majorBidi" w:hAnsiTheme="majorBidi" w:cstheme="majorBidi"/>
          <w:sz w:val="28"/>
          <w:szCs w:val="28"/>
        </w:rPr>
        <w:t>11.Учебно-методическое и материально-техническое обеспечение программы учебной дисциплины «ОБЖ»</w:t>
      </w:r>
    </w:p>
    <w:p w:rsidR="001D00D6" w:rsidRPr="00D037AE" w:rsidRDefault="008170D0">
      <w:pPr>
        <w:spacing w:after="0" w:line="240" w:lineRule="auto"/>
        <w:rPr>
          <w:rFonts w:ascii="Times New Roman" w:hAnsi="Times New Roman" w:cs="Times New Roman"/>
          <w:sz w:val="28"/>
          <w:szCs w:val="28"/>
        </w:rPr>
      </w:pPr>
      <w:r w:rsidRPr="00D037AE">
        <w:rPr>
          <w:rFonts w:asciiTheme="majorBidi" w:hAnsiTheme="majorBidi" w:cstheme="majorBidi"/>
          <w:sz w:val="28"/>
          <w:szCs w:val="28"/>
        </w:rPr>
        <w:t xml:space="preserve">12. Литература </w:t>
      </w:r>
    </w:p>
    <w:p w:rsidR="001D00D6" w:rsidRPr="00D037AE" w:rsidRDefault="008170D0">
      <w:pPr>
        <w:spacing w:after="0" w:line="240" w:lineRule="auto"/>
        <w:rPr>
          <w:rFonts w:ascii="Times New Roman" w:hAnsi="Times New Roman" w:cs="Times New Roman"/>
          <w:sz w:val="28"/>
          <w:szCs w:val="28"/>
        </w:rPr>
      </w:pPr>
      <w:r w:rsidRPr="00D037AE">
        <w:rPr>
          <w:rFonts w:asciiTheme="majorBidi" w:hAnsiTheme="majorBidi" w:cstheme="majorBidi"/>
          <w:sz w:val="28"/>
          <w:szCs w:val="28"/>
        </w:rPr>
        <w:t>13. Лист изменений и дополнений, внесенных в программу дисциплины</w:t>
      </w:r>
    </w:p>
    <w:p w:rsidR="001D00D6" w:rsidRPr="00D037AE" w:rsidRDefault="008170D0">
      <w:pPr>
        <w:tabs>
          <w:tab w:val="left" w:pos="3786"/>
        </w:tabs>
        <w:rPr>
          <w:rFonts w:ascii="Times New Roman" w:hAnsi="Times New Roman" w:cs="Times New Roman"/>
          <w:sz w:val="28"/>
          <w:szCs w:val="28"/>
        </w:rPr>
      </w:pPr>
      <w:r w:rsidRPr="00D037AE">
        <w:rPr>
          <w:rFonts w:asciiTheme="majorBidi" w:hAnsiTheme="majorBidi" w:cstheme="majorBidi"/>
          <w:sz w:val="28"/>
          <w:szCs w:val="28"/>
        </w:rPr>
        <w:tab/>
      </w:r>
      <w:r w:rsidRPr="00D037AE">
        <w:rPr>
          <w:rFonts w:asciiTheme="majorBidi" w:hAnsiTheme="majorBidi" w:cstheme="majorBidi"/>
          <w:sz w:val="28"/>
          <w:szCs w:val="28"/>
        </w:rPr>
        <w:fldChar w:fldCharType="end"/>
      </w:r>
      <w:r w:rsidRPr="00D037AE">
        <w:rPr>
          <w:rFonts w:asciiTheme="majorBidi" w:hAnsiTheme="majorBidi" w:cstheme="majorBidi"/>
          <w:sz w:val="28"/>
          <w:szCs w:val="28"/>
        </w:rPr>
        <w:tab/>
      </w:r>
      <w:r w:rsidRPr="00D037AE">
        <w:rPr>
          <w:rFonts w:asciiTheme="majorBidi" w:hAnsiTheme="majorBidi" w:cstheme="majorBidi"/>
          <w:sz w:val="28"/>
          <w:szCs w:val="28"/>
        </w:rPr>
        <w:tab/>
      </w:r>
      <w:r w:rsidRPr="00D037AE">
        <w:rPr>
          <w:rFonts w:asciiTheme="majorBidi" w:hAnsiTheme="majorBidi" w:cstheme="majorBidi"/>
          <w:sz w:val="28"/>
          <w:szCs w:val="28"/>
        </w:rPr>
        <w:tab/>
      </w:r>
      <w:r w:rsidRPr="00D037AE">
        <w:rPr>
          <w:rFonts w:asciiTheme="majorBidi" w:hAnsiTheme="majorBidi" w:cstheme="majorBidi"/>
          <w:sz w:val="28"/>
          <w:szCs w:val="28"/>
        </w:rPr>
        <w:tab/>
      </w:r>
      <w:r w:rsidRPr="00D037AE">
        <w:rPr>
          <w:rFonts w:asciiTheme="majorBidi" w:hAnsiTheme="majorBidi" w:cstheme="majorBidi"/>
          <w:sz w:val="28"/>
          <w:szCs w:val="28"/>
        </w:rPr>
        <w:tab/>
      </w:r>
      <w:r w:rsidRPr="00D037AE">
        <w:rPr>
          <w:rFonts w:asciiTheme="majorBidi" w:hAnsiTheme="majorBidi" w:cstheme="majorBidi"/>
          <w:sz w:val="28"/>
          <w:szCs w:val="28"/>
        </w:rPr>
        <w:tab/>
      </w:r>
      <w:r w:rsidRPr="00D037AE">
        <w:rPr>
          <w:rFonts w:asciiTheme="majorBidi" w:hAnsiTheme="majorBidi" w:cstheme="majorBidi"/>
          <w:sz w:val="28"/>
          <w:szCs w:val="28"/>
        </w:rPr>
        <w:tab/>
      </w:r>
    </w:p>
    <w:p w:rsidR="001D00D6" w:rsidRPr="00D037AE" w:rsidRDefault="001D00D6">
      <w:pPr>
        <w:tabs>
          <w:tab w:val="left" w:pos="3786"/>
        </w:tabs>
        <w:rPr>
          <w:rFonts w:ascii="Times New Roman" w:hAnsi="Times New Roman" w:cs="Times New Roman"/>
          <w:sz w:val="28"/>
          <w:szCs w:val="28"/>
        </w:rPr>
      </w:pPr>
    </w:p>
    <w:p w:rsidR="001D00D6" w:rsidRPr="00D037AE" w:rsidRDefault="001D00D6">
      <w:pPr>
        <w:jc w:val="both"/>
        <w:rPr>
          <w:b/>
        </w:rPr>
      </w:pPr>
    </w:p>
    <w:p w:rsidR="001D00D6" w:rsidRPr="00D037AE" w:rsidRDefault="001D00D6">
      <w:pPr>
        <w:jc w:val="both"/>
        <w:rPr>
          <w:b/>
        </w:rPr>
      </w:pPr>
    </w:p>
    <w:p w:rsidR="001D00D6" w:rsidRPr="00D037AE" w:rsidRDefault="001D00D6">
      <w:pPr>
        <w:jc w:val="both"/>
        <w:rPr>
          <w:b/>
        </w:rPr>
      </w:pPr>
    </w:p>
    <w:p w:rsidR="001D00D6" w:rsidRPr="00D037AE" w:rsidRDefault="001D00D6">
      <w:pPr>
        <w:jc w:val="both"/>
        <w:rPr>
          <w:b/>
        </w:rPr>
      </w:pPr>
    </w:p>
    <w:p w:rsidR="001D00D6" w:rsidRPr="00D037AE" w:rsidRDefault="001D00D6">
      <w:pPr>
        <w:jc w:val="both"/>
        <w:rPr>
          <w:b/>
        </w:rPr>
      </w:pPr>
    </w:p>
    <w:p w:rsidR="001D00D6" w:rsidRPr="00D037AE" w:rsidRDefault="008170D0">
      <w:pPr>
        <w:rPr>
          <w:rFonts w:ascii="Times New Roman" w:hAnsi="Times New Roman" w:cs="Times New Roman"/>
          <w:sz w:val="24"/>
          <w:szCs w:val="28"/>
        </w:rPr>
      </w:pPr>
      <w:r w:rsidRPr="00D037AE">
        <w:rPr>
          <w:rFonts w:asciiTheme="majorBidi" w:hAnsiTheme="majorBidi" w:cstheme="majorBidi"/>
          <w:sz w:val="24"/>
          <w:szCs w:val="28"/>
        </w:rPr>
        <w:br w:type="page"/>
      </w:r>
    </w:p>
    <w:p w:rsidR="001D00D6" w:rsidRPr="00D037AE" w:rsidRDefault="008170D0">
      <w:pPr>
        <w:pStyle w:val="a8"/>
        <w:numPr>
          <w:ilvl w:val="0"/>
          <w:numId w:val="1"/>
        </w:numPr>
        <w:spacing w:after="0" w:line="240" w:lineRule="auto"/>
        <w:ind w:left="1276" w:hanging="142"/>
        <w:jc w:val="center"/>
        <w:rPr>
          <w:rFonts w:ascii="Times New Roman" w:hAnsi="Times New Roman" w:cs="Times New Roman"/>
          <w:b/>
          <w:sz w:val="28"/>
          <w:szCs w:val="28"/>
        </w:rPr>
      </w:pPr>
      <w:r w:rsidRPr="00D037AE">
        <w:rPr>
          <w:rFonts w:asciiTheme="majorBidi" w:hAnsiTheme="majorBidi" w:cstheme="majorBidi"/>
          <w:b/>
          <w:sz w:val="24"/>
          <w:szCs w:val="28"/>
        </w:rPr>
        <w:lastRenderedPageBreak/>
        <w:t>ПОЯСНИТЕЛЬНАЯ ЗАПИСКА</w:t>
      </w:r>
    </w:p>
    <w:p w:rsidR="001D00D6" w:rsidRPr="00D037AE" w:rsidRDefault="001D00D6">
      <w:pPr>
        <w:spacing w:after="0" w:line="240" w:lineRule="auto"/>
        <w:ind w:firstLine="708"/>
        <w:jc w:val="both"/>
        <w:rPr>
          <w:rFonts w:ascii="Times New Roman" w:hAnsi="Times New Roman" w:cs="Times New Roman"/>
          <w:sz w:val="24"/>
          <w:szCs w:val="24"/>
        </w:rPr>
      </w:pPr>
    </w:p>
    <w:p w:rsidR="001D00D6" w:rsidRPr="00D037AE" w:rsidRDefault="001D00D6">
      <w:pPr>
        <w:spacing w:after="0" w:line="240" w:lineRule="auto"/>
        <w:ind w:firstLine="708"/>
        <w:jc w:val="both"/>
        <w:rPr>
          <w:rFonts w:ascii="Times New Roman" w:hAnsi="Times New Roman" w:cs="Times New Roman"/>
          <w:sz w:val="24"/>
          <w:szCs w:val="24"/>
        </w:rPr>
      </w:pP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Программа общеобразовательной учебной дисциплины «Основы безопасности жизнедеятельности» предназначена для изучения безопасности жизнедеятельности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по программе  подготовки специалистов среднего звена (ОПОП СПО ППССЗ) по очной и заочной форме обучения.</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«Основы безопасности жизнедеятельности»,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примерной основной образовательной программы среднего общего образования. Одобрена решением федерального учебно-методического объединения по общему образованию (протокол от 28 июня 2016г. № 2/16-з).</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Содержание программы «Основы безопасности жизнедеятельности» направлено на достижение следующих целей:</w:t>
      </w:r>
    </w:p>
    <w:p w:rsidR="001D00D6" w:rsidRPr="00D037AE" w:rsidRDefault="008170D0">
      <w:pPr>
        <w:pStyle w:val="a8"/>
        <w:numPr>
          <w:ilvl w:val="0"/>
          <w:numId w:val="4"/>
        </w:numPr>
        <w:tabs>
          <w:tab w:val="left" w:pos="851"/>
          <w:tab w:val="left" w:pos="993"/>
        </w:tabs>
        <w:spacing w:after="0" w:line="240" w:lineRule="auto"/>
        <w:ind w:left="0" w:firstLine="709"/>
        <w:jc w:val="both"/>
        <w:rPr>
          <w:rFonts w:ascii="Times New Roman" w:hAnsi="Times New Roman" w:cs="Times New Roman"/>
          <w:sz w:val="28"/>
          <w:szCs w:val="28"/>
        </w:rPr>
      </w:pPr>
      <w:r w:rsidRPr="00D037AE">
        <w:rPr>
          <w:rFonts w:asciiTheme="majorBidi" w:hAnsiTheme="majorBidi" w:cstheme="majorBidi"/>
          <w:sz w:val="28"/>
          <w:szCs w:val="28"/>
        </w:rPr>
        <w:t>повышение уровня защищенности жизненно важных интересов личности, общества и государства от внешних и внутренних угроз (жизненно важные интересы — совокупность потребностей, удовлетворение которых надежно обеспечивает существование и возможности прогрессивного развития личности, общества и государства);</w:t>
      </w:r>
    </w:p>
    <w:p w:rsidR="001D00D6" w:rsidRPr="00D037AE" w:rsidRDefault="008170D0">
      <w:pPr>
        <w:pStyle w:val="a8"/>
        <w:numPr>
          <w:ilvl w:val="0"/>
          <w:numId w:val="4"/>
        </w:numPr>
        <w:tabs>
          <w:tab w:val="left" w:pos="709"/>
          <w:tab w:val="left" w:pos="851"/>
          <w:tab w:val="left" w:pos="993"/>
        </w:tabs>
        <w:spacing w:after="0" w:line="240" w:lineRule="auto"/>
        <w:ind w:left="0" w:firstLine="709"/>
        <w:jc w:val="both"/>
        <w:rPr>
          <w:rFonts w:ascii="Times New Roman" w:hAnsi="Times New Roman" w:cs="Times New Roman"/>
          <w:sz w:val="28"/>
          <w:szCs w:val="28"/>
        </w:rPr>
      </w:pPr>
      <w:r w:rsidRPr="00D037AE">
        <w:rPr>
          <w:rFonts w:asciiTheme="majorBidi" w:hAnsiTheme="majorBidi" w:cstheme="majorBidi"/>
          <w:sz w:val="28"/>
          <w:szCs w:val="28"/>
        </w:rPr>
        <w:t>снижение отрицательного влияния человеческого фактора на безопасность личности, общества и государства;</w:t>
      </w:r>
    </w:p>
    <w:p w:rsidR="001D00D6" w:rsidRPr="00D037AE" w:rsidRDefault="008170D0">
      <w:pPr>
        <w:pStyle w:val="a8"/>
        <w:numPr>
          <w:ilvl w:val="0"/>
          <w:numId w:val="4"/>
        </w:numPr>
        <w:tabs>
          <w:tab w:val="left" w:pos="709"/>
          <w:tab w:val="left" w:pos="851"/>
          <w:tab w:val="left" w:pos="993"/>
        </w:tabs>
        <w:spacing w:after="0" w:line="240" w:lineRule="auto"/>
        <w:ind w:left="0" w:firstLine="709"/>
        <w:jc w:val="both"/>
        <w:rPr>
          <w:rFonts w:ascii="Times New Roman" w:hAnsi="Times New Roman" w:cs="Times New Roman"/>
          <w:sz w:val="28"/>
          <w:szCs w:val="28"/>
        </w:rPr>
      </w:pPr>
      <w:r w:rsidRPr="00D037AE">
        <w:rPr>
          <w:rFonts w:asciiTheme="majorBidi" w:hAnsiTheme="majorBidi" w:cstheme="majorBidi"/>
          <w:sz w:val="28"/>
          <w:szCs w:val="28"/>
        </w:rPr>
        <w:t>формирование антитеррористического поведения, отрицательного отношения к приему психоактивных веществ, в том числе наркотиков;</w:t>
      </w:r>
    </w:p>
    <w:p w:rsidR="001D00D6" w:rsidRPr="00D037AE" w:rsidRDefault="008170D0">
      <w:pPr>
        <w:pStyle w:val="a8"/>
        <w:numPr>
          <w:ilvl w:val="0"/>
          <w:numId w:val="4"/>
        </w:numPr>
        <w:tabs>
          <w:tab w:val="left" w:pos="851"/>
          <w:tab w:val="left" w:pos="993"/>
        </w:tabs>
        <w:spacing w:after="0" w:line="240" w:lineRule="auto"/>
        <w:ind w:left="0" w:firstLine="709"/>
        <w:jc w:val="both"/>
        <w:rPr>
          <w:rFonts w:ascii="Times New Roman" w:hAnsi="Times New Roman" w:cs="Times New Roman"/>
          <w:sz w:val="28"/>
          <w:szCs w:val="28"/>
        </w:rPr>
      </w:pPr>
      <w:r w:rsidRPr="00D037AE">
        <w:rPr>
          <w:rFonts w:asciiTheme="majorBidi" w:hAnsiTheme="majorBidi" w:cstheme="majorBidi"/>
          <w:sz w:val="28"/>
          <w:szCs w:val="28"/>
        </w:rPr>
        <w:t>обеспечение профилактики асоциального поведения учащихся.</w:t>
      </w:r>
    </w:p>
    <w:p w:rsidR="001D00D6" w:rsidRPr="00D037AE" w:rsidRDefault="008170D0">
      <w:pPr>
        <w:spacing w:after="0" w:line="240" w:lineRule="auto"/>
        <w:ind w:firstLine="709"/>
        <w:jc w:val="both"/>
        <w:rPr>
          <w:rFonts w:ascii="Times New Roman" w:eastAsia="Times New Roman" w:hAnsi="Times New Roman" w:cs="Times New Roman"/>
          <w:sz w:val="28"/>
          <w:szCs w:val="28"/>
        </w:rPr>
      </w:pPr>
      <w:r w:rsidRPr="00D037AE">
        <w:rPr>
          <w:rFonts w:asciiTheme="majorBidi" w:eastAsia="Times New Roman" w:hAnsiTheme="majorBidi" w:cstheme="majorBidi"/>
          <w:sz w:val="28"/>
          <w:szCs w:val="28"/>
        </w:rPr>
        <w:t>Программа содержит теоретическую и практическую части. Теоретический материал имеет валеологическую и профессиональную направленность. Его освоение обеспечивает формирование мировоззренческой системы научно-практических основ безопасности жизнедеятельности, осознание обучающимися значения здорового образа жизни в профессиональном росте и адаптации к изменяющемуся рынку труда.</w:t>
      </w:r>
    </w:p>
    <w:p w:rsidR="001D00D6" w:rsidRPr="00D037AE" w:rsidRDefault="008170D0">
      <w:pPr>
        <w:spacing w:after="0" w:line="240" w:lineRule="auto"/>
        <w:ind w:firstLine="709"/>
        <w:jc w:val="both"/>
        <w:rPr>
          <w:rFonts w:ascii="Times New Roman" w:eastAsia="Calibri" w:hAnsi="Times New Roman" w:cs="Times New Roman"/>
          <w:sz w:val="28"/>
          <w:szCs w:val="28"/>
        </w:rPr>
      </w:pPr>
      <w:r w:rsidRPr="00D037AE">
        <w:rPr>
          <w:rFonts w:asciiTheme="majorBidi" w:eastAsia="Calibri" w:hAnsiTheme="majorBidi" w:cstheme="majorBidi"/>
          <w:sz w:val="28"/>
          <w:szCs w:val="28"/>
        </w:rPr>
        <w:t xml:space="preserve">Программа учебной дисциплины «Основы безопасности жизнедеятельности» разработана с учетом реализации образовательной программы среднего общего образования в пределах освоения ОПОП на базе основного общего образования с уточнением содержания учебного материала, последовательности его изучения, тематики рефератов (докладов), индивидуальных проектов, практических занятий, видов самостоятельных работ, распределения учебных часов, с учетом специфики </w:t>
      </w:r>
      <w:r w:rsidRPr="00D037AE">
        <w:rPr>
          <w:rFonts w:asciiTheme="majorBidi" w:eastAsia="Calibri" w:hAnsiTheme="majorBidi" w:cstheme="majorBidi"/>
          <w:sz w:val="28"/>
          <w:szCs w:val="28"/>
        </w:rPr>
        <w:lastRenderedPageBreak/>
        <w:t>программ подготовки специалистов среднего звена осваиваемой специальности.</w:t>
      </w:r>
    </w:p>
    <w:p w:rsidR="001D00D6" w:rsidRPr="00D037AE" w:rsidRDefault="008170D0">
      <w:pPr>
        <w:spacing w:after="0" w:line="240" w:lineRule="auto"/>
        <w:ind w:firstLine="709"/>
        <w:jc w:val="both"/>
        <w:rPr>
          <w:rFonts w:ascii="Times New Roman" w:eastAsia="Calibri" w:hAnsi="Times New Roman" w:cs="Times New Roman"/>
          <w:sz w:val="28"/>
          <w:szCs w:val="28"/>
        </w:rPr>
      </w:pPr>
      <w:r w:rsidRPr="00D037AE">
        <w:rPr>
          <w:rFonts w:asciiTheme="majorBidi" w:eastAsia="Calibri" w:hAnsiTheme="majorBidi" w:cstheme="majorBidi"/>
          <w:sz w:val="28"/>
          <w:szCs w:val="28"/>
        </w:rPr>
        <w:t xml:space="preserve">Формируемые компетенции: </w:t>
      </w:r>
    </w:p>
    <w:p w:rsidR="001D00D6" w:rsidRPr="00D037AE" w:rsidRDefault="008170D0">
      <w:pPr>
        <w:spacing w:after="0" w:line="240" w:lineRule="auto"/>
        <w:ind w:firstLine="708"/>
        <w:rPr>
          <w:rFonts w:ascii="Times New Roman" w:eastAsia="Calibri" w:hAnsi="Times New Roman" w:cs="Times New Roman"/>
          <w:sz w:val="28"/>
          <w:szCs w:val="28"/>
        </w:rPr>
      </w:pPr>
      <w:r w:rsidRPr="00D037AE">
        <w:rPr>
          <w:rFonts w:asciiTheme="majorBidi" w:eastAsia="Calibri" w:hAnsiTheme="majorBidi" w:cstheme="majorBidi"/>
          <w:sz w:val="28"/>
          <w:szCs w:val="28"/>
        </w:rPr>
        <w:t>OK 1. Понимать сущность и социальную значимость своей будущей профессии, проявлять к ней устойчивый интерес.</w:t>
      </w:r>
    </w:p>
    <w:p w:rsidR="001D00D6" w:rsidRPr="00D037AE" w:rsidRDefault="008170D0">
      <w:pPr>
        <w:spacing w:after="0" w:line="240" w:lineRule="auto"/>
        <w:ind w:firstLine="708"/>
        <w:rPr>
          <w:rFonts w:ascii="Times New Roman" w:eastAsia="Calibri" w:hAnsi="Times New Roman" w:cs="Times New Roman"/>
          <w:sz w:val="28"/>
          <w:szCs w:val="28"/>
        </w:rPr>
      </w:pPr>
      <w:r w:rsidRPr="00D037AE">
        <w:rPr>
          <w:rFonts w:asciiTheme="majorBidi" w:eastAsia="Calibri" w:hAnsiTheme="majorBidi" w:cstheme="majorBidi"/>
          <w:sz w:val="28"/>
          <w:szCs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1D00D6" w:rsidRPr="00D037AE" w:rsidRDefault="008170D0">
      <w:pPr>
        <w:spacing w:after="0" w:line="240" w:lineRule="auto"/>
        <w:ind w:firstLine="708"/>
        <w:rPr>
          <w:rFonts w:ascii="Times New Roman" w:eastAsia="Calibri" w:hAnsi="Times New Roman" w:cs="Times New Roman"/>
          <w:sz w:val="28"/>
          <w:szCs w:val="28"/>
        </w:rPr>
      </w:pPr>
      <w:r w:rsidRPr="00D037AE">
        <w:rPr>
          <w:rFonts w:asciiTheme="majorBidi" w:eastAsia="Calibri" w:hAnsiTheme="majorBidi" w:cstheme="majorBidi"/>
          <w:sz w:val="28"/>
          <w:szCs w:val="28"/>
        </w:rPr>
        <w:t>ОК 3. Принимать решения в стандартных и нестандартных ситуациях и нести за них ответственность.</w:t>
      </w:r>
    </w:p>
    <w:p w:rsidR="001D00D6" w:rsidRPr="00D037AE" w:rsidRDefault="008170D0">
      <w:pPr>
        <w:spacing w:after="0" w:line="240" w:lineRule="auto"/>
        <w:ind w:firstLine="708"/>
        <w:rPr>
          <w:rFonts w:ascii="Times New Roman" w:eastAsia="Calibri" w:hAnsi="Times New Roman" w:cs="Times New Roman"/>
          <w:sz w:val="28"/>
          <w:szCs w:val="28"/>
        </w:rPr>
      </w:pPr>
      <w:r w:rsidRPr="00D037AE">
        <w:rPr>
          <w:rFonts w:asciiTheme="majorBidi" w:eastAsia="Calibri" w:hAnsiTheme="majorBidi" w:cstheme="majorBidi"/>
          <w:sz w:val="28"/>
          <w:szCs w:val="28"/>
        </w:rPr>
        <w:t>OK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1D00D6" w:rsidRPr="00D037AE" w:rsidRDefault="008170D0">
      <w:pPr>
        <w:spacing w:after="0" w:line="240" w:lineRule="auto"/>
        <w:ind w:firstLine="708"/>
        <w:rPr>
          <w:rFonts w:ascii="Times New Roman" w:eastAsia="Calibri" w:hAnsi="Times New Roman" w:cs="Times New Roman"/>
          <w:sz w:val="28"/>
          <w:szCs w:val="28"/>
        </w:rPr>
      </w:pPr>
      <w:r w:rsidRPr="00D037AE">
        <w:rPr>
          <w:rFonts w:asciiTheme="majorBidi" w:eastAsia="Calibri" w:hAnsiTheme="majorBidi" w:cstheme="majorBidi"/>
          <w:sz w:val="28"/>
          <w:szCs w:val="28"/>
        </w:rPr>
        <w:t>ОК 5. Использовать информационно-коммуникационные технологии в профессиональной деятельности.</w:t>
      </w:r>
    </w:p>
    <w:p w:rsidR="001D00D6" w:rsidRPr="00D037AE" w:rsidRDefault="008170D0">
      <w:pPr>
        <w:spacing w:after="0" w:line="240" w:lineRule="auto"/>
        <w:ind w:firstLine="708"/>
        <w:rPr>
          <w:rFonts w:ascii="Times New Roman" w:eastAsia="Calibri" w:hAnsi="Times New Roman" w:cs="Times New Roman"/>
          <w:sz w:val="28"/>
          <w:szCs w:val="28"/>
        </w:rPr>
      </w:pPr>
      <w:r w:rsidRPr="00D037AE">
        <w:rPr>
          <w:rFonts w:asciiTheme="majorBidi" w:eastAsia="Calibri" w:hAnsiTheme="majorBidi" w:cstheme="majorBidi"/>
          <w:sz w:val="28"/>
          <w:szCs w:val="28"/>
        </w:rPr>
        <w:t>ОК 6. Работать в коллективе и команде, эффективно общаться с коллегами, руководством, потребителями.</w:t>
      </w:r>
    </w:p>
    <w:p w:rsidR="001D00D6" w:rsidRPr="00D037AE" w:rsidRDefault="008170D0">
      <w:pPr>
        <w:spacing w:after="0" w:line="240" w:lineRule="auto"/>
        <w:ind w:firstLine="708"/>
        <w:rPr>
          <w:rFonts w:ascii="Times New Roman" w:eastAsia="Calibri" w:hAnsi="Times New Roman" w:cs="Times New Roman"/>
          <w:sz w:val="28"/>
          <w:szCs w:val="28"/>
        </w:rPr>
      </w:pPr>
      <w:r w:rsidRPr="00D037AE">
        <w:rPr>
          <w:rFonts w:asciiTheme="majorBidi" w:eastAsia="Calibri" w:hAnsiTheme="majorBidi" w:cstheme="majorBidi"/>
          <w:sz w:val="28"/>
          <w:szCs w:val="28"/>
        </w:rPr>
        <w:t>ОК 7. Брать на себя ответственность за работу членов команды (подчиненных), результат выполнения заданий.</w:t>
      </w:r>
    </w:p>
    <w:p w:rsidR="001D00D6" w:rsidRPr="00D037AE" w:rsidRDefault="008170D0">
      <w:pPr>
        <w:spacing w:after="0" w:line="240" w:lineRule="auto"/>
        <w:ind w:firstLine="708"/>
        <w:rPr>
          <w:rFonts w:ascii="Times New Roman" w:eastAsia="Calibri" w:hAnsi="Times New Roman" w:cs="Times New Roman"/>
          <w:sz w:val="28"/>
          <w:szCs w:val="28"/>
        </w:rPr>
      </w:pPr>
      <w:r w:rsidRPr="00D037AE">
        <w:rPr>
          <w:rFonts w:asciiTheme="majorBidi" w:eastAsia="Calibri" w:hAnsiTheme="majorBidi" w:cstheme="majorBidi"/>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1D00D6" w:rsidRPr="00D037AE" w:rsidRDefault="008170D0">
      <w:pPr>
        <w:spacing w:after="0" w:line="240" w:lineRule="auto"/>
        <w:ind w:firstLine="708"/>
        <w:jc w:val="both"/>
        <w:rPr>
          <w:rFonts w:ascii="Times New Roman" w:eastAsia="Calibri" w:hAnsi="Times New Roman" w:cs="Times New Roman"/>
          <w:sz w:val="28"/>
          <w:szCs w:val="28"/>
        </w:rPr>
      </w:pPr>
      <w:r w:rsidRPr="00D037AE">
        <w:rPr>
          <w:rFonts w:asciiTheme="majorBidi" w:eastAsia="Calibri" w:hAnsiTheme="majorBidi" w:cstheme="majorBidi"/>
          <w:sz w:val="28"/>
          <w:szCs w:val="28"/>
        </w:rPr>
        <w:t xml:space="preserve">ОК 9. Ориентироваться в условиях частой смены технологий в профессиональной деятельности. </w:t>
      </w:r>
    </w:p>
    <w:p w:rsidR="001D00D6" w:rsidRPr="00D037AE" w:rsidRDefault="008170D0">
      <w:pPr>
        <w:spacing w:after="0" w:line="240" w:lineRule="auto"/>
        <w:ind w:firstLine="709"/>
        <w:jc w:val="both"/>
        <w:rPr>
          <w:rFonts w:ascii="Times New Roman" w:eastAsia="Calibri" w:hAnsi="Times New Roman" w:cs="Times New Roman"/>
          <w:sz w:val="28"/>
          <w:szCs w:val="28"/>
        </w:rPr>
      </w:pPr>
      <w:r w:rsidRPr="00D037AE">
        <w:rPr>
          <w:rFonts w:asciiTheme="majorBidi" w:eastAsia="Calibri" w:hAnsiTheme="majorBidi" w:cstheme="majorBidi"/>
          <w:sz w:val="28"/>
          <w:szCs w:val="28"/>
        </w:rPr>
        <w:t>ОК 10. Использовать знания по финансовой грамотности, планировать предпринимательскую деятельность в профессиональной сфере.</w:t>
      </w:r>
    </w:p>
    <w:p w:rsidR="00691EC2" w:rsidRPr="00D037AE" w:rsidRDefault="00691EC2" w:rsidP="00691EC2">
      <w:pPr>
        <w:spacing w:after="0" w:line="240" w:lineRule="auto"/>
        <w:ind w:firstLine="709"/>
        <w:jc w:val="both"/>
        <w:rPr>
          <w:rFonts w:ascii="Times New Roman" w:eastAsia="Calibri" w:hAnsi="Times New Roman"/>
          <w:sz w:val="28"/>
          <w:szCs w:val="28"/>
        </w:rPr>
      </w:pPr>
    </w:p>
    <w:p w:rsidR="00691EC2" w:rsidRPr="00D037AE" w:rsidRDefault="00691EC2" w:rsidP="00691EC2">
      <w:pPr>
        <w:spacing w:after="0" w:line="240" w:lineRule="auto"/>
        <w:ind w:firstLine="709"/>
        <w:jc w:val="both"/>
        <w:rPr>
          <w:rFonts w:ascii="Times New Roman" w:eastAsia="Calibri" w:hAnsi="Times New Roman"/>
          <w:sz w:val="28"/>
          <w:szCs w:val="28"/>
        </w:rPr>
      </w:pPr>
      <w:r w:rsidRPr="00D037AE">
        <w:rPr>
          <w:rFonts w:ascii="Times New Roman" w:eastAsia="Calibri" w:hAnsi="Times New Roman"/>
          <w:sz w:val="28"/>
          <w:szCs w:val="28"/>
        </w:rPr>
        <w:t>Формируемые личностные результаты</w:t>
      </w:r>
    </w:p>
    <w:p w:rsidR="00691EC2" w:rsidRPr="00D037AE" w:rsidRDefault="00691EC2" w:rsidP="00691EC2">
      <w:pPr>
        <w:spacing w:after="0" w:line="240" w:lineRule="auto"/>
        <w:ind w:firstLine="709"/>
        <w:jc w:val="both"/>
        <w:rPr>
          <w:rFonts w:ascii="Times New Roman" w:eastAsia="Calibri"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7"/>
        <w:gridCol w:w="1553"/>
      </w:tblGrid>
      <w:tr w:rsidR="00D037AE" w:rsidRPr="00D037AE" w:rsidTr="00D037AE">
        <w:tc>
          <w:tcPr>
            <w:tcW w:w="8046" w:type="dxa"/>
          </w:tcPr>
          <w:p w:rsidR="00691EC2" w:rsidRPr="00D037AE" w:rsidRDefault="00691EC2" w:rsidP="00D037AE">
            <w:pPr>
              <w:spacing w:after="0" w:line="240" w:lineRule="auto"/>
              <w:ind w:firstLine="33"/>
              <w:jc w:val="center"/>
              <w:rPr>
                <w:rFonts w:ascii="Times New Roman" w:hAnsi="Times New Roman"/>
                <w:b/>
                <w:bCs/>
                <w:sz w:val="24"/>
                <w:szCs w:val="24"/>
              </w:rPr>
            </w:pPr>
            <w:bookmarkStart w:id="1" w:name="_Hlk73632186"/>
            <w:r w:rsidRPr="00D037AE">
              <w:rPr>
                <w:rFonts w:ascii="Times New Roman" w:hAnsi="Times New Roman"/>
                <w:b/>
                <w:bCs/>
                <w:sz w:val="24"/>
                <w:szCs w:val="24"/>
              </w:rPr>
              <w:t xml:space="preserve">Личностные результаты </w:t>
            </w:r>
          </w:p>
          <w:p w:rsidR="00691EC2" w:rsidRPr="00D037AE" w:rsidRDefault="00691EC2" w:rsidP="00D037AE">
            <w:pPr>
              <w:spacing w:after="0" w:line="240" w:lineRule="auto"/>
              <w:ind w:firstLine="33"/>
              <w:jc w:val="center"/>
              <w:rPr>
                <w:rFonts w:ascii="Times New Roman" w:hAnsi="Times New Roman"/>
                <w:b/>
                <w:bCs/>
                <w:sz w:val="24"/>
                <w:szCs w:val="24"/>
              </w:rPr>
            </w:pPr>
            <w:r w:rsidRPr="00D037AE">
              <w:rPr>
                <w:rFonts w:ascii="Times New Roman" w:hAnsi="Times New Roman"/>
                <w:b/>
                <w:bCs/>
                <w:sz w:val="24"/>
                <w:szCs w:val="24"/>
              </w:rPr>
              <w:t xml:space="preserve">реализации программы воспитания </w:t>
            </w:r>
          </w:p>
          <w:p w:rsidR="00691EC2" w:rsidRPr="00D037AE" w:rsidRDefault="00691EC2" w:rsidP="00D037AE">
            <w:pPr>
              <w:spacing w:after="0" w:line="240" w:lineRule="auto"/>
              <w:ind w:firstLine="33"/>
              <w:jc w:val="center"/>
              <w:rPr>
                <w:rFonts w:ascii="Times New Roman" w:hAnsi="Times New Roman"/>
                <w:b/>
                <w:bCs/>
                <w:sz w:val="24"/>
                <w:szCs w:val="24"/>
              </w:rPr>
            </w:pPr>
            <w:r w:rsidRPr="00D037AE">
              <w:rPr>
                <w:rFonts w:ascii="Times New Roman" w:hAnsi="Times New Roman"/>
                <w:i/>
                <w:iCs/>
                <w:sz w:val="24"/>
                <w:szCs w:val="24"/>
              </w:rPr>
              <w:t>(дескрипторы)</w:t>
            </w:r>
          </w:p>
        </w:tc>
        <w:tc>
          <w:tcPr>
            <w:tcW w:w="1418" w:type="dxa"/>
            <w:vAlign w:val="center"/>
          </w:tcPr>
          <w:p w:rsidR="00691EC2" w:rsidRPr="00D037AE" w:rsidRDefault="00691EC2" w:rsidP="00D037AE">
            <w:pPr>
              <w:spacing w:after="0" w:line="240" w:lineRule="auto"/>
              <w:ind w:firstLine="33"/>
              <w:jc w:val="center"/>
              <w:rPr>
                <w:rFonts w:ascii="Times New Roman" w:hAnsi="Times New Roman"/>
                <w:b/>
                <w:bCs/>
                <w:sz w:val="24"/>
                <w:szCs w:val="24"/>
              </w:rPr>
            </w:pPr>
            <w:r w:rsidRPr="00D037AE">
              <w:rPr>
                <w:rFonts w:ascii="Times New Roman" w:hAnsi="Times New Roman"/>
                <w:b/>
                <w:bCs/>
                <w:sz w:val="24"/>
                <w:szCs w:val="24"/>
              </w:rPr>
              <w:t xml:space="preserve">Код личностных результатов </w:t>
            </w:r>
            <w:r w:rsidRPr="00D037AE">
              <w:rPr>
                <w:rFonts w:ascii="Times New Roman" w:hAnsi="Times New Roman"/>
                <w:b/>
                <w:bCs/>
                <w:sz w:val="24"/>
                <w:szCs w:val="24"/>
              </w:rPr>
              <w:br/>
              <w:t xml:space="preserve">реализации </w:t>
            </w:r>
            <w:r w:rsidRPr="00D037AE">
              <w:rPr>
                <w:rFonts w:ascii="Times New Roman" w:hAnsi="Times New Roman"/>
                <w:b/>
                <w:bCs/>
                <w:sz w:val="24"/>
                <w:szCs w:val="24"/>
              </w:rPr>
              <w:br/>
              <w:t xml:space="preserve">программы </w:t>
            </w:r>
            <w:r w:rsidRPr="00D037AE">
              <w:rPr>
                <w:rFonts w:ascii="Times New Roman" w:hAnsi="Times New Roman"/>
                <w:b/>
                <w:bCs/>
                <w:sz w:val="24"/>
                <w:szCs w:val="24"/>
              </w:rPr>
              <w:br/>
              <w:t>воспитания</w:t>
            </w:r>
          </w:p>
        </w:tc>
      </w:tr>
      <w:tr w:rsidR="00D037AE" w:rsidRPr="00D037AE" w:rsidTr="00D037AE">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691EC2" w:rsidRPr="00D037AE" w:rsidRDefault="00691EC2" w:rsidP="00D037AE">
            <w:pPr>
              <w:spacing w:after="0" w:line="240" w:lineRule="auto"/>
              <w:jc w:val="both"/>
              <w:rPr>
                <w:rFonts w:ascii="Times New Roman" w:hAnsi="Times New Roman"/>
                <w:b/>
                <w:bCs/>
                <w:i/>
                <w:iCs/>
                <w:sz w:val="24"/>
                <w:szCs w:val="24"/>
                <w:lang w:val="x-none" w:eastAsia="x-none"/>
              </w:rPr>
            </w:pPr>
            <w:r w:rsidRPr="00D037AE">
              <w:rPr>
                <w:rFonts w:ascii="Times New Roman" w:hAnsi="Times New Roman"/>
                <w:sz w:val="24"/>
                <w:szCs w:val="24"/>
              </w:rPr>
              <w:t>Осознающий себя гражданином и защитником великой страны</w:t>
            </w:r>
          </w:p>
        </w:tc>
        <w:tc>
          <w:tcPr>
            <w:tcW w:w="1418" w:type="dxa"/>
            <w:vAlign w:val="center"/>
          </w:tcPr>
          <w:p w:rsidR="00691EC2" w:rsidRPr="00D037AE" w:rsidRDefault="00691EC2" w:rsidP="00D037AE">
            <w:pPr>
              <w:spacing w:after="0" w:line="240" w:lineRule="auto"/>
              <w:ind w:firstLine="33"/>
              <w:jc w:val="center"/>
              <w:rPr>
                <w:rFonts w:ascii="Times New Roman" w:hAnsi="Times New Roman"/>
                <w:b/>
                <w:bCs/>
                <w:sz w:val="24"/>
                <w:szCs w:val="24"/>
              </w:rPr>
            </w:pPr>
            <w:r w:rsidRPr="00D037AE">
              <w:rPr>
                <w:rFonts w:ascii="Times New Roman" w:hAnsi="Times New Roman"/>
                <w:b/>
                <w:bCs/>
                <w:sz w:val="24"/>
                <w:szCs w:val="24"/>
              </w:rPr>
              <w:t>ЛР 1</w:t>
            </w:r>
          </w:p>
        </w:tc>
      </w:tr>
      <w:tr w:rsidR="00D037AE" w:rsidRPr="00D037AE" w:rsidTr="00D037AE">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691EC2" w:rsidRPr="00D037AE" w:rsidRDefault="00691EC2" w:rsidP="00D037AE">
            <w:pPr>
              <w:spacing w:after="0" w:line="240" w:lineRule="auto"/>
              <w:ind w:firstLine="33"/>
              <w:jc w:val="both"/>
              <w:rPr>
                <w:rFonts w:ascii="Times New Roman" w:hAnsi="Times New Roman"/>
                <w:b/>
                <w:bCs/>
                <w:sz w:val="24"/>
                <w:szCs w:val="24"/>
              </w:rPr>
            </w:pPr>
            <w:r w:rsidRPr="00D037AE">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418" w:type="dxa"/>
            <w:vAlign w:val="center"/>
          </w:tcPr>
          <w:p w:rsidR="00691EC2" w:rsidRPr="00D037AE" w:rsidRDefault="00691EC2" w:rsidP="00D037AE">
            <w:pPr>
              <w:spacing w:after="0" w:line="240" w:lineRule="auto"/>
              <w:ind w:firstLine="33"/>
              <w:jc w:val="center"/>
              <w:rPr>
                <w:rFonts w:ascii="Times New Roman" w:hAnsi="Times New Roman"/>
                <w:b/>
                <w:bCs/>
                <w:sz w:val="24"/>
                <w:szCs w:val="24"/>
              </w:rPr>
            </w:pPr>
            <w:r w:rsidRPr="00D037AE">
              <w:rPr>
                <w:rFonts w:ascii="Times New Roman" w:hAnsi="Times New Roman"/>
                <w:b/>
                <w:bCs/>
                <w:sz w:val="24"/>
                <w:szCs w:val="24"/>
              </w:rPr>
              <w:t>ЛР 2</w:t>
            </w:r>
          </w:p>
        </w:tc>
      </w:tr>
      <w:tr w:rsidR="00D037AE" w:rsidRPr="00D037AE" w:rsidTr="00D037AE">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691EC2" w:rsidRPr="00D037AE" w:rsidRDefault="00691EC2" w:rsidP="00D037AE">
            <w:pPr>
              <w:spacing w:after="0" w:line="240" w:lineRule="auto"/>
              <w:ind w:firstLine="33"/>
              <w:jc w:val="both"/>
              <w:rPr>
                <w:rFonts w:ascii="Times New Roman" w:hAnsi="Times New Roman"/>
                <w:b/>
                <w:bCs/>
                <w:sz w:val="24"/>
                <w:szCs w:val="24"/>
              </w:rPr>
            </w:pPr>
            <w:r w:rsidRPr="00D037AE">
              <w:rPr>
                <w:rFonts w:ascii="Times New Roman" w:hAnsi="Times New Roman"/>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418" w:type="dxa"/>
            <w:vAlign w:val="center"/>
          </w:tcPr>
          <w:p w:rsidR="00691EC2" w:rsidRPr="00D037AE" w:rsidRDefault="00691EC2" w:rsidP="00D037AE">
            <w:pPr>
              <w:spacing w:after="0" w:line="240" w:lineRule="auto"/>
              <w:ind w:firstLine="33"/>
              <w:jc w:val="center"/>
              <w:rPr>
                <w:rFonts w:ascii="Times New Roman" w:hAnsi="Times New Roman"/>
                <w:b/>
                <w:bCs/>
                <w:sz w:val="24"/>
                <w:szCs w:val="24"/>
              </w:rPr>
            </w:pPr>
            <w:r w:rsidRPr="00D037AE">
              <w:rPr>
                <w:rFonts w:ascii="Times New Roman" w:hAnsi="Times New Roman"/>
                <w:b/>
                <w:bCs/>
                <w:sz w:val="24"/>
                <w:szCs w:val="24"/>
              </w:rPr>
              <w:t>ЛР 3</w:t>
            </w:r>
          </w:p>
        </w:tc>
      </w:tr>
      <w:tr w:rsidR="00D037AE" w:rsidRPr="00D037AE" w:rsidTr="00D037AE">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691EC2" w:rsidRPr="00D037AE" w:rsidRDefault="00691EC2" w:rsidP="00D037AE">
            <w:pPr>
              <w:spacing w:after="0" w:line="240" w:lineRule="auto"/>
              <w:ind w:firstLine="33"/>
              <w:jc w:val="both"/>
              <w:rPr>
                <w:rFonts w:ascii="Times New Roman" w:hAnsi="Times New Roman"/>
                <w:b/>
                <w:bCs/>
                <w:sz w:val="24"/>
                <w:szCs w:val="24"/>
              </w:rPr>
            </w:pPr>
            <w:r w:rsidRPr="00D037AE">
              <w:rPr>
                <w:rFonts w:ascii="Times New Roman" w:hAnsi="Times New Roman"/>
                <w:sz w:val="24"/>
                <w:szCs w:val="24"/>
              </w:rPr>
              <w:t xml:space="preserve">Проявляющий и демонстрирующий уважение к людям труда, осознающий </w:t>
            </w:r>
            <w:r w:rsidRPr="00D037AE">
              <w:rPr>
                <w:rFonts w:ascii="Times New Roman" w:hAnsi="Times New Roman"/>
                <w:sz w:val="24"/>
                <w:szCs w:val="24"/>
              </w:rPr>
              <w:lastRenderedPageBreak/>
              <w:t>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418" w:type="dxa"/>
            <w:vAlign w:val="center"/>
          </w:tcPr>
          <w:p w:rsidR="00691EC2" w:rsidRPr="00D037AE" w:rsidRDefault="00691EC2" w:rsidP="00D037AE">
            <w:pPr>
              <w:spacing w:after="0" w:line="240" w:lineRule="auto"/>
              <w:ind w:firstLine="33"/>
              <w:jc w:val="center"/>
              <w:rPr>
                <w:rFonts w:ascii="Times New Roman" w:hAnsi="Times New Roman"/>
                <w:b/>
                <w:bCs/>
                <w:sz w:val="24"/>
                <w:szCs w:val="24"/>
              </w:rPr>
            </w:pPr>
            <w:r w:rsidRPr="00D037AE">
              <w:rPr>
                <w:rFonts w:ascii="Times New Roman" w:hAnsi="Times New Roman"/>
                <w:b/>
                <w:bCs/>
                <w:sz w:val="24"/>
                <w:szCs w:val="24"/>
              </w:rPr>
              <w:lastRenderedPageBreak/>
              <w:t>ЛР 4</w:t>
            </w:r>
          </w:p>
        </w:tc>
      </w:tr>
      <w:tr w:rsidR="00D037AE" w:rsidRPr="00D037AE" w:rsidTr="00D037AE">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691EC2" w:rsidRPr="00D037AE" w:rsidRDefault="00691EC2" w:rsidP="00D037AE">
            <w:pPr>
              <w:spacing w:after="0" w:line="240" w:lineRule="auto"/>
              <w:ind w:firstLine="33"/>
              <w:jc w:val="both"/>
              <w:rPr>
                <w:rFonts w:ascii="Times New Roman" w:hAnsi="Times New Roman"/>
                <w:b/>
                <w:bCs/>
                <w:sz w:val="24"/>
                <w:szCs w:val="24"/>
              </w:rPr>
            </w:pPr>
            <w:r w:rsidRPr="00D037AE">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418" w:type="dxa"/>
            <w:vAlign w:val="center"/>
          </w:tcPr>
          <w:p w:rsidR="00691EC2" w:rsidRPr="00D037AE" w:rsidRDefault="00691EC2" w:rsidP="00D037AE">
            <w:pPr>
              <w:spacing w:after="0" w:line="240" w:lineRule="auto"/>
              <w:ind w:firstLine="33"/>
              <w:jc w:val="center"/>
              <w:rPr>
                <w:rFonts w:ascii="Times New Roman" w:hAnsi="Times New Roman"/>
                <w:b/>
                <w:bCs/>
                <w:sz w:val="24"/>
                <w:szCs w:val="24"/>
              </w:rPr>
            </w:pPr>
            <w:r w:rsidRPr="00D037AE">
              <w:rPr>
                <w:rFonts w:ascii="Times New Roman" w:hAnsi="Times New Roman"/>
                <w:b/>
                <w:bCs/>
                <w:sz w:val="24"/>
                <w:szCs w:val="24"/>
              </w:rPr>
              <w:t>ЛР 5</w:t>
            </w:r>
          </w:p>
        </w:tc>
      </w:tr>
      <w:tr w:rsidR="00D037AE" w:rsidRPr="00D037AE" w:rsidTr="00D037AE">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691EC2" w:rsidRPr="00D037AE" w:rsidRDefault="00691EC2" w:rsidP="00D037AE">
            <w:pPr>
              <w:spacing w:after="0" w:line="240" w:lineRule="auto"/>
              <w:ind w:firstLine="33"/>
              <w:jc w:val="both"/>
              <w:rPr>
                <w:rFonts w:ascii="Times New Roman" w:hAnsi="Times New Roman"/>
                <w:b/>
                <w:bCs/>
                <w:sz w:val="24"/>
                <w:szCs w:val="24"/>
              </w:rPr>
            </w:pPr>
            <w:r w:rsidRPr="00D037AE">
              <w:rPr>
                <w:rFonts w:ascii="Times New Roman" w:hAnsi="Times New Roman"/>
                <w:sz w:val="24"/>
                <w:szCs w:val="24"/>
              </w:rPr>
              <w:t>Проявляющий уважение к людям старшего поколения и готовность к участию в социальной поддержке и волонтерских движениях</w:t>
            </w:r>
          </w:p>
        </w:tc>
        <w:tc>
          <w:tcPr>
            <w:tcW w:w="1418" w:type="dxa"/>
            <w:vAlign w:val="center"/>
          </w:tcPr>
          <w:p w:rsidR="00691EC2" w:rsidRPr="00D037AE" w:rsidRDefault="00691EC2" w:rsidP="00D037AE">
            <w:pPr>
              <w:spacing w:after="0" w:line="240" w:lineRule="auto"/>
              <w:ind w:firstLine="33"/>
              <w:jc w:val="center"/>
              <w:rPr>
                <w:rFonts w:ascii="Times New Roman" w:hAnsi="Times New Roman"/>
                <w:b/>
                <w:bCs/>
                <w:sz w:val="24"/>
                <w:szCs w:val="24"/>
              </w:rPr>
            </w:pPr>
            <w:r w:rsidRPr="00D037AE">
              <w:rPr>
                <w:rFonts w:ascii="Times New Roman" w:hAnsi="Times New Roman"/>
                <w:b/>
                <w:bCs/>
                <w:sz w:val="24"/>
                <w:szCs w:val="24"/>
              </w:rPr>
              <w:t>ЛР 6</w:t>
            </w:r>
          </w:p>
        </w:tc>
      </w:tr>
      <w:tr w:rsidR="00D037AE" w:rsidRPr="00D037AE" w:rsidTr="00D037AE">
        <w:trPr>
          <w:trHeight w:val="268"/>
        </w:trPr>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691EC2" w:rsidRPr="00D037AE" w:rsidRDefault="00691EC2" w:rsidP="00D037AE">
            <w:pPr>
              <w:spacing w:after="0" w:line="240" w:lineRule="auto"/>
              <w:ind w:firstLine="33"/>
              <w:jc w:val="both"/>
              <w:rPr>
                <w:rFonts w:ascii="Times New Roman" w:hAnsi="Times New Roman"/>
                <w:b/>
                <w:bCs/>
                <w:sz w:val="24"/>
                <w:szCs w:val="24"/>
              </w:rPr>
            </w:pPr>
            <w:r w:rsidRPr="00D037AE">
              <w:rPr>
                <w:rFonts w:ascii="Times New Roman" w:hAnsi="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1418" w:type="dxa"/>
            <w:vAlign w:val="center"/>
          </w:tcPr>
          <w:p w:rsidR="00691EC2" w:rsidRPr="00D037AE" w:rsidRDefault="00691EC2" w:rsidP="00D037AE">
            <w:pPr>
              <w:spacing w:after="0" w:line="240" w:lineRule="auto"/>
              <w:ind w:firstLine="33"/>
              <w:jc w:val="center"/>
              <w:rPr>
                <w:rFonts w:ascii="Times New Roman" w:hAnsi="Times New Roman"/>
                <w:b/>
                <w:bCs/>
                <w:sz w:val="24"/>
                <w:szCs w:val="24"/>
              </w:rPr>
            </w:pPr>
            <w:r w:rsidRPr="00D037AE">
              <w:rPr>
                <w:rFonts w:ascii="Times New Roman" w:hAnsi="Times New Roman"/>
                <w:b/>
                <w:bCs/>
                <w:sz w:val="24"/>
                <w:szCs w:val="24"/>
              </w:rPr>
              <w:t>ЛР 7</w:t>
            </w:r>
          </w:p>
        </w:tc>
      </w:tr>
      <w:tr w:rsidR="00D037AE" w:rsidRPr="00D037AE" w:rsidTr="00D037AE">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691EC2" w:rsidRPr="00D037AE" w:rsidRDefault="00691EC2" w:rsidP="00D037AE">
            <w:pPr>
              <w:spacing w:after="0" w:line="240" w:lineRule="auto"/>
              <w:ind w:firstLine="33"/>
              <w:jc w:val="both"/>
              <w:rPr>
                <w:rFonts w:ascii="Times New Roman" w:hAnsi="Times New Roman"/>
                <w:b/>
                <w:bCs/>
                <w:sz w:val="24"/>
                <w:szCs w:val="24"/>
              </w:rPr>
            </w:pPr>
            <w:r w:rsidRPr="00D037AE">
              <w:rPr>
                <w:rFonts w:ascii="Times New Roman" w:hAnsi="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418" w:type="dxa"/>
            <w:vAlign w:val="center"/>
          </w:tcPr>
          <w:p w:rsidR="00691EC2" w:rsidRPr="00D037AE" w:rsidRDefault="00691EC2" w:rsidP="00D037AE">
            <w:pPr>
              <w:spacing w:after="0" w:line="240" w:lineRule="auto"/>
              <w:ind w:firstLine="33"/>
              <w:jc w:val="center"/>
              <w:rPr>
                <w:rFonts w:ascii="Times New Roman" w:hAnsi="Times New Roman"/>
                <w:b/>
                <w:bCs/>
                <w:sz w:val="24"/>
                <w:szCs w:val="24"/>
              </w:rPr>
            </w:pPr>
            <w:r w:rsidRPr="00D037AE">
              <w:rPr>
                <w:rFonts w:ascii="Times New Roman" w:hAnsi="Times New Roman"/>
                <w:b/>
                <w:bCs/>
                <w:sz w:val="24"/>
                <w:szCs w:val="24"/>
              </w:rPr>
              <w:t>ЛР 8</w:t>
            </w:r>
          </w:p>
        </w:tc>
      </w:tr>
      <w:tr w:rsidR="00D037AE" w:rsidRPr="00D037AE" w:rsidTr="00D037AE">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691EC2" w:rsidRPr="00D037AE" w:rsidRDefault="00691EC2" w:rsidP="00D037AE">
            <w:pPr>
              <w:spacing w:after="0" w:line="240" w:lineRule="auto"/>
              <w:ind w:firstLine="33"/>
              <w:jc w:val="both"/>
              <w:rPr>
                <w:rFonts w:ascii="Times New Roman" w:hAnsi="Times New Roman"/>
                <w:b/>
                <w:bCs/>
                <w:sz w:val="24"/>
                <w:szCs w:val="24"/>
              </w:rPr>
            </w:pPr>
            <w:r w:rsidRPr="00D037AE">
              <w:rPr>
                <w:rFonts w:ascii="Times New Roman" w:hAnsi="Times New Roman"/>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418" w:type="dxa"/>
            <w:vAlign w:val="center"/>
          </w:tcPr>
          <w:p w:rsidR="00691EC2" w:rsidRPr="00D037AE" w:rsidRDefault="00691EC2" w:rsidP="00D037AE">
            <w:pPr>
              <w:spacing w:after="0" w:line="240" w:lineRule="auto"/>
              <w:ind w:firstLine="33"/>
              <w:jc w:val="center"/>
              <w:rPr>
                <w:rFonts w:ascii="Times New Roman" w:hAnsi="Times New Roman"/>
                <w:b/>
                <w:bCs/>
                <w:sz w:val="24"/>
                <w:szCs w:val="24"/>
              </w:rPr>
            </w:pPr>
            <w:r w:rsidRPr="00D037AE">
              <w:rPr>
                <w:rFonts w:ascii="Times New Roman" w:hAnsi="Times New Roman"/>
                <w:b/>
                <w:bCs/>
                <w:sz w:val="24"/>
                <w:szCs w:val="24"/>
              </w:rPr>
              <w:t>ЛР 9</w:t>
            </w:r>
          </w:p>
        </w:tc>
      </w:tr>
      <w:tr w:rsidR="00D037AE" w:rsidRPr="00D037AE" w:rsidTr="00D037AE">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691EC2" w:rsidRPr="00D037AE" w:rsidRDefault="00691EC2" w:rsidP="00D037AE">
            <w:pPr>
              <w:spacing w:after="0" w:line="240" w:lineRule="auto"/>
              <w:jc w:val="both"/>
              <w:rPr>
                <w:rFonts w:ascii="Times New Roman" w:hAnsi="Times New Roman"/>
                <w:b/>
                <w:bCs/>
                <w:sz w:val="24"/>
                <w:szCs w:val="24"/>
              </w:rPr>
            </w:pPr>
            <w:r w:rsidRPr="00D037AE">
              <w:rPr>
                <w:rFonts w:ascii="Times New Roman" w:hAnsi="Times New Roman"/>
                <w:sz w:val="24"/>
                <w:szCs w:val="24"/>
              </w:rPr>
              <w:t>Заботящийся о защите окружающей среды, собственной и чужой безопасности, в том числе цифровой</w:t>
            </w:r>
          </w:p>
        </w:tc>
        <w:tc>
          <w:tcPr>
            <w:tcW w:w="1418" w:type="dxa"/>
            <w:vAlign w:val="center"/>
          </w:tcPr>
          <w:p w:rsidR="00691EC2" w:rsidRPr="00D037AE" w:rsidRDefault="00691EC2" w:rsidP="00D037AE">
            <w:pPr>
              <w:spacing w:after="0" w:line="240" w:lineRule="auto"/>
              <w:ind w:firstLine="33"/>
              <w:jc w:val="center"/>
              <w:rPr>
                <w:rFonts w:ascii="Times New Roman" w:hAnsi="Times New Roman"/>
                <w:b/>
                <w:bCs/>
                <w:sz w:val="24"/>
                <w:szCs w:val="24"/>
              </w:rPr>
            </w:pPr>
            <w:r w:rsidRPr="00D037AE">
              <w:rPr>
                <w:rFonts w:ascii="Times New Roman" w:hAnsi="Times New Roman"/>
                <w:b/>
                <w:bCs/>
                <w:sz w:val="24"/>
                <w:szCs w:val="24"/>
              </w:rPr>
              <w:t>ЛР 10</w:t>
            </w:r>
          </w:p>
        </w:tc>
      </w:tr>
      <w:tr w:rsidR="00D037AE" w:rsidRPr="00D037AE" w:rsidTr="00D037AE">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691EC2" w:rsidRPr="00D037AE" w:rsidRDefault="00691EC2" w:rsidP="00D037AE">
            <w:pPr>
              <w:spacing w:after="0" w:line="240" w:lineRule="auto"/>
              <w:jc w:val="both"/>
              <w:rPr>
                <w:rFonts w:ascii="Times New Roman" w:hAnsi="Times New Roman"/>
                <w:b/>
                <w:bCs/>
                <w:sz w:val="24"/>
                <w:szCs w:val="24"/>
              </w:rPr>
            </w:pPr>
            <w:r w:rsidRPr="00D037AE">
              <w:rPr>
                <w:rFonts w:ascii="Times New Roman" w:hAnsi="Times New Roman"/>
                <w:sz w:val="24"/>
                <w:szCs w:val="24"/>
              </w:rPr>
              <w:t>Проявляющий уважение к эстетическим ценностям, обладающий основами эстетической культуры</w:t>
            </w:r>
          </w:p>
        </w:tc>
        <w:tc>
          <w:tcPr>
            <w:tcW w:w="1418" w:type="dxa"/>
            <w:vAlign w:val="center"/>
          </w:tcPr>
          <w:p w:rsidR="00691EC2" w:rsidRPr="00D037AE" w:rsidRDefault="00691EC2" w:rsidP="00D037AE">
            <w:pPr>
              <w:spacing w:after="0" w:line="240" w:lineRule="auto"/>
              <w:ind w:firstLine="33"/>
              <w:jc w:val="center"/>
              <w:rPr>
                <w:rFonts w:ascii="Times New Roman" w:hAnsi="Times New Roman"/>
                <w:b/>
                <w:bCs/>
                <w:sz w:val="24"/>
                <w:szCs w:val="24"/>
              </w:rPr>
            </w:pPr>
            <w:r w:rsidRPr="00D037AE">
              <w:rPr>
                <w:rFonts w:ascii="Times New Roman" w:hAnsi="Times New Roman"/>
                <w:b/>
                <w:bCs/>
                <w:sz w:val="24"/>
                <w:szCs w:val="24"/>
              </w:rPr>
              <w:t>ЛР 11</w:t>
            </w:r>
          </w:p>
        </w:tc>
      </w:tr>
      <w:tr w:rsidR="00691EC2" w:rsidRPr="00D037AE" w:rsidTr="00D037AE">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691EC2" w:rsidRPr="00D037AE" w:rsidRDefault="00691EC2" w:rsidP="00D037AE">
            <w:pPr>
              <w:spacing w:after="0" w:line="240" w:lineRule="auto"/>
              <w:jc w:val="both"/>
              <w:rPr>
                <w:rFonts w:ascii="Times New Roman" w:hAnsi="Times New Roman"/>
                <w:b/>
                <w:bCs/>
                <w:sz w:val="24"/>
                <w:szCs w:val="24"/>
              </w:rPr>
            </w:pPr>
            <w:r w:rsidRPr="00D037AE">
              <w:rPr>
                <w:rFonts w:ascii="Times New Roman" w:hAnsi="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418" w:type="dxa"/>
            <w:vAlign w:val="center"/>
          </w:tcPr>
          <w:p w:rsidR="00691EC2" w:rsidRPr="00D037AE" w:rsidRDefault="00691EC2" w:rsidP="00D037AE">
            <w:pPr>
              <w:spacing w:after="0" w:line="240" w:lineRule="auto"/>
              <w:ind w:firstLine="33"/>
              <w:jc w:val="center"/>
              <w:rPr>
                <w:rFonts w:ascii="Times New Roman" w:hAnsi="Times New Roman"/>
                <w:b/>
                <w:bCs/>
                <w:sz w:val="24"/>
                <w:szCs w:val="24"/>
              </w:rPr>
            </w:pPr>
            <w:r w:rsidRPr="00D037AE">
              <w:rPr>
                <w:rFonts w:ascii="Times New Roman" w:hAnsi="Times New Roman"/>
                <w:b/>
                <w:bCs/>
                <w:sz w:val="24"/>
                <w:szCs w:val="24"/>
              </w:rPr>
              <w:t>ЛР 12</w:t>
            </w:r>
          </w:p>
        </w:tc>
      </w:tr>
      <w:bookmarkEnd w:id="1"/>
    </w:tbl>
    <w:p w:rsidR="00691EC2" w:rsidRPr="00D037AE" w:rsidRDefault="00691EC2">
      <w:pPr>
        <w:spacing w:after="0" w:line="240" w:lineRule="auto"/>
        <w:ind w:firstLine="708"/>
        <w:jc w:val="both"/>
        <w:rPr>
          <w:rFonts w:asciiTheme="majorBidi" w:hAnsiTheme="majorBidi" w:cstheme="majorBidi"/>
          <w:sz w:val="28"/>
          <w:szCs w:val="28"/>
        </w:rPr>
      </w:pP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w:t>
      </w:r>
      <w:r w:rsidRPr="00D037AE">
        <w:rPr>
          <w:rFonts w:asciiTheme="majorBidi" w:hAnsiTheme="majorBidi" w:cstheme="majorBidi"/>
          <w:b/>
          <w:sz w:val="24"/>
          <w:szCs w:val="28"/>
        </w:rPr>
        <w:br w:type="page"/>
      </w:r>
    </w:p>
    <w:p w:rsidR="001D00D6" w:rsidRPr="00D037AE" w:rsidRDefault="008170D0">
      <w:pPr>
        <w:pStyle w:val="a8"/>
        <w:numPr>
          <w:ilvl w:val="0"/>
          <w:numId w:val="2"/>
        </w:numPr>
        <w:spacing w:after="0" w:line="240" w:lineRule="auto"/>
        <w:jc w:val="center"/>
        <w:rPr>
          <w:rFonts w:ascii="Times New Roman" w:hAnsi="Times New Roman" w:cs="Times New Roman"/>
          <w:b/>
          <w:sz w:val="24"/>
          <w:szCs w:val="28"/>
        </w:rPr>
      </w:pPr>
      <w:r w:rsidRPr="00D037AE">
        <w:rPr>
          <w:rFonts w:asciiTheme="majorBidi" w:hAnsiTheme="majorBidi" w:cstheme="majorBidi"/>
          <w:b/>
          <w:sz w:val="24"/>
          <w:szCs w:val="28"/>
        </w:rPr>
        <w:lastRenderedPageBreak/>
        <w:t>ОБЩАЯ ХАРАКТЕРИСТИКА УЧЕБНОЙ ДИСЦИПЛИНЫ</w:t>
      </w:r>
    </w:p>
    <w:p w:rsidR="001D00D6" w:rsidRPr="00D037AE" w:rsidRDefault="001D00D6">
      <w:pPr>
        <w:spacing w:after="0" w:line="240" w:lineRule="auto"/>
        <w:jc w:val="both"/>
        <w:rPr>
          <w:rFonts w:ascii="Times New Roman" w:hAnsi="Times New Roman" w:cs="Times New Roman"/>
          <w:sz w:val="24"/>
          <w:szCs w:val="24"/>
        </w:rPr>
      </w:pPr>
    </w:p>
    <w:p w:rsidR="001D00D6" w:rsidRPr="00D037AE" w:rsidRDefault="001D00D6">
      <w:pPr>
        <w:spacing w:after="0" w:line="240" w:lineRule="auto"/>
        <w:jc w:val="both"/>
        <w:rPr>
          <w:rFonts w:ascii="Times New Roman" w:hAnsi="Times New Roman" w:cs="Times New Roman"/>
          <w:sz w:val="24"/>
          <w:szCs w:val="24"/>
        </w:rPr>
      </w:pP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В современных условиях глобализации развития мировой экономики, усложнения, интенсификации и увеличения напряженности профессиональной деятельности специалистов существенно возрастает общественно-производственное значение состояния здоровья каждого человека. Здоровье становится приоритетной социальной ценностью. В связи с этим исключительную важность приобретает высокая профессиональная подготовка специалистов различного профиля к принятию решений и действиям по предупреждению чрезвычайных ситуаций (ЧС), а при их возникновении - к проведению соответствующих мероприятий по ликвидации их негативных последствий, и прежде всего к оказанию первой помощи пострадавшим.</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Общеобразовательная учебная дисциплина «Основы безопасности жизнедеятельности» изучает риски производственной, природной, социальной, бытовой, городской и других сред обитания человека, как в условиях повседневной жизни, так и при возникновении чрезвычайных ситуаций техногенного, природного и социального характера. Данная дисциплина является начальной ступенью в освоении норм и правил безопасности и обеспечении комфортных условий жизнедеятельности.</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Основными содержательными темами программы являются: введение в дисциплину, обеспечение личной безопасности и сохранение здоровья, государственная система обеспечения безопасности населения, основы обороны государства и воинская обязанность, основы медицинских знаний.</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Для девушек в программе предусмотрен раздел «Основы медицинских знаний». В процессе его изучения формируются знания в области медицины, умения оказывать первую медицинскую помощь при различных травмах. Девушки получают сведения о здоровом образе жизни, основных средствах планирования семьи, ухода за младенцем, поддержании в семье духовности, комфортного психологического климата.</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 xml:space="preserve">Изучение общеобразовательной учебной дисциплины «Основы безопасности жизнедеятельности» завершается подведением итогов в форме зачета в рамках промежуточной аттестации обучающихся. </w:t>
      </w:r>
    </w:p>
    <w:p w:rsidR="001D00D6" w:rsidRPr="00D037AE" w:rsidRDefault="001D00D6">
      <w:pPr>
        <w:spacing w:after="0" w:line="240" w:lineRule="auto"/>
        <w:ind w:firstLine="708"/>
        <w:jc w:val="both"/>
        <w:rPr>
          <w:rFonts w:ascii="Times New Roman" w:hAnsi="Times New Roman" w:cs="Times New Roman"/>
          <w:sz w:val="28"/>
          <w:szCs w:val="28"/>
        </w:rPr>
      </w:pPr>
    </w:p>
    <w:p w:rsidR="001D00D6" w:rsidRPr="00D037AE" w:rsidRDefault="001D00D6">
      <w:pPr>
        <w:spacing w:after="0" w:line="240" w:lineRule="auto"/>
        <w:ind w:firstLine="708"/>
        <w:jc w:val="both"/>
        <w:rPr>
          <w:rFonts w:ascii="Times New Roman" w:hAnsi="Times New Roman" w:cs="Times New Roman"/>
          <w:sz w:val="28"/>
          <w:szCs w:val="28"/>
        </w:rPr>
      </w:pPr>
    </w:p>
    <w:p w:rsidR="001D00D6" w:rsidRPr="00D037AE" w:rsidRDefault="008170D0">
      <w:pPr>
        <w:rPr>
          <w:rFonts w:ascii="Times New Roman" w:hAnsi="Times New Roman" w:cs="Times New Roman"/>
          <w:b/>
          <w:sz w:val="24"/>
          <w:szCs w:val="28"/>
        </w:rPr>
      </w:pPr>
      <w:r w:rsidRPr="00D037AE">
        <w:rPr>
          <w:rFonts w:asciiTheme="majorBidi" w:hAnsiTheme="majorBidi" w:cstheme="majorBidi"/>
          <w:b/>
          <w:sz w:val="24"/>
          <w:szCs w:val="28"/>
        </w:rPr>
        <w:br w:type="page"/>
      </w:r>
    </w:p>
    <w:p w:rsidR="001D00D6" w:rsidRPr="00D037AE" w:rsidRDefault="008170D0">
      <w:pPr>
        <w:pStyle w:val="a8"/>
        <w:numPr>
          <w:ilvl w:val="0"/>
          <w:numId w:val="2"/>
        </w:numPr>
        <w:spacing w:after="0" w:line="240" w:lineRule="auto"/>
        <w:jc w:val="center"/>
        <w:rPr>
          <w:rFonts w:ascii="Times New Roman" w:hAnsi="Times New Roman" w:cs="Times New Roman"/>
          <w:b/>
          <w:sz w:val="24"/>
          <w:szCs w:val="28"/>
        </w:rPr>
      </w:pPr>
      <w:r w:rsidRPr="00D037AE">
        <w:rPr>
          <w:rFonts w:asciiTheme="majorBidi" w:hAnsiTheme="majorBidi" w:cstheme="majorBidi"/>
          <w:b/>
          <w:sz w:val="24"/>
          <w:szCs w:val="28"/>
        </w:rPr>
        <w:lastRenderedPageBreak/>
        <w:t>МЕСТО УЧЕБНОЙ ДИСЦИПЛИНЫ В УЧЕБНОМ ПЛАНЕ</w:t>
      </w:r>
    </w:p>
    <w:p w:rsidR="001D00D6" w:rsidRPr="00D037AE" w:rsidRDefault="001D00D6">
      <w:pPr>
        <w:spacing w:after="0" w:line="240" w:lineRule="auto"/>
        <w:jc w:val="center"/>
        <w:rPr>
          <w:rFonts w:ascii="Times New Roman" w:hAnsi="Times New Roman" w:cs="Times New Roman"/>
          <w:b/>
          <w:sz w:val="28"/>
          <w:szCs w:val="28"/>
        </w:rPr>
      </w:pP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Учебная дисциплина «Основы безопасности жизнедеятельности» является учебным предметом обязательной предметной области «Физическая культура, экология и основы безопасности жизнедеятельности» ФГОС среднего общего образования.</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«Основы безопасности жизнедеятельности» изучается в общеобразовательном цикле учебного плана ОПОП СПО на базе основного общего образования с получением среднего общего образования (ППССЗ).</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В учебных планах ППССЗ место учебной дисциплины «Основы безопасности жизнедеятельности» - в составе общих общеобразовательных учебных дисциплин, формируемых из обязательных предметных областей ФГОС среднего общего образования, для специальностей СПО технологического профиля профессионального образования.</w:t>
      </w:r>
    </w:p>
    <w:p w:rsidR="001D00D6" w:rsidRPr="00D037AE" w:rsidRDefault="001D00D6">
      <w:pPr>
        <w:spacing w:after="0" w:line="240" w:lineRule="auto"/>
        <w:ind w:firstLine="708"/>
        <w:jc w:val="both"/>
        <w:rPr>
          <w:rFonts w:ascii="Times New Roman" w:hAnsi="Times New Roman" w:cs="Times New Roman"/>
          <w:sz w:val="28"/>
          <w:szCs w:val="28"/>
        </w:rPr>
      </w:pPr>
    </w:p>
    <w:p w:rsidR="001D00D6" w:rsidRPr="00D037AE" w:rsidRDefault="001D00D6">
      <w:pPr>
        <w:spacing w:after="0" w:line="240" w:lineRule="auto"/>
        <w:ind w:firstLine="708"/>
        <w:jc w:val="both"/>
        <w:rPr>
          <w:rFonts w:ascii="Times New Roman" w:hAnsi="Times New Roman" w:cs="Times New Roman"/>
          <w:sz w:val="28"/>
          <w:szCs w:val="28"/>
        </w:rPr>
      </w:pPr>
    </w:p>
    <w:p w:rsidR="001D00D6" w:rsidRPr="00D037AE" w:rsidRDefault="001D00D6">
      <w:pPr>
        <w:spacing w:after="0" w:line="240" w:lineRule="auto"/>
        <w:ind w:firstLine="708"/>
        <w:jc w:val="both"/>
        <w:rPr>
          <w:rFonts w:ascii="Times New Roman" w:hAnsi="Times New Roman" w:cs="Times New Roman"/>
          <w:sz w:val="28"/>
          <w:szCs w:val="28"/>
        </w:rPr>
      </w:pPr>
    </w:p>
    <w:p w:rsidR="001D00D6" w:rsidRPr="00D037AE" w:rsidRDefault="001D00D6">
      <w:pPr>
        <w:spacing w:after="0" w:line="240" w:lineRule="auto"/>
        <w:ind w:firstLine="708"/>
        <w:jc w:val="both"/>
        <w:rPr>
          <w:rFonts w:ascii="Times New Roman" w:hAnsi="Times New Roman" w:cs="Times New Roman"/>
          <w:sz w:val="28"/>
          <w:szCs w:val="28"/>
        </w:rPr>
      </w:pPr>
    </w:p>
    <w:p w:rsidR="001D00D6" w:rsidRPr="00D037AE" w:rsidRDefault="001D00D6">
      <w:pPr>
        <w:spacing w:after="0" w:line="240" w:lineRule="auto"/>
        <w:ind w:firstLine="708"/>
        <w:jc w:val="both"/>
        <w:rPr>
          <w:rFonts w:ascii="Times New Roman" w:hAnsi="Times New Roman" w:cs="Times New Roman"/>
          <w:sz w:val="28"/>
          <w:szCs w:val="28"/>
        </w:rPr>
      </w:pPr>
    </w:p>
    <w:p w:rsidR="001D00D6" w:rsidRPr="00D037AE" w:rsidRDefault="001D00D6">
      <w:pPr>
        <w:spacing w:after="0" w:line="240" w:lineRule="auto"/>
        <w:ind w:firstLine="708"/>
        <w:jc w:val="both"/>
        <w:rPr>
          <w:rFonts w:ascii="Times New Roman" w:hAnsi="Times New Roman" w:cs="Times New Roman"/>
          <w:sz w:val="28"/>
          <w:szCs w:val="28"/>
        </w:rPr>
      </w:pPr>
    </w:p>
    <w:p w:rsidR="001D00D6" w:rsidRPr="00D037AE" w:rsidRDefault="001D00D6">
      <w:pPr>
        <w:spacing w:after="0" w:line="240" w:lineRule="auto"/>
        <w:ind w:firstLine="708"/>
        <w:jc w:val="both"/>
        <w:rPr>
          <w:rFonts w:ascii="Times New Roman" w:hAnsi="Times New Roman" w:cs="Times New Roman"/>
          <w:sz w:val="28"/>
          <w:szCs w:val="28"/>
        </w:rPr>
      </w:pPr>
    </w:p>
    <w:p w:rsidR="001D00D6" w:rsidRPr="00D037AE" w:rsidRDefault="001D00D6">
      <w:pPr>
        <w:spacing w:after="0" w:line="240" w:lineRule="auto"/>
        <w:ind w:firstLine="708"/>
        <w:jc w:val="both"/>
        <w:rPr>
          <w:rFonts w:ascii="Times New Roman" w:hAnsi="Times New Roman" w:cs="Times New Roman"/>
          <w:sz w:val="28"/>
          <w:szCs w:val="28"/>
        </w:rPr>
      </w:pPr>
    </w:p>
    <w:p w:rsidR="001D00D6" w:rsidRPr="00D037AE" w:rsidRDefault="001D00D6">
      <w:pPr>
        <w:spacing w:after="0" w:line="240" w:lineRule="auto"/>
        <w:ind w:firstLine="708"/>
        <w:jc w:val="both"/>
        <w:rPr>
          <w:rFonts w:ascii="Times New Roman" w:hAnsi="Times New Roman" w:cs="Times New Roman"/>
          <w:sz w:val="28"/>
          <w:szCs w:val="28"/>
        </w:rPr>
      </w:pPr>
    </w:p>
    <w:p w:rsidR="001D00D6" w:rsidRPr="00D037AE" w:rsidRDefault="001D00D6">
      <w:pPr>
        <w:spacing w:after="0" w:line="240" w:lineRule="auto"/>
        <w:ind w:firstLine="708"/>
        <w:jc w:val="both"/>
        <w:rPr>
          <w:rFonts w:ascii="Times New Roman" w:hAnsi="Times New Roman" w:cs="Times New Roman"/>
          <w:sz w:val="28"/>
          <w:szCs w:val="28"/>
        </w:rPr>
      </w:pPr>
    </w:p>
    <w:p w:rsidR="001D00D6" w:rsidRPr="00D037AE" w:rsidRDefault="001D00D6">
      <w:pPr>
        <w:spacing w:after="0" w:line="240" w:lineRule="auto"/>
        <w:ind w:firstLine="708"/>
        <w:jc w:val="both"/>
        <w:rPr>
          <w:rFonts w:ascii="Times New Roman" w:hAnsi="Times New Roman" w:cs="Times New Roman"/>
          <w:sz w:val="28"/>
          <w:szCs w:val="28"/>
        </w:rPr>
      </w:pPr>
    </w:p>
    <w:p w:rsidR="001D00D6" w:rsidRPr="00D037AE" w:rsidRDefault="001D00D6">
      <w:pPr>
        <w:spacing w:after="0" w:line="240" w:lineRule="auto"/>
        <w:ind w:firstLine="708"/>
        <w:jc w:val="both"/>
        <w:rPr>
          <w:rFonts w:ascii="Times New Roman" w:hAnsi="Times New Roman" w:cs="Times New Roman"/>
          <w:sz w:val="28"/>
          <w:szCs w:val="28"/>
        </w:rPr>
      </w:pPr>
    </w:p>
    <w:p w:rsidR="001D00D6" w:rsidRPr="00D037AE" w:rsidRDefault="001D00D6">
      <w:pPr>
        <w:spacing w:after="0" w:line="240" w:lineRule="auto"/>
        <w:ind w:firstLine="708"/>
        <w:jc w:val="both"/>
        <w:rPr>
          <w:rFonts w:ascii="Times New Roman" w:hAnsi="Times New Roman" w:cs="Times New Roman"/>
          <w:sz w:val="28"/>
          <w:szCs w:val="28"/>
        </w:rPr>
      </w:pPr>
    </w:p>
    <w:p w:rsidR="001D00D6" w:rsidRPr="00D037AE" w:rsidRDefault="001D00D6">
      <w:pPr>
        <w:spacing w:after="0" w:line="240" w:lineRule="auto"/>
        <w:ind w:firstLine="708"/>
        <w:jc w:val="both"/>
        <w:rPr>
          <w:rFonts w:ascii="Times New Roman" w:hAnsi="Times New Roman" w:cs="Times New Roman"/>
          <w:sz w:val="28"/>
          <w:szCs w:val="28"/>
        </w:rPr>
      </w:pPr>
    </w:p>
    <w:p w:rsidR="001D00D6" w:rsidRPr="00D037AE" w:rsidRDefault="001D00D6">
      <w:pPr>
        <w:spacing w:after="0" w:line="240" w:lineRule="auto"/>
        <w:ind w:firstLine="708"/>
        <w:jc w:val="both"/>
        <w:rPr>
          <w:rFonts w:ascii="Times New Roman" w:hAnsi="Times New Roman" w:cs="Times New Roman"/>
          <w:sz w:val="28"/>
          <w:szCs w:val="28"/>
        </w:rPr>
      </w:pPr>
    </w:p>
    <w:p w:rsidR="001D00D6" w:rsidRPr="00D037AE" w:rsidRDefault="001D00D6">
      <w:pPr>
        <w:spacing w:after="0" w:line="240" w:lineRule="auto"/>
        <w:ind w:firstLine="708"/>
        <w:jc w:val="both"/>
        <w:rPr>
          <w:rFonts w:ascii="Times New Roman" w:hAnsi="Times New Roman" w:cs="Times New Roman"/>
          <w:sz w:val="28"/>
          <w:szCs w:val="28"/>
        </w:rPr>
      </w:pPr>
    </w:p>
    <w:p w:rsidR="001D00D6" w:rsidRPr="00D037AE" w:rsidRDefault="001D00D6">
      <w:pPr>
        <w:spacing w:after="0" w:line="240" w:lineRule="auto"/>
        <w:ind w:firstLine="708"/>
        <w:jc w:val="both"/>
        <w:rPr>
          <w:rFonts w:ascii="Times New Roman" w:hAnsi="Times New Roman" w:cs="Times New Roman"/>
          <w:sz w:val="28"/>
          <w:szCs w:val="28"/>
        </w:rPr>
      </w:pPr>
    </w:p>
    <w:p w:rsidR="001D00D6" w:rsidRPr="00D037AE" w:rsidRDefault="008170D0">
      <w:pPr>
        <w:rPr>
          <w:rFonts w:ascii="Times New Roman" w:hAnsi="Times New Roman" w:cs="Times New Roman"/>
          <w:b/>
          <w:sz w:val="24"/>
          <w:szCs w:val="28"/>
        </w:rPr>
      </w:pPr>
      <w:r w:rsidRPr="00D037AE">
        <w:rPr>
          <w:rFonts w:asciiTheme="majorBidi" w:hAnsiTheme="majorBidi" w:cstheme="majorBidi"/>
          <w:b/>
          <w:sz w:val="24"/>
          <w:szCs w:val="28"/>
        </w:rPr>
        <w:br w:type="page"/>
      </w:r>
    </w:p>
    <w:p w:rsidR="001D00D6" w:rsidRPr="00D037AE" w:rsidRDefault="008170D0">
      <w:pPr>
        <w:pStyle w:val="a8"/>
        <w:numPr>
          <w:ilvl w:val="0"/>
          <w:numId w:val="2"/>
        </w:numPr>
        <w:spacing w:after="0" w:line="240" w:lineRule="auto"/>
        <w:jc w:val="center"/>
        <w:rPr>
          <w:rFonts w:ascii="Times New Roman" w:hAnsi="Times New Roman" w:cs="Times New Roman"/>
          <w:b/>
          <w:sz w:val="24"/>
          <w:szCs w:val="28"/>
        </w:rPr>
      </w:pPr>
      <w:r w:rsidRPr="00D037AE">
        <w:rPr>
          <w:rFonts w:asciiTheme="majorBidi" w:hAnsiTheme="majorBidi" w:cstheme="majorBidi"/>
          <w:b/>
          <w:sz w:val="24"/>
          <w:szCs w:val="28"/>
        </w:rPr>
        <w:lastRenderedPageBreak/>
        <w:t>РЕЗУЛЬТАТЫ ОСВОЕНИЯ УЧЕБНОЙ ДИСЦИПЛИНЫ</w:t>
      </w:r>
    </w:p>
    <w:p w:rsidR="001D00D6" w:rsidRPr="00D037AE" w:rsidRDefault="001D00D6">
      <w:pPr>
        <w:spacing w:after="0" w:line="240" w:lineRule="auto"/>
        <w:jc w:val="both"/>
        <w:rPr>
          <w:rFonts w:ascii="Times New Roman" w:hAnsi="Times New Roman" w:cs="Times New Roman"/>
          <w:sz w:val="24"/>
          <w:szCs w:val="28"/>
        </w:rPr>
      </w:pPr>
    </w:p>
    <w:p w:rsidR="001D00D6" w:rsidRPr="00D037AE" w:rsidRDefault="001D00D6">
      <w:pPr>
        <w:spacing w:after="0" w:line="240" w:lineRule="auto"/>
        <w:jc w:val="both"/>
        <w:rPr>
          <w:rFonts w:ascii="Times New Roman" w:hAnsi="Times New Roman" w:cs="Times New Roman"/>
          <w:sz w:val="24"/>
          <w:szCs w:val="28"/>
        </w:rPr>
      </w:pPr>
    </w:p>
    <w:p w:rsidR="001D00D6" w:rsidRPr="00D037AE" w:rsidRDefault="008170D0">
      <w:pPr>
        <w:spacing w:after="0" w:line="240" w:lineRule="auto"/>
        <w:ind w:firstLine="709"/>
        <w:jc w:val="both"/>
        <w:rPr>
          <w:rFonts w:ascii="Times New Roman" w:hAnsi="Times New Roman" w:cs="Times New Roman"/>
          <w:bCs/>
          <w:sz w:val="28"/>
          <w:szCs w:val="28"/>
        </w:rPr>
      </w:pPr>
      <w:r w:rsidRPr="00D037AE">
        <w:rPr>
          <w:rFonts w:asciiTheme="majorBidi" w:hAnsiTheme="majorBidi" w:cstheme="majorBidi"/>
          <w:sz w:val="28"/>
          <w:szCs w:val="28"/>
        </w:rPr>
        <w:t xml:space="preserve">Освоение содержания учебной дисциплины «Основы безопасности жизнедеятельности» обеспечивает достижение следующих </w:t>
      </w:r>
      <w:r w:rsidRPr="00D037AE">
        <w:rPr>
          <w:rFonts w:asciiTheme="majorBidi" w:hAnsiTheme="majorBidi" w:cstheme="majorBidi"/>
          <w:bCs/>
          <w:sz w:val="28"/>
          <w:szCs w:val="28"/>
        </w:rPr>
        <w:t>результатов:</w:t>
      </w:r>
    </w:p>
    <w:p w:rsidR="001D00D6" w:rsidRPr="00D037AE" w:rsidRDefault="008170D0">
      <w:pPr>
        <w:spacing w:after="0" w:line="240" w:lineRule="auto"/>
        <w:ind w:firstLine="709"/>
        <w:jc w:val="both"/>
        <w:rPr>
          <w:rFonts w:ascii="Times New Roman" w:hAnsi="Times New Roman" w:cs="Times New Roman"/>
          <w:bCs/>
          <w:sz w:val="28"/>
          <w:szCs w:val="28"/>
        </w:rPr>
      </w:pPr>
      <w:r w:rsidRPr="00D037AE">
        <w:rPr>
          <w:rFonts w:asciiTheme="majorBidi" w:hAnsiTheme="majorBidi" w:cstheme="majorBidi"/>
          <w:bCs/>
          <w:iCs/>
          <w:sz w:val="28"/>
          <w:szCs w:val="28"/>
        </w:rPr>
        <w:t>личностных</w:t>
      </w:r>
      <w:r w:rsidRPr="00D037AE">
        <w:rPr>
          <w:rFonts w:asciiTheme="majorBidi" w:hAnsiTheme="majorBidi" w:cstheme="majorBidi"/>
          <w:bCs/>
          <w:sz w:val="28"/>
          <w:szCs w:val="28"/>
        </w:rPr>
        <w:t>:</w:t>
      </w:r>
    </w:p>
    <w:p w:rsidR="001D00D6" w:rsidRPr="00D037AE" w:rsidRDefault="008170D0">
      <w:pPr>
        <w:pStyle w:val="a8"/>
        <w:numPr>
          <w:ilvl w:val="0"/>
          <w:numId w:val="3"/>
        </w:numPr>
        <w:tabs>
          <w:tab w:val="left" w:pos="993"/>
          <w:tab w:val="left" w:pos="1276"/>
        </w:tabs>
        <w:spacing w:after="0" w:line="240" w:lineRule="auto"/>
        <w:ind w:left="0" w:firstLine="709"/>
        <w:jc w:val="both"/>
        <w:rPr>
          <w:rFonts w:ascii="Times New Roman" w:hAnsi="Times New Roman" w:cs="Times New Roman"/>
          <w:sz w:val="28"/>
          <w:szCs w:val="28"/>
        </w:rPr>
      </w:pPr>
      <w:r w:rsidRPr="00D037AE">
        <w:rPr>
          <w:rFonts w:asciiTheme="majorBidi" w:hAnsiTheme="majorBidi" w:cstheme="majorBidi"/>
          <w:sz w:val="28"/>
          <w:szCs w:val="28"/>
        </w:rPr>
        <w:t>развитие личностных, в том числе духовных и физических, качеств, обеспечивающих защищенность жизненно важных интересов личности от внешних и внутренних угроз;</w:t>
      </w:r>
    </w:p>
    <w:p w:rsidR="001D00D6" w:rsidRPr="00D037AE" w:rsidRDefault="008170D0">
      <w:pPr>
        <w:pStyle w:val="a8"/>
        <w:numPr>
          <w:ilvl w:val="0"/>
          <w:numId w:val="3"/>
        </w:numPr>
        <w:tabs>
          <w:tab w:val="left" w:pos="851"/>
          <w:tab w:val="left" w:pos="993"/>
          <w:tab w:val="left" w:pos="1276"/>
        </w:tabs>
        <w:spacing w:after="0" w:line="240" w:lineRule="auto"/>
        <w:ind w:left="0" w:firstLine="709"/>
        <w:jc w:val="both"/>
        <w:rPr>
          <w:rFonts w:ascii="Times New Roman" w:hAnsi="Times New Roman" w:cs="Times New Roman"/>
          <w:sz w:val="28"/>
          <w:szCs w:val="28"/>
        </w:rPr>
      </w:pPr>
      <w:r w:rsidRPr="00D037AE">
        <w:rPr>
          <w:rFonts w:asciiTheme="majorBidi" w:hAnsiTheme="majorBidi" w:cstheme="majorBidi"/>
          <w:sz w:val="28"/>
          <w:szCs w:val="28"/>
        </w:rPr>
        <w:t>готовность к служению Отечеству, его защите;</w:t>
      </w:r>
    </w:p>
    <w:p w:rsidR="001D00D6" w:rsidRPr="00D037AE" w:rsidRDefault="008170D0">
      <w:pPr>
        <w:pStyle w:val="a8"/>
        <w:numPr>
          <w:ilvl w:val="0"/>
          <w:numId w:val="3"/>
        </w:numPr>
        <w:tabs>
          <w:tab w:val="left" w:pos="993"/>
          <w:tab w:val="left" w:pos="1276"/>
        </w:tabs>
        <w:spacing w:after="0" w:line="240" w:lineRule="auto"/>
        <w:ind w:left="0" w:firstLine="709"/>
        <w:jc w:val="both"/>
        <w:rPr>
          <w:rFonts w:ascii="Times New Roman" w:hAnsi="Times New Roman" w:cs="Times New Roman"/>
          <w:sz w:val="28"/>
          <w:szCs w:val="28"/>
        </w:rPr>
      </w:pPr>
      <w:r w:rsidRPr="00D037AE">
        <w:rPr>
          <w:rFonts w:asciiTheme="majorBidi" w:hAnsiTheme="majorBidi" w:cstheme="majorBidi"/>
          <w:sz w:val="28"/>
          <w:szCs w:val="28"/>
        </w:rPr>
        <w:t>формирование потребности соблюдать нормы здорового образа жизни, осознанно выполнять правила безопасности жизнедеятельности;</w:t>
      </w:r>
    </w:p>
    <w:p w:rsidR="001D00D6" w:rsidRPr="00D037AE" w:rsidRDefault="008170D0">
      <w:pPr>
        <w:pStyle w:val="a8"/>
        <w:numPr>
          <w:ilvl w:val="0"/>
          <w:numId w:val="3"/>
        </w:numPr>
        <w:tabs>
          <w:tab w:val="left" w:pos="993"/>
          <w:tab w:val="left" w:pos="1276"/>
        </w:tabs>
        <w:spacing w:after="0" w:line="240" w:lineRule="auto"/>
        <w:ind w:left="0" w:firstLine="709"/>
        <w:jc w:val="both"/>
        <w:rPr>
          <w:rFonts w:ascii="Times New Roman" w:hAnsi="Times New Roman" w:cs="Times New Roman"/>
          <w:sz w:val="28"/>
          <w:szCs w:val="28"/>
        </w:rPr>
      </w:pPr>
      <w:r w:rsidRPr="00D037AE">
        <w:rPr>
          <w:rFonts w:asciiTheme="majorBidi" w:hAnsiTheme="majorBidi" w:cstheme="majorBidi"/>
          <w:sz w:val="28"/>
          <w:szCs w:val="28"/>
        </w:rPr>
        <w:t xml:space="preserve"> исключение из своей жизни вредных привычек (курения, пьянства и т. д.);</w:t>
      </w:r>
    </w:p>
    <w:p w:rsidR="001D00D6" w:rsidRPr="00D037AE" w:rsidRDefault="008170D0">
      <w:pPr>
        <w:pStyle w:val="a8"/>
        <w:numPr>
          <w:ilvl w:val="0"/>
          <w:numId w:val="3"/>
        </w:numPr>
        <w:tabs>
          <w:tab w:val="left" w:pos="993"/>
          <w:tab w:val="left" w:pos="1276"/>
        </w:tabs>
        <w:spacing w:after="0" w:line="240" w:lineRule="auto"/>
        <w:ind w:left="0" w:firstLine="709"/>
        <w:jc w:val="both"/>
        <w:rPr>
          <w:rFonts w:ascii="Times New Roman" w:hAnsi="Times New Roman" w:cs="Times New Roman"/>
          <w:sz w:val="28"/>
          <w:szCs w:val="28"/>
        </w:rPr>
      </w:pPr>
      <w:r w:rsidRPr="00D037AE">
        <w:rPr>
          <w:rFonts w:asciiTheme="majorBidi" w:hAnsiTheme="majorBidi" w:cstheme="majorBidi"/>
          <w:sz w:val="28"/>
          <w:szCs w:val="28"/>
        </w:rPr>
        <w:t>воспитание ответственного отношения к сохранению окружающей природной среды, личному здоровью, как к индивидуальной и общественной ценности;</w:t>
      </w:r>
    </w:p>
    <w:p w:rsidR="001D00D6" w:rsidRPr="00D037AE" w:rsidRDefault="008170D0">
      <w:pPr>
        <w:pStyle w:val="a8"/>
        <w:numPr>
          <w:ilvl w:val="0"/>
          <w:numId w:val="3"/>
        </w:numPr>
        <w:tabs>
          <w:tab w:val="left" w:pos="993"/>
          <w:tab w:val="left" w:pos="1276"/>
        </w:tabs>
        <w:spacing w:after="0" w:line="240" w:lineRule="auto"/>
        <w:ind w:left="0" w:firstLine="709"/>
        <w:jc w:val="both"/>
        <w:rPr>
          <w:rFonts w:ascii="Times New Roman" w:hAnsi="Times New Roman" w:cs="Times New Roman"/>
          <w:sz w:val="28"/>
          <w:szCs w:val="28"/>
        </w:rPr>
      </w:pPr>
      <w:r w:rsidRPr="00D037AE">
        <w:rPr>
          <w:rFonts w:asciiTheme="majorBidi" w:hAnsiTheme="majorBidi" w:cstheme="majorBidi"/>
          <w:sz w:val="28"/>
          <w:szCs w:val="28"/>
        </w:rPr>
        <w:t>освоение приемов действий в опасных и чрезвычайных ситуациях природного, техногенного и социального характера;</w:t>
      </w:r>
    </w:p>
    <w:p w:rsidR="001D00D6" w:rsidRPr="00D037AE" w:rsidRDefault="008170D0">
      <w:pPr>
        <w:spacing w:after="0" w:line="240" w:lineRule="auto"/>
        <w:ind w:firstLine="709"/>
        <w:jc w:val="both"/>
        <w:rPr>
          <w:rFonts w:ascii="Times New Roman" w:hAnsi="Times New Roman" w:cs="Times New Roman"/>
          <w:sz w:val="28"/>
          <w:szCs w:val="28"/>
        </w:rPr>
      </w:pPr>
      <w:r w:rsidRPr="00D037AE">
        <w:rPr>
          <w:rFonts w:asciiTheme="majorBidi" w:hAnsiTheme="majorBidi" w:cstheme="majorBidi"/>
          <w:sz w:val="28"/>
          <w:szCs w:val="28"/>
        </w:rPr>
        <w:t>метапредметных:</w:t>
      </w:r>
    </w:p>
    <w:p w:rsidR="001D00D6" w:rsidRPr="00D037AE" w:rsidRDefault="008170D0">
      <w:pPr>
        <w:pStyle w:val="a8"/>
        <w:numPr>
          <w:ilvl w:val="0"/>
          <w:numId w:val="3"/>
        </w:numPr>
        <w:tabs>
          <w:tab w:val="left" w:pos="993"/>
          <w:tab w:val="left" w:pos="1276"/>
        </w:tabs>
        <w:spacing w:after="0" w:line="240" w:lineRule="auto"/>
        <w:ind w:left="0" w:firstLine="709"/>
        <w:jc w:val="both"/>
        <w:rPr>
          <w:rFonts w:ascii="Times New Roman" w:hAnsi="Times New Roman" w:cs="Times New Roman"/>
          <w:sz w:val="28"/>
          <w:szCs w:val="28"/>
        </w:rPr>
      </w:pPr>
      <w:r w:rsidRPr="00D037AE">
        <w:rPr>
          <w:rFonts w:asciiTheme="majorBidi" w:hAnsiTheme="majorBidi" w:cstheme="majorBidi"/>
          <w:sz w:val="28"/>
          <w:szCs w:val="28"/>
        </w:rPr>
        <w:t>овладение умениями формулировать личные понятия о безопасности; анализировать причины возникновения опасных и чрезвычайных ситуаций; обобщать и сравнивать последствия опасных и чрезвычайных ситуаций; выявлять причинно-следственные связи опасных ситуаций и их влияние на безопасность жизнедеятельности человека;</w:t>
      </w:r>
    </w:p>
    <w:p w:rsidR="001D00D6" w:rsidRPr="00D037AE" w:rsidRDefault="008170D0">
      <w:pPr>
        <w:pStyle w:val="a8"/>
        <w:numPr>
          <w:ilvl w:val="0"/>
          <w:numId w:val="3"/>
        </w:numPr>
        <w:tabs>
          <w:tab w:val="left" w:pos="993"/>
          <w:tab w:val="left" w:pos="1276"/>
        </w:tabs>
        <w:spacing w:after="0" w:line="240" w:lineRule="auto"/>
        <w:ind w:left="0" w:firstLine="709"/>
        <w:jc w:val="both"/>
        <w:rPr>
          <w:rFonts w:ascii="Times New Roman" w:hAnsi="Times New Roman" w:cs="Times New Roman"/>
          <w:sz w:val="28"/>
          <w:szCs w:val="28"/>
        </w:rPr>
      </w:pPr>
      <w:r w:rsidRPr="00D037AE">
        <w:rPr>
          <w:rFonts w:asciiTheme="majorBidi" w:hAnsiTheme="majorBidi" w:cstheme="majorBidi"/>
          <w:sz w:val="28"/>
          <w:szCs w:val="28"/>
        </w:rPr>
        <w:t>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 выбирать средства реализации поставленных целей, оценивать результаты своей деятельности в обеспечении личной безопасности;</w:t>
      </w:r>
    </w:p>
    <w:p w:rsidR="001D00D6" w:rsidRPr="00D037AE" w:rsidRDefault="008170D0">
      <w:pPr>
        <w:pStyle w:val="a8"/>
        <w:numPr>
          <w:ilvl w:val="0"/>
          <w:numId w:val="3"/>
        </w:numPr>
        <w:tabs>
          <w:tab w:val="left" w:pos="993"/>
          <w:tab w:val="left" w:pos="1276"/>
        </w:tabs>
        <w:spacing w:after="0" w:line="240" w:lineRule="auto"/>
        <w:ind w:left="0" w:firstLine="709"/>
        <w:jc w:val="both"/>
        <w:rPr>
          <w:rFonts w:ascii="Times New Roman" w:hAnsi="Times New Roman" w:cs="Times New Roman"/>
          <w:sz w:val="28"/>
          <w:szCs w:val="28"/>
        </w:rPr>
      </w:pPr>
      <w:r w:rsidRPr="00D037AE">
        <w:rPr>
          <w:rFonts w:asciiTheme="majorBidi" w:hAnsiTheme="majorBidi" w:cstheme="majorBidi"/>
          <w:sz w:val="28"/>
          <w:szCs w:val="28"/>
        </w:rPr>
        <w:t>формирование умения воспринимать и перерабатывать информацию, генерировать идеи, моделировать индивидуальные подходы к обеспечению личной безопасности в повседневной жизни и в чрезвычайных ситуациях;</w:t>
      </w:r>
    </w:p>
    <w:p w:rsidR="001D00D6" w:rsidRPr="00D037AE" w:rsidRDefault="008170D0">
      <w:pPr>
        <w:pStyle w:val="a8"/>
        <w:numPr>
          <w:ilvl w:val="0"/>
          <w:numId w:val="3"/>
        </w:numPr>
        <w:tabs>
          <w:tab w:val="left" w:pos="993"/>
          <w:tab w:val="left" w:pos="1276"/>
        </w:tabs>
        <w:spacing w:after="0" w:line="240" w:lineRule="auto"/>
        <w:ind w:left="0" w:firstLine="709"/>
        <w:jc w:val="both"/>
        <w:rPr>
          <w:rFonts w:ascii="Times New Roman" w:hAnsi="Times New Roman" w:cs="Times New Roman"/>
          <w:sz w:val="28"/>
          <w:szCs w:val="28"/>
        </w:rPr>
      </w:pPr>
      <w:r w:rsidRPr="00D037AE">
        <w:rPr>
          <w:rFonts w:asciiTheme="majorBidi" w:hAnsiTheme="majorBidi" w:cstheme="majorBidi"/>
          <w:sz w:val="28"/>
          <w:szCs w:val="28"/>
        </w:rPr>
        <w:t>приобретение опыта самостоятельного поиска, анализа и отбора информации в области безопасности жизнедеятельности с использованием различных источников и новых информационных технологий;</w:t>
      </w:r>
    </w:p>
    <w:p w:rsidR="001D00D6" w:rsidRPr="00D037AE" w:rsidRDefault="008170D0">
      <w:pPr>
        <w:pStyle w:val="a8"/>
        <w:numPr>
          <w:ilvl w:val="0"/>
          <w:numId w:val="3"/>
        </w:numPr>
        <w:tabs>
          <w:tab w:val="left" w:pos="993"/>
          <w:tab w:val="left" w:pos="1276"/>
        </w:tabs>
        <w:spacing w:after="0" w:line="240" w:lineRule="auto"/>
        <w:ind w:left="0" w:firstLine="709"/>
        <w:jc w:val="both"/>
        <w:rPr>
          <w:rFonts w:ascii="Times New Roman" w:hAnsi="Times New Roman" w:cs="Times New Roman"/>
          <w:sz w:val="28"/>
          <w:szCs w:val="28"/>
        </w:rPr>
      </w:pPr>
      <w:r w:rsidRPr="00D037AE">
        <w:rPr>
          <w:rFonts w:asciiTheme="majorBidi" w:hAnsiTheme="majorBidi" w:cstheme="majorBidi"/>
          <w:sz w:val="28"/>
          <w:szCs w:val="28"/>
        </w:rPr>
        <w:t>развитие умения выражать свои мысли и способности слушать собеседника, понимать его точку зрения, признавать право другого человека на иное мнение;</w:t>
      </w:r>
    </w:p>
    <w:p w:rsidR="001D00D6" w:rsidRPr="00D037AE" w:rsidRDefault="008170D0">
      <w:pPr>
        <w:pStyle w:val="a8"/>
        <w:numPr>
          <w:ilvl w:val="0"/>
          <w:numId w:val="3"/>
        </w:numPr>
        <w:tabs>
          <w:tab w:val="left" w:pos="993"/>
          <w:tab w:val="left" w:pos="1276"/>
        </w:tabs>
        <w:spacing w:after="0" w:line="240" w:lineRule="auto"/>
        <w:ind w:left="0" w:firstLine="709"/>
        <w:jc w:val="both"/>
        <w:rPr>
          <w:rFonts w:ascii="Times New Roman" w:hAnsi="Times New Roman" w:cs="Times New Roman"/>
          <w:sz w:val="28"/>
          <w:szCs w:val="28"/>
        </w:rPr>
      </w:pPr>
      <w:r w:rsidRPr="00D037AE">
        <w:rPr>
          <w:rFonts w:asciiTheme="majorBidi" w:hAnsiTheme="majorBidi" w:cstheme="majorBidi"/>
          <w:sz w:val="28"/>
          <w:szCs w:val="28"/>
        </w:rPr>
        <w:t>формирование умений взаимодействовать с окружающими, выполнять различные социальные роли во время и при ликвидации последствий чрезвычайных ситуаций;</w:t>
      </w:r>
    </w:p>
    <w:p w:rsidR="001D00D6" w:rsidRPr="00D037AE" w:rsidRDefault="008170D0">
      <w:pPr>
        <w:pStyle w:val="a8"/>
        <w:numPr>
          <w:ilvl w:val="0"/>
          <w:numId w:val="3"/>
        </w:numPr>
        <w:tabs>
          <w:tab w:val="left" w:pos="993"/>
          <w:tab w:val="left" w:pos="1276"/>
        </w:tabs>
        <w:spacing w:after="0" w:line="240" w:lineRule="auto"/>
        <w:ind w:left="0" w:firstLine="709"/>
        <w:jc w:val="both"/>
        <w:rPr>
          <w:rFonts w:ascii="Times New Roman" w:hAnsi="Times New Roman" w:cs="Times New Roman"/>
          <w:sz w:val="28"/>
          <w:szCs w:val="28"/>
        </w:rPr>
      </w:pPr>
      <w:r w:rsidRPr="00D037AE">
        <w:rPr>
          <w:rFonts w:asciiTheme="majorBidi" w:hAnsiTheme="majorBidi" w:cstheme="majorBidi"/>
          <w:sz w:val="28"/>
          <w:szCs w:val="28"/>
        </w:rPr>
        <w:t>формирование умения предвидеть возникновение опасных ситуаций по характерным признакам их появления, а также на основе анализа специальной информации, получаемой из различных источников;</w:t>
      </w:r>
    </w:p>
    <w:p w:rsidR="001D00D6" w:rsidRPr="00D037AE" w:rsidRDefault="008170D0">
      <w:pPr>
        <w:pStyle w:val="a8"/>
        <w:numPr>
          <w:ilvl w:val="0"/>
          <w:numId w:val="3"/>
        </w:numPr>
        <w:tabs>
          <w:tab w:val="left" w:pos="993"/>
          <w:tab w:val="left" w:pos="1276"/>
        </w:tabs>
        <w:spacing w:after="0" w:line="240" w:lineRule="auto"/>
        <w:ind w:left="0" w:firstLine="709"/>
        <w:jc w:val="both"/>
        <w:rPr>
          <w:rFonts w:ascii="Times New Roman" w:hAnsi="Times New Roman" w:cs="Times New Roman"/>
          <w:sz w:val="28"/>
          <w:szCs w:val="28"/>
        </w:rPr>
      </w:pPr>
      <w:r w:rsidRPr="00D037AE">
        <w:rPr>
          <w:rFonts w:asciiTheme="majorBidi" w:hAnsiTheme="majorBidi" w:cstheme="majorBidi"/>
          <w:sz w:val="28"/>
          <w:szCs w:val="28"/>
        </w:rPr>
        <w:lastRenderedPageBreak/>
        <w:t>развитие умения применять полученные теоретические знания на практике: принимать обоснованные решения и вырабатывать план действий в конкретной опасной ситуации с учетом реально складывающейся обстановки индивидуальных возможностей;</w:t>
      </w:r>
    </w:p>
    <w:p w:rsidR="001D00D6" w:rsidRPr="00D037AE" w:rsidRDefault="008170D0">
      <w:pPr>
        <w:pStyle w:val="a8"/>
        <w:numPr>
          <w:ilvl w:val="0"/>
          <w:numId w:val="3"/>
        </w:numPr>
        <w:tabs>
          <w:tab w:val="left" w:pos="993"/>
          <w:tab w:val="left" w:pos="1276"/>
        </w:tabs>
        <w:spacing w:after="0" w:line="240" w:lineRule="auto"/>
        <w:ind w:left="0" w:firstLine="709"/>
        <w:jc w:val="both"/>
        <w:rPr>
          <w:rFonts w:ascii="Times New Roman" w:hAnsi="Times New Roman" w:cs="Times New Roman"/>
          <w:sz w:val="28"/>
          <w:szCs w:val="28"/>
        </w:rPr>
      </w:pPr>
      <w:r w:rsidRPr="00D037AE">
        <w:rPr>
          <w:rFonts w:asciiTheme="majorBidi" w:hAnsiTheme="majorBidi" w:cstheme="majorBidi"/>
          <w:sz w:val="28"/>
          <w:szCs w:val="28"/>
        </w:rPr>
        <w:t>формирование умения анализировать явления и события природного, техногенного и социального характера, выявлять причины их возникновения и возможные последствия, проектировать модели личного безопасного поведения;</w:t>
      </w:r>
    </w:p>
    <w:p w:rsidR="001D00D6" w:rsidRPr="00D037AE" w:rsidRDefault="008170D0">
      <w:pPr>
        <w:pStyle w:val="a8"/>
        <w:numPr>
          <w:ilvl w:val="0"/>
          <w:numId w:val="3"/>
        </w:numPr>
        <w:tabs>
          <w:tab w:val="left" w:pos="993"/>
          <w:tab w:val="left" w:pos="1276"/>
        </w:tabs>
        <w:spacing w:after="0" w:line="240" w:lineRule="auto"/>
        <w:ind w:left="0" w:firstLine="709"/>
        <w:jc w:val="both"/>
        <w:rPr>
          <w:rFonts w:ascii="Times New Roman" w:hAnsi="Times New Roman" w:cs="Times New Roman"/>
          <w:sz w:val="28"/>
          <w:szCs w:val="28"/>
        </w:rPr>
      </w:pPr>
      <w:r w:rsidRPr="00D037AE">
        <w:rPr>
          <w:rFonts w:asciiTheme="majorBidi" w:hAnsiTheme="majorBidi" w:cstheme="majorBidi"/>
          <w:sz w:val="28"/>
          <w:szCs w:val="28"/>
        </w:rPr>
        <w:t>развитие умения информировать о результатах своих наблюдений, участвовать в дискуссии, отстаивать свою точку зрения, находить компромиссное решение в различных ситуациях;</w:t>
      </w:r>
    </w:p>
    <w:p w:rsidR="001D00D6" w:rsidRPr="00D037AE" w:rsidRDefault="008170D0">
      <w:pPr>
        <w:pStyle w:val="a8"/>
        <w:numPr>
          <w:ilvl w:val="0"/>
          <w:numId w:val="3"/>
        </w:numPr>
        <w:tabs>
          <w:tab w:val="left" w:pos="993"/>
          <w:tab w:val="left" w:pos="1276"/>
        </w:tabs>
        <w:spacing w:after="0" w:line="240" w:lineRule="auto"/>
        <w:ind w:left="0" w:firstLine="709"/>
        <w:jc w:val="both"/>
        <w:rPr>
          <w:rFonts w:ascii="Times New Roman" w:hAnsi="Times New Roman" w:cs="Times New Roman"/>
          <w:sz w:val="28"/>
          <w:szCs w:val="28"/>
        </w:rPr>
      </w:pPr>
      <w:r w:rsidRPr="00D037AE">
        <w:rPr>
          <w:rFonts w:asciiTheme="majorBidi" w:hAnsiTheme="majorBidi" w:cstheme="majorBidi"/>
          <w:sz w:val="28"/>
          <w:szCs w:val="28"/>
        </w:rPr>
        <w:t>освоение знания устройства и принципов действия бытовых приборов и других технических средств, используемых в повседневной жизни;</w:t>
      </w:r>
    </w:p>
    <w:p w:rsidR="001D00D6" w:rsidRPr="00D037AE" w:rsidRDefault="008170D0">
      <w:pPr>
        <w:pStyle w:val="a8"/>
        <w:numPr>
          <w:ilvl w:val="0"/>
          <w:numId w:val="3"/>
        </w:numPr>
        <w:tabs>
          <w:tab w:val="left" w:pos="993"/>
          <w:tab w:val="left" w:pos="1276"/>
        </w:tabs>
        <w:spacing w:after="0" w:line="240" w:lineRule="auto"/>
        <w:ind w:left="0" w:firstLine="709"/>
        <w:jc w:val="both"/>
        <w:rPr>
          <w:rFonts w:ascii="Times New Roman" w:hAnsi="Times New Roman" w:cs="Times New Roman"/>
          <w:sz w:val="28"/>
          <w:szCs w:val="28"/>
        </w:rPr>
      </w:pPr>
      <w:r w:rsidRPr="00D037AE">
        <w:rPr>
          <w:rFonts w:asciiTheme="majorBidi" w:hAnsiTheme="majorBidi" w:cstheme="majorBidi"/>
          <w:sz w:val="28"/>
          <w:szCs w:val="28"/>
        </w:rPr>
        <w:t>приобретение опыта локализации возможных опасных −− ситуаций, связанных с нарушением работы технических средств и правил их эксплуатации;</w:t>
      </w:r>
    </w:p>
    <w:p w:rsidR="001D00D6" w:rsidRPr="00D037AE" w:rsidRDefault="008170D0">
      <w:pPr>
        <w:pStyle w:val="a8"/>
        <w:numPr>
          <w:ilvl w:val="0"/>
          <w:numId w:val="3"/>
        </w:numPr>
        <w:tabs>
          <w:tab w:val="left" w:pos="993"/>
          <w:tab w:val="left" w:pos="1276"/>
        </w:tabs>
        <w:spacing w:after="0" w:line="240" w:lineRule="auto"/>
        <w:ind w:left="0" w:firstLine="709"/>
        <w:jc w:val="both"/>
        <w:rPr>
          <w:rFonts w:ascii="Times New Roman" w:hAnsi="Times New Roman" w:cs="Times New Roman"/>
          <w:sz w:val="28"/>
          <w:szCs w:val="28"/>
        </w:rPr>
      </w:pPr>
      <w:r w:rsidRPr="00D037AE">
        <w:rPr>
          <w:rFonts w:asciiTheme="majorBidi" w:hAnsiTheme="majorBidi" w:cstheme="majorBidi"/>
          <w:sz w:val="28"/>
          <w:szCs w:val="28"/>
        </w:rPr>
        <w:t>формирование установки на здоровый образ жизни;</w:t>
      </w:r>
    </w:p>
    <w:p w:rsidR="001D00D6" w:rsidRPr="00D037AE" w:rsidRDefault="008170D0">
      <w:pPr>
        <w:pStyle w:val="a8"/>
        <w:numPr>
          <w:ilvl w:val="0"/>
          <w:numId w:val="3"/>
        </w:numPr>
        <w:tabs>
          <w:tab w:val="left" w:pos="993"/>
          <w:tab w:val="left" w:pos="1276"/>
        </w:tabs>
        <w:spacing w:after="0" w:line="240" w:lineRule="auto"/>
        <w:ind w:left="0" w:firstLine="709"/>
        <w:jc w:val="both"/>
        <w:rPr>
          <w:rFonts w:ascii="Times New Roman" w:hAnsi="Times New Roman" w:cs="Times New Roman"/>
          <w:sz w:val="28"/>
          <w:szCs w:val="28"/>
        </w:rPr>
      </w:pPr>
      <w:r w:rsidRPr="00D037AE">
        <w:rPr>
          <w:rFonts w:asciiTheme="majorBidi" w:hAnsiTheme="majorBidi" w:cstheme="majorBidi"/>
          <w:sz w:val="28"/>
          <w:szCs w:val="28"/>
        </w:rPr>
        <w:t>развитие необходимых физических качеств: выносливости, силы, ловкости, гибкости, скоростных качеств, достаточных для того, чтобы выдерживать необходимые умственные и физические нагрузки;</w:t>
      </w:r>
    </w:p>
    <w:p w:rsidR="001D00D6" w:rsidRPr="00D037AE" w:rsidRDefault="008170D0">
      <w:pPr>
        <w:spacing w:after="0" w:line="240" w:lineRule="auto"/>
        <w:ind w:firstLine="709"/>
        <w:jc w:val="both"/>
        <w:rPr>
          <w:rFonts w:ascii="Times New Roman" w:hAnsi="Times New Roman" w:cs="Times New Roman"/>
          <w:bCs/>
          <w:sz w:val="28"/>
          <w:szCs w:val="28"/>
        </w:rPr>
      </w:pPr>
      <w:r w:rsidRPr="00D037AE">
        <w:rPr>
          <w:rFonts w:asciiTheme="majorBidi" w:hAnsiTheme="majorBidi" w:cstheme="majorBidi"/>
          <w:bCs/>
          <w:iCs/>
          <w:sz w:val="28"/>
          <w:szCs w:val="28"/>
        </w:rPr>
        <w:t>предметных</w:t>
      </w:r>
      <w:r w:rsidRPr="00D037AE">
        <w:rPr>
          <w:rFonts w:asciiTheme="majorBidi" w:hAnsiTheme="majorBidi" w:cstheme="majorBidi"/>
          <w:bCs/>
          <w:sz w:val="28"/>
          <w:szCs w:val="28"/>
        </w:rPr>
        <w:t>:</w:t>
      </w:r>
    </w:p>
    <w:p w:rsidR="001D00D6" w:rsidRPr="00D037AE" w:rsidRDefault="008170D0">
      <w:pPr>
        <w:pStyle w:val="a8"/>
        <w:numPr>
          <w:ilvl w:val="0"/>
          <w:numId w:val="3"/>
        </w:numPr>
        <w:tabs>
          <w:tab w:val="left" w:pos="993"/>
          <w:tab w:val="left" w:pos="1276"/>
        </w:tabs>
        <w:spacing w:after="0" w:line="240" w:lineRule="auto"/>
        <w:ind w:left="0" w:firstLine="709"/>
        <w:jc w:val="both"/>
        <w:rPr>
          <w:rFonts w:ascii="Times New Roman" w:hAnsi="Times New Roman" w:cs="Times New Roman"/>
          <w:sz w:val="28"/>
          <w:szCs w:val="28"/>
        </w:rPr>
      </w:pPr>
      <w:r w:rsidRPr="00D037AE">
        <w:rPr>
          <w:rFonts w:asciiTheme="majorBidi" w:hAnsiTheme="majorBidi" w:cstheme="majorBidi"/>
          <w:sz w:val="28"/>
          <w:szCs w:val="28"/>
        </w:rPr>
        <w:t>сформированность представлений о культуре безопасности жизнедеятельности, в том числе о культуре экологической безопасности как жизненно важной социально-нравственной позиции личности, а также средстве, повышающем защищенность личности, общества и государства от внешних и внутренних угроз, включая отрицательное влияние человеческого фактора;</w:t>
      </w:r>
    </w:p>
    <w:p w:rsidR="001D00D6" w:rsidRPr="00D037AE" w:rsidRDefault="008170D0">
      <w:pPr>
        <w:pStyle w:val="a8"/>
        <w:numPr>
          <w:ilvl w:val="0"/>
          <w:numId w:val="3"/>
        </w:numPr>
        <w:tabs>
          <w:tab w:val="left" w:pos="993"/>
          <w:tab w:val="left" w:pos="1276"/>
        </w:tabs>
        <w:spacing w:after="0" w:line="240" w:lineRule="auto"/>
        <w:ind w:left="0" w:firstLine="709"/>
        <w:jc w:val="both"/>
        <w:rPr>
          <w:rFonts w:ascii="Times New Roman" w:hAnsi="Times New Roman" w:cs="Times New Roman"/>
          <w:sz w:val="28"/>
          <w:szCs w:val="28"/>
        </w:rPr>
      </w:pPr>
      <w:r w:rsidRPr="00D037AE">
        <w:rPr>
          <w:rFonts w:asciiTheme="majorBidi" w:hAnsiTheme="majorBidi" w:cstheme="majorBidi"/>
          <w:sz w:val="28"/>
          <w:szCs w:val="28"/>
        </w:rPr>
        <w:t>получение знания основ государственной системы, российского законодательства, направленного на защиту населения от внешних и внутренних угроз;</w:t>
      </w:r>
    </w:p>
    <w:p w:rsidR="001D00D6" w:rsidRPr="00D037AE" w:rsidRDefault="008170D0">
      <w:pPr>
        <w:pStyle w:val="a8"/>
        <w:numPr>
          <w:ilvl w:val="0"/>
          <w:numId w:val="3"/>
        </w:numPr>
        <w:tabs>
          <w:tab w:val="left" w:pos="993"/>
          <w:tab w:val="left" w:pos="1276"/>
        </w:tabs>
        <w:spacing w:after="0" w:line="240" w:lineRule="auto"/>
        <w:ind w:left="0" w:firstLine="709"/>
        <w:jc w:val="both"/>
        <w:rPr>
          <w:rFonts w:ascii="Times New Roman" w:hAnsi="Times New Roman" w:cs="Times New Roman"/>
          <w:sz w:val="28"/>
          <w:szCs w:val="28"/>
        </w:rPr>
      </w:pPr>
      <w:r w:rsidRPr="00D037AE">
        <w:rPr>
          <w:rFonts w:asciiTheme="majorBidi" w:hAnsiTheme="majorBidi" w:cstheme="majorBidi"/>
          <w:sz w:val="28"/>
          <w:szCs w:val="28"/>
        </w:rPr>
        <w:t>сформированность представлений о необходимости отрицания экстремизма, терроризма, других действий противоправного характера, а также асоциального поведения;</w:t>
      </w:r>
    </w:p>
    <w:p w:rsidR="001D00D6" w:rsidRPr="00D037AE" w:rsidRDefault="008170D0">
      <w:pPr>
        <w:pStyle w:val="a8"/>
        <w:numPr>
          <w:ilvl w:val="0"/>
          <w:numId w:val="3"/>
        </w:numPr>
        <w:tabs>
          <w:tab w:val="left" w:pos="993"/>
          <w:tab w:val="left" w:pos="1276"/>
        </w:tabs>
        <w:spacing w:after="0" w:line="240" w:lineRule="auto"/>
        <w:ind w:left="0" w:firstLine="709"/>
        <w:jc w:val="both"/>
        <w:rPr>
          <w:rFonts w:ascii="Times New Roman" w:hAnsi="Times New Roman" w:cs="Times New Roman"/>
          <w:sz w:val="28"/>
          <w:szCs w:val="28"/>
        </w:rPr>
      </w:pPr>
      <w:r w:rsidRPr="00D037AE">
        <w:rPr>
          <w:rFonts w:asciiTheme="majorBidi" w:hAnsiTheme="majorBidi" w:cstheme="majorBidi"/>
          <w:sz w:val="28"/>
          <w:szCs w:val="28"/>
        </w:rPr>
        <w:t>сформированность представлений о здоровом образе жизни как о средстве обеспечения духовного, физического и социального благополучия личности;</w:t>
      </w:r>
    </w:p>
    <w:p w:rsidR="001D00D6" w:rsidRPr="00D037AE" w:rsidRDefault="008170D0">
      <w:pPr>
        <w:pStyle w:val="a8"/>
        <w:numPr>
          <w:ilvl w:val="0"/>
          <w:numId w:val="3"/>
        </w:numPr>
        <w:tabs>
          <w:tab w:val="left" w:pos="993"/>
          <w:tab w:val="left" w:pos="1276"/>
        </w:tabs>
        <w:spacing w:after="0" w:line="240" w:lineRule="auto"/>
        <w:ind w:left="0" w:firstLine="709"/>
        <w:jc w:val="both"/>
        <w:rPr>
          <w:rFonts w:ascii="Times New Roman" w:hAnsi="Times New Roman" w:cs="Times New Roman"/>
          <w:sz w:val="28"/>
          <w:szCs w:val="28"/>
        </w:rPr>
      </w:pPr>
      <w:r w:rsidRPr="00D037AE">
        <w:rPr>
          <w:rFonts w:asciiTheme="majorBidi" w:hAnsiTheme="majorBidi" w:cstheme="majorBidi"/>
          <w:sz w:val="28"/>
          <w:szCs w:val="28"/>
        </w:rPr>
        <w:t>освоение знания распространенных опасных и чрезвычайных ситуаций природного, техногенного и социального характера;</w:t>
      </w:r>
    </w:p>
    <w:p w:rsidR="001D00D6" w:rsidRPr="00D037AE" w:rsidRDefault="008170D0">
      <w:pPr>
        <w:pStyle w:val="a8"/>
        <w:numPr>
          <w:ilvl w:val="0"/>
          <w:numId w:val="3"/>
        </w:numPr>
        <w:tabs>
          <w:tab w:val="left" w:pos="993"/>
          <w:tab w:val="left" w:pos="1276"/>
        </w:tabs>
        <w:spacing w:after="0" w:line="240" w:lineRule="auto"/>
        <w:ind w:left="0" w:firstLine="709"/>
        <w:jc w:val="both"/>
        <w:rPr>
          <w:rFonts w:ascii="Times New Roman" w:hAnsi="Times New Roman" w:cs="Times New Roman"/>
          <w:sz w:val="28"/>
          <w:szCs w:val="28"/>
        </w:rPr>
      </w:pPr>
      <w:r w:rsidRPr="00D037AE">
        <w:rPr>
          <w:rFonts w:asciiTheme="majorBidi" w:hAnsiTheme="majorBidi" w:cstheme="majorBidi"/>
          <w:sz w:val="28"/>
          <w:szCs w:val="28"/>
        </w:rPr>
        <w:t>освоение знания факторов, пагубно влияющих на здоровье человека;</w:t>
      </w:r>
    </w:p>
    <w:p w:rsidR="001D00D6" w:rsidRPr="00D037AE" w:rsidRDefault="008170D0">
      <w:pPr>
        <w:pStyle w:val="a8"/>
        <w:numPr>
          <w:ilvl w:val="0"/>
          <w:numId w:val="3"/>
        </w:numPr>
        <w:tabs>
          <w:tab w:val="left" w:pos="993"/>
          <w:tab w:val="left" w:pos="1276"/>
        </w:tabs>
        <w:spacing w:after="0" w:line="240" w:lineRule="auto"/>
        <w:ind w:left="0" w:firstLine="709"/>
        <w:jc w:val="both"/>
        <w:rPr>
          <w:rFonts w:ascii="Times New Roman" w:hAnsi="Times New Roman" w:cs="Times New Roman"/>
          <w:sz w:val="28"/>
          <w:szCs w:val="28"/>
        </w:rPr>
      </w:pPr>
      <w:r w:rsidRPr="00D037AE">
        <w:rPr>
          <w:rFonts w:asciiTheme="majorBidi" w:hAnsiTheme="majorBidi" w:cstheme="majorBidi"/>
          <w:sz w:val="28"/>
          <w:szCs w:val="28"/>
        </w:rPr>
        <w:t>развитие знания основных мер защиты (в том числе в области гражданской обороны) и правил поведения в условиях опасных и чрезвычайных ситуаций;</w:t>
      </w:r>
    </w:p>
    <w:p w:rsidR="001D00D6" w:rsidRPr="00D037AE" w:rsidRDefault="008170D0">
      <w:pPr>
        <w:pStyle w:val="a8"/>
        <w:numPr>
          <w:ilvl w:val="0"/>
          <w:numId w:val="3"/>
        </w:numPr>
        <w:tabs>
          <w:tab w:val="left" w:pos="993"/>
          <w:tab w:val="left" w:pos="1276"/>
        </w:tabs>
        <w:spacing w:after="0" w:line="240" w:lineRule="auto"/>
        <w:ind w:left="0" w:firstLine="709"/>
        <w:jc w:val="both"/>
        <w:rPr>
          <w:rFonts w:ascii="Times New Roman" w:hAnsi="Times New Roman" w:cs="Times New Roman"/>
          <w:sz w:val="28"/>
          <w:szCs w:val="28"/>
        </w:rPr>
      </w:pPr>
      <w:r w:rsidRPr="00D037AE">
        <w:rPr>
          <w:rFonts w:asciiTheme="majorBidi" w:hAnsiTheme="majorBidi" w:cstheme="majorBidi"/>
          <w:sz w:val="28"/>
          <w:szCs w:val="28"/>
        </w:rPr>
        <w:t>формирование умения предвидеть возникновение опасных и чрезвычайных ситуаций по характерным для них признакам, а также использовать различные информационные источники;</w:t>
      </w:r>
    </w:p>
    <w:p w:rsidR="001D00D6" w:rsidRPr="00D037AE" w:rsidRDefault="008170D0">
      <w:pPr>
        <w:pStyle w:val="a8"/>
        <w:numPr>
          <w:ilvl w:val="0"/>
          <w:numId w:val="3"/>
        </w:numPr>
        <w:tabs>
          <w:tab w:val="left" w:pos="993"/>
          <w:tab w:val="left" w:pos="1276"/>
        </w:tabs>
        <w:spacing w:after="0" w:line="240" w:lineRule="auto"/>
        <w:ind w:left="0" w:firstLine="709"/>
        <w:jc w:val="both"/>
        <w:rPr>
          <w:rFonts w:ascii="Times New Roman" w:hAnsi="Times New Roman" w:cs="Times New Roman"/>
          <w:sz w:val="28"/>
          <w:szCs w:val="28"/>
        </w:rPr>
      </w:pPr>
      <w:r w:rsidRPr="00D037AE">
        <w:rPr>
          <w:rFonts w:asciiTheme="majorBidi" w:hAnsiTheme="majorBidi" w:cstheme="majorBidi"/>
          <w:sz w:val="28"/>
          <w:szCs w:val="28"/>
        </w:rPr>
        <w:lastRenderedPageBreak/>
        <w:t>развитие умения применять полученные знания в области безопасности на практике, проектировать модели личного безопасного поведения в повседневной жизни и в различных опасных и чрезвычайных ситуациях;</w:t>
      </w:r>
    </w:p>
    <w:p w:rsidR="001D00D6" w:rsidRPr="00D037AE" w:rsidRDefault="008170D0">
      <w:pPr>
        <w:pStyle w:val="a8"/>
        <w:numPr>
          <w:ilvl w:val="0"/>
          <w:numId w:val="3"/>
        </w:numPr>
        <w:tabs>
          <w:tab w:val="left" w:pos="993"/>
          <w:tab w:val="left" w:pos="1276"/>
        </w:tabs>
        <w:spacing w:after="0" w:line="240" w:lineRule="auto"/>
        <w:ind w:left="0" w:firstLine="709"/>
        <w:jc w:val="both"/>
        <w:rPr>
          <w:rFonts w:ascii="Times New Roman" w:hAnsi="Times New Roman" w:cs="Times New Roman"/>
          <w:sz w:val="28"/>
          <w:szCs w:val="28"/>
        </w:rPr>
      </w:pPr>
      <w:r w:rsidRPr="00D037AE">
        <w:rPr>
          <w:rFonts w:asciiTheme="majorBidi" w:hAnsiTheme="majorBidi" w:cstheme="majorBidi"/>
          <w:sz w:val="28"/>
          <w:szCs w:val="28"/>
        </w:rPr>
        <w:t>получение и освоение знания основ обороны государства и воинской службы: законодательства об обороне государства и воинской обязанности граждан; прав и обязанностей гражданина до призыва, во время призыва и прохождения военной службы, уставных отношений, быта военнослужащих, порядка несения службы и воинских ритуалов, строевой, огневой и тактической подготовки;</w:t>
      </w:r>
    </w:p>
    <w:p w:rsidR="001D00D6" w:rsidRPr="00D037AE" w:rsidRDefault="008170D0">
      <w:pPr>
        <w:pStyle w:val="a8"/>
        <w:numPr>
          <w:ilvl w:val="0"/>
          <w:numId w:val="3"/>
        </w:numPr>
        <w:tabs>
          <w:tab w:val="left" w:pos="993"/>
          <w:tab w:val="left" w:pos="1276"/>
        </w:tabs>
        <w:spacing w:after="0" w:line="240" w:lineRule="auto"/>
        <w:ind w:left="0" w:firstLine="709"/>
        <w:jc w:val="both"/>
        <w:rPr>
          <w:rFonts w:ascii="Times New Roman" w:hAnsi="Times New Roman" w:cs="Times New Roman"/>
          <w:sz w:val="28"/>
          <w:szCs w:val="28"/>
        </w:rPr>
      </w:pPr>
      <w:r w:rsidRPr="00D037AE">
        <w:rPr>
          <w:rFonts w:asciiTheme="majorBidi" w:hAnsiTheme="majorBidi" w:cstheme="majorBidi"/>
          <w:sz w:val="28"/>
          <w:szCs w:val="28"/>
        </w:rPr>
        <w:t>освоение знания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p w:rsidR="001D00D6" w:rsidRPr="00D037AE" w:rsidRDefault="008170D0">
      <w:pPr>
        <w:pStyle w:val="a8"/>
        <w:numPr>
          <w:ilvl w:val="0"/>
          <w:numId w:val="3"/>
        </w:numPr>
        <w:tabs>
          <w:tab w:val="left" w:pos="993"/>
          <w:tab w:val="left" w:pos="1276"/>
        </w:tabs>
        <w:spacing w:after="0" w:line="240" w:lineRule="auto"/>
        <w:ind w:left="0" w:firstLine="709"/>
        <w:jc w:val="both"/>
        <w:rPr>
          <w:rFonts w:ascii="Times New Roman" w:hAnsi="Times New Roman" w:cs="Times New Roman"/>
          <w:sz w:val="28"/>
          <w:szCs w:val="28"/>
        </w:rPr>
      </w:pPr>
      <w:r w:rsidRPr="00D037AE">
        <w:rPr>
          <w:rFonts w:asciiTheme="majorBidi" w:hAnsiTheme="majorBidi" w:cstheme="majorBidi"/>
          <w:sz w:val="28"/>
          <w:szCs w:val="28"/>
        </w:rPr>
        <w:t xml:space="preserve">владение основами медицинских знаний и оказания первой помощи пострадавшим при </w:t>
      </w:r>
      <w:r w:rsidRPr="00D037AE">
        <w:rPr>
          <w:rFonts w:asciiTheme="majorBidi" w:hAnsiTheme="majorBidi" w:cstheme="majorBidi"/>
          <w:spacing w:val="-3"/>
          <w:sz w:val="28"/>
          <w:szCs w:val="28"/>
        </w:rPr>
        <w:t xml:space="preserve">неотложных </w:t>
      </w:r>
      <w:r w:rsidRPr="00D037AE">
        <w:rPr>
          <w:rFonts w:asciiTheme="majorBidi" w:hAnsiTheme="majorBidi" w:cstheme="majorBidi"/>
          <w:sz w:val="28"/>
          <w:szCs w:val="28"/>
        </w:rPr>
        <w:t xml:space="preserve">состояниях (при травмах,  отравлениях и различных видах поражений), </w:t>
      </w:r>
      <w:r w:rsidRPr="00D037AE">
        <w:rPr>
          <w:rFonts w:asciiTheme="majorBidi" w:hAnsiTheme="majorBidi" w:cstheme="majorBidi"/>
          <w:spacing w:val="-3"/>
          <w:sz w:val="28"/>
          <w:szCs w:val="28"/>
        </w:rPr>
        <w:t xml:space="preserve">включая </w:t>
      </w:r>
      <w:r w:rsidRPr="00D037AE">
        <w:rPr>
          <w:rFonts w:asciiTheme="majorBidi" w:hAnsiTheme="majorBidi" w:cstheme="majorBidi"/>
          <w:sz w:val="28"/>
          <w:szCs w:val="28"/>
        </w:rPr>
        <w:t>знания об основных инфекционных заболеваниях и их профилактике.</w:t>
      </w:r>
    </w:p>
    <w:p w:rsidR="001D00D6" w:rsidRPr="00D037AE" w:rsidRDefault="001D00D6">
      <w:pPr>
        <w:spacing w:after="0" w:line="240" w:lineRule="auto"/>
        <w:ind w:firstLine="708"/>
        <w:jc w:val="both"/>
        <w:rPr>
          <w:rFonts w:ascii="Times New Roman" w:hAnsi="Times New Roman" w:cs="Times New Roman"/>
          <w:sz w:val="28"/>
          <w:szCs w:val="28"/>
        </w:rPr>
      </w:pPr>
    </w:p>
    <w:p w:rsidR="001D00D6" w:rsidRPr="00D037AE" w:rsidRDefault="008170D0">
      <w:pPr>
        <w:rPr>
          <w:rFonts w:ascii="Times New Roman" w:hAnsi="Times New Roman" w:cs="Times New Roman"/>
          <w:b/>
          <w:sz w:val="24"/>
          <w:szCs w:val="28"/>
        </w:rPr>
      </w:pPr>
      <w:r w:rsidRPr="00D037AE">
        <w:rPr>
          <w:rFonts w:asciiTheme="majorBidi" w:hAnsiTheme="majorBidi" w:cstheme="majorBidi"/>
          <w:b/>
          <w:sz w:val="24"/>
          <w:szCs w:val="28"/>
        </w:rPr>
        <w:br w:type="page"/>
      </w:r>
    </w:p>
    <w:p w:rsidR="001D00D6" w:rsidRPr="00D037AE" w:rsidRDefault="008170D0">
      <w:pPr>
        <w:pStyle w:val="a8"/>
        <w:numPr>
          <w:ilvl w:val="0"/>
          <w:numId w:val="2"/>
        </w:numPr>
        <w:spacing w:after="0" w:line="240" w:lineRule="auto"/>
        <w:jc w:val="center"/>
        <w:rPr>
          <w:rFonts w:ascii="Times New Roman" w:hAnsi="Times New Roman" w:cs="Times New Roman"/>
          <w:b/>
          <w:sz w:val="24"/>
          <w:szCs w:val="28"/>
        </w:rPr>
      </w:pPr>
      <w:r w:rsidRPr="00D037AE">
        <w:rPr>
          <w:rFonts w:asciiTheme="majorBidi" w:hAnsiTheme="majorBidi" w:cstheme="majorBidi"/>
          <w:b/>
          <w:sz w:val="24"/>
          <w:szCs w:val="28"/>
        </w:rPr>
        <w:lastRenderedPageBreak/>
        <w:t>СОДЕРЖАНИЕ УЧЕБНОЙ ДИСЦИПЛИНЫ</w:t>
      </w:r>
    </w:p>
    <w:p w:rsidR="001D00D6" w:rsidRPr="00D037AE" w:rsidRDefault="001D00D6">
      <w:pPr>
        <w:pStyle w:val="a8"/>
        <w:spacing w:after="0" w:line="240" w:lineRule="auto"/>
        <w:rPr>
          <w:rFonts w:ascii="Times New Roman" w:hAnsi="Times New Roman" w:cs="Times New Roman"/>
          <w:b/>
          <w:sz w:val="24"/>
          <w:szCs w:val="24"/>
        </w:rPr>
      </w:pPr>
    </w:p>
    <w:p w:rsidR="001D00D6" w:rsidRPr="00D037AE" w:rsidRDefault="001D00D6">
      <w:pPr>
        <w:pStyle w:val="a8"/>
        <w:spacing w:after="0" w:line="240" w:lineRule="auto"/>
        <w:rPr>
          <w:rFonts w:ascii="Times New Roman" w:hAnsi="Times New Roman" w:cs="Times New Roman"/>
          <w:b/>
          <w:sz w:val="24"/>
          <w:szCs w:val="24"/>
        </w:rPr>
      </w:pP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Введение</w:t>
      </w:r>
    </w:p>
    <w:p w:rsidR="001D00D6" w:rsidRPr="00D037AE" w:rsidRDefault="001D00D6">
      <w:pPr>
        <w:spacing w:after="0" w:line="240" w:lineRule="auto"/>
        <w:ind w:firstLine="708"/>
        <w:jc w:val="both"/>
        <w:rPr>
          <w:rFonts w:ascii="Times New Roman" w:hAnsi="Times New Roman" w:cs="Times New Roman"/>
          <w:sz w:val="28"/>
          <w:szCs w:val="28"/>
        </w:rPr>
      </w:pP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Актуальность изучения дисциплины «Основы безопасности жизнедеятельности» цели и задачи дисциплины. Основные теоретические положения дисциплины, определения терминов «среда обитания», «биосфера», «опасность», «риск», «безопасность». Необходимость формирования безопасного мышления и поведения. Культура безопасности жизнедеятельности — современная концепция безопасного типа поведения</w:t>
      </w:r>
    </w:p>
    <w:p w:rsidR="001D00D6" w:rsidRPr="00D037AE" w:rsidRDefault="008170D0">
      <w:pPr>
        <w:spacing w:after="0" w:line="240" w:lineRule="auto"/>
        <w:jc w:val="both"/>
        <w:rPr>
          <w:rFonts w:ascii="Times New Roman" w:hAnsi="Times New Roman" w:cs="Times New Roman"/>
          <w:sz w:val="28"/>
          <w:szCs w:val="28"/>
        </w:rPr>
      </w:pPr>
      <w:r w:rsidRPr="00D037AE">
        <w:rPr>
          <w:rFonts w:asciiTheme="majorBidi" w:hAnsiTheme="majorBidi" w:cstheme="majorBidi"/>
          <w:sz w:val="28"/>
          <w:szCs w:val="28"/>
        </w:rPr>
        <w:t>личности. Значение изучения основ безопасности жизнедеятельности при освоении профессий СПО и специальностей СПО.</w:t>
      </w:r>
    </w:p>
    <w:p w:rsidR="001D00D6" w:rsidRPr="00D037AE" w:rsidRDefault="001D00D6">
      <w:pPr>
        <w:spacing w:after="0" w:line="240" w:lineRule="auto"/>
        <w:jc w:val="both"/>
        <w:rPr>
          <w:rFonts w:ascii="Times New Roman" w:hAnsi="Times New Roman" w:cs="Times New Roman"/>
          <w:sz w:val="28"/>
          <w:szCs w:val="28"/>
        </w:rPr>
      </w:pPr>
    </w:p>
    <w:p w:rsidR="001D00D6" w:rsidRPr="00D037AE" w:rsidRDefault="008170D0">
      <w:pPr>
        <w:spacing w:after="0" w:line="240" w:lineRule="auto"/>
        <w:jc w:val="center"/>
        <w:rPr>
          <w:rFonts w:ascii="Times New Roman" w:hAnsi="Times New Roman" w:cs="Times New Roman"/>
          <w:sz w:val="28"/>
          <w:szCs w:val="28"/>
        </w:rPr>
      </w:pPr>
      <w:r w:rsidRPr="00D037AE">
        <w:rPr>
          <w:rFonts w:asciiTheme="majorBidi" w:hAnsiTheme="majorBidi" w:cstheme="majorBidi"/>
          <w:sz w:val="28"/>
          <w:szCs w:val="28"/>
        </w:rPr>
        <w:t>Раздел 1. Обеспечение личной безопасности и сохранение здоровья</w:t>
      </w:r>
    </w:p>
    <w:p w:rsidR="001D00D6" w:rsidRPr="00D037AE" w:rsidRDefault="001D00D6">
      <w:pPr>
        <w:spacing w:after="0" w:line="240" w:lineRule="auto"/>
        <w:jc w:val="both"/>
        <w:rPr>
          <w:rFonts w:ascii="Times New Roman" w:hAnsi="Times New Roman" w:cs="Times New Roman"/>
          <w:sz w:val="28"/>
          <w:szCs w:val="28"/>
        </w:rPr>
      </w:pP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Здоровье и здоровый образ жизни. Общие понятия о здоровье. Здоровый образ жизни как необходимое условие сохранения и укрепления здоровья человека и общества.</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Факторы, способствующие укреплению здоровья</w:t>
      </w:r>
      <w:r w:rsidRPr="00D037AE">
        <w:rPr>
          <w:rFonts w:asciiTheme="majorBidi" w:hAnsiTheme="majorBidi" w:cstheme="majorBidi"/>
          <w:b/>
          <w:bCs/>
          <w:sz w:val="28"/>
          <w:szCs w:val="28"/>
        </w:rPr>
        <w:t xml:space="preserve">. </w:t>
      </w:r>
      <w:r w:rsidRPr="00D037AE">
        <w:rPr>
          <w:rFonts w:asciiTheme="majorBidi" w:hAnsiTheme="majorBidi" w:cstheme="majorBidi"/>
          <w:sz w:val="28"/>
          <w:szCs w:val="28"/>
        </w:rPr>
        <w:t>Двигательная активность и закаливание организма. Занятия физической культурой. Психологическая уравновешенность и ее значение для здоровья. Режим дня, труда и отдыха. Рациональное питание и его значение для здоровья. Влияние двигательной активности на здоровье человека. Закаливание и его влияние на здоровье. Правила личной гигиены и здоровье человека.</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Влияние неблагоприятной окружающей среды на здоровье человека. Основные источники загрязнения окружающей среды. Техносфера как источник негативных факторов.</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Вредные привычки (употребление алкоголя, курение, употребление наркотиков) и их профилактика. Алкоголь и его влияние на здоровье человека, социальные последствия употребления алкоголя, снижение умственной и физической работоспособности.</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Курение и его влияние на состояние здоровья. Табачный дым и его составные части. Влияние курения на нервную систему, сердечно сосудистую систему. Пассивное курение и его влияние на здоровье.</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Наркотики, наркомания и токсикомания, общие понятия и определения. Социальные последствия пристрастия к наркотикам. Профилактика наркомании.</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 xml:space="preserve">Основные нормативные правовые акты, определяющие правила и безопасность </w:t>
      </w:r>
      <w:r w:rsidRPr="00D037AE">
        <w:rPr>
          <w:rFonts w:asciiTheme="majorBidi" w:hAnsiTheme="majorBidi" w:cstheme="majorBidi"/>
          <w:spacing w:val="-3"/>
          <w:sz w:val="28"/>
          <w:szCs w:val="28"/>
        </w:rPr>
        <w:t xml:space="preserve">дорожного </w:t>
      </w:r>
      <w:r w:rsidRPr="00D037AE">
        <w:rPr>
          <w:rFonts w:asciiTheme="majorBidi" w:hAnsiTheme="majorBidi" w:cstheme="majorBidi"/>
          <w:sz w:val="28"/>
          <w:szCs w:val="28"/>
        </w:rPr>
        <w:t>движения. Модели поведения пешеходов, велосипедистов, пассажиров и водителей транспортных средств при организации дорожного движения.</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Репродуктивное здоровье как составляющая часть здоровья человека и общества. Социальная роль женщины в современном обществе. Репродуктивное здоровье женщины и факторы, влияющие на него. Здоровый образ жизни — необходимое условие сохранности репродуктивного здоровья.</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lastRenderedPageBreak/>
        <w:t>Правовые основы взаимоотношения полов. Брак и семья. Культура брачных отношений. Основные функции семьи. Основы семейного права в Российской Федерации. Права и обязанности родителей. Конвенция ООН «О правах ребенка».</w:t>
      </w:r>
    </w:p>
    <w:p w:rsidR="001D00D6" w:rsidRPr="00D037AE" w:rsidRDefault="008170D0">
      <w:pPr>
        <w:spacing w:after="0" w:line="240" w:lineRule="auto"/>
        <w:ind w:firstLine="708"/>
        <w:jc w:val="both"/>
        <w:rPr>
          <w:rFonts w:ascii="Times New Roman" w:hAnsi="Times New Roman" w:cs="Times New Roman"/>
          <w:bCs/>
          <w:iCs/>
          <w:sz w:val="28"/>
          <w:szCs w:val="28"/>
        </w:rPr>
      </w:pPr>
      <w:r w:rsidRPr="00D037AE">
        <w:rPr>
          <w:rFonts w:asciiTheme="majorBidi" w:hAnsiTheme="majorBidi" w:cstheme="majorBidi"/>
          <w:bCs/>
          <w:iCs/>
          <w:sz w:val="28"/>
          <w:szCs w:val="28"/>
        </w:rPr>
        <w:t>Практические занятия</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Изучение основных положений организации рационального питания и освоение методов его гигиенической оценки.</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Изучение моделей поведения пешеходов, велосипедистов, пассажиров и водителей транспортных средств при организации дорожного движения.</w:t>
      </w:r>
    </w:p>
    <w:p w:rsidR="001D00D6" w:rsidRPr="00D037AE" w:rsidRDefault="001D00D6">
      <w:pPr>
        <w:spacing w:after="0" w:line="240" w:lineRule="auto"/>
        <w:ind w:firstLine="708"/>
        <w:jc w:val="both"/>
        <w:rPr>
          <w:rFonts w:ascii="Times New Roman" w:hAnsi="Times New Roman" w:cs="Times New Roman"/>
          <w:sz w:val="28"/>
          <w:szCs w:val="28"/>
        </w:rPr>
      </w:pPr>
    </w:p>
    <w:p w:rsidR="001D00D6" w:rsidRPr="00D037AE" w:rsidRDefault="008170D0">
      <w:pPr>
        <w:spacing w:after="0" w:line="240" w:lineRule="auto"/>
        <w:jc w:val="center"/>
        <w:rPr>
          <w:rFonts w:ascii="Times New Roman" w:hAnsi="Times New Roman" w:cs="Times New Roman"/>
          <w:sz w:val="28"/>
          <w:szCs w:val="28"/>
        </w:rPr>
      </w:pPr>
      <w:r w:rsidRPr="00D037AE">
        <w:rPr>
          <w:rFonts w:asciiTheme="majorBidi" w:hAnsiTheme="majorBidi" w:cstheme="majorBidi"/>
          <w:sz w:val="28"/>
          <w:szCs w:val="28"/>
        </w:rPr>
        <w:t>Раздел 2. Государственная система обеспечения безопасности населения</w:t>
      </w:r>
    </w:p>
    <w:p w:rsidR="001D00D6" w:rsidRPr="00D037AE" w:rsidRDefault="001D00D6">
      <w:pPr>
        <w:spacing w:after="0" w:line="240" w:lineRule="auto"/>
        <w:ind w:firstLine="708"/>
        <w:jc w:val="both"/>
        <w:rPr>
          <w:rFonts w:ascii="Times New Roman" w:hAnsi="Times New Roman" w:cs="Times New Roman"/>
          <w:sz w:val="28"/>
          <w:szCs w:val="28"/>
        </w:rPr>
      </w:pP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Общие понятия и классификация чрезвычайных ситуаций природного и техногенного характера.</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Характеристика чрезвычайных ситуаций природного и техногенного характера, наиболее вероятных  для данной местности и района проживания. Правила поведения в условиях чрезвычайных ситуаций природного и техногенного характера. Отработка правил поведения при получении сигнала о чрезвычайной ситуации согласно плану образовательного учреждения (укрытие в защитных сооружениях, эвакуация и др.).</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Единая государственная система предупреждения и ликвидации чрезвычайных ситуаций (РСЧС), история ее создания, предназначение, структура, задачи, решаемые для защиты населения от чрезвычайных ситуаций.</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Гражданская оборона — составная часть обороноспособности страны. Основные понятия и определения, задачи гражданской обороны. Структура и органы управления гражданской обороной. Мониторинг и прогнозирование чрезвычайных ситуаций.</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Современные средства поражения и их поражающие факторы. Мероприятия по защите населения. Оповещение и информирование населения об опасностях, возникающих в чрезвычайных ситуациях военного и мирного времени. Эвакуация населения в условиях чрезвычайных ситуаций.</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Организация инженерной защиты населения от поражающих факторов чрезвычайных ситуаций мирного и военного времени. Инженерная защита, виды защитных сооружений. Основное предназначение защитных сооружений гражданской обороны. Правила поведения в защитных сооружениях.</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Аварийно-спасательные и другие неотложные работы, проводимые в зонах чрезвычайных ситуаций. Организация и основное содержание аварийно-спасательных работ. Санитарная обработка людей после их пребывания в зонах заражения.</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Обучение населения защите от чрезвычайных ситуаций. Основные направления деятельности государственных организаций и ведомств Российской Федерации по защите населения и территорий от чрезвычайных ситуаций: прогноз, мониторинг, оповещение, защита, эвакуация, аварийно-</w:t>
      </w:r>
      <w:r w:rsidRPr="00D037AE">
        <w:rPr>
          <w:rFonts w:asciiTheme="majorBidi" w:hAnsiTheme="majorBidi" w:cstheme="majorBidi"/>
          <w:sz w:val="28"/>
          <w:szCs w:val="28"/>
        </w:rPr>
        <w:lastRenderedPageBreak/>
        <w:t>спасательные работы, обучение населения. Организация гражданской обороны в образовательном учреждении, ее предназначение.</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 xml:space="preserve">Особенности экстремизма, терроризма и </w:t>
      </w:r>
      <w:r w:rsidRPr="00D037AE">
        <w:rPr>
          <w:rFonts w:asciiTheme="majorBidi" w:hAnsiTheme="majorBidi" w:cstheme="majorBidi"/>
          <w:spacing w:val="-4"/>
          <w:sz w:val="28"/>
          <w:szCs w:val="28"/>
        </w:rPr>
        <w:t xml:space="preserve">наркотизма </w:t>
      </w:r>
      <w:r w:rsidRPr="00D037AE">
        <w:rPr>
          <w:rFonts w:asciiTheme="majorBidi" w:hAnsiTheme="majorBidi" w:cstheme="majorBidi"/>
          <w:spacing w:val="-3"/>
          <w:sz w:val="28"/>
          <w:szCs w:val="28"/>
        </w:rPr>
        <w:t xml:space="preserve">Российской </w:t>
      </w:r>
      <w:r w:rsidRPr="00D037AE">
        <w:rPr>
          <w:rFonts w:asciiTheme="majorBidi" w:hAnsiTheme="majorBidi" w:cstheme="majorBidi"/>
          <w:sz w:val="28"/>
          <w:szCs w:val="28"/>
        </w:rPr>
        <w:t xml:space="preserve">Федерации. Основные принципы и направления противодействия экстремистской, террористической деятельности и </w:t>
      </w:r>
      <w:r w:rsidRPr="00D037AE">
        <w:rPr>
          <w:rFonts w:asciiTheme="majorBidi" w:hAnsiTheme="majorBidi" w:cstheme="majorBidi"/>
          <w:spacing w:val="-6"/>
          <w:sz w:val="28"/>
          <w:szCs w:val="28"/>
        </w:rPr>
        <w:t xml:space="preserve">наркотизму. </w:t>
      </w:r>
      <w:r w:rsidRPr="00D037AE">
        <w:rPr>
          <w:rFonts w:asciiTheme="majorBidi" w:hAnsiTheme="majorBidi" w:cstheme="majorBidi"/>
          <w:sz w:val="28"/>
          <w:szCs w:val="28"/>
        </w:rPr>
        <w:t>Правила безопасного поведения при угрозе террористического акта, при захвате в качестве заложника. Меры безопасности населения, оказавшегося на территории военных действий.</w:t>
      </w:r>
    </w:p>
    <w:p w:rsidR="001D00D6" w:rsidRPr="00D037AE" w:rsidRDefault="008170D0">
      <w:pPr>
        <w:spacing w:after="0" w:line="240" w:lineRule="auto"/>
        <w:ind w:firstLine="708"/>
        <w:jc w:val="both"/>
        <w:rPr>
          <w:rFonts w:ascii="Times New Roman" w:hAnsi="Times New Roman" w:cs="Times New Roman"/>
          <w:spacing w:val="-8"/>
          <w:sz w:val="28"/>
          <w:szCs w:val="28"/>
        </w:rPr>
      </w:pPr>
      <w:r w:rsidRPr="00D037AE">
        <w:rPr>
          <w:rFonts w:asciiTheme="majorBidi" w:hAnsiTheme="majorBidi" w:cstheme="majorBidi"/>
          <w:sz w:val="28"/>
          <w:szCs w:val="28"/>
        </w:rPr>
        <w:t>Государственные службы по охране здоровья и безопасности граждан. МЧС России — федеральный орган управления в области защиты населения от чрезвычайных ситуаций. Полиция Российской Федерации — система государственных органов исполнительной власти в области защиты здоровья, прав, свободы и собственности граждан от противоправных посягательств. Служба скорой медицинской помощи. Федеральная служба по надзору в сфере защиты прав потребителей и благополучия человека (Роспотребнадзор России). Другие государственные службы в области безопасности. Правовые основы организации защиты населения Российской Федерации от чрезвычайных ситуаций мирного времени.</w:t>
      </w:r>
    </w:p>
    <w:p w:rsidR="001D00D6" w:rsidRPr="00D037AE" w:rsidRDefault="008170D0">
      <w:pPr>
        <w:spacing w:after="0" w:line="240" w:lineRule="auto"/>
        <w:ind w:firstLine="708"/>
        <w:jc w:val="both"/>
        <w:rPr>
          <w:rFonts w:ascii="Times New Roman" w:hAnsi="Times New Roman" w:cs="Times New Roman"/>
          <w:bCs/>
          <w:iCs/>
          <w:sz w:val="28"/>
          <w:szCs w:val="28"/>
        </w:rPr>
      </w:pPr>
      <w:r w:rsidRPr="00D037AE">
        <w:rPr>
          <w:rFonts w:asciiTheme="majorBidi" w:hAnsiTheme="majorBidi" w:cstheme="majorBidi"/>
          <w:bCs/>
          <w:iCs/>
          <w:sz w:val="28"/>
          <w:szCs w:val="28"/>
        </w:rPr>
        <w:t>Практические занятия</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Изучение и отработка моделей поведения в условиях вынужденной природной автономии.</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Изучение и отработка моделей поведения в ЧС на транспорте.</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Изучение первичных средств пожаротушения.</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Изучение и использование средств индивидуальной защиты от поражающих факторов в ЧС мирного и военного времени.</w:t>
      </w:r>
    </w:p>
    <w:p w:rsidR="001D00D6" w:rsidRPr="00D037AE" w:rsidRDefault="001D00D6">
      <w:pPr>
        <w:spacing w:after="0" w:line="240" w:lineRule="auto"/>
        <w:ind w:firstLine="708"/>
        <w:jc w:val="both"/>
        <w:rPr>
          <w:rFonts w:ascii="Times New Roman" w:hAnsi="Times New Roman" w:cs="Times New Roman"/>
          <w:sz w:val="28"/>
          <w:szCs w:val="28"/>
        </w:rPr>
      </w:pPr>
    </w:p>
    <w:p w:rsidR="001D00D6" w:rsidRPr="00D037AE" w:rsidRDefault="008170D0">
      <w:pPr>
        <w:spacing w:after="0" w:line="240" w:lineRule="auto"/>
        <w:jc w:val="center"/>
        <w:rPr>
          <w:rFonts w:ascii="Times New Roman" w:hAnsi="Times New Roman" w:cs="Times New Roman"/>
          <w:sz w:val="28"/>
          <w:szCs w:val="28"/>
        </w:rPr>
      </w:pPr>
      <w:r w:rsidRPr="00D037AE">
        <w:rPr>
          <w:rFonts w:asciiTheme="majorBidi" w:hAnsiTheme="majorBidi" w:cstheme="majorBidi"/>
          <w:sz w:val="28"/>
          <w:szCs w:val="28"/>
        </w:rPr>
        <w:t>Раздел 3. Основы обороны государства и воинская обязанность</w:t>
      </w:r>
    </w:p>
    <w:p w:rsidR="001D00D6" w:rsidRPr="00D037AE" w:rsidRDefault="001D00D6">
      <w:pPr>
        <w:spacing w:after="0" w:line="240" w:lineRule="auto"/>
        <w:ind w:firstLine="708"/>
        <w:jc w:val="both"/>
        <w:rPr>
          <w:rFonts w:ascii="Times New Roman" w:hAnsi="Times New Roman" w:cs="Times New Roman"/>
          <w:sz w:val="28"/>
          <w:szCs w:val="28"/>
        </w:rPr>
      </w:pP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История создания Вооруженных Сил России. Организация вооруженных сил Московского государства в XIV—XV веках. Военная реформа Ивана Грозного в середине XVI века. Военная реформа Петра I, создание регулярной армии, ее особенности. Военные реформы в России во второй половине XIX века, создание массовой армии. Создание советских Вооруженных Сил, их структура и предназначение. Основные предпосылки проведения военной реформы Вооруженных Сил Российской Федерации на современном этапе. Функции и основные задачи современных Вооруженных</w:t>
      </w:r>
    </w:p>
    <w:p w:rsidR="001D00D6" w:rsidRPr="00D037AE" w:rsidRDefault="008170D0">
      <w:pPr>
        <w:spacing w:after="0" w:line="240" w:lineRule="auto"/>
        <w:jc w:val="both"/>
        <w:rPr>
          <w:rFonts w:ascii="Times New Roman" w:hAnsi="Times New Roman" w:cs="Times New Roman"/>
          <w:sz w:val="28"/>
          <w:szCs w:val="28"/>
        </w:rPr>
      </w:pPr>
      <w:r w:rsidRPr="00D037AE">
        <w:rPr>
          <w:rFonts w:asciiTheme="majorBidi" w:hAnsiTheme="majorBidi" w:cstheme="majorBidi"/>
          <w:sz w:val="28"/>
          <w:szCs w:val="28"/>
        </w:rPr>
        <w:t>сил Российской Федерации, их роль и место в системе обеспечения национальной безопасности.</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 xml:space="preserve">Организационная структура Вооруженных Сил Российской Федерации. Виды Вооруженных Сил Российской Федерации, рода войск. Сухопутные войска: история создания, предназначение, структура. Воздушно-космические силы: история создания, предназначение, структура. Военно-Морской Флот, история создания, предназначение, структура. Ракетные войска стратегического назначения: история создания, предназначение, структура. Воздушно-десантные войска: история создания, предназначение, структура. Другие войска: Пограничные войска Федеральной службы безопасности Российской Федерации, Внутренние войска Министерства </w:t>
      </w:r>
      <w:r w:rsidRPr="00D037AE">
        <w:rPr>
          <w:rFonts w:asciiTheme="majorBidi" w:hAnsiTheme="majorBidi" w:cstheme="majorBidi"/>
          <w:sz w:val="28"/>
          <w:szCs w:val="28"/>
        </w:rPr>
        <w:lastRenderedPageBreak/>
        <w:t>внутренних дел Российской Федерации, Железнодорожные войска Российской Федерации, войска гражданской обороны МЧС Росси. Их состав и предназначение.</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Воинская обязанность. Основные понятия о воинской обязанности. Воинский учёт. Организация воинского учета и его предназначение. Первоначальная постановка граждан на воинский учет. Обязанности граждан по воинскому учету. Организация медицинского освидетельствования граждан при первоначальной постановке на воинский учет.</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Обязательная подготовка граждан к военной службе. Основное содержание обязательной подготовки гражданина к военной службе. Добровольная подготовка граждан к военной службе. Основные направления добровольной подготовки граждан к военной службе: занятия военно-прикладными видами спорта; обучение по дополнительным образовательным программам, имеющее целью военную подготовку несовершеннолетних граждан в учреждениях начального профессионального и среднего профессионального образования; обучение по программам подготовки офицеров запаса на военных кафедрах в образовательных учреждениях высшего профессионального образования.</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Призыв на военную службу. Общие, должностные и специальные обязанности военнослужащих. Размещение военнослужащих, распределение времени и повседневный порядок жизни воинской части.</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Прохождение военной службы по контракту. Основные условия прохождения военной службы по контракту. Требования, предъявляемые к гражданам, поступающим на военную службу по контракту. Сроки военной службы по контракту. Права и льготы, предоставляемые военнослужащим, проходящим военную службу по контракту.</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Альтернативная гражданская служба. Основные условия прохождения альтернативной гражданской службы. Требования, предъявляемые к гражданам, для прохождения альтернативной гражданской службы.</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Качества личности военнослужащего как защитника Отечества: любовь к Родине, высокая воинская дисциплина, верность воинскому долгу и военной присяге, готовность в любую минуту встать на защиту свободы, независимости конституционного строя в России, народа и Отечества. Военнослужащий — специалист, в совершенстве владеющий оружием и военной техникой. Требования воинской деятельности, предъявляемые к моральным, индивидуально-психологическим и профессиональным качествам гражданина. Виды воинской деятельности и их особенности. Особенности воинской деятельности в различных видах Вооруженных Сил и родах войск. Требования к психическим и морально-этическим качествам призывника. Основные понятия о психологической совместимости членов воинского коллектива (экипажа, боевого расчета). Военнослужащий — подчиненный, строго соблюдающий Конституцию РФ и законодательство Российской Федерации, выполняющий требования воинских уставов, приказы командиров и начальников.</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 xml:space="preserve">Воинская дисциплина и ответственность. Единоначалие — принцип строительства Вооруженных Сил Российской Федерации. Общие права и обязанности военнослужащих. Воинская дисциплина, ее сущность и </w:t>
      </w:r>
      <w:r w:rsidRPr="00D037AE">
        <w:rPr>
          <w:rFonts w:asciiTheme="majorBidi" w:hAnsiTheme="majorBidi" w:cstheme="majorBidi"/>
          <w:sz w:val="28"/>
          <w:szCs w:val="28"/>
        </w:rPr>
        <w:lastRenderedPageBreak/>
        <w:t>значение. Виды ответственности, установленной для военнослужащих (дисциплинарная, административная, гражданско-правовая, материальная, уголовная). Дисциплинарные взыскания, налагаемые на солдат и матросов, проходящих военную службу по призыву. Уголовная ответственность за преступления против военной службы (неисполнение приказа, нарушение уставных правил взаимоотношений между военнослужащими, самовольное оставление части и др.). Соблюдение норм международного гуманитарного права.</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Военно-профессиональная деятельность: порядок подготовки граждан по военно-учетным специальностям, особенности подготовки офицеров в различных учебных и военно-учебных заведениях.</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Боевые традиции Вооруженных Сил России. Патриотизм и верность воинскому долгу - основные качества защитника Отечества. Воинский долг - обязанность по вооруженной защите Отечества. Дни воинской славы России - дни славных побед. Основные формы увековечения памяти российских воинов, отличившихся в сражениях, связанных с днями воинской славы России. Дружба, войсковое товарищество — основа боевой готовности частей и подразделений. Особенности воинского коллектива, значение войскового товарищества в боевых условиях и повседневной жизни частей и подразделений. Войсковое товарищество — боевая традиция Российской армии и флота.</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Ритуалы Вооруженных Сил Российской Федерации. Ритуал приведения к военной присяге. Ритуал вручения боевого знамени воинской части. Вручение личному составу вооружения и военной техники. Проводы военнослужащих, уволенных в запас или отставку. Символы воинской чести. Боевое знамя воинской части — символ воинской чести, доблести и славы. Ордена - почетные награды за воинские отличия и заслуги в бою и военной службе.</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Элементы начальной военной подготовки: назначение Строевого устава ВС РФ, назначение, боевые свойства и общее устройство автомата Калашникова, меры безопасности при обращении с автоматом Калашникова и патронами в повседневной  жизнедеятельности  и при проведении стрельб.</w:t>
      </w:r>
    </w:p>
    <w:p w:rsidR="001D00D6" w:rsidRPr="00D037AE" w:rsidRDefault="008170D0">
      <w:pPr>
        <w:spacing w:after="0" w:line="240" w:lineRule="auto"/>
        <w:ind w:firstLine="708"/>
        <w:jc w:val="both"/>
        <w:rPr>
          <w:rFonts w:ascii="Times New Roman" w:hAnsi="Times New Roman" w:cs="Times New Roman"/>
          <w:bCs/>
          <w:iCs/>
          <w:sz w:val="28"/>
          <w:szCs w:val="28"/>
        </w:rPr>
      </w:pPr>
      <w:r w:rsidRPr="00D037AE">
        <w:rPr>
          <w:rFonts w:asciiTheme="majorBidi" w:hAnsiTheme="majorBidi" w:cstheme="majorBidi"/>
          <w:bCs/>
          <w:iCs/>
          <w:sz w:val="28"/>
          <w:szCs w:val="28"/>
        </w:rPr>
        <w:t>Практические занятия</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Изучение способов бесконфликтного общения и саморегуляции.</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Особенности службы в армии, изучение и освоение методик проведения строевой подготовки.</w:t>
      </w:r>
    </w:p>
    <w:p w:rsidR="001D00D6" w:rsidRPr="00D037AE" w:rsidRDefault="001D00D6">
      <w:pPr>
        <w:spacing w:after="0" w:line="240" w:lineRule="auto"/>
        <w:ind w:firstLine="708"/>
        <w:jc w:val="both"/>
        <w:rPr>
          <w:rFonts w:ascii="Times New Roman" w:hAnsi="Times New Roman" w:cs="Times New Roman"/>
          <w:sz w:val="28"/>
          <w:szCs w:val="28"/>
        </w:rPr>
      </w:pP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Раздел 4. Основы медицинских знаний</w:t>
      </w:r>
    </w:p>
    <w:p w:rsidR="001D00D6" w:rsidRPr="00D037AE" w:rsidRDefault="001D00D6">
      <w:pPr>
        <w:spacing w:after="0" w:line="240" w:lineRule="auto"/>
        <w:jc w:val="both"/>
        <w:rPr>
          <w:rFonts w:ascii="Times New Roman" w:hAnsi="Times New Roman" w:cs="Times New Roman"/>
          <w:sz w:val="28"/>
          <w:szCs w:val="28"/>
        </w:rPr>
      </w:pP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Понятие первой помощи. Перечень состояний, при которых оказывается первая помощь. Признаки жизни. Общие правила оказания первой помощи. Федеральный закон «Об основах охраны здоровья граждан Российской Федерации».</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 xml:space="preserve">Понятие травм и их виды. Правила первой помощи при ранениях. Правила наложения повязок различных типов. Первая помощь при травмах различных областей тела. Первая помощь при проникающих ранениях грудной и брюшной полости, черепа. Первая помощь при сотрясениях и </w:t>
      </w:r>
      <w:r w:rsidRPr="00D037AE">
        <w:rPr>
          <w:rFonts w:asciiTheme="majorBidi" w:hAnsiTheme="majorBidi" w:cstheme="majorBidi"/>
          <w:sz w:val="28"/>
          <w:szCs w:val="28"/>
        </w:rPr>
        <w:lastRenderedPageBreak/>
        <w:t>ушибах головного мозга. Первая помощь при переломах. Первая помощь при электротравмах и повреждении молнией.</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Первая помощь при синдроме длительного сдавливания. Понятие травматического токсикоза. Местные и общие признаки травматического токсикоза. Основные периоды развития травматического токсикоза.</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Понятие и виды кровотечений. Первая помощь при наружных кровотечениях. Первая помощь при капиллярном кровотечении. Первая помощь при артериальном кровотечении. Правила наложения жгута и закрутки. Первая помощь при венозном кровотечении. Смешанное кровотечение. Основные признаки внутреннего кровотечения.</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Первая помощь при ожогах. Понятие, основные виды и степени ожогов. Первая помощь при термических ожогах. Первая помощь при химических ожогах. Первая помощь при воздействии высоких температур. Последствия воздействия высоких температур на организм человека. Основные признаки теплового удара. Предупреждение развития перегревов. Воздействие ультрафиолетовых лучей на человека.</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Первая помощь при воздействии низких температур. Последствия воздействия низких температур на организм человека. Основные степени отморожений.</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Первая помощь при попадании инородных тел в верхние дыхательные пути. Основные приемы удаления инородных тел из верхних дыхательных путей.</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Первая помощь при отравлениях. Острое и хроническое отравление.</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Первая помощь при отсутствии сознания. Признаки обморока. Первая помощь при отсутствии кровообращения (остановке сердца). Основные причины остановки сердца. Признаки расстройства кровообращения и клинической смерти. Правила проведения непрямого (наружного) массажа сердца и искусственного дыхания.</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Основные инфекционные болезни, их классификация и профилактика. Пути передачи возбудителей инфекционных болезней. Индивидуальная и общественная профилактика инфекционных заболеваний. Инфекции, передаваемые половым путем, и их профилактика. Ранние половые связи и их последствия для здоровья.</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Здоровье родителей и здоровье будущего ребенка. Основные средства планирования семьи. Факторы, влияющие на здоровье ребенка. Беременность и гигиена беременности. Признаки и сроки беременности. Понятие патронажа, виды патронажей. Особенности питания и образа жизни беременной женщины.</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Основы ухода за младенцем. Физиологические особенности развития новорожденных детей. Основные мероприятия по уходу за младенцами. Формирование основ здорового образа жизни. Духовность и здоровье семьи.</w:t>
      </w:r>
    </w:p>
    <w:p w:rsidR="001D00D6" w:rsidRPr="00D037AE" w:rsidRDefault="008170D0">
      <w:pPr>
        <w:spacing w:after="0" w:line="240" w:lineRule="auto"/>
        <w:ind w:firstLine="708"/>
        <w:jc w:val="both"/>
        <w:rPr>
          <w:rFonts w:ascii="Times New Roman" w:hAnsi="Times New Roman" w:cs="Times New Roman"/>
          <w:bCs/>
          <w:iCs/>
          <w:sz w:val="28"/>
          <w:szCs w:val="28"/>
        </w:rPr>
      </w:pPr>
      <w:r w:rsidRPr="00D037AE">
        <w:rPr>
          <w:rFonts w:asciiTheme="majorBidi" w:hAnsiTheme="majorBidi" w:cstheme="majorBidi"/>
          <w:bCs/>
          <w:iCs/>
          <w:sz w:val="28"/>
          <w:szCs w:val="28"/>
        </w:rPr>
        <w:t>Практические занятия</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Изучение и освоение основных приемов оказания первой помощи при кровотечениях.</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Изучение и освоение основных способов искусственного дыхания.</w:t>
      </w:r>
    </w:p>
    <w:p w:rsidR="001D00D6" w:rsidRPr="00D037AE" w:rsidRDefault="001D00D6">
      <w:pPr>
        <w:spacing w:after="0" w:line="240" w:lineRule="auto"/>
        <w:jc w:val="both"/>
        <w:rPr>
          <w:rFonts w:ascii="Times New Roman" w:hAnsi="Times New Roman" w:cs="Times New Roman"/>
          <w:sz w:val="28"/>
          <w:szCs w:val="28"/>
        </w:rPr>
      </w:pPr>
    </w:p>
    <w:p w:rsidR="001D00D6" w:rsidRPr="00D037AE" w:rsidRDefault="001D00D6">
      <w:pPr>
        <w:spacing w:after="0" w:line="240" w:lineRule="auto"/>
        <w:jc w:val="both"/>
        <w:rPr>
          <w:rFonts w:ascii="Times New Roman" w:hAnsi="Times New Roman" w:cs="Times New Roman"/>
          <w:sz w:val="28"/>
          <w:szCs w:val="28"/>
        </w:rPr>
      </w:pPr>
    </w:p>
    <w:p w:rsidR="001D00D6" w:rsidRPr="00D037AE" w:rsidRDefault="008170D0">
      <w:pPr>
        <w:pStyle w:val="a8"/>
        <w:numPr>
          <w:ilvl w:val="0"/>
          <w:numId w:val="2"/>
        </w:numPr>
        <w:spacing w:after="0" w:line="240" w:lineRule="auto"/>
        <w:jc w:val="center"/>
        <w:rPr>
          <w:rFonts w:ascii="Times New Roman" w:hAnsi="Times New Roman" w:cs="Times New Roman"/>
          <w:b/>
          <w:sz w:val="24"/>
          <w:szCs w:val="28"/>
        </w:rPr>
      </w:pPr>
      <w:r w:rsidRPr="00D037AE">
        <w:rPr>
          <w:rFonts w:asciiTheme="majorBidi" w:hAnsiTheme="majorBidi" w:cstheme="majorBidi"/>
          <w:b/>
          <w:sz w:val="24"/>
          <w:szCs w:val="28"/>
        </w:rPr>
        <w:lastRenderedPageBreak/>
        <w:t>ТЕМЫ РЕФЕРАТОВ (ДОКЛАДОВ), ИНДИВИДУАЛЬНЫХ ПРОЕКТОВ</w:t>
      </w:r>
    </w:p>
    <w:p w:rsidR="001D00D6" w:rsidRPr="00D037AE" w:rsidRDefault="001D00D6">
      <w:pPr>
        <w:spacing w:after="0" w:line="240" w:lineRule="auto"/>
        <w:jc w:val="center"/>
        <w:rPr>
          <w:rFonts w:ascii="Times New Roman" w:hAnsi="Times New Roman" w:cs="Times New Roman"/>
          <w:sz w:val="24"/>
          <w:szCs w:val="24"/>
        </w:rPr>
      </w:pPr>
    </w:p>
    <w:p w:rsidR="001D00D6" w:rsidRPr="00D037AE" w:rsidRDefault="001D00D6">
      <w:pPr>
        <w:spacing w:after="0" w:line="240" w:lineRule="auto"/>
        <w:jc w:val="center"/>
        <w:rPr>
          <w:rFonts w:ascii="Times New Roman" w:hAnsi="Times New Roman" w:cs="Times New Roman"/>
          <w:sz w:val="24"/>
          <w:szCs w:val="24"/>
        </w:rPr>
      </w:pPr>
    </w:p>
    <w:p w:rsidR="001D00D6" w:rsidRPr="00D037AE" w:rsidRDefault="008170D0">
      <w:pPr>
        <w:pStyle w:val="a8"/>
        <w:numPr>
          <w:ilvl w:val="0"/>
          <w:numId w:val="5"/>
        </w:numPr>
        <w:tabs>
          <w:tab w:val="left" w:pos="993"/>
        </w:tabs>
        <w:spacing w:after="0" w:line="240" w:lineRule="auto"/>
        <w:ind w:left="0" w:firstLine="567"/>
        <w:rPr>
          <w:rFonts w:ascii="Times New Roman" w:hAnsi="Times New Roman" w:cs="Times New Roman"/>
          <w:sz w:val="28"/>
          <w:szCs w:val="28"/>
        </w:rPr>
      </w:pPr>
      <w:r w:rsidRPr="00D037AE">
        <w:rPr>
          <w:rFonts w:asciiTheme="majorBidi" w:hAnsiTheme="majorBidi" w:cstheme="majorBidi"/>
          <w:sz w:val="28"/>
          <w:szCs w:val="28"/>
        </w:rPr>
        <w:t>Эволюция среды обитания, переход к техносфере.</w:t>
      </w:r>
    </w:p>
    <w:p w:rsidR="001D00D6" w:rsidRPr="00D037AE" w:rsidRDefault="008170D0">
      <w:pPr>
        <w:pStyle w:val="a8"/>
        <w:numPr>
          <w:ilvl w:val="0"/>
          <w:numId w:val="5"/>
        </w:numPr>
        <w:tabs>
          <w:tab w:val="left" w:pos="993"/>
        </w:tabs>
        <w:spacing w:after="0" w:line="240" w:lineRule="auto"/>
        <w:ind w:left="0" w:firstLine="567"/>
        <w:jc w:val="both"/>
        <w:rPr>
          <w:rFonts w:ascii="Times New Roman" w:hAnsi="Times New Roman" w:cs="Times New Roman"/>
          <w:sz w:val="28"/>
          <w:szCs w:val="28"/>
        </w:rPr>
      </w:pPr>
      <w:r w:rsidRPr="00D037AE">
        <w:rPr>
          <w:rFonts w:asciiTheme="majorBidi" w:hAnsiTheme="majorBidi" w:cstheme="majorBidi"/>
          <w:sz w:val="28"/>
          <w:szCs w:val="28"/>
        </w:rPr>
        <w:t>Взаимодействие человека и среды обитания.</w:t>
      </w:r>
    </w:p>
    <w:p w:rsidR="001D00D6" w:rsidRPr="00D037AE" w:rsidRDefault="008170D0">
      <w:pPr>
        <w:pStyle w:val="a8"/>
        <w:numPr>
          <w:ilvl w:val="0"/>
          <w:numId w:val="5"/>
        </w:numPr>
        <w:tabs>
          <w:tab w:val="left" w:pos="993"/>
        </w:tabs>
        <w:spacing w:after="0" w:line="240" w:lineRule="auto"/>
        <w:ind w:left="0" w:firstLine="567"/>
        <w:jc w:val="both"/>
        <w:rPr>
          <w:rFonts w:ascii="Times New Roman" w:hAnsi="Times New Roman" w:cs="Times New Roman"/>
          <w:sz w:val="28"/>
          <w:szCs w:val="28"/>
        </w:rPr>
      </w:pPr>
      <w:r w:rsidRPr="00D037AE">
        <w:rPr>
          <w:rFonts w:asciiTheme="majorBidi" w:hAnsiTheme="majorBidi" w:cstheme="majorBidi"/>
          <w:sz w:val="28"/>
          <w:szCs w:val="28"/>
        </w:rPr>
        <w:t>Стратегия устойчивого развития как условие выживания человечества.</w:t>
      </w:r>
    </w:p>
    <w:p w:rsidR="001D00D6" w:rsidRPr="00D037AE" w:rsidRDefault="008170D0">
      <w:pPr>
        <w:pStyle w:val="a8"/>
        <w:numPr>
          <w:ilvl w:val="0"/>
          <w:numId w:val="5"/>
        </w:numPr>
        <w:tabs>
          <w:tab w:val="left" w:pos="993"/>
        </w:tabs>
        <w:spacing w:after="0" w:line="240" w:lineRule="auto"/>
        <w:ind w:left="0" w:firstLine="567"/>
        <w:jc w:val="both"/>
        <w:rPr>
          <w:rFonts w:ascii="Times New Roman" w:hAnsi="Times New Roman" w:cs="Times New Roman"/>
          <w:sz w:val="28"/>
          <w:szCs w:val="28"/>
        </w:rPr>
      </w:pPr>
      <w:r w:rsidRPr="00D037AE">
        <w:rPr>
          <w:rFonts w:asciiTheme="majorBidi" w:hAnsiTheme="majorBidi" w:cstheme="majorBidi"/>
          <w:sz w:val="28"/>
          <w:szCs w:val="28"/>
        </w:rPr>
        <w:t>Основные пути формирования культуры безопасности жизнедеятельности в современном обществе.</w:t>
      </w:r>
    </w:p>
    <w:p w:rsidR="001D00D6" w:rsidRPr="00D037AE" w:rsidRDefault="008170D0">
      <w:pPr>
        <w:pStyle w:val="a8"/>
        <w:numPr>
          <w:ilvl w:val="0"/>
          <w:numId w:val="5"/>
        </w:numPr>
        <w:tabs>
          <w:tab w:val="left" w:pos="993"/>
        </w:tabs>
        <w:spacing w:after="0" w:line="240" w:lineRule="auto"/>
        <w:ind w:left="0" w:firstLine="567"/>
        <w:jc w:val="both"/>
        <w:rPr>
          <w:rFonts w:ascii="Times New Roman" w:hAnsi="Times New Roman" w:cs="Times New Roman"/>
          <w:sz w:val="28"/>
          <w:szCs w:val="28"/>
        </w:rPr>
      </w:pPr>
      <w:r w:rsidRPr="00D037AE">
        <w:rPr>
          <w:rFonts w:asciiTheme="majorBidi" w:hAnsiTheme="majorBidi" w:cstheme="majorBidi"/>
          <w:sz w:val="28"/>
          <w:szCs w:val="28"/>
        </w:rPr>
        <w:t>Здоровый образ жизни — основа укрепления и сохранения личного здоровья.</w:t>
      </w:r>
    </w:p>
    <w:p w:rsidR="001D00D6" w:rsidRPr="00D037AE" w:rsidRDefault="008170D0">
      <w:pPr>
        <w:pStyle w:val="a8"/>
        <w:numPr>
          <w:ilvl w:val="0"/>
          <w:numId w:val="5"/>
        </w:numPr>
        <w:tabs>
          <w:tab w:val="left" w:pos="993"/>
        </w:tabs>
        <w:spacing w:after="0" w:line="240" w:lineRule="auto"/>
        <w:ind w:left="0" w:firstLine="567"/>
        <w:jc w:val="both"/>
        <w:rPr>
          <w:rFonts w:ascii="Times New Roman" w:hAnsi="Times New Roman" w:cs="Times New Roman"/>
          <w:sz w:val="28"/>
          <w:szCs w:val="28"/>
        </w:rPr>
      </w:pPr>
      <w:r w:rsidRPr="00D037AE">
        <w:rPr>
          <w:rFonts w:asciiTheme="majorBidi" w:hAnsiTheme="majorBidi" w:cstheme="majorBidi"/>
          <w:sz w:val="28"/>
          <w:szCs w:val="28"/>
        </w:rPr>
        <w:t>Факторы, способствующие укреплению здоровья.</w:t>
      </w:r>
    </w:p>
    <w:p w:rsidR="001D00D6" w:rsidRPr="00D037AE" w:rsidRDefault="008170D0">
      <w:pPr>
        <w:pStyle w:val="a8"/>
        <w:numPr>
          <w:ilvl w:val="0"/>
          <w:numId w:val="5"/>
        </w:numPr>
        <w:tabs>
          <w:tab w:val="left" w:pos="993"/>
        </w:tabs>
        <w:spacing w:after="0" w:line="240" w:lineRule="auto"/>
        <w:ind w:left="0" w:firstLine="567"/>
        <w:jc w:val="both"/>
        <w:rPr>
          <w:rFonts w:ascii="Times New Roman" w:hAnsi="Times New Roman" w:cs="Times New Roman"/>
          <w:sz w:val="28"/>
          <w:szCs w:val="28"/>
        </w:rPr>
      </w:pPr>
      <w:r w:rsidRPr="00D037AE">
        <w:rPr>
          <w:rFonts w:asciiTheme="majorBidi" w:hAnsiTheme="majorBidi" w:cstheme="majorBidi"/>
          <w:sz w:val="28"/>
          <w:szCs w:val="28"/>
        </w:rPr>
        <w:t>Организация студенческого труда, отдыха и эффективной самостоятельной работы.</w:t>
      </w:r>
    </w:p>
    <w:p w:rsidR="001D00D6" w:rsidRPr="00D037AE" w:rsidRDefault="008170D0">
      <w:pPr>
        <w:pStyle w:val="a8"/>
        <w:numPr>
          <w:ilvl w:val="0"/>
          <w:numId w:val="5"/>
        </w:numPr>
        <w:tabs>
          <w:tab w:val="left" w:pos="993"/>
        </w:tabs>
        <w:spacing w:after="0" w:line="240" w:lineRule="auto"/>
        <w:ind w:left="0" w:firstLine="567"/>
        <w:jc w:val="both"/>
        <w:rPr>
          <w:rFonts w:ascii="Times New Roman" w:hAnsi="Times New Roman" w:cs="Times New Roman"/>
          <w:sz w:val="28"/>
          <w:szCs w:val="28"/>
        </w:rPr>
      </w:pPr>
      <w:r w:rsidRPr="00D037AE">
        <w:rPr>
          <w:rFonts w:asciiTheme="majorBidi" w:hAnsiTheme="majorBidi" w:cstheme="majorBidi"/>
          <w:sz w:val="28"/>
          <w:szCs w:val="28"/>
        </w:rPr>
        <w:t>Роль физической культуры в сохранении здоровья.</w:t>
      </w:r>
    </w:p>
    <w:p w:rsidR="001D00D6" w:rsidRPr="00D037AE" w:rsidRDefault="008170D0">
      <w:pPr>
        <w:pStyle w:val="a8"/>
        <w:numPr>
          <w:ilvl w:val="0"/>
          <w:numId w:val="5"/>
        </w:numPr>
        <w:tabs>
          <w:tab w:val="left" w:pos="993"/>
        </w:tabs>
        <w:spacing w:after="0" w:line="240" w:lineRule="auto"/>
        <w:ind w:left="0" w:firstLine="567"/>
        <w:jc w:val="both"/>
        <w:rPr>
          <w:rFonts w:ascii="Times New Roman" w:hAnsi="Times New Roman" w:cs="Times New Roman"/>
          <w:sz w:val="28"/>
          <w:szCs w:val="28"/>
        </w:rPr>
      </w:pPr>
      <w:r w:rsidRPr="00D037AE">
        <w:rPr>
          <w:rFonts w:asciiTheme="majorBidi" w:hAnsiTheme="majorBidi" w:cstheme="majorBidi"/>
          <w:sz w:val="28"/>
          <w:szCs w:val="28"/>
        </w:rPr>
        <w:t>Пути сохранения репродуктивного здоровья общества.</w:t>
      </w:r>
    </w:p>
    <w:p w:rsidR="001D00D6" w:rsidRPr="00D037AE" w:rsidRDefault="008170D0">
      <w:pPr>
        <w:pStyle w:val="a8"/>
        <w:numPr>
          <w:ilvl w:val="0"/>
          <w:numId w:val="5"/>
        </w:numPr>
        <w:tabs>
          <w:tab w:val="left" w:pos="993"/>
        </w:tabs>
        <w:spacing w:after="0" w:line="240" w:lineRule="auto"/>
        <w:ind w:left="0" w:firstLine="567"/>
        <w:jc w:val="both"/>
        <w:rPr>
          <w:rFonts w:ascii="Times New Roman" w:hAnsi="Times New Roman" w:cs="Times New Roman"/>
          <w:sz w:val="28"/>
          <w:szCs w:val="28"/>
        </w:rPr>
      </w:pPr>
      <w:r w:rsidRPr="00D037AE">
        <w:rPr>
          <w:rFonts w:asciiTheme="majorBidi" w:hAnsiTheme="majorBidi" w:cstheme="majorBidi"/>
          <w:sz w:val="28"/>
          <w:szCs w:val="28"/>
        </w:rPr>
        <w:t>Алкоголь и его влияние на здоровье человека.</w:t>
      </w:r>
    </w:p>
    <w:p w:rsidR="001D00D6" w:rsidRPr="00D037AE" w:rsidRDefault="008170D0">
      <w:pPr>
        <w:pStyle w:val="a8"/>
        <w:numPr>
          <w:ilvl w:val="0"/>
          <w:numId w:val="5"/>
        </w:numPr>
        <w:tabs>
          <w:tab w:val="left" w:pos="993"/>
        </w:tabs>
        <w:spacing w:after="0" w:line="240" w:lineRule="auto"/>
        <w:ind w:left="0" w:firstLine="567"/>
        <w:jc w:val="both"/>
        <w:rPr>
          <w:rFonts w:ascii="Times New Roman" w:hAnsi="Times New Roman" w:cs="Times New Roman"/>
          <w:sz w:val="28"/>
          <w:szCs w:val="28"/>
        </w:rPr>
      </w:pPr>
      <w:r w:rsidRPr="00D037AE">
        <w:rPr>
          <w:rFonts w:asciiTheme="majorBidi" w:hAnsiTheme="majorBidi" w:cstheme="majorBidi"/>
          <w:sz w:val="28"/>
          <w:szCs w:val="28"/>
        </w:rPr>
        <w:t>Табакокурение и его влияние на здоровье.</w:t>
      </w:r>
    </w:p>
    <w:p w:rsidR="001D00D6" w:rsidRPr="00D037AE" w:rsidRDefault="008170D0">
      <w:pPr>
        <w:pStyle w:val="a8"/>
        <w:numPr>
          <w:ilvl w:val="0"/>
          <w:numId w:val="5"/>
        </w:numPr>
        <w:tabs>
          <w:tab w:val="left" w:pos="993"/>
        </w:tabs>
        <w:spacing w:after="0" w:line="240" w:lineRule="auto"/>
        <w:ind w:left="0" w:firstLine="567"/>
        <w:jc w:val="both"/>
        <w:rPr>
          <w:rFonts w:ascii="Times New Roman" w:hAnsi="Times New Roman" w:cs="Times New Roman"/>
          <w:sz w:val="28"/>
          <w:szCs w:val="28"/>
        </w:rPr>
      </w:pPr>
      <w:r w:rsidRPr="00D037AE">
        <w:rPr>
          <w:rFonts w:asciiTheme="majorBidi" w:hAnsiTheme="majorBidi" w:cstheme="majorBidi"/>
          <w:sz w:val="28"/>
          <w:szCs w:val="28"/>
        </w:rPr>
        <w:t>Наркотики и их пагубное воздействие на организм.</w:t>
      </w:r>
    </w:p>
    <w:p w:rsidR="001D00D6" w:rsidRPr="00D037AE" w:rsidRDefault="008170D0">
      <w:pPr>
        <w:pStyle w:val="a8"/>
        <w:numPr>
          <w:ilvl w:val="0"/>
          <w:numId w:val="5"/>
        </w:numPr>
        <w:tabs>
          <w:tab w:val="left" w:pos="993"/>
        </w:tabs>
        <w:spacing w:after="0" w:line="240" w:lineRule="auto"/>
        <w:ind w:left="0" w:firstLine="567"/>
        <w:jc w:val="both"/>
        <w:rPr>
          <w:rFonts w:ascii="Times New Roman" w:hAnsi="Times New Roman" w:cs="Times New Roman"/>
          <w:sz w:val="28"/>
          <w:szCs w:val="28"/>
        </w:rPr>
      </w:pPr>
      <w:r w:rsidRPr="00D037AE">
        <w:rPr>
          <w:rFonts w:asciiTheme="majorBidi" w:hAnsiTheme="majorBidi" w:cstheme="majorBidi"/>
          <w:sz w:val="28"/>
          <w:szCs w:val="28"/>
        </w:rPr>
        <w:t>Компьютерные игры и их влияние на организм человека.</w:t>
      </w:r>
    </w:p>
    <w:p w:rsidR="001D00D6" w:rsidRPr="00D037AE" w:rsidRDefault="008170D0">
      <w:pPr>
        <w:pStyle w:val="a8"/>
        <w:numPr>
          <w:ilvl w:val="0"/>
          <w:numId w:val="5"/>
        </w:numPr>
        <w:tabs>
          <w:tab w:val="left" w:pos="993"/>
        </w:tabs>
        <w:spacing w:after="0" w:line="240" w:lineRule="auto"/>
        <w:ind w:left="0" w:firstLine="567"/>
        <w:jc w:val="both"/>
        <w:rPr>
          <w:rFonts w:ascii="Times New Roman" w:hAnsi="Times New Roman" w:cs="Times New Roman"/>
          <w:sz w:val="28"/>
          <w:szCs w:val="28"/>
        </w:rPr>
      </w:pPr>
      <w:r w:rsidRPr="00D037AE">
        <w:rPr>
          <w:rFonts w:asciiTheme="majorBidi" w:hAnsiTheme="majorBidi" w:cstheme="majorBidi"/>
          <w:sz w:val="28"/>
          <w:szCs w:val="28"/>
        </w:rPr>
        <w:t>Особенности трудовой деятельности женщин и подростков.</w:t>
      </w:r>
    </w:p>
    <w:p w:rsidR="001D00D6" w:rsidRPr="00D037AE" w:rsidRDefault="008170D0">
      <w:pPr>
        <w:pStyle w:val="a8"/>
        <w:numPr>
          <w:ilvl w:val="0"/>
          <w:numId w:val="5"/>
        </w:numPr>
        <w:tabs>
          <w:tab w:val="left" w:pos="993"/>
        </w:tabs>
        <w:spacing w:after="0" w:line="240" w:lineRule="auto"/>
        <w:ind w:left="0" w:firstLine="567"/>
        <w:jc w:val="both"/>
        <w:rPr>
          <w:rFonts w:ascii="Times New Roman" w:hAnsi="Times New Roman" w:cs="Times New Roman"/>
          <w:sz w:val="28"/>
          <w:szCs w:val="28"/>
        </w:rPr>
      </w:pPr>
      <w:r w:rsidRPr="00D037AE">
        <w:rPr>
          <w:rFonts w:asciiTheme="majorBidi" w:hAnsiTheme="majorBidi" w:cstheme="majorBidi"/>
          <w:sz w:val="28"/>
          <w:szCs w:val="28"/>
        </w:rPr>
        <w:t>Характеристика ЧС природного характера, наиболее вероятных для данной местности и района проживания.</w:t>
      </w:r>
    </w:p>
    <w:p w:rsidR="001D00D6" w:rsidRPr="00D037AE" w:rsidRDefault="008170D0">
      <w:pPr>
        <w:pStyle w:val="a8"/>
        <w:numPr>
          <w:ilvl w:val="0"/>
          <w:numId w:val="5"/>
        </w:numPr>
        <w:tabs>
          <w:tab w:val="left" w:pos="993"/>
        </w:tabs>
        <w:spacing w:after="0" w:line="240" w:lineRule="auto"/>
        <w:ind w:left="0" w:firstLine="567"/>
        <w:jc w:val="both"/>
        <w:rPr>
          <w:rFonts w:ascii="Times New Roman" w:hAnsi="Times New Roman" w:cs="Times New Roman"/>
          <w:sz w:val="28"/>
          <w:szCs w:val="28"/>
        </w:rPr>
      </w:pPr>
      <w:r w:rsidRPr="00D037AE">
        <w:rPr>
          <w:rFonts w:asciiTheme="majorBidi" w:hAnsiTheme="majorBidi" w:cstheme="majorBidi"/>
          <w:sz w:val="28"/>
          <w:szCs w:val="28"/>
        </w:rPr>
        <w:t>Характеристика ЧС техногенного характера, наиболее вероятных для данной местности и района проживания</w:t>
      </w:r>
    </w:p>
    <w:p w:rsidR="001D00D6" w:rsidRPr="00D037AE" w:rsidRDefault="008170D0">
      <w:pPr>
        <w:pStyle w:val="a8"/>
        <w:numPr>
          <w:ilvl w:val="0"/>
          <w:numId w:val="5"/>
        </w:numPr>
        <w:tabs>
          <w:tab w:val="left" w:pos="993"/>
        </w:tabs>
        <w:spacing w:after="0" w:line="240" w:lineRule="auto"/>
        <w:ind w:left="0" w:firstLine="567"/>
        <w:jc w:val="both"/>
        <w:rPr>
          <w:rFonts w:ascii="Times New Roman" w:hAnsi="Times New Roman" w:cs="Times New Roman"/>
          <w:sz w:val="28"/>
          <w:szCs w:val="28"/>
        </w:rPr>
      </w:pPr>
      <w:r w:rsidRPr="00D037AE">
        <w:rPr>
          <w:rFonts w:asciiTheme="majorBidi" w:hAnsiTheme="majorBidi" w:cstheme="majorBidi"/>
          <w:sz w:val="28"/>
          <w:szCs w:val="28"/>
        </w:rPr>
        <w:t>Терроризм как основная социальная опасность современности.</w:t>
      </w:r>
    </w:p>
    <w:p w:rsidR="001D00D6" w:rsidRPr="00D037AE" w:rsidRDefault="008170D0">
      <w:pPr>
        <w:pStyle w:val="a8"/>
        <w:numPr>
          <w:ilvl w:val="0"/>
          <w:numId w:val="5"/>
        </w:numPr>
        <w:tabs>
          <w:tab w:val="left" w:pos="993"/>
        </w:tabs>
        <w:spacing w:after="0" w:line="240" w:lineRule="auto"/>
        <w:ind w:left="0" w:firstLine="567"/>
        <w:jc w:val="both"/>
        <w:rPr>
          <w:rFonts w:ascii="Times New Roman" w:hAnsi="Times New Roman" w:cs="Times New Roman"/>
          <w:sz w:val="28"/>
          <w:szCs w:val="28"/>
        </w:rPr>
      </w:pPr>
      <w:r w:rsidRPr="00D037AE">
        <w:rPr>
          <w:rFonts w:asciiTheme="majorBidi" w:hAnsiTheme="majorBidi" w:cstheme="majorBidi"/>
          <w:sz w:val="28"/>
          <w:szCs w:val="28"/>
        </w:rPr>
        <w:t>Космические опасности: мифы и реальность.</w:t>
      </w:r>
    </w:p>
    <w:p w:rsidR="001D00D6" w:rsidRPr="00D037AE" w:rsidRDefault="008170D0">
      <w:pPr>
        <w:pStyle w:val="a8"/>
        <w:numPr>
          <w:ilvl w:val="0"/>
          <w:numId w:val="5"/>
        </w:numPr>
        <w:tabs>
          <w:tab w:val="left" w:pos="993"/>
        </w:tabs>
        <w:spacing w:after="0" w:line="240" w:lineRule="auto"/>
        <w:ind w:left="0" w:firstLine="567"/>
        <w:jc w:val="both"/>
        <w:rPr>
          <w:rFonts w:ascii="Times New Roman" w:hAnsi="Times New Roman" w:cs="Times New Roman"/>
          <w:sz w:val="28"/>
          <w:szCs w:val="28"/>
        </w:rPr>
      </w:pPr>
      <w:r w:rsidRPr="00D037AE">
        <w:rPr>
          <w:rFonts w:asciiTheme="majorBidi" w:hAnsiTheme="majorBidi" w:cstheme="majorBidi"/>
          <w:sz w:val="28"/>
          <w:szCs w:val="28"/>
        </w:rPr>
        <w:t>Современные средства поражения и их поражающие факторы.</w:t>
      </w:r>
    </w:p>
    <w:p w:rsidR="001D00D6" w:rsidRPr="00D037AE" w:rsidRDefault="008170D0">
      <w:pPr>
        <w:pStyle w:val="a8"/>
        <w:numPr>
          <w:ilvl w:val="0"/>
          <w:numId w:val="5"/>
        </w:numPr>
        <w:tabs>
          <w:tab w:val="left" w:pos="993"/>
        </w:tabs>
        <w:spacing w:after="0" w:line="240" w:lineRule="auto"/>
        <w:ind w:left="0" w:firstLine="567"/>
        <w:jc w:val="both"/>
        <w:rPr>
          <w:rFonts w:ascii="Times New Roman" w:hAnsi="Times New Roman" w:cs="Times New Roman"/>
          <w:sz w:val="28"/>
          <w:szCs w:val="28"/>
        </w:rPr>
      </w:pPr>
      <w:r w:rsidRPr="00D037AE">
        <w:rPr>
          <w:rFonts w:asciiTheme="majorBidi" w:hAnsiTheme="majorBidi" w:cstheme="majorBidi"/>
          <w:sz w:val="28"/>
          <w:szCs w:val="28"/>
        </w:rPr>
        <w:t>Оповещение и информирование населения об опасности.</w:t>
      </w:r>
    </w:p>
    <w:p w:rsidR="001D00D6" w:rsidRPr="00D037AE" w:rsidRDefault="008170D0">
      <w:pPr>
        <w:pStyle w:val="a8"/>
        <w:numPr>
          <w:ilvl w:val="0"/>
          <w:numId w:val="5"/>
        </w:numPr>
        <w:tabs>
          <w:tab w:val="left" w:pos="993"/>
        </w:tabs>
        <w:spacing w:after="0" w:line="240" w:lineRule="auto"/>
        <w:ind w:left="0" w:firstLine="567"/>
        <w:jc w:val="both"/>
        <w:rPr>
          <w:rFonts w:ascii="Times New Roman" w:hAnsi="Times New Roman" w:cs="Times New Roman"/>
          <w:sz w:val="28"/>
          <w:szCs w:val="28"/>
        </w:rPr>
      </w:pPr>
      <w:r w:rsidRPr="00D037AE">
        <w:rPr>
          <w:rFonts w:asciiTheme="majorBidi" w:hAnsiTheme="majorBidi" w:cstheme="majorBidi"/>
          <w:sz w:val="28"/>
          <w:szCs w:val="28"/>
        </w:rPr>
        <w:t>Инженерная защита в системе обеспечения безопасности населения.</w:t>
      </w:r>
    </w:p>
    <w:p w:rsidR="001D00D6" w:rsidRPr="00D037AE" w:rsidRDefault="008170D0">
      <w:pPr>
        <w:pStyle w:val="a8"/>
        <w:numPr>
          <w:ilvl w:val="0"/>
          <w:numId w:val="5"/>
        </w:numPr>
        <w:tabs>
          <w:tab w:val="left" w:pos="993"/>
        </w:tabs>
        <w:spacing w:after="0" w:line="240" w:lineRule="auto"/>
        <w:ind w:left="0" w:firstLine="567"/>
        <w:jc w:val="both"/>
        <w:rPr>
          <w:rFonts w:ascii="Times New Roman" w:hAnsi="Times New Roman" w:cs="Times New Roman"/>
          <w:sz w:val="28"/>
          <w:szCs w:val="28"/>
        </w:rPr>
      </w:pPr>
      <w:r w:rsidRPr="00D037AE">
        <w:rPr>
          <w:rFonts w:asciiTheme="majorBidi" w:hAnsiTheme="majorBidi" w:cstheme="majorBidi"/>
          <w:sz w:val="28"/>
          <w:szCs w:val="28"/>
        </w:rPr>
        <w:t>Правовые и организационные основы обеспечения безопасности жизнедеятельности.</w:t>
      </w:r>
    </w:p>
    <w:p w:rsidR="001D00D6" w:rsidRPr="00D037AE" w:rsidRDefault="008170D0">
      <w:pPr>
        <w:pStyle w:val="a8"/>
        <w:numPr>
          <w:ilvl w:val="0"/>
          <w:numId w:val="5"/>
        </w:numPr>
        <w:tabs>
          <w:tab w:val="left" w:pos="993"/>
        </w:tabs>
        <w:spacing w:after="0" w:line="240" w:lineRule="auto"/>
        <w:ind w:left="0" w:firstLine="567"/>
        <w:jc w:val="both"/>
        <w:rPr>
          <w:rFonts w:ascii="Times New Roman" w:hAnsi="Times New Roman" w:cs="Times New Roman"/>
          <w:sz w:val="28"/>
          <w:szCs w:val="28"/>
        </w:rPr>
      </w:pPr>
      <w:r w:rsidRPr="00D037AE">
        <w:rPr>
          <w:rFonts w:asciiTheme="majorBidi" w:hAnsiTheme="majorBidi" w:cstheme="majorBidi"/>
          <w:sz w:val="28"/>
          <w:szCs w:val="28"/>
        </w:rPr>
        <w:t>МЧС России - федеральный орган управления в области защиты населения от чрезвычайных ситуаций.</w:t>
      </w:r>
    </w:p>
    <w:p w:rsidR="001D00D6" w:rsidRPr="00D037AE" w:rsidRDefault="008170D0">
      <w:pPr>
        <w:pStyle w:val="a8"/>
        <w:numPr>
          <w:ilvl w:val="0"/>
          <w:numId w:val="5"/>
        </w:numPr>
        <w:tabs>
          <w:tab w:val="left" w:pos="993"/>
        </w:tabs>
        <w:spacing w:after="0" w:line="240" w:lineRule="auto"/>
        <w:ind w:left="0" w:firstLine="567"/>
        <w:jc w:val="both"/>
        <w:rPr>
          <w:rFonts w:ascii="Times New Roman" w:hAnsi="Times New Roman" w:cs="Times New Roman"/>
          <w:sz w:val="28"/>
          <w:szCs w:val="28"/>
        </w:rPr>
      </w:pPr>
      <w:r w:rsidRPr="00D037AE">
        <w:rPr>
          <w:rFonts w:asciiTheme="majorBidi" w:hAnsiTheme="majorBidi" w:cstheme="majorBidi"/>
          <w:sz w:val="28"/>
          <w:szCs w:val="28"/>
        </w:rPr>
        <w:t>Структура Вооруженных Сил Российской Федерации. Виды и рода войск.</w:t>
      </w:r>
    </w:p>
    <w:p w:rsidR="001D00D6" w:rsidRPr="00D037AE" w:rsidRDefault="008170D0">
      <w:pPr>
        <w:pStyle w:val="a8"/>
        <w:numPr>
          <w:ilvl w:val="0"/>
          <w:numId w:val="5"/>
        </w:numPr>
        <w:tabs>
          <w:tab w:val="left" w:pos="993"/>
        </w:tabs>
        <w:spacing w:after="0" w:line="240" w:lineRule="auto"/>
        <w:ind w:left="0" w:firstLine="567"/>
        <w:jc w:val="both"/>
        <w:rPr>
          <w:rFonts w:ascii="Times New Roman" w:hAnsi="Times New Roman" w:cs="Times New Roman"/>
          <w:sz w:val="28"/>
          <w:szCs w:val="28"/>
        </w:rPr>
      </w:pPr>
      <w:r w:rsidRPr="00D037AE">
        <w:rPr>
          <w:rFonts w:asciiTheme="majorBidi" w:hAnsiTheme="majorBidi" w:cstheme="majorBidi"/>
          <w:sz w:val="28"/>
          <w:szCs w:val="28"/>
        </w:rPr>
        <w:t>Основные виды вооружения и военной техники в Российской Федерации.</w:t>
      </w:r>
    </w:p>
    <w:p w:rsidR="001D00D6" w:rsidRPr="00D037AE" w:rsidRDefault="008170D0">
      <w:pPr>
        <w:pStyle w:val="a8"/>
        <w:numPr>
          <w:ilvl w:val="0"/>
          <w:numId w:val="5"/>
        </w:numPr>
        <w:tabs>
          <w:tab w:val="left" w:pos="993"/>
        </w:tabs>
        <w:spacing w:after="0" w:line="240" w:lineRule="auto"/>
        <w:ind w:left="0" w:firstLine="567"/>
        <w:jc w:val="both"/>
        <w:rPr>
          <w:rFonts w:ascii="Times New Roman" w:hAnsi="Times New Roman" w:cs="Times New Roman"/>
          <w:sz w:val="28"/>
          <w:szCs w:val="28"/>
        </w:rPr>
      </w:pPr>
      <w:r w:rsidRPr="00D037AE">
        <w:rPr>
          <w:rFonts w:asciiTheme="majorBidi" w:hAnsiTheme="majorBidi" w:cstheme="majorBidi"/>
          <w:sz w:val="28"/>
          <w:szCs w:val="28"/>
        </w:rPr>
        <w:t>Военная служба как особый вид федеральной государственной службы.</w:t>
      </w:r>
    </w:p>
    <w:p w:rsidR="001D00D6" w:rsidRPr="00D037AE" w:rsidRDefault="008170D0">
      <w:pPr>
        <w:pStyle w:val="a8"/>
        <w:numPr>
          <w:ilvl w:val="0"/>
          <w:numId w:val="5"/>
        </w:numPr>
        <w:tabs>
          <w:tab w:val="left" w:pos="993"/>
        </w:tabs>
        <w:spacing w:after="0" w:line="240" w:lineRule="auto"/>
        <w:ind w:left="0" w:firstLine="567"/>
        <w:jc w:val="both"/>
        <w:rPr>
          <w:rFonts w:ascii="Times New Roman" w:hAnsi="Times New Roman" w:cs="Times New Roman"/>
          <w:sz w:val="28"/>
          <w:szCs w:val="28"/>
        </w:rPr>
      </w:pPr>
      <w:r w:rsidRPr="00D037AE">
        <w:rPr>
          <w:rFonts w:asciiTheme="majorBidi" w:hAnsiTheme="majorBidi" w:cstheme="majorBidi"/>
          <w:sz w:val="28"/>
          <w:szCs w:val="28"/>
        </w:rPr>
        <w:t>Организация и порядок призыва граждан на военную службу в Российской Федерации.</w:t>
      </w:r>
    </w:p>
    <w:p w:rsidR="001D00D6" w:rsidRPr="00D037AE" w:rsidRDefault="008170D0">
      <w:pPr>
        <w:pStyle w:val="a8"/>
        <w:numPr>
          <w:ilvl w:val="0"/>
          <w:numId w:val="5"/>
        </w:numPr>
        <w:tabs>
          <w:tab w:val="left" w:pos="993"/>
        </w:tabs>
        <w:spacing w:after="0" w:line="240" w:lineRule="auto"/>
        <w:ind w:left="0" w:firstLine="567"/>
        <w:jc w:val="both"/>
        <w:rPr>
          <w:rFonts w:ascii="Times New Roman" w:hAnsi="Times New Roman" w:cs="Times New Roman"/>
          <w:sz w:val="28"/>
          <w:szCs w:val="28"/>
        </w:rPr>
      </w:pPr>
      <w:r w:rsidRPr="00D037AE">
        <w:rPr>
          <w:rFonts w:asciiTheme="majorBidi" w:hAnsiTheme="majorBidi" w:cstheme="majorBidi"/>
          <w:sz w:val="28"/>
          <w:szCs w:val="28"/>
        </w:rPr>
        <w:t>Боевые традиции Вооруженных Сил Российской Федерации.</w:t>
      </w:r>
    </w:p>
    <w:p w:rsidR="001D00D6" w:rsidRPr="00D037AE" w:rsidRDefault="008170D0">
      <w:pPr>
        <w:pStyle w:val="a8"/>
        <w:numPr>
          <w:ilvl w:val="0"/>
          <w:numId w:val="5"/>
        </w:numPr>
        <w:tabs>
          <w:tab w:val="left" w:pos="993"/>
        </w:tabs>
        <w:spacing w:after="0" w:line="240" w:lineRule="auto"/>
        <w:ind w:left="0" w:firstLine="567"/>
        <w:jc w:val="both"/>
        <w:rPr>
          <w:rFonts w:ascii="Times New Roman" w:hAnsi="Times New Roman" w:cs="Times New Roman"/>
          <w:sz w:val="28"/>
          <w:szCs w:val="28"/>
        </w:rPr>
      </w:pPr>
      <w:r w:rsidRPr="00D037AE">
        <w:rPr>
          <w:rFonts w:asciiTheme="majorBidi" w:hAnsiTheme="majorBidi" w:cstheme="majorBidi"/>
          <w:sz w:val="28"/>
          <w:szCs w:val="28"/>
        </w:rPr>
        <w:t>Символы воинской чести.</w:t>
      </w:r>
    </w:p>
    <w:p w:rsidR="001D00D6" w:rsidRPr="00D037AE" w:rsidRDefault="008170D0">
      <w:pPr>
        <w:pStyle w:val="a8"/>
        <w:numPr>
          <w:ilvl w:val="0"/>
          <w:numId w:val="5"/>
        </w:numPr>
        <w:tabs>
          <w:tab w:val="left" w:pos="993"/>
        </w:tabs>
        <w:spacing w:after="0" w:line="240" w:lineRule="auto"/>
        <w:ind w:left="0" w:firstLine="567"/>
        <w:jc w:val="both"/>
        <w:rPr>
          <w:rFonts w:ascii="Times New Roman" w:hAnsi="Times New Roman" w:cs="Times New Roman"/>
          <w:sz w:val="28"/>
          <w:szCs w:val="28"/>
        </w:rPr>
      </w:pPr>
      <w:r w:rsidRPr="00D037AE">
        <w:rPr>
          <w:rFonts w:asciiTheme="majorBidi" w:hAnsiTheme="majorBidi" w:cstheme="majorBidi"/>
          <w:sz w:val="28"/>
          <w:szCs w:val="28"/>
        </w:rPr>
        <w:t>Патриотизм и верность воинскому долгу.</w:t>
      </w:r>
    </w:p>
    <w:p w:rsidR="001D00D6" w:rsidRPr="00D037AE" w:rsidRDefault="008170D0">
      <w:pPr>
        <w:pStyle w:val="a8"/>
        <w:numPr>
          <w:ilvl w:val="0"/>
          <w:numId w:val="5"/>
        </w:numPr>
        <w:tabs>
          <w:tab w:val="left" w:pos="993"/>
        </w:tabs>
        <w:spacing w:after="0" w:line="240" w:lineRule="auto"/>
        <w:ind w:left="0" w:firstLine="567"/>
        <w:jc w:val="both"/>
        <w:rPr>
          <w:rFonts w:ascii="Times New Roman" w:hAnsi="Times New Roman" w:cs="Times New Roman"/>
          <w:sz w:val="28"/>
          <w:szCs w:val="28"/>
        </w:rPr>
      </w:pPr>
      <w:r w:rsidRPr="00D037AE">
        <w:rPr>
          <w:rFonts w:asciiTheme="majorBidi" w:hAnsiTheme="majorBidi" w:cstheme="majorBidi"/>
          <w:sz w:val="28"/>
          <w:szCs w:val="28"/>
        </w:rPr>
        <w:t>Дни воинской славы России.</w:t>
      </w:r>
    </w:p>
    <w:p w:rsidR="001D00D6" w:rsidRPr="00D037AE" w:rsidRDefault="008170D0">
      <w:pPr>
        <w:pStyle w:val="a8"/>
        <w:numPr>
          <w:ilvl w:val="0"/>
          <w:numId w:val="5"/>
        </w:numPr>
        <w:tabs>
          <w:tab w:val="left" w:pos="993"/>
        </w:tabs>
        <w:spacing w:after="0" w:line="240" w:lineRule="auto"/>
        <w:ind w:left="0" w:firstLine="567"/>
        <w:jc w:val="both"/>
        <w:rPr>
          <w:rFonts w:ascii="Times New Roman" w:hAnsi="Times New Roman" w:cs="Times New Roman"/>
          <w:sz w:val="28"/>
          <w:szCs w:val="28"/>
        </w:rPr>
      </w:pPr>
      <w:r w:rsidRPr="00D037AE">
        <w:rPr>
          <w:rFonts w:asciiTheme="majorBidi" w:hAnsiTheme="majorBidi" w:cstheme="majorBidi"/>
          <w:sz w:val="28"/>
          <w:szCs w:val="28"/>
        </w:rPr>
        <w:t>Города-герои Российской Федерации.</w:t>
      </w:r>
    </w:p>
    <w:p w:rsidR="001D00D6" w:rsidRPr="00D037AE" w:rsidRDefault="008170D0">
      <w:pPr>
        <w:pStyle w:val="a8"/>
        <w:numPr>
          <w:ilvl w:val="0"/>
          <w:numId w:val="5"/>
        </w:numPr>
        <w:tabs>
          <w:tab w:val="left" w:pos="993"/>
        </w:tabs>
        <w:spacing w:after="0" w:line="240" w:lineRule="auto"/>
        <w:ind w:left="0" w:firstLine="567"/>
        <w:jc w:val="both"/>
        <w:rPr>
          <w:rFonts w:ascii="Times New Roman" w:hAnsi="Times New Roman" w:cs="Times New Roman"/>
          <w:sz w:val="28"/>
          <w:szCs w:val="28"/>
        </w:rPr>
      </w:pPr>
      <w:r w:rsidRPr="00D037AE">
        <w:rPr>
          <w:rFonts w:asciiTheme="majorBidi" w:hAnsiTheme="majorBidi" w:cstheme="majorBidi"/>
          <w:sz w:val="28"/>
          <w:szCs w:val="28"/>
        </w:rPr>
        <w:lastRenderedPageBreak/>
        <w:t>Города воинской славы Российской Федерации.</w:t>
      </w:r>
    </w:p>
    <w:p w:rsidR="001D00D6" w:rsidRPr="00D037AE" w:rsidRDefault="008170D0">
      <w:pPr>
        <w:pStyle w:val="a8"/>
        <w:numPr>
          <w:ilvl w:val="0"/>
          <w:numId w:val="5"/>
        </w:numPr>
        <w:tabs>
          <w:tab w:val="left" w:pos="993"/>
        </w:tabs>
        <w:spacing w:after="0" w:line="240" w:lineRule="auto"/>
        <w:ind w:left="0" w:firstLine="567"/>
        <w:jc w:val="both"/>
        <w:rPr>
          <w:rFonts w:ascii="Times New Roman" w:hAnsi="Times New Roman" w:cs="Times New Roman"/>
          <w:sz w:val="28"/>
          <w:szCs w:val="28"/>
        </w:rPr>
      </w:pPr>
      <w:r w:rsidRPr="00D037AE">
        <w:rPr>
          <w:rFonts w:asciiTheme="majorBidi" w:hAnsiTheme="majorBidi" w:cstheme="majorBidi"/>
          <w:sz w:val="28"/>
          <w:szCs w:val="28"/>
        </w:rPr>
        <w:t>Профилактика инфекционных заболеваний.</w:t>
      </w:r>
    </w:p>
    <w:p w:rsidR="001D00D6" w:rsidRPr="00D037AE" w:rsidRDefault="008170D0">
      <w:pPr>
        <w:pStyle w:val="a8"/>
        <w:numPr>
          <w:ilvl w:val="0"/>
          <w:numId w:val="5"/>
        </w:numPr>
        <w:tabs>
          <w:tab w:val="left" w:pos="993"/>
        </w:tabs>
        <w:spacing w:after="0" w:line="240" w:lineRule="auto"/>
        <w:ind w:left="0" w:firstLine="567"/>
        <w:jc w:val="both"/>
        <w:rPr>
          <w:rFonts w:ascii="Times New Roman" w:hAnsi="Times New Roman" w:cs="Times New Roman"/>
          <w:sz w:val="28"/>
          <w:szCs w:val="28"/>
        </w:rPr>
      </w:pPr>
      <w:r w:rsidRPr="00D037AE">
        <w:rPr>
          <w:rFonts w:asciiTheme="majorBidi" w:hAnsiTheme="majorBidi" w:cstheme="majorBidi"/>
          <w:sz w:val="28"/>
          <w:szCs w:val="28"/>
        </w:rPr>
        <w:t>Первая помощь при острой сердечной недостаточности.</w:t>
      </w:r>
    </w:p>
    <w:p w:rsidR="001D00D6" w:rsidRPr="00D037AE" w:rsidRDefault="008170D0">
      <w:pPr>
        <w:pStyle w:val="a8"/>
        <w:numPr>
          <w:ilvl w:val="0"/>
          <w:numId w:val="5"/>
        </w:numPr>
        <w:tabs>
          <w:tab w:val="left" w:pos="993"/>
        </w:tabs>
        <w:spacing w:after="0" w:line="240" w:lineRule="auto"/>
        <w:ind w:left="0" w:firstLine="567"/>
        <w:jc w:val="both"/>
        <w:rPr>
          <w:rFonts w:ascii="Times New Roman" w:hAnsi="Times New Roman" w:cs="Times New Roman"/>
          <w:sz w:val="28"/>
          <w:szCs w:val="28"/>
        </w:rPr>
      </w:pPr>
      <w:r w:rsidRPr="00D037AE">
        <w:rPr>
          <w:rFonts w:asciiTheme="majorBidi" w:hAnsiTheme="majorBidi" w:cstheme="majorBidi"/>
          <w:sz w:val="28"/>
          <w:szCs w:val="28"/>
        </w:rPr>
        <w:t>СПИД — чума XXI века.</w:t>
      </w:r>
    </w:p>
    <w:p w:rsidR="001D00D6" w:rsidRPr="00D037AE" w:rsidRDefault="008170D0">
      <w:pPr>
        <w:pStyle w:val="a8"/>
        <w:numPr>
          <w:ilvl w:val="0"/>
          <w:numId w:val="5"/>
        </w:numPr>
        <w:tabs>
          <w:tab w:val="left" w:pos="993"/>
        </w:tabs>
        <w:spacing w:after="0" w:line="240" w:lineRule="auto"/>
        <w:ind w:left="0" w:firstLine="567"/>
        <w:jc w:val="both"/>
        <w:rPr>
          <w:rFonts w:ascii="Times New Roman" w:hAnsi="Times New Roman" w:cs="Times New Roman"/>
          <w:sz w:val="28"/>
          <w:szCs w:val="28"/>
        </w:rPr>
      </w:pPr>
      <w:r w:rsidRPr="00D037AE">
        <w:rPr>
          <w:rFonts w:asciiTheme="majorBidi" w:hAnsiTheme="majorBidi" w:cstheme="majorBidi"/>
          <w:sz w:val="28"/>
          <w:szCs w:val="28"/>
        </w:rPr>
        <w:t>Оказание первой помощи при бытовых травмах.</w:t>
      </w:r>
    </w:p>
    <w:p w:rsidR="001D00D6" w:rsidRPr="00D037AE" w:rsidRDefault="008170D0">
      <w:pPr>
        <w:pStyle w:val="a8"/>
        <w:numPr>
          <w:ilvl w:val="0"/>
          <w:numId w:val="5"/>
        </w:numPr>
        <w:tabs>
          <w:tab w:val="left" w:pos="993"/>
        </w:tabs>
        <w:spacing w:after="0" w:line="240" w:lineRule="auto"/>
        <w:ind w:left="0" w:firstLine="567"/>
        <w:jc w:val="both"/>
        <w:rPr>
          <w:rFonts w:ascii="Times New Roman" w:hAnsi="Times New Roman" w:cs="Times New Roman"/>
          <w:sz w:val="28"/>
          <w:szCs w:val="28"/>
        </w:rPr>
      </w:pPr>
      <w:r w:rsidRPr="00D037AE">
        <w:rPr>
          <w:rFonts w:asciiTheme="majorBidi" w:hAnsiTheme="majorBidi" w:cstheme="majorBidi"/>
          <w:sz w:val="28"/>
          <w:szCs w:val="28"/>
        </w:rPr>
        <w:t>Духовность и здоровье семьи.</w:t>
      </w:r>
    </w:p>
    <w:p w:rsidR="001D00D6" w:rsidRPr="00D037AE" w:rsidRDefault="008170D0">
      <w:pPr>
        <w:pStyle w:val="a8"/>
        <w:numPr>
          <w:ilvl w:val="0"/>
          <w:numId w:val="5"/>
        </w:numPr>
        <w:tabs>
          <w:tab w:val="left" w:pos="993"/>
        </w:tabs>
        <w:spacing w:after="0" w:line="240" w:lineRule="auto"/>
        <w:ind w:left="0" w:firstLine="567"/>
        <w:jc w:val="both"/>
        <w:rPr>
          <w:rFonts w:ascii="Times New Roman" w:hAnsi="Times New Roman" w:cs="Times New Roman"/>
          <w:sz w:val="28"/>
          <w:szCs w:val="28"/>
        </w:rPr>
      </w:pPr>
      <w:r w:rsidRPr="00D037AE">
        <w:rPr>
          <w:rFonts w:asciiTheme="majorBidi" w:hAnsiTheme="majorBidi" w:cstheme="majorBidi"/>
          <w:sz w:val="28"/>
          <w:szCs w:val="28"/>
        </w:rPr>
        <w:t>Здоровье родителей — здоровье ребенка.</w:t>
      </w:r>
    </w:p>
    <w:p w:rsidR="001D00D6" w:rsidRPr="00D037AE" w:rsidRDefault="008170D0">
      <w:pPr>
        <w:pStyle w:val="a8"/>
        <w:numPr>
          <w:ilvl w:val="0"/>
          <w:numId w:val="5"/>
        </w:numPr>
        <w:tabs>
          <w:tab w:val="left" w:pos="993"/>
        </w:tabs>
        <w:spacing w:after="0" w:line="240" w:lineRule="auto"/>
        <w:ind w:left="0" w:firstLine="567"/>
        <w:jc w:val="both"/>
        <w:rPr>
          <w:rFonts w:ascii="Times New Roman" w:hAnsi="Times New Roman" w:cs="Times New Roman"/>
          <w:sz w:val="28"/>
          <w:szCs w:val="28"/>
        </w:rPr>
      </w:pPr>
      <w:r w:rsidRPr="00D037AE">
        <w:rPr>
          <w:rFonts w:asciiTheme="majorBidi" w:hAnsiTheme="majorBidi" w:cstheme="majorBidi"/>
          <w:sz w:val="28"/>
          <w:szCs w:val="28"/>
        </w:rPr>
        <w:t>Формирование здорового образа жизни с пеленок.</w:t>
      </w:r>
    </w:p>
    <w:p w:rsidR="001D00D6" w:rsidRPr="00D037AE" w:rsidRDefault="008170D0">
      <w:pPr>
        <w:pStyle w:val="a8"/>
        <w:numPr>
          <w:ilvl w:val="0"/>
          <w:numId w:val="5"/>
        </w:numPr>
        <w:tabs>
          <w:tab w:val="left" w:pos="993"/>
        </w:tabs>
        <w:spacing w:after="0" w:line="240" w:lineRule="auto"/>
        <w:ind w:left="0" w:firstLine="567"/>
        <w:jc w:val="both"/>
        <w:rPr>
          <w:rFonts w:ascii="Times New Roman" w:hAnsi="Times New Roman" w:cs="Times New Roman"/>
          <w:sz w:val="28"/>
          <w:szCs w:val="28"/>
        </w:rPr>
      </w:pPr>
      <w:r w:rsidRPr="00D037AE">
        <w:rPr>
          <w:rFonts w:asciiTheme="majorBidi" w:hAnsiTheme="majorBidi" w:cstheme="majorBidi"/>
          <w:sz w:val="28"/>
          <w:szCs w:val="28"/>
        </w:rPr>
        <w:t>Как стать долгожителем?</w:t>
      </w:r>
    </w:p>
    <w:p w:rsidR="001D00D6" w:rsidRPr="00D037AE" w:rsidRDefault="008170D0">
      <w:pPr>
        <w:pStyle w:val="a8"/>
        <w:numPr>
          <w:ilvl w:val="0"/>
          <w:numId w:val="5"/>
        </w:numPr>
        <w:tabs>
          <w:tab w:val="left" w:pos="993"/>
        </w:tabs>
        <w:spacing w:after="0" w:line="240" w:lineRule="auto"/>
        <w:ind w:left="0" w:firstLine="567"/>
        <w:jc w:val="both"/>
        <w:rPr>
          <w:rFonts w:ascii="Times New Roman" w:hAnsi="Times New Roman" w:cs="Times New Roman"/>
          <w:sz w:val="28"/>
          <w:szCs w:val="28"/>
        </w:rPr>
      </w:pPr>
      <w:r w:rsidRPr="00D037AE">
        <w:rPr>
          <w:rFonts w:asciiTheme="majorBidi" w:hAnsiTheme="majorBidi" w:cstheme="majorBidi"/>
          <w:sz w:val="28"/>
          <w:szCs w:val="28"/>
        </w:rPr>
        <w:t>Рождение ребенка — высшее чудо на Земле.</w:t>
      </w:r>
    </w:p>
    <w:p w:rsidR="001D00D6" w:rsidRPr="00D037AE" w:rsidRDefault="008170D0">
      <w:pPr>
        <w:pStyle w:val="a8"/>
        <w:numPr>
          <w:ilvl w:val="0"/>
          <w:numId w:val="5"/>
        </w:numPr>
        <w:tabs>
          <w:tab w:val="left" w:pos="993"/>
        </w:tabs>
        <w:spacing w:after="0" w:line="240" w:lineRule="auto"/>
        <w:ind w:left="0" w:firstLine="567"/>
        <w:jc w:val="both"/>
        <w:rPr>
          <w:rFonts w:ascii="Times New Roman" w:hAnsi="Times New Roman" w:cs="Times New Roman"/>
          <w:sz w:val="28"/>
          <w:szCs w:val="28"/>
        </w:rPr>
      </w:pPr>
      <w:r w:rsidRPr="00D037AE">
        <w:rPr>
          <w:rFonts w:asciiTheme="majorBidi" w:hAnsiTheme="majorBidi" w:cstheme="majorBidi"/>
          <w:sz w:val="28"/>
          <w:szCs w:val="28"/>
        </w:rPr>
        <w:t>Политика государства по поддержке семьи.</w:t>
      </w:r>
    </w:p>
    <w:p w:rsidR="001D00D6" w:rsidRPr="00D037AE" w:rsidRDefault="001D00D6">
      <w:pPr>
        <w:spacing w:after="0" w:line="240" w:lineRule="auto"/>
        <w:ind w:firstLine="709"/>
        <w:rPr>
          <w:rFonts w:ascii="Times New Roman" w:hAnsi="Times New Roman" w:cs="Times New Roman"/>
          <w:sz w:val="28"/>
          <w:szCs w:val="28"/>
        </w:rPr>
      </w:pPr>
    </w:p>
    <w:p w:rsidR="001D00D6" w:rsidRPr="00D037AE" w:rsidRDefault="001D00D6">
      <w:pPr>
        <w:spacing w:after="0" w:line="240" w:lineRule="auto"/>
        <w:jc w:val="both"/>
        <w:rPr>
          <w:rFonts w:ascii="Times New Roman" w:hAnsi="Times New Roman" w:cs="Times New Roman"/>
          <w:sz w:val="28"/>
          <w:szCs w:val="28"/>
        </w:rPr>
      </w:pPr>
    </w:p>
    <w:p w:rsidR="001D00D6" w:rsidRPr="00D037AE" w:rsidRDefault="001D00D6">
      <w:pPr>
        <w:spacing w:after="0" w:line="240" w:lineRule="auto"/>
        <w:jc w:val="both"/>
        <w:rPr>
          <w:rFonts w:ascii="Times New Roman" w:hAnsi="Times New Roman" w:cs="Times New Roman"/>
          <w:sz w:val="28"/>
          <w:szCs w:val="28"/>
        </w:rPr>
      </w:pPr>
    </w:p>
    <w:p w:rsidR="001D00D6" w:rsidRPr="00D037AE" w:rsidRDefault="001D00D6">
      <w:pPr>
        <w:spacing w:after="0" w:line="240" w:lineRule="auto"/>
        <w:jc w:val="both"/>
        <w:rPr>
          <w:rFonts w:ascii="Times New Roman" w:hAnsi="Times New Roman" w:cs="Times New Roman"/>
          <w:sz w:val="28"/>
          <w:szCs w:val="28"/>
        </w:rPr>
      </w:pPr>
    </w:p>
    <w:p w:rsidR="001D00D6" w:rsidRPr="00D037AE" w:rsidRDefault="001D00D6">
      <w:pPr>
        <w:spacing w:after="0" w:line="240" w:lineRule="auto"/>
        <w:jc w:val="both"/>
        <w:rPr>
          <w:rFonts w:ascii="Times New Roman" w:hAnsi="Times New Roman" w:cs="Times New Roman"/>
          <w:sz w:val="28"/>
          <w:szCs w:val="28"/>
        </w:rPr>
      </w:pPr>
    </w:p>
    <w:p w:rsidR="001D00D6" w:rsidRPr="00D037AE" w:rsidRDefault="001D00D6">
      <w:pPr>
        <w:spacing w:after="0" w:line="240" w:lineRule="auto"/>
        <w:jc w:val="both"/>
        <w:rPr>
          <w:rFonts w:ascii="Times New Roman" w:hAnsi="Times New Roman" w:cs="Times New Roman"/>
          <w:sz w:val="28"/>
          <w:szCs w:val="28"/>
        </w:rPr>
      </w:pPr>
    </w:p>
    <w:p w:rsidR="001D00D6" w:rsidRPr="00D037AE" w:rsidRDefault="001D00D6">
      <w:pPr>
        <w:spacing w:after="0" w:line="240" w:lineRule="auto"/>
        <w:jc w:val="both"/>
        <w:rPr>
          <w:rFonts w:ascii="Times New Roman" w:hAnsi="Times New Roman" w:cs="Times New Roman"/>
          <w:sz w:val="28"/>
          <w:szCs w:val="28"/>
        </w:rPr>
      </w:pPr>
    </w:p>
    <w:p w:rsidR="001D00D6" w:rsidRPr="00D037AE" w:rsidRDefault="001D00D6">
      <w:pPr>
        <w:spacing w:after="0" w:line="240" w:lineRule="auto"/>
        <w:jc w:val="both"/>
        <w:rPr>
          <w:rFonts w:ascii="Times New Roman" w:hAnsi="Times New Roman" w:cs="Times New Roman"/>
          <w:sz w:val="28"/>
          <w:szCs w:val="28"/>
        </w:rPr>
      </w:pPr>
    </w:p>
    <w:p w:rsidR="001D00D6" w:rsidRPr="00D037AE" w:rsidRDefault="001D00D6">
      <w:pPr>
        <w:spacing w:after="0" w:line="240" w:lineRule="auto"/>
        <w:jc w:val="both"/>
        <w:rPr>
          <w:rFonts w:ascii="Times New Roman" w:hAnsi="Times New Roman" w:cs="Times New Roman"/>
          <w:sz w:val="28"/>
          <w:szCs w:val="28"/>
        </w:rPr>
      </w:pPr>
    </w:p>
    <w:p w:rsidR="001D00D6" w:rsidRPr="00D037AE" w:rsidRDefault="001D00D6">
      <w:pPr>
        <w:spacing w:after="0" w:line="240" w:lineRule="auto"/>
        <w:jc w:val="both"/>
        <w:rPr>
          <w:rFonts w:ascii="Times New Roman" w:hAnsi="Times New Roman" w:cs="Times New Roman"/>
          <w:sz w:val="28"/>
          <w:szCs w:val="28"/>
        </w:rPr>
      </w:pPr>
    </w:p>
    <w:p w:rsidR="001D00D6" w:rsidRPr="00D037AE" w:rsidRDefault="001D00D6">
      <w:pPr>
        <w:spacing w:after="0" w:line="240" w:lineRule="auto"/>
        <w:jc w:val="both"/>
        <w:rPr>
          <w:rFonts w:ascii="Times New Roman" w:hAnsi="Times New Roman" w:cs="Times New Roman"/>
          <w:sz w:val="28"/>
          <w:szCs w:val="28"/>
        </w:rPr>
      </w:pPr>
    </w:p>
    <w:p w:rsidR="001D00D6" w:rsidRPr="00D037AE" w:rsidRDefault="001D00D6">
      <w:pPr>
        <w:spacing w:after="0" w:line="240" w:lineRule="auto"/>
        <w:jc w:val="both"/>
        <w:rPr>
          <w:rFonts w:ascii="Times New Roman" w:hAnsi="Times New Roman" w:cs="Times New Roman"/>
          <w:sz w:val="28"/>
          <w:szCs w:val="28"/>
        </w:rPr>
      </w:pPr>
    </w:p>
    <w:p w:rsidR="001D00D6" w:rsidRPr="00D037AE" w:rsidRDefault="001D00D6">
      <w:pPr>
        <w:spacing w:after="0" w:line="240" w:lineRule="auto"/>
        <w:jc w:val="both"/>
        <w:rPr>
          <w:rFonts w:ascii="Times New Roman" w:hAnsi="Times New Roman" w:cs="Times New Roman"/>
          <w:sz w:val="28"/>
          <w:szCs w:val="28"/>
        </w:rPr>
      </w:pPr>
    </w:p>
    <w:p w:rsidR="001D00D6" w:rsidRPr="00D037AE" w:rsidRDefault="001D00D6">
      <w:pPr>
        <w:spacing w:after="0" w:line="240" w:lineRule="auto"/>
        <w:jc w:val="both"/>
        <w:rPr>
          <w:rFonts w:ascii="Times New Roman" w:hAnsi="Times New Roman" w:cs="Times New Roman"/>
          <w:sz w:val="28"/>
          <w:szCs w:val="28"/>
        </w:rPr>
      </w:pPr>
    </w:p>
    <w:p w:rsidR="001D00D6" w:rsidRPr="00D037AE" w:rsidRDefault="001D00D6">
      <w:pPr>
        <w:spacing w:after="0" w:line="240" w:lineRule="auto"/>
        <w:jc w:val="both"/>
        <w:rPr>
          <w:rFonts w:ascii="Times New Roman" w:hAnsi="Times New Roman" w:cs="Times New Roman"/>
          <w:sz w:val="28"/>
          <w:szCs w:val="28"/>
        </w:rPr>
      </w:pPr>
    </w:p>
    <w:p w:rsidR="001D00D6" w:rsidRPr="00D037AE" w:rsidRDefault="001D00D6">
      <w:pPr>
        <w:spacing w:after="0" w:line="240" w:lineRule="auto"/>
        <w:jc w:val="both"/>
        <w:rPr>
          <w:rFonts w:ascii="Times New Roman" w:hAnsi="Times New Roman" w:cs="Times New Roman"/>
          <w:sz w:val="28"/>
          <w:szCs w:val="28"/>
        </w:rPr>
      </w:pPr>
    </w:p>
    <w:p w:rsidR="001D00D6" w:rsidRPr="00D037AE" w:rsidRDefault="001D00D6">
      <w:pPr>
        <w:spacing w:after="0" w:line="240" w:lineRule="auto"/>
        <w:jc w:val="both"/>
        <w:rPr>
          <w:rFonts w:ascii="Times New Roman" w:hAnsi="Times New Roman" w:cs="Times New Roman"/>
          <w:sz w:val="28"/>
          <w:szCs w:val="28"/>
        </w:rPr>
      </w:pPr>
    </w:p>
    <w:p w:rsidR="001D00D6" w:rsidRPr="00D037AE" w:rsidRDefault="001D00D6">
      <w:pPr>
        <w:spacing w:after="0" w:line="240" w:lineRule="auto"/>
        <w:jc w:val="both"/>
        <w:rPr>
          <w:rFonts w:ascii="Times New Roman" w:hAnsi="Times New Roman" w:cs="Times New Roman"/>
          <w:sz w:val="28"/>
          <w:szCs w:val="28"/>
        </w:rPr>
      </w:pPr>
    </w:p>
    <w:p w:rsidR="001D00D6" w:rsidRPr="00D037AE" w:rsidRDefault="001D00D6">
      <w:pPr>
        <w:spacing w:after="0" w:line="240" w:lineRule="auto"/>
        <w:jc w:val="both"/>
        <w:rPr>
          <w:rFonts w:ascii="Times New Roman" w:hAnsi="Times New Roman" w:cs="Times New Roman"/>
          <w:sz w:val="28"/>
          <w:szCs w:val="28"/>
        </w:rPr>
      </w:pPr>
    </w:p>
    <w:p w:rsidR="001D00D6" w:rsidRPr="00D037AE" w:rsidRDefault="001D00D6">
      <w:pPr>
        <w:spacing w:after="0" w:line="240" w:lineRule="auto"/>
        <w:jc w:val="both"/>
        <w:rPr>
          <w:rFonts w:ascii="Times New Roman" w:hAnsi="Times New Roman" w:cs="Times New Roman"/>
          <w:sz w:val="28"/>
          <w:szCs w:val="28"/>
        </w:rPr>
      </w:pPr>
    </w:p>
    <w:p w:rsidR="001D00D6" w:rsidRPr="00D037AE" w:rsidRDefault="001D00D6">
      <w:pPr>
        <w:spacing w:after="0" w:line="240" w:lineRule="auto"/>
        <w:jc w:val="both"/>
        <w:rPr>
          <w:rFonts w:ascii="Times New Roman" w:hAnsi="Times New Roman" w:cs="Times New Roman"/>
          <w:sz w:val="28"/>
          <w:szCs w:val="28"/>
        </w:rPr>
      </w:pPr>
    </w:p>
    <w:p w:rsidR="001D00D6" w:rsidRPr="00D037AE" w:rsidRDefault="001D00D6">
      <w:pPr>
        <w:spacing w:after="0" w:line="240" w:lineRule="auto"/>
        <w:jc w:val="both"/>
        <w:rPr>
          <w:rFonts w:ascii="Times New Roman" w:hAnsi="Times New Roman" w:cs="Times New Roman"/>
          <w:sz w:val="28"/>
          <w:szCs w:val="28"/>
        </w:rPr>
      </w:pPr>
    </w:p>
    <w:p w:rsidR="001D00D6" w:rsidRPr="00D037AE" w:rsidRDefault="001D00D6">
      <w:pPr>
        <w:spacing w:after="0" w:line="240" w:lineRule="auto"/>
        <w:jc w:val="both"/>
        <w:rPr>
          <w:rFonts w:ascii="Times New Roman" w:hAnsi="Times New Roman" w:cs="Times New Roman"/>
          <w:sz w:val="28"/>
          <w:szCs w:val="28"/>
        </w:rPr>
      </w:pPr>
    </w:p>
    <w:p w:rsidR="001D00D6" w:rsidRPr="00D037AE" w:rsidRDefault="008170D0">
      <w:pPr>
        <w:rPr>
          <w:rFonts w:ascii="Times New Roman" w:hAnsi="Times New Roman" w:cs="Times New Roman"/>
          <w:b/>
          <w:sz w:val="24"/>
          <w:szCs w:val="28"/>
        </w:rPr>
      </w:pPr>
      <w:r w:rsidRPr="00D037AE">
        <w:rPr>
          <w:rFonts w:asciiTheme="majorBidi" w:hAnsiTheme="majorBidi" w:cstheme="majorBidi"/>
          <w:b/>
          <w:sz w:val="24"/>
          <w:szCs w:val="28"/>
        </w:rPr>
        <w:br w:type="page"/>
      </w:r>
    </w:p>
    <w:p w:rsidR="001D00D6" w:rsidRPr="00D037AE" w:rsidRDefault="008170D0">
      <w:pPr>
        <w:pStyle w:val="a8"/>
        <w:numPr>
          <w:ilvl w:val="0"/>
          <w:numId w:val="2"/>
        </w:numPr>
        <w:spacing w:after="0" w:line="240" w:lineRule="auto"/>
        <w:jc w:val="center"/>
        <w:rPr>
          <w:rFonts w:ascii="Times New Roman" w:hAnsi="Times New Roman" w:cs="Times New Roman"/>
          <w:b/>
          <w:sz w:val="24"/>
          <w:szCs w:val="28"/>
        </w:rPr>
      </w:pPr>
      <w:r w:rsidRPr="00D037AE">
        <w:rPr>
          <w:rFonts w:asciiTheme="majorBidi" w:hAnsiTheme="majorBidi" w:cstheme="majorBidi"/>
          <w:b/>
          <w:sz w:val="24"/>
          <w:szCs w:val="28"/>
        </w:rPr>
        <w:lastRenderedPageBreak/>
        <w:t>ТЕМАТИЧЕСКОЕ ПЛАНИРОВАНИЕ</w:t>
      </w:r>
    </w:p>
    <w:p w:rsidR="001D00D6" w:rsidRPr="00D037AE" w:rsidRDefault="001D00D6">
      <w:pPr>
        <w:spacing w:after="0" w:line="240" w:lineRule="auto"/>
        <w:jc w:val="both"/>
        <w:rPr>
          <w:rFonts w:ascii="Times New Roman" w:hAnsi="Times New Roman" w:cs="Times New Roman"/>
          <w:sz w:val="24"/>
          <w:szCs w:val="24"/>
        </w:rPr>
      </w:pPr>
    </w:p>
    <w:p w:rsidR="001D00D6" w:rsidRPr="00D037AE" w:rsidRDefault="001D00D6">
      <w:pPr>
        <w:spacing w:after="0" w:line="240" w:lineRule="auto"/>
        <w:jc w:val="both"/>
        <w:rPr>
          <w:rFonts w:ascii="Times New Roman" w:hAnsi="Times New Roman" w:cs="Times New Roman"/>
          <w:sz w:val="24"/>
          <w:szCs w:val="24"/>
        </w:rPr>
      </w:pPr>
    </w:p>
    <w:p w:rsidR="001D00D6" w:rsidRPr="00D037AE" w:rsidRDefault="008170D0">
      <w:pPr>
        <w:spacing w:after="0" w:line="240" w:lineRule="auto"/>
        <w:ind w:firstLine="708"/>
        <w:jc w:val="both"/>
        <w:rPr>
          <w:rFonts w:asciiTheme="majorBidi" w:eastAsia="+mn-ea" w:hAnsiTheme="majorBidi" w:cstheme="majorBidi"/>
          <w:sz w:val="28"/>
          <w:szCs w:val="28"/>
        </w:rPr>
      </w:pPr>
      <w:r w:rsidRPr="00D037AE">
        <w:rPr>
          <w:rFonts w:asciiTheme="majorBidi" w:hAnsiTheme="majorBidi" w:cstheme="majorBidi"/>
          <w:sz w:val="28"/>
          <w:szCs w:val="28"/>
        </w:rPr>
        <w:t>При реализации содержания общеобразовательной учебной дисциплины «Основы безопасности жизнедеятельности» в пределах освоения ОПОП СПО на базе основного общего образования с получением среднего общего образования (ППССЗ) учебная нагрузка обучающихся по специальностям СПО техн</w:t>
      </w:r>
      <w:r w:rsidR="00691EC2" w:rsidRPr="00D037AE">
        <w:rPr>
          <w:rFonts w:asciiTheme="majorBidi" w:hAnsiTheme="majorBidi" w:cstheme="majorBidi"/>
          <w:sz w:val="28"/>
          <w:szCs w:val="28"/>
        </w:rPr>
        <w:t>олог</w:t>
      </w:r>
      <w:r w:rsidRPr="00D037AE">
        <w:rPr>
          <w:rFonts w:asciiTheme="majorBidi" w:hAnsiTheme="majorBidi" w:cstheme="majorBidi"/>
          <w:sz w:val="28"/>
          <w:szCs w:val="28"/>
        </w:rPr>
        <w:t xml:space="preserve">ического профиля профессионального образования </w:t>
      </w:r>
      <w:r w:rsidRPr="00D037AE">
        <w:rPr>
          <w:rFonts w:asciiTheme="majorBidi" w:eastAsia="+mn-ea" w:hAnsiTheme="majorBidi" w:cstheme="majorBidi"/>
          <w:sz w:val="28"/>
          <w:szCs w:val="28"/>
        </w:rPr>
        <w:t>23.02.01 Организация перевозок и управление на транспорте (по видам) составляет:</w:t>
      </w:r>
    </w:p>
    <w:p w:rsidR="001D00D6" w:rsidRPr="00D037AE" w:rsidRDefault="008170D0">
      <w:pPr>
        <w:spacing w:after="0" w:line="240" w:lineRule="auto"/>
        <w:ind w:firstLine="567"/>
        <w:jc w:val="both"/>
        <w:rPr>
          <w:rFonts w:ascii="Times New Roman" w:hAnsi="Times New Roman" w:cs="Times New Roman"/>
          <w:sz w:val="28"/>
          <w:szCs w:val="28"/>
        </w:rPr>
      </w:pPr>
      <w:r w:rsidRPr="00D037AE">
        <w:rPr>
          <w:rFonts w:asciiTheme="majorBidi" w:hAnsiTheme="majorBidi" w:cstheme="majorBidi"/>
          <w:sz w:val="28"/>
          <w:szCs w:val="28"/>
        </w:rPr>
        <w:t xml:space="preserve">Максимальная учебная нагрузка </w:t>
      </w:r>
      <w:r w:rsidR="00691EC2" w:rsidRPr="00D037AE">
        <w:rPr>
          <w:rFonts w:asciiTheme="majorBidi" w:hAnsiTheme="majorBidi" w:cstheme="majorBidi"/>
          <w:sz w:val="28"/>
          <w:szCs w:val="28"/>
        </w:rPr>
        <w:t>–</w:t>
      </w:r>
      <w:r w:rsidRPr="00D037AE">
        <w:rPr>
          <w:rFonts w:asciiTheme="majorBidi" w:hAnsiTheme="majorBidi" w:cstheme="majorBidi"/>
          <w:sz w:val="28"/>
          <w:szCs w:val="28"/>
        </w:rPr>
        <w:t>105 часов, из них:</w:t>
      </w:r>
    </w:p>
    <w:p w:rsidR="001D00D6" w:rsidRPr="00D037AE" w:rsidRDefault="008170D0">
      <w:pPr>
        <w:spacing w:after="0" w:line="240" w:lineRule="auto"/>
        <w:ind w:firstLine="567"/>
        <w:jc w:val="both"/>
        <w:rPr>
          <w:rFonts w:ascii="Times New Roman" w:hAnsi="Times New Roman" w:cs="Times New Roman"/>
          <w:sz w:val="28"/>
          <w:szCs w:val="28"/>
        </w:rPr>
      </w:pPr>
      <w:r w:rsidRPr="00D037AE">
        <w:rPr>
          <w:rFonts w:asciiTheme="majorBidi" w:hAnsiTheme="majorBidi" w:cstheme="majorBidi"/>
          <w:sz w:val="28"/>
          <w:szCs w:val="28"/>
        </w:rPr>
        <w:t xml:space="preserve">- аудиторная (обязательная) нагрузка обучающихся – 70 часов, </w:t>
      </w:r>
    </w:p>
    <w:p w:rsidR="001D00D6" w:rsidRPr="00D037AE" w:rsidRDefault="008170D0">
      <w:pPr>
        <w:spacing w:after="0" w:line="240" w:lineRule="auto"/>
        <w:ind w:firstLine="567"/>
        <w:jc w:val="both"/>
        <w:rPr>
          <w:rFonts w:ascii="Times New Roman" w:hAnsi="Times New Roman" w:cs="Times New Roman"/>
          <w:sz w:val="28"/>
          <w:szCs w:val="28"/>
        </w:rPr>
      </w:pPr>
      <w:r w:rsidRPr="00D037AE">
        <w:rPr>
          <w:rFonts w:asciiTheme="majorBidi" w:eastAsia="Calibri" w:hAnsiTheme="majorBidi" w:cstheme="majorBidi"/>
          <w:sz w:val="28"/>
          <w:szCs w:val="28"/>
        </w:rPr>
        <w:t xml:space="preserve">- теоретические занятия </w:t>
      </w:r>
      <w:r w:rsidR="00691EC2" w:rsidRPr="00D037AE">
        <w:rPr>
          <w:rFonts w:asciiTheme="majorBidi" w:hAnsiTheme="majorBidi" w:cstheme="majorBidi"/>
          <w:sz w:val="28"/>
          <w:szCs w:val="28"/>
        </w:rPr>
        <w:t>–</w:t>
      </w:r>
      <w:r w:rsidRPr="00D037AE">
        <w:rPr>
          <w:rFonts w:asciiTheme="majorBidi" w:eastAsia="Calibri" w:hAnsiTheme="majorBidi" w:cstheme="majorBidi"/>
          <w:sz w:val="28"/>
          <w:szCs w:val="28"/>
        </w:rPr>
        <w:t xml:space="preserve"> 35 часов;</w:t>
      </w:r>
    </w:p>
    <w:p w:rsidR="001D00D6" w:rsidRPr="00D037AE" w:rsidRDefault="008170D0">
      <w:pPr>
        <w:spacing w:after="0" w:line="240" w:lineRule="auto"/>
        <w:ind w:firstLine="567"/>
        <w:jc w:val="both"/>
        <w:rPr>
          <w:rFonts w:ascii="Times New Roman" w:hAnsi="Times New Roman" w:cs="Times New Roman"/>
          <w:sz w:val="28"/>
          <w:szCs w:val="28"/>
        </w:rPr>
      </w:pPr>
      <w:r w:rsidRPr="00D037AE">
        <w:rPr>
          <w:rFonts w:asciiTheme="majorBidi" w:eastAsia="Calibri" w:hAnsiTheme="majorBidi" w:cstheme="majorBidi"/>
          <w:sz w:val="28"/>
          <w:szCs w:val="28"/>
        </w:rPr>
        <w:t xml:space="preserve">- </w:t>
      </w:r>
      <w:r w:rsidRPr="00D037AE">
        <w:rPr>
          <w:rFonts w:asciiTheme="majorBidi" w:hAnsiTheme="majorBidi" w:cstheme="majorBidi"/>
          <w:sz w:val="28"/>
          <w:szCs w:val="28"/>
        </w:rPr>
        <w:t>практические занятия – 35 часов;</w:t>
      </w:r>
    </w:p>
    <w:p w:rsidR="001D00D6" w:rsidRPr="00D037AE" w:rsidRDefault="008170D0">
      <w:pPr>
        <w:spacing w:after="0" w:line="240" w:lineRule="auto"/>
        <w:ind w:firstLine="567"/>
        <w:jc w:val="both"/>
        <w:rPr>
          <w:rFonts w:ascii="Times New Roman" w:hAnsi="Times New Roman" w:cs="Times New Roman"/>
          <w:sz w:val="28"/>
          <w:szCs w:val="28"/>
        </w:rPr>
      </w:pPr>
      <w:r w:rsidRPr="00D037AE">
        <w:rPr>
          <w:rFonts w:asciiTheme="majorBidi" w:eastAsia="Calibri" w:hAnsiTheme="majorBidi" w:cstheme="majorBidi"/>
          <w:sz w:val="28"/>
          <w:szCs w:val="28"/>
        </w:rPr>
        <w:t>- в</w:t>
      </w:r>
      <w:r w:rsidRPr="00D037AE">
        <w:rPr>
          <w:rFonts w:asciiTheme="majorBidi" w:hAnsiTheme="majorBidi" w:cstheme="majorBidi"/>
          <w:sz w:val="28"/>
          <w:szCs w:val="28"/>
        </w:rPr>
        <w:t>неаудиторная самостоятельная работа студентов – 28 часов</w:t>
      </w:r>
    </w:p>
    <w:p w:rsidR="001D00D6" w:rsidRPr="00D037AE" w:rsidRDefault="008170D0">
      <w:pPr>
        <w:spacing w:after="0" w:line="240" w:lineRule="auto"/>
        <w:ind w:firstLine="567"/>
        <w:jc w:val="both"/>
        <w:rPr>
          <w:rFonts w:ascii="Times New Roman" w:hAnsi="Times New Roman" w:cs="Times New Roman"/>
          <w:sz w:val="28"/>
          <w:szCs w:val="28"/>
        </w:rPr>
      </w:pPr>
      <w:r w:rsidRPr="00D037AE">
        <w:rPr>
          <w:rFonts w:asciiTheme="majorBidi" w:hAnsiTheme="majorBidi" w:cstheme="majorBidi"/>
          <w:sz w:val="28"/>
          <w:szCs w:val="28"/>
        </w:rPr>
        <w:t>-</w:t>
      </w:r>
      <w:r w:rsidR="00691EC2" w:rsidRPr="00D037AE">
        <w:rPr>
          <w:rFonts w:asciiTheme="majorBidi" w:hAnsiTheme="majorBidi" w:cstheme="majorBidi"/>
          <w:sz w:val="28"/>
          <w:szCs w:val="28"/>
        </w:rPr>
        <w:t xml:space="preserve"> работа над</w:t>
      </w:r>
      <w:r w:rsidRPr="00D037AE">
        <w:rPr>
          <w:rFonts w:asciiTheme="majorBidi" w:hAnsiTheme="majorBidi" w:cstheme="majorBidi"/>
          <w:sz w:val="28"/>
          <w:szCs w:val="28"/>
        </w:rPr>
        <w:t xml:space="preserve"> индивидуальны</w:t>
      </w:r>
      <w:r w:rsidR="00691EC2" w:rsidRPr="00D037AE">
        <w:rPr>
          <w:rFonts w:asciiTheme="majorBidi" w:hAnsiTheme="majorBidi" w:cstheme="majorBidi"/>
          <w:sz w:val="28"/>
          <w:szCs w:val="28"/>
        </w:rPr>
        <w:t>м</w:t>
      </w:r>
      <w:r w:rsidRPr="00D037AE">
        <w:rPr>
          <w:rFonts w:asciiTheme="majorBidi" w:hAnsiTheme="majorBidi" w:cstheme="majorBidi"/>
          <w:sz w:val="28"/>
          <w:szCs w:val="28"/>
        </w:rPr>
        <w:t xml:space="preserve"> проект</w:t>
      </w:r>
      <w:r w:rsidR="00691EC2" w:rsidRPr="00D037AE">
        <w:rPr>
          <w:rFonts w:asciiTheme="majorBidi" w:hAnsiTheme="majorBidi" w:cstheme="majorBidi"/>
          <w:sz w:val="28"/>
          <w:szCs w:val="28"/>
        </w:rPr>
        <w:t>ом –</w:t>
      </w:r>
      <w:r w:rsidRPr="00D037AE">
        <w:rPr>
          <w:rFonts w:asciiTheme="majorBidi" w:hAnsiTheme="majorBidi" w:cstheme="majorBidi"/>
          <w:sz w:val="28"/>
          <w:szCs w:val="28"/>
        </w:rPr>
        <w:t xml:space="preserve"> 7</w:t>
      </w:r>
      <w:r w:rsidR="00691EC2" w:rsidRPr="00D037AE">
        <w:rPr>
          <w:rFonts w:asciiTheme="majorBidi" w:hAnsiTheme="majorBidi" w:cstheme="majorBidi"/>
          <w:sz w:val="28"/>
          <w:szCs w:val="28"/>
        </w:rPr>
        <w:t xml:space="preserve"> часов</w:t>
      </w:r>
    </w:p>
    <w:p w:rsidR="001D00D6" w:rsidRPr="00D037AE" w:rsidRDefault="001D00D6">
      <w:pPr>
        <w:spacing w:after="0" w:line="240" w:lineRule="auto"/>
        <w:rPr>
          <w:rFonts w:ascii="Times New Roman" w:hAnsi="Times New Roman" w:cs="Times New Roman"/>
          <w:sz w:val="28"/>
          <w:szCs w:val="28"/>
        </w:rPr>
      </w:pPr>
    </w:p>
    <w:p w:rsidR="001D00D6" w:rsidRPr="00D037AE" w:rsidRDefault="001D00D6">
      <w:pPr>
        <w:spacing w:after="0" w:line="240" w:lineRule="auto"/>
        <w:ind w:firstLine="567"/>
        <w:jc w:val="both"/>
        <w:rPr>
          <w:rFonts w:ascii="Times New Roman" w:hAnsi="Times New Roman" w:cs="Times New Roman"/>
          <w:sz w:val="28"/>
          <w:szCs w:val="28"/>
        </w:rPr>
      </w:pPr>
    </w:p>
    <w:p w:rsidR="001D00D6" w:rsidRPr="00D037AE" w:rsidRDefault="008170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cs="Times New Roman"/>
          <w:sz w:val="28"/>
          <w:szCs w:val="28"/>
        </w:rPr>
      </w:pPr>
      <w:r w:rsidRPr="00D037AE">
        <w:rPr>
          <w:rFonts w:asciiTheme="majorBidi" w:hAnsiTheme="majorBidi" w:cstheme="majorBidi"/>
          <w:sz w:val="28"/>
          <w:szCs w:val="28"/>
        </w:rPr>
        <w:t>Объем учебной дисциплины и виды учебной работы по очной форме обучения</w:t>
      </w:r>
    </w:p>
    <w:tbl>
      <w:tblPr>
        <w:tblW w:w="91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338"/>
        <w:gridCol w:w="1800"/>
      </w:tblGrid>
      <w:tr w:rsidR="00D037AE" w:rsidRPr="00D037AE">
        <w:trPr>
          <w:trHeight w:val="687"/>
        </w:trPr>
        <w:tc>
          <w:tcPr>
            <w:tcW w:w="7338" w:type="dxa"/>
            <w:shd w:val="clear" w:color="auto" w:fill="auto"/>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Вид учебной работы</w:t>
            </w:r>
          </w:p>
        </w:tc>
        <w:tc>
          <w:tcPr>
            <w:tcW w:w="1800" w:type="dxa"/>
            <w:shd w:val="clear" w:color="auto" w:fill="auto"/>
          </w:tcPr>
          <w:p w:rsidR="001D00D6" w:rsidRPr="00D037AE" w:rsidRDefault="008170D0">
            <w:pPr>
              <w:spacing w:after="0" w:line="240" w:lineRule="auto"/>
              <w:jc w:val="center"/>
              <w:rPr>
                <w:rFonts w:ascii="Times New Roman" w:hAnsi="Times New Roman" w:cs="Times New Roman"/>
                <w:iCs/>
                <w:sz w:val="24"/>
                <w:szCs w:val="24"/>
              </w:rPr>
            </w:pPr>
            <w:r w:rsidRPr="00D037AE">
              <w:rPr>
                <w:rFonts w:ascii="Times New Roman" w:hAnsi="Times New Roman" w:cs="Times New Roman"/>
                <w:iCs/>
                <w:sz w:val="24"/>
                <w:szCs w:val="24"/>
              </w:rPr>
              <w:t>Объем часов</w:t>
            </w:r>
          </w:p>
        </w:tc>
      </w:tr>
      <w:tr w:rsidR="00D037AE" w:rsidRPr="00D037AE">
        <w:trPr>
          <w:trHeight w:val="285"/>
        </w:trPr>
        <w:tc>
          <w:tcPr>
            <w:tcW w:w="7338" w:type="dxa"/>
            <w:shd w:val="clear" w:color="auto" w:fill="auto"/>
          </w:tcPr>
          <w:p w:rsidR="001D00D6" w:rsidRPr="00D037AE" w:rsidRDefault="008170D0">
            <w:pPr>
              <w:spacing w:after="0" w:line="240" w:lineRule="auto"/>
              <w:jc w:val="both"/>
              <w:rPr>
                <w:rFonts w:ascii="Times New Roman" w:hAnsi="Times New Roman" w:cs="Times New Roman"/>
                <w:sz w:val="24"/>
                <w:szCs w:val="24"/>
              </w:rPr>
            </w:pPr>
            <w:r w:rsidRPr="00D037AE">
              <w:rPr>
                <w:rFonts w:ascii="Times New Roman" w:hAnsi="Times New Roman" w:cs="Times New Roman"/>
                <w:sz w:val="24"/>
                <w:szCs w:val="24"/>
              </w:rPr>
              <w:t>Максимальная учебная нагрузка (всего)</w:t>
            </w:r>
          </w:p>
        </w:tc>
        <w:tc>
          <w:tcPr>
            <w:tcW w:w="1800" w:type="dxa"/>
            <w:shd w:val="clear" w:color="auto" w:fill="auto"/>
          </w:tcPr>
          <w:p w:rsidR="001D00D6" w:rsidRPr="00D037AE" w:rsidRDefault="008170D0">
            <w:pPr>
              <w:spacing w:after="0" w:line="240" w:lineRule="auto"/>
              <w:jc w:val="center"/>
              <w:rPr>
                <w:rFonts w:ascii="Times New Roman" w:hAnsi="Times New Roman" w:cs="Times New Roman"/>
                <w:iCs/>
                <w:sz w:val="24"/>
                <w:szCs w:val="24"/>
              </w:rPr>
            </w:pPr>
            <w:r w:rsidRPr="00D037AE">
              <w:rPr>
                <w:rFonts w:ascii="Times New Roman" w:hAnsi="Times New Roman" w:cs="Times New Roman"/>
                <w:iCs/>
                <w:sz w:val="24"/>
                <w:szCs w:val="24"/>
              </w:rPr>
              <w:t>105</w:t>
            </w:r>
          </w:p>
        </w:tc>
      </w:tr>
      <w:tr w:rsidR="00D037AE" w:rsidRPr="00D037AE">
        <w:tc>
          <w:tcPr>
            <w:tcW w:w="7338" w:type="dxa"/>
            <w:shd w:val="clear" w:color="auto" w:fill="auto"/>
          </w:tcPr>
          <w:p w:rsidR="001D00D6" w:rsidRPr="00D037AE" w:rsidRDefault="008170D0">
            <w:pPr>
              <w:spacing w:after="0" w:line="240" w:lineRule="auto"/>
              <w:jc w:val="both"/>
              <w:rPr>
                <w:rFonts w:ascii="Times New Roman" w:hAnsi="Times New Roman" w:cs="Times New Roman"/>
                <w:sz w:val="24"/>
                <w:szCs w:val="24"/>
              </w:rPr>
            </w:pPr>
            <w:r w:rsidRPr="00D037AE">
              <w:rPr>
                <w:rFonts w:ascii="Times New Roman" w:hAnsi="Times New Roman" w:cs="Times New Roman"/>
                <w:sz w:val="24"/>
                <w:szCs w:val="24"/>
              </w:rPr>
              <w:t xml:space="preserve">Обязательная аудиторная учебная нагрузка (всего) </w:t>
            </w:r>
          </w:p>
        </w:tc>
        <w:tc>
          <w:tcPr>
            <w:tcW w:w="1800" w:type="dxa"/>
            <w:shd w:val="clear" w:color="auto" w:fill="auto"/>
          </w:tcPr>
          <w:p w:rsidR="001D00D6" w:rsidRPr="00D037AE" w:rsidRDefault="008170D0">
            <w:pPr>
              <w:spacing w:after="0" w:line="240" w:lineRule="auto"/>
              <w:jc w:val="center"/>
              <w:rPr>
                <w:rFonts w:ascii="Times New Roman" w:hAnsi="Times New Roman" w:cs="Times New Roman"/>
                <w:iCs/>
                <w:sz w:val="24"/>
                <w:szCs w:val="24"/>
              </w:rPr>
            </w:pPr>
            <w:r w:rsidRPr="00D037AE">
              <w:rPr>
                <w:rFonts w:ascii="Times New Roman" w:hAnsi="Times New Roman" w:cs="Times New Roman"/>
                <w:iCs/>
                <w:sz w:val="24"/>
                <w:szCs w:val="24"/>
              </w:rPr>
              <w:t>70</w:t>
            </w:r>
          </w:p>
        </w:tc>
      </w:tr>
      <w:tr w:rsidR="00D037AE" w:rsidRPr="00D037AE">
        <w:tc>
          <w:tcPr>
            <w:tcW w:w="7338" w:type="dxa"/>
            <w:shd w:val="clear" w:color="auto" w:fill="auto"/>
          </w:tcPr>
          <w:p w:rsidR="001D00D6" w:rsidRPr="00D037AE" w:rsidRDefault="008170D0">
            <w:pPr>
              <w:spacing w:after="0" w:line="240" w:lineRule="auto"/>
              <w:jc w:val="both"/>
              <w:rPr>
                <w:rFonts w:ascii="Times New Roman" w:hAnsi="Times New Roman" w:cs="Times New Roman"/>
                <w:sz w:val="24"/>
                <w:szCs w:val="24"/>
              </w:rPr>
            </w:pPr>
            <w:r w:rsidRPr="00D037AE">
              <w:rPr>
                <w:rFonts w:ascii="Times New Roman" w:hAnsi="Times New Roman" w:cs="Times New Roman"/>
                <w:sz w:val="24"/>
                <w:szCs w:val="24"/>
              </w:rPr>
              <w:t>в том числе:</w:t>
            </w:r>
          </w:p>
        </w:tc>
        <w:tc>
          <w:tcPr>
            <w:tcW w:w="1800" w:type="dxa"/>
            <w:shd w:val="clear" w:color="auto" w:fill="auto"/>
          </w:tcPr>
          <w:p w:rsidR="001D00D6" w:rsidRPr="00D037AE" w:rsidRDefault="001D00D6">
            <w:pPr>
              <w:spacing w:after="0" w:line="240" w:lineRule="auto"/>
              <w:jc w:val="center"/>
              <w:rPr>
                <w:rFonts w:ascii="Times New Roman" w:hAnsi="Times New Roman" w:cs="Times New Roman"/>
                <w:iCs/>
                <w:sz w:val="24"/>
                <w:szCs w:val="24"/>
              </w:rPr>
            </w:pPr>
          </w:p>
        </w:tc>
      </w:tr>
      <w:tr w:rsidR="00D037AE" w:rsidRPr="00D037AE">
        <w:trPr>
          <w:trHeight w:val="480"/>
        </w:trPr>
        <w:tc>
          <w:tcPr>
            <w:tcW w:w="7338" w:type="dxa"/>
            <w:tcBorders>
              <w:bottom w:val="single" w:sz="4" w:space="0" w:color="auto"/>
            </w:tcBorders>
            <w:shd w:val="clear" w:color="auto" w:fill="auto"/>
          </w:tcPr>
          <w:p w:rsidR="001D00D6" w:rsidRPr="00D037AE" w:rsidRDefault="008170D0">
            <w:pPr>
              <w:spacing w:after="0" w:line="240" w:lineRule="auto"/>
              <w:jc w:val="both"/>
              <w:rPr>
                <w:rFonts w:ascii="Times New Roman" w:hAnsi="Times New Roman" w:cs="Times New Roman"/>
                <w:sz w:val="24"/>
                <w:szCs w:val="24"/>
              </w:rPr>
            </w:pPr>
            <w:r w:rsidRPr="00D037AE">
              <w:rPr>
                <w:rFonts w:ascii="Times New Roman" w:hAnsi="Times New Roman" w:cs="Times New Roman"/>
                <w:sz w:val="24"/>
                <w:szCs w:val="24"/>
              </w:rPr>
              <w:t xml:space="preserve">теоретические занятия     </w:t>
            </w:r>
          </w:p>
        </w:tc>
        <w:tc>
          <w:tcPr>
            <w:tcW w:w="1800" w:type="dxa"/>
            <w:tcBorders>
              <w:bottom w:val="single" w:sz="4" w:space="0" w:color="auto"/>
            </w:tcBorders>
            <w:shd w:val="clear" w:color="auto" w:fill="auto"/>
          </w:tcPr>
          <w:p w:rsidR="001D00D6" w:rsidRPr="00D037AE" w:rsidRDefault="008170D0">
            <w:pPr>
              <w:spacing w:after="0" w:line="240" w:lineRule="auto"/>
              <w:jc w:val="center"/>
              <w:rPr>
                <w:rFonts w:ascii="Times New Roman" w:hAnsi="Times New Roman" w:cs="Times New Roman"/>
                <w:iCs/>
                <w:sz w:val="24"/>
                <w:szCs w:val="24"/>
              </w:rPr>
            </w:pPr>
            <w:r w:rsidRPr="00D037AE">
              <w:rPr>
                <w:rFonts w:ascii="Times New Roman" w:hAnsi="Times New Roman" w:cs="Times New Roman"/>
                <w:iCs/>
                <w:sz w:val="24"/>
                <w:szCs w:val="24"/>
              </w:rPr>
              <w:t>35</w:t>
            </w:r>
          </w:p>
        </w:tc>
      </w:tr>
      <w:tr w:rsidR="00D037AE" w:rsidRPr="00D037AE">
        <w:trPr>
          <w:trHeight w:val="660"/>
        </w:trPr>
        <w:tc>
          <w:tcPr>
            <w:tcW w:w="7338" w:type="dxa"/>
            <w:tcBorders>
              <w:top w:val="single" w:sz="4" w:space="0" w:color="auto"/>
            </w:tcBorders>
            <w:shd w:val="clear" w:color="auto" w:fill="auto"/>
          </w:tcPr>
          <w:p w:rsidR="001D00D6" w:rsidRPr="00D037AE" w:rsidRDefault="008170D0">
            <w:pPr>
              <w:spacing w:after="0" w:line="240" w:lineRule="auto"/>
              <w:jc w:val="both"/>
              <w:rPr>
                <w:rFonts w:ascii="Times New Roman" w:hAnsi="Times New Roman" w:cs="Times New Roman"/>
                <w:sz w:val="24"/>
                <w:szCs w:val="24"/>
              </w:rPr>
            </w:pPr>
            <w:r w:rsidRPr="00D037AE">
              <w:rPr>
                <w:rFonts w:ascii="Times New Roman" w:hAnsi="Times New Roman" w:cs="Times New Roman"/>
                <w:sz w:val="24"/>
                <w:szCs w:val="24"/>
              </w:rPr>
              <w:t>лабораторные и практические занятия</w:t>
            </w:r>
          </w:p>
        </w:tc>
        <w:tc>
          <w:tcPr>
            <w:tcW w:w="1800" w:type="dxa"/>
            <w:tcBorders>
              <w:top w:val="single" w:sz="4" w:space="0" w:color="auto"/>
            </w:tcBorders>
            <w:shd w:val="clear" w:color="auto" w:fill="auto"/>
          </w:tcPr>
          <w:p w:rsidR="001D00D6" w:rsidRPr="00D037AE" w:rsidRDefault="008170D0">
            <w:pPr>
              <w:spacing w:after="0" w:line="240" w:lineRule="auto"/>
              <w:jc w:val="center"/>
              <w:rPr>
                <w:rFonts w:ascii="Times New Roman" w:hAnsi="Times New Roman" w:cs="Times New Roman"/>
                <w:iCs/>
                <w:sz w:val="24"/>
                <w:szCs w:val="24"/>
              </w:rPr>
            </w:pPr>
            <w:r w:rsidRPr="00D037AE">
              <w:rPr>
                <w:rFonts w:ascii="Times New Roman" w:hAnsi="Times New Roman" w:cs="Times New Roman"/>
                <w:iCs/>
                <w:sz w:val="24"/>
                <w:szCs w:val="24"/>
              </w:rPr>
              <w:t>35</w:t>
            </w:r>
          </w:p>
        </w:tc>
      </w:tr>
      <w:tr w:rsidR="00D037AE" w:rsidRPr="00D037AE">
        <w:trPr>
          <w:trHeight w:val="435"/>
        </w:trPr>
        <w:tc>
          <w:tcPr>
            <w:tcW w:w="7338" w:type="dxa"/>
            <w:tcBorders>
              <w:bottom w:val="single" w:sz="4" w:space="0" w:color="auto"/>
            </w:tcBorders>
            <w:shd w:val="clear" w:color="auto" w:fill="auto"/>
          </w:tcPr>
          <w:p w:rsidR="001D00D6" w:rsidRPr="00D037AE" w:rsidRDefault="008170D0">
            <w:pPr>
              <w:spacing w:after="0" w:line="240" w:lineRule="auto"/>
              <w:jc w:val="both"/>
              <w:rPr>
                <w:rFonts w:ascii="Times New Roman" w:hAnsi="Times New Roman" w:cs="Times New Roman"/>
                <w:sz w:val="24"/>
                <w:szCs w:val="24"/>
              </w:rPr>
            </w:pPr>
            <w:r w:rsidRPr="00D037AE">
              <w:rPr>
                <w:rFonts w:ascii="Times New Roman" w:hAnsi="Times New Roman" w:cs="Times New Roman"/>
                <w:sz w:val="24"/>
                <w:szCs w:val="24"/>
              </w:rPr>
              <w:t>Внеаудиторная самостоятельная работа обучающегося (всего)</w:t>
            </w:r>
          </w:p>
          <w:p w:rsidR="001D00D6" w:rsidRPr="00D037AE" w:rsidRDefault="001D00D6">
            <w:pPr>
              <w:spacing w:after="0" w:line="240" w:lineRule="auto"/>
              <w:jc w:val="both"/>
              <w:rPr>
                <w:rFonts w:ascii="Times New Roman" w:hAnsi="Times New Roman" w:cs="Times New Roman"/>
                <w:b/>
                <w:sz w:val="24"/>
                <w:szCs w:val="24"/>
              </w:rPr>
            </w:pPr>
          </w:p>
        </w:tc>
        <w:tc>
          <w:tcPr>
            <w:tcW w:w="1800" w:type="dxa"/>
            <w:tcBorders>
              <w:bottom w:val="single" w:sz="4" w:space="0" w:color="auto"/>
            </w:tcBorders>
            <w:shd w:val="clear" w:color="auto" w:fill="auto"/>
          </w:tcPr>
          <w:p w:rsidR="001D00D6" w:rsidRPr="00D037AE" w:rsidRDefault="008170D0">
            <w:pPr>
              <w:spacing w:after="0" w:line="240" w:lineRule="auto"/>
              <w:jc w:val="center"/>
              <w:rPr>
                <w:rFonts w:ascii="Times New Roman" w:hAnsi="Times New Roman" w:cs="Times New Roman"/>
                <w:iCs/>
                <w:sz w:val="24"/>
                <w:szCs w:val="24"/>
              </w:rPr>
            </w:pPr>
            <w:r w:rsidRPr="00D037AE">
              <w:rPr>
                <w:rFonts w:ascii="Times New Roman" w:hAnsi="Times New Roman" w:cs="Times New Roman"/>
                <w:iCs/>
                <w:sz w:val="24"/>
                <w:szCs w:val="24"/>
              </w:rPr>
              <w:t>28</w:t>
            </w:r>
          </w:p>
        </w:tc>
      </w:tr>
      <w:tr w:rsidR="00D037AE" w:rsidRPr="00D037AE">
        <w:trPr>
          <w:trHeight w:val="435"/>
        </w:trPr>
        <w:tc>
          <w:tcPr>
            <w:tcW w:w="7338" w:type="dxa"/>
            <w:tcBorders>
              <w:bottom w:val="single" w:sz="4" w:space="0" w:color="auto"/>
            </w:tcBorders>
            <w:shd w:val="clear" w:color="auto" w:fill="auto"/>
          </w:tcPr>
          <w:p w:rsidR="001D00D6" w:rsidRPr="00D037AE" w:rsidRDefault="008170D0">
            <w:pPr>
              <w:spacing w:after="0" w:line="240" w:lineRule="auto"/>
              <w:jc w:val="both"/>
              <w:rPr>
                <w:rFonts w:ascii="Times New Roman" w:hAnsi="Times New Roman" w:cs="Times New Roman"/>
                <w:sz w:val="24"/>
                <w:szCs w:val="24"/>
              </w:rPr>
            </w:pPr>
            <w:r w:rsidRPr="00D037AE">
              <w:rPr>
                <w:rFonts w:ascii="Times New Roman" w:hAnsi="Times New Roman" w:cs="Times New Roman"/>
                <w:sz w:val="24"/>
                <w:szCs w:val="24"/>
              </w:rPr>
              <w:t>Работа над индивидуальными проектами</w:t>
            </w:r>
          </w:p>
        </w:tc>
        <w:tc>
          <w:tcPr>
            <w:tcW w:w="1800" w:type="dxa"/>
            <w:tcBorders>
              <w:bottom w:val="single" w:sz="4" w:space="0" w:color="auto"/>
            </w:tcBorders>
            <w:shd w:val="clear" w:color="auto" w:fill="auto"/>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7</w:t>
            </w:r>
          </w:p>
        </w:tc>
      </w:tr>
      <w:tr w:rsidR="00D037AE" w:rsidRPr="00D037AE">
        <w:trPr>
          <w:trHeight w:val="210"/>
        </w:trPr>
        <w:tc>
          <w:tcPr>
            <w:tcW w:w="7338" w:type="dxa"/>
            <w:tcBorders>
              <w:top w:val="single" w:sz="4" w:space="0" w:color="auto"/>
            </w:tcBorders>
            <w:shd w:val="clear" w:color="auto" w:fill="auto"/>
          </w:tcPr>
          <w:p w:rsidR="001D00D6" w:rsidRPr="00D037AE" w:rsidRDefault="008170D0">
            <w:pPr>
              <w:spacing w:after="0" w:line="240" w:lineRule="auto"/>
              <w:jc w:val="both"/>
              <w:rPr>
                <w:rFonts w:ascii="Times New Roman" w:hAnsi="Times New Roman" w:cs="Times New Roman"/>
                <w:sz w:val="24"/>
                <w:szCs w:val="24"/>
              </w:rPr>
            </w:pPr>
            <w:r w:rsidRPr="00D037AE">
              <w:rPr>
                <w:rFonts w:ascii="Times New Roman" w:hAnsi="Times New Roman" w:cs="Times New Roman"/>
                <w:sz w:val="24"/>
                <w:szCs w:val="24"/>
              </w:rPr>
              <w:t>Консультации</w:t>
            </w:r>
          </w:p>
        </w:tc>
        <w:tc>
          <w:tcPr>
            <w:tcW w:w="1800" w:type="dxa"/>
            <w:tcBorders>
              <w:top w:val="single" w:sz="4" w:space="0" w:color="auto"/>
            </w:tcBorders>
            <w:shd w:val="clear" w:color="auto" w:fill="auto"/>
          </w:tcPr>
          <w:p w:rsidR="001D00D6" w:rsidRPr="00D037AE" w:rsidRDefault="008170D0">
            <w:pPr>
              <w:spacing w:after="0" w:line="240" w:lineRule="auto"/>
              <w:jc w:val="center"/>
              <w:rPr>
                <w:rFonts w:ascii="Times New Roman" w:hAnsi="Times New Roman" w:cs="Times New Roman"/>
                <w:iCs/>
                <w:sz w:val="24"/>
                <w:szCs w:val="24"/>
              </w:rPr>
            </w:pPr>
            <w:r w:rsidRPr="00D037AE">
              <w:rPr>
                <w:rFonts w:ascii="Times New Roman" w:hAnsi="Times New Roman" w:cs="Times New Roman"/>
                <w:iCs/>
                <w:sz w:val="24"/>
                <w:szCs w:val="24"/>
              </w:rPr>
              <w:t>4</w:t>
            </w:r>
          </w:p>
        </w:tc>
      </w:tr>
      <w:tr w:rsidR="001D00D6" w:rsidRPr="00D037AE">
        <w:trPr>
          <w:trHeight w:val="411"/>
        </w:trPr>
        <w:tc>
          <w:tcPr>
            <w:tcW w:w="9138" w:type="dxa"/>
            <w:gridSpan w:val="2"/>
            <w:shd w:val="clear" w:color="auto" w:fill="auto"/>
          </w:tcPr>
          <w:p w:rsidR="001D00D6" w:rsidRPr="00D037AE" w:rsidRDefault="008170D0">
            <w:pPr>
              <w:spacing w:after="0" w:line="240" w:lineRule="auto"/>
              <w:jc w:val="both"/>
              <w:rPr>
                <w:rFonts w:ascii="Times New Roman" w:hAnsi="Times New Roman" w:cs="Times New Roman"/>
                <w:i/>
                <w:iCs/>
                <w:sz w:val="24"/>
                <w:szCs w:val="24"/>
              </w:rPr>
            </w:pPr>
            <w:r w:rsidRPr="00D037AE">
              <w:rPr>
                <w:rFonts w:ascii="Times New Roman" w:hAnsi="Times New Roman" w:cs="Times New Roman"/>
                <w:iCs/>
                <w:sz w:val="24"/>
                <w:szCs w:val="24"/>
              </w:rPr>
              <w:t xml:space="preserve">Итоговая аттестация в форме зачета                                                                         </w:t>
            </w:r>
          </w:p>
        </w:tc>
      </w:tr>
    </w:tbl>
    <w:p w:rsidR="001D00D6" w:rsidRPr="00D037AE" w:rsidRDefault="001D00D6">
      <w:pPr>
        <w:spacing w:after="0" w:line="240" w:lineRule="auto"/>
        <w:jc w:val="both"/>
        <w:rPr>
          <w:rFonts w:ascii="Times New Roman" w:hAnsi="Times New Roman" w:cs="Times New Roman"/>
          <w:b/>
          <w:sz w:val="28"/>
          <w:szCs w:val="28"/>
        </w:rPr>
      </w:pPr>
    </w:p>
    <w:p w:rsidR="001D00D6" w:rsidRPr="00D037AE" w:rsidRDefault="008170D0">
      <w:pPr>
        <w:rPr>
          <w:rFonts w:ascii="Times New Roman" w:hAnsi="Times New Roman" w:cs="Times New Roman"/>
          <w:sz w:val="28"/>
          <w:szCs w:val="28"/>
        </w:rPr>
      </w:pPr>
      <w:r w:rsidRPr="00D037AE">
        <w:rPr>
          <w:rFonts w:asciiTheme="majorBidi" w:hAnsiTheme="majorBidi" w:cstheme="majorBidi"/>
          <w:sz w:val="28"/>
          <w:szCs w:val="28"/>
        </w:rPr>
        <w:br w:type="page"/>
      </w:r>
    </w:p>
    <w:tbl>
      <w:tblPr>
        <w:tblpPr w:leftFromText="180" w:rightFromText="180" w:vertAnchor="page" w:horzAnchor="margin" w:tblpY="1742"/>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261"/>
        <w:gridCol w:w="1105"/>
        <w:gridCol w:w="992"/>
        <w:gridCol w:w="1163"/>
        <w:gridCol w:w="1275"/>
        <w:gridCol w:w="1134"/>
      </w:tblGrid>
      <w:tr w:rsidR="00D037AE" w:rsidRPr="00D037AE">
        <w:trPr>
          <w:trHeight w:val="497"/>
        </w:trPr>
        <w:tc>
          <w:tcPr>
            <w:tcW w:w="675" w:type="dxa"/>
            <w:vMerge w:val="restart"/>
            <w:tcBorders>
              <w:top w:val="single" w:sz="4" w:space="0" w:color="auto"/>
              <w:left w:val="single" w:sz="4" w:space="0" w:color="auto"/>
              <w:bottom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lastRenderedPageBreak/>
              <w:t>№</w:t>
            </w:r>
          </w:p>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п/п</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Наименование разделов и тем</w:t>
            </w: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Максимальная учебная нагрузка</w:t>
            </w:r>
          </w:p>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(час)</w:t>
            </w:r>
          </w:p>
        </w:tc>
        <w:tc>
          <w:tcPr>
            <w:tcW w:w="3430" w:type="dxa"/>
            <w:gridSpan w:val="3"/>
            <w:tcBorders>
              <w:top w:val="single" w:sz="4" w:space="0" w:color="auto"/>
              <w:left w:val="single" w:sz="4" w:space="0" w:color="auto"/>
              <w:bottom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Количество аудиторных часов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Внеаудиторная</w:t>
            </w:r>
          </w:p>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самостоятельная работа</w:t>
            </w:r>
          </w:p>
        </w:tc>
      </w:tr>
      <w:tr w:rsidR="00D037AE" w:rsidRPr="00D037AE">
        <w:trPr>
          <w:cantSplit/>
          <w:trHeight w:val="1436"/>
        </w:trPr>
        <w:tc>
          <w:tcPr>
            <w:tcW w:w="675" w:type="dxa"/>
            <w:vMerge/>
            <w:tcBorders>
              <w:top w:val="single" w:sz="4" w:space="0" w:color="auto"/>
              <w:left w:val="single" w:sz="4" w:space="0" w:color="auto"/>
              <w:bottom w:val="single" w:sz="4" w:space="0" w:color="auto"/>
              <w:right w:val="single" w:sz="4" w:space="0" w:color="auto"/>
            </w:tcBorders>
            <w:vAlign w:val="center"/>
          </w:tcPr>
          <w:p w:rsidR="001D00D6" w:rsidRPr="00D037AE" w:rsidRDefault="001D00D6">
            <w:pPr>
              <w:spacing w:after="0" w:line="240" w:lineRule="auto"/>
              <w:jc w:val="center"/>
              <w:rPr>
                <w:rFonts w:ascii="Times New Roman" w:hAnsi="Times New Roman" w:cs="Times New Roman"/>
                <w:sz w:val="24"/>
                <w:szCs w:val="24"/>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1D00D6" w:rsidRPr="00D037AE" w:rsidRDefault="001D00D6">
            <w:pPr>
              <w:spacing w:after="0" w:line="240" w:lineRule="auto"/>
              <w:jc w:val="center"/>
              <w:rPr>
                <w:rFonts w:ascii="Times New Roman" w:hAnsi="Times New Roman" w:cs="Times New Roman"/>
                <w:sz w:val="24"/>
                <w:szCs w:val="24"/>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1D00D6" w:rsidRPr="00D037AE" w:rsidRDefault="001D00D6">
            <w:pPr>
              <w:spacing w:after="0" w:line="240" w:lineRule="auto"/>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Всего</w:t>
            </w:r>
          </w:p>
        </w:tc>
        <w:tc>
          <w:tcPr>
            <w:tcW w:w="1163" w:type="dxa"/>
            <w:tcBorders>
              <w:top w:val="single" w:sz="4" w:space="0" w:color="auto"/>
              <w:left w:val="single" w:sz="4" w:space="0" w:color="auto"/>
              <w:bottom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Теоретические занятия</w:t>
            </w:r>
          </w:p>
        </w:tc>
        <w:tc>
          <w:tcPr>
            <w:tcW w:w="1275" w:type="dxa"/>
            <w:tcBorders>
              <w:top w:val="single" w:sz="4" w:space="0" w:color="auto"/>
              <w:left w:val="single" w:sz="4" w:space="0" w:color="auto"/>
              <w:bottom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Лабораторные и практические занятия</w:t>
            </w:r>
          </w:p>
        </w:tc>
        <w:tc>
          <w:tcPr>
            <w:tcW w:w="1134" w:type="dxa"/>
            <w:vMerge/>
            <w:tcBorders>
              <w:top w:val="single" w:sz="4" w:space="0" w:color="auto"/>
              <w:left w:val="single" w:sz="4" w:space="0" w:color="auto"/>
              <w:bottom w:val="single" w:sz="4" w:space="0" w:color="auto"/>
              <w:right w:val="single" w:sz="4" w:space="0" w:color="auto"/>
            </w:tcBorders>
            <w:vAlign w:val="center"/>
          </w:tcPr>
          <w:p w:rsidR="001D00D6" w:rsidRPr="00D037AE" w:rsidRDefault="001D00D6">
            <w:pPr>
              <w:spacing w:after="0" w:line="240" w:lineRule="auto"/>
              <w:jc w:val="center"/>
              <w:rPr>
                <w:rFonts w:ascii="Times New Roman" w:hAnsi="Times New Roman" w:cs="Times New Roman"/>
                <w:sz w:val="24"/>
                <w:szCs w:val="24"/>
              </w:rPr>
            </w:pPr>
          </w:p>
        </w:tc>
      </w:tr>
      <w:tr w:rsidR="00D037AE" w:rsidRPr="00D037AE">
        <w:trPr>
          <w:trHeight w:val="373"/>
        </w:trPr>
        <w:tc>
          <w:tcPr>
            <w:tcW w:w="675" w:type="dxa"/>
            <w:tcBorders>
              <w:top w:val="single" w:sz="4" w:space="0" w:color="auto"/>
              <w:left w:val="single" w:sz="4" w:space="0" w:color="auto"/>
              <w:bottom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c>
          <w:tcPr>
            <w:tcW w:w="3261" w:type="dxa"/>
            <w:tcBorders>
              <w:top w:val="single" w:sz="4" w:space="0" w:color="auto"/>
              <w:left w:val="single" w:sz="4" w:space="0" w:color="auto"/>
              <w:bottom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2</w:t>
            </w:r>
          </w:p>
        </w:tc>
        <w:tc>
          <w:tcPr>
            <w:tcW w:w="1105" w:type="dxa"/>
            <w:tcBorders>
              <w:top w:val="single" w:sz="4" w:space="0" w:color="auto"/>
              <w:left w:val="single" w:sz="4" w:space="0" w:color="auto"/>
              <w:bottom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3</w:t>
            </w:r>
          </w:p>
        </w:tc>
        <w:tc>
          <w:tcPr>
            <w:tcW w:w="992" w:type="dxa"/>
            <w:tcBorders>
              <w:top w:val="single" w:sz="4" w:space="0" w:color="auto"/>
              <w:left w:val="single" w:sz="4" w:space="0" w:color="auto"/>
              <w:bottom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4</w:t>
            </w:r>
          </w:p>
        </w:tc>
        <w:tc>
          <w:tcPr>
            <w:tcW w:w="1163" w:type="dxa"/>
            <w:tcBorders>
              <w:top w:val="single" w:sz="4" w:space="0" w:color="auto"/>
              <w:left w:val="single" w:sz="4" w:space="0" w:color="auto"/>
              <w:bottom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5</w:t>
            </w:r>
          </w:p>
        </w:tc>
        <w:tc>
          <w:tcPr>
            <w:tcW w:w="1275" w:type="dxa"/>
            <w:tcBorders>
              <w:top w:val="single" w:sz="4" w:space="0" w:color="auto"/>
              <w:left w:val="single" w:sz="4" w:space="0" w:color="auto"/>
              <w:bottom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6</w:t>
            </w:r>
          </w:p>
        </w:tc>
        <w:tc>
          <w:tcPr>
            <w:tcW w:w="1134" w:type="dxa"/>
            <w:tcBorders>
              <w:top w:val="single" w:sz="4" w:space="0" w:color="auto"/>
              <w:left w:val="single" w:sz="4" w:space="0" w:color="auto"/>
              <w:bottom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7</w:t>
            </w:r>
          </w:p>
        </w:tc>
      </w:tr>
      <w:tr w:rsidR="00D037AE" w:rsidRPr="00D037AE">
        <w:trPr>
          <w:trHeight w:val="280"/>
        </w:trPr>
        <w:tc>
          <w:tcPr>
            <w:tcW w:w="675" w:type="dxa"/>
            <w:tcBorders>
              <w:top w:val="single" w:sz="4" w:space="0" w:color="auto"/>
              <w:left w:val="single" w:sz="4" w:space="0" w:color="auto"/>
              <w:bottom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c>
          <w:tcPr>
            <w:tcW w:w="3261" w:type="dxa"/>
            <w:tcBorders>
              <w:top w:val="single" w:sz="4" w:space="0" w:color="auto"/>
              <w:left w:val="single" w:sz="4" w:space="0" w:color="auto"/>
              <w:bottom w:val="single" w:sz="4" w:space="0" w:color="auto"/>
              <w:right w:val="single" w:sz="4" w:space="0" w:color="auto"/>
            </w:tcBorders>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Введение</w:t>
            </w:r>
          </w:p>
        </w:tc>
        <w:tc>
          <w:tcPr>
            <w:tcW w:w="1105" w:type="dxa"/>
            <w:tcBorders>
              <w:top w:val="single" w:sz="4" w:space="0" w:color="auto"/>
              <w:left w:val="single" w:sz="4" w:space="0" w:color="auto"/>
              <w:bottom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2</w:t>
            </w:r>
          </w:p>
        </w:tc>
        <w:tc>
          <w:tcPr>
            <w:tcW w:w="1163" w:type="dxa"/>
            <w:tcBorders>
              <w:top w:val="single" w:sz="4" w:space="0" w:color="auto"/>
              <w:left w:val="single" w:sz="4" w:space="0" w:color="auto"/>
              <w:bottom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2</w:t>
            </w:r>
          </w:p>
        </w:tc>
        <w:tc>
          <w:tcPr>
            <w:tcW w:w="1275" w:type="dxa"/>
            <w:tcBorders>
              <w:top w:val="single" w:sz="4" w:space="0" w:color="auto"/>
              <w:left w:val="single" w:sz="4" w:space="0" w:color="auto"/>
              <w:bottom w:val="single" w:sz="4" w:space="0" w:color="auto"/>
              <w:right w:val="single" w:sz="4" w:space="0" w:color="auto"/>
            </w:tcBorders>
            <w:vAlign w:val="center"/>
          </w:tcPr>
          <w:p w:rsidR="001D00D6" w:rsidRPr="00D037AE" w:rsidRDefault="001D00D6">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1D00D6" w:rsidRPr="00D037AE" w:rsidRDefault="001D00D6">
            <w:pPr>
              <w:spacing w:after="0" w:line="240" w:lineRule="auto"/>
              <w:jc w:val="center"/>
              <w:rPr>
                <w:rFonts w:ascii="Times New Roman" w:hAnsi="Times New Roman" w:cs="Times New Roman"/>
                <w:sz w:val="24"/>
                <w:szCs w:val="24"/>
              </w:rPr>
            </w:pPr>
          </w:p>
        </w:tc>
      </w:tr>
      <w:tr w:rsidR="00D037AE" w:rsidRPr="00D037AE">
        <w:trPr>
          <w:trHeight w:val="777"/>
        </w:trPr>
        <w:tc>
          <w:tcPr>
            <w:tcW w:w="675" w:type="dxa"/>
            <w:tcBorders>
              <w:top w:val="single" w:sz="4" w:space="0" w:color="auto"/>
              <w:left w:val="single" w:sz="4" w:space="0" w:color="auto"/>
              <w:bottom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2</w:t>
            </w:r>
          </w:p>
        </w:tc>
        <w:tc>
          <w:tcPr>
            <w:tcW w:w="3261" w:type="dxa"/>
            <w:tcBorders>
              <w:top w:val="single" w:sz="4" w:space="0" w:color="auto"/>
              <w:left w:val="single" w:sz="4" w:space="0" w:color="auto"/>
              <w:bottom w:val="single" w:sz="4" w:space="0" w:color="auto"/>
              <w:right w:val="single" w:sz="4" w:space="0" w:color="auto"/>
            </w:tcBorders>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Раздел 1. Обеспечение личной безопасности и сохранение здоровья</w:t>
            </w:r>
          </w:p>
        </w:tc>
        <w:tc>
          <w:tcPr>
            <w:tcW w:w="1105" w:type="dxa"/>
            <w:tcBorders>
              <w:top w:val="single" w:sz="4" w:space="0" w:color="auto"/>
              <w:left w:val="single" w:sz="4" w:space="0" w:color="auto"/>
              <w:bottom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30</w:t>
            </w:r>
          </w:p>
        </w:tc>
        <w:tc>
          <w:tcPr>
            <w:tcW w:w="992" w:type="dxa"/>
            <w:tcBorders>
              <w:top w:val="single" w:sz="4" w:space="0" w:color="auto"/>
              <w:left w:val="single" w:sz="4" w:space="0" w:color="auto"/>
              <w:bottom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20</w:t>
            </w:r>
          </w:p>
        </w:tc>
        <w:tc>
          <w:tcPr>
            <w:tcW w:w="1163" w:type="dxa"/>
            <w:tcBorders>
              <w:top w:val="single" w:sz="4" w:space="0" w:color="auto"/>
              <w:left w:val="single" w:sz="4" w:space="0" w:color="auto"/>
              <w:bottom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10</w:t>
            </w:r>
          </w:p>
        </w:tc>
        <w:tc>
          <w:tcPr>
            <w:tcW w:w="1275" w:type="dxa"/>
            <w:tcBorders>
              <w:top w:val="single" w:sz="4" w:space="0" w:color="auto"/>
              <w:left w:val="single" w:sz="4" w:space="0" w:color="auto"/>
              <w:bottom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7</w:t>
            </w:r>
          </w:p>
        </w:tc>
      </w:tr>
      <w:tr w:rsidR="00D037AE" w:rsidRPr="00D037AE">
        <w:trPr>
          <w:trHeight w:val="171"/>
        </w:trPr>
        <w:tc>
          <w:tcPr>
            <w:tcW w:w="675" w:type="dxa"/>
            <w:tcBorders>
              <w:top w:val="single" w:sz="4" w:space="0" w:color="auto"/>
              <w:left w:val="single" w:sz="4" w:space="0" w:color="auto"/>
              <w:bottom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3</w:t>
            </w:r>
          </w:p>
        </w:tc>
        <w:tc>
          <w:tcPr>
            <w:tcW w:w="3261" w:type="dxa"/>
            <w:tcBorders>
              <w:top w:val="single" w:sz="4" w:space="0" w:color="auto"/>
              <w:left w:val="single" w:sz="4" w:space="0" w:color="auto"/>
              <w:bottom w:val="single" w:sz="4" w:space="0" w:color="auto"/>
              <w:right w:val="single" w:sz="4" w:space="0" w:color="auto"/>
            </w:tcBorders>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Раздел 2. Государственная система обеспеченности безопасности населения</w:t>
            </w:r>
          </w:p>
        </w:tc>
        <w:tc>
          <w:tcPr>
            <w:tcW w:w="1105" w:type="dxa"/>
            <w:tcBorders>
              <w:top w:val="single" w:sz="4" w:space="0" w:color="auto"/>
              <w:left w:val="single" w:sz="4" w:space="0" w:color="auto"/>
              <w:bottom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23</w:t>
            </w:r>
          </w:p>
        </w:tc>
        <w:tc>
          <w:tcPr>
            <w:tcW w:w="992" w:type="dxa"/>
            <w:tcBorders>
              <w:top w:val="single" w:sz="4" w:space="0" w:color="auto"/>
              <w:left w:val="single" w:sz="4" w:space="0" w:color="auto"/>
              <w:bottom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16</w:t>
            </w:r>
          </w:p>
        </w:tc>
        <w:tc>
          <w:tcPr>
            <w:tcW w:w="1163" w:type="dxa"/>
            <w:tcBorders>
              <w:top w:val="single" w:sz="4" w:space="0" w:color="auto"/>
              <w:left w:val="single" w:sz="4" w:space="0" w:color="auto"/>
              <w:bottom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8</w:t>
            </w:r>
          </w:p>
        </w:tc>
        <w:tc>
          <w:tcPr>
            <w:tcW w:w="1275" w:type="dxa"/>
            <w:tcBorders>
              <w:top w:val="single" w:sz="4" w:space="0" w:color="auto"/>
              <w:left w:val="single" w:sz="4" w:space="0" w:color="auto"/>
              <w:bottom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8</w:t>
            </w:r>
          </w:p>
        </w:tc>
        <w:tc>
          <w:tcPr>
            <w:tcW w:w="1134" w:type="dxa"/>
            <w:tcBorders>
              <w:top w:val="single" w:sz="4" w:space="0" w:color="auto"/>
              <w:left w:val="single" w:sz="4" w:space="0" w:color="auto"/>
              <w:bottom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7</w:t>
            </w:r>
          </w:p>
        </w:tc>
      </w:tr>
      <w:tr w:rsidR="00D037AE" w:rsidRPr="00D037AE">
        <w:trPr>
          <w:trHeight w:val="155"/>
        </w:trPr>
        <w:tc>
          <w:tcPr>
            <w:tcW w:w="675" w:type="dxa"/>
            <w:tcBorders>
              <w:top w:val="single" w:sz="4" w:space="0" w:color="auto"/>
              <w:left w:val="single" w:sz="4" w:space="0" w:color="auto"/>
              <w:bottom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4</w:t>
            </w:r>
          </w:p>
        </w:tc>
        <w:tc>
          <w:tcPr>
            <w:tcW w:w="3261" w:type="dxa"/>
            <w:tcBorders>
              <w:top w:val="single" w:sz="4" w:space="0" w:color="auto"/>
              <w:left w:val="single" w:sz="4" w:space="0" w:color="auto"/>
              <w:bottom w:val="single" w:sz="4" w:space="0" w:color="auto"/>
              <w:right w:val="single" w:sz="4" w:space="0" w:color="auto"/>
            </w:tcBorders>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Раздел 3. Основы обороны государства и воинская обязанность</w:t>
            </w:r>
          </w:p>
        </w:tc>
        <w:tc>
          <w:tcPr>
            <w:tcW w:w="1105" w:type="dxa"/>
            <w:tcBorders>
              <w:top w:val="single" w:sz="4" w:space="0" w:color="auto"/>
              <w:left w:val="single" w:sz="4" w:space="0" w:color="auto"/>
              <w:bottom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24</w:t>
            </w:r>
          </w:p>
        </w:tc>
        <w:tc>
          <w:tcPr>
            <w:tcW w:w="992" w:type="dxa"/>
            <w:tcBorders>
              <w:top w:val="single" w:sz="4" w:space="0" w:color="auto"/>
              <w:left w:val="single" w:sz="4" w:space="0" w:color="auto"/>
              <w:bottom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16</w:t>
            </w:r>
          </w:p>
        </w:tc>
        <w:tc>
          <w:tcPr>
            <w:tcW w:w="1163" w:type="dxa"/>
            <w:tcBorders>
              <w:top w:val="single" w:sz="4" w:space="0" w:color="auto"/>
              <w:left w:val="single" w:sz="4" w:space="0" w:color="auto"/>
              <w:bottom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7</w:t>
            </w:r>
          </w:p>
        </w:tc>
        <w:tc>
          <w:tcPr>
            <w:tcW w:w="1275" w:type="dxa"/>
            <w:tcBorders>
              <w:top w:val="single" w:sz="4" w:space="0" w:color="auto"/>
              <w:left w:val="single" w:sz="4" w:space="0" w:color="auto"/>
              <w:bottom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9</w:t>
            </w:r>
          </w:p>
        </w:tc>
        <w:tc>
          <w:tcPr>
            <w:tcW w:w="1134" w:type="dxa"/>
            <w:tcBorders>
              <w:top w:val="single" w:sz="4" w:space="0" w:color="auto"/>
              <w:left w:val="single" w:sz="4" w:space="0" w:color="auto"/>
              <w:bottom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7</w:t>
            </w:r>
          </w:p>
        </w:tc>
      </w:tr>
      <w:tr w:rsidR="00D037AE" w:rsidRPr="00D037AE">
        <w:trPr>
          <w:trHeight w:val="389"/>
        </w:trPr>
        <w:tc>
          <w:tcPr>
            <w:tcW w:w="675" w:type="dxa"/>
            <w:tcBorders>
              <w:top w:val="single" w:sz="4" w:space="0" w:color="auto"/>
              <w:left w:val="single" w:sz="4" w:space="0" w:color="auto"/>
              <w:bottom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5</w:t>
            </w:r>
          </w:p>
        </w:tc>
        <w:tc>
          <w:tcPr>
            <w:tcW w:w="3261" w:type="dxa"/>
            <w:tcBorders>
              <w:top w:val="single" w:sz="4" w:space="0" w:color="auto"/>
              <w:left w:val="single" w:sz="4" w:space="0" w:color="auto"/>
              <w:bottom w:val="single" w:sz="4" w:space="0" w:color="auto"/>
              <w:right w:val="single" w:sz="4" w:space="0" w:color="auto"/>
            </w:tcBorders>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Раздел 4. Основы медицинских знаний</w:t>
            </w:r>
          </w:p>
        </w:tc>
        <w:tc>
          <w:tcPr>
            <w:tcW w:w="1105" w:type="dxa"/>
            <w:tcBorders>
              <w:top w:val="single" w:sz="4" w:space="0" w:color="auto"/>
              <w:left w:val="single" w:sz="4" w:space="0" w:color="auto"/>
              <w:bottom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24</w:t>
            </w:r>
          </w:p>
        </w:tc>
        <w:tc>
          <w:tcPr>
            <w:tcW w:w="992" w:type="dxa"/>
            <w:tcBorders>
              <w:top w:val="single" w:sz="4" w:space="0" w:color="auto"/>
              <w:left w:val="single" w:sz="4" w:space="0" w:color="auto"/>
              <w:bottom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14</w:t>
            </w:r>
          </w:p>
        </w:tc>
        <w:tc>
          <w:tcPr>
            <w:tcW w:w="1163" w:type="dxa"/>
            <w:tcBorders>
              <w:top w:val="single" w:sz="4" w:space="0" w:color="auto"/>
              <w:left w:val="single" w:sz="4" w:space="0" w:color="auto"/>
              <w:bottom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8</w:t>
            </w:r>
          </w:p>
        </w:tc>
        <w:tc>
          <w:tcPr>
            <w:tcW w:w="1275" w:type="dxa"/>
            <w:tcBorders>
              <w:top w:val="single" w:sz="4" w:space="0" w:color="auto"/>
              <w:left w:val="single" w:sz="4" w:space="0" w:color="auto"/>
              <w:bottom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6</w:t>
            </w:r>
          </w:p>
        </w:tc>
        <w:tc>
          <w:tcPr>
            <w:tcW w:w="1134" w:type="dxa"/>
            <w:tcBorders>
              <w:top w:val="single" w:sz="4" w:space="0" w:color="auto"/>
              <w:left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7</w:t>
            </w:r>
          </w:p>
        </w:tc>
      </w:tr>
      <w:tr w:rsidR="00D037AE" w:rsidRPr="00D037AE">
        <w:trPr>
          <w:trHeight w:val="255"/>
        </w:trPr>
        <w:tc>
          <w:tcPr>
            <w:tcW w:w="675" w:type="dxa"/>
            <w:tcBorders>
              <w:top w:val="single" w:sz="4" w:space="0" w:color="auto"/>
              <w:left w:val="single" w:sz="4" w:space="0" w:color="auto"/>
              <w:bottom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6</w:t>
            </w:r>
          </w:p>
        </w:tc>
        <w:tc>
          <w:tcPr>
            <w:tcW w:w="3261" w:type="dxa"/>
            <w:tcBorders>
              <w:top w:val="single" w:sz="4" w:space="0" w:color="auto"/>
              <w:left w:val="single" w:sz="4" w:space="0" w:color="auto"/>
              <w:bottom w:val="single" w:sz="4" w:space="0" w:color="auto"/>
              <w:right w:val="single" w:sz="4" w:space="0" w:color="auto"/>
            </w:tcBorders>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Индивидуальный проект</w:t>
            </w:r>
          </w:p>
        </w:tc>
        <w:tc>
          <w:tcPr>
            <w:tcW w:w="1105" w:type="dxa"/>
            <w:tcBorders>
              <w:top w:val="single" w:sz="4" w:space="0" w:color="auto"/>
              <w:left w:val="single" w:sz="4" w:space="0" w:color="auto"/>
              <w:bottom w:val="single" w:sz="4" w:space="0" w:color="auto"/>
              <w:right w:val="single" w:sz="4" w:space="0" w:color="auto"/>
            </w:tcBorders>
            <w:vAlign w:val="center"/>
          </w:tcPr>
          <w:p w:rsidR="001D00D6" w:rsidRPr="00D037AE" w:rsidRDefault="001D00D6">
            <w:pPr>
              <w:spacing w:after="0" w:line="240" w:lineRule="auto"/>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1D00D6" w:rsidRPr="00D037AE" w:rsidRDefault="001D00D6">
            <w:pPr>
              <w:spacing w:after="0" w:line="240" w:lineRule="auto"/>
              <w:jc w:val="center"/>
              <w:rPr>
                <w:rFonts w:ascii="Times New Roman" w:hAnsi="Times New Roman" w:cs="Times New Roman"/>
                <w:sz w:val="24"/>
                <w:szCs w:val="24"/>
              </w:rPr>
            </w:pPr>
          </w:p>
        </w:tc>
        <w:tc>
          <w:tcPr>
            <w:tcW w:w="1163" w:type="dxa"/>
            <w:tcBorders>
              <w:top w:val="single" w:sz="4" w:space="0" w:color="auto"/>
              <w:left w:val="single" w:sz="4" w:space="0" w:color="auto"/>
              <w:bottom w:val="single" w:sz="4" w:space="0" w:color="auto"/>
              <w:right w:val="single" w:sz="4" w:space="0" w:color="auto"/>
            </w:tcBorders>
            <w:vAlign w:val="center"/>
          </w:tcPr>
          <w:p w:rsidR="001D00D6" w:rsidRPr="00D037AE" w:rsidRDefault="001D00D6">
            <w:pPr>
              <w:spacing w:after="0" w:line="240" w:lineRule="auto"/>
              <w:jc w:val="center"/>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1D00D6" w:rsidRPr="00D037AE" w:rsidRDefault="001D00D6">
            <w:pPr>
              <w:spacing w:after="0" w:line="240" w:lineRule="auto"/>
              <w:jc w:val="center"/>
              <w:rPr>
                <w:rFonts w:ascii="Times New Roman" w:hAnsi="Times New Roman" w:cs="Times New Roman"/>
                <w:sz w:val="24"/>
                <w:szCs w:val="24"/>
              </w:rPr>
            </w:pPr>
          </w:p>
        </w:tc>
        <w:tc>
          <w:tcPr>
            <w:tcW w:w="1134" w:type="dxa"/>
            <w:tcBorders>
              <w:left w:val="single" w:sz="4" w:space="0" w:color="auto"/>
              <w:bottom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7</w:t>
            </w:r>
          </w:p>
        </w:tc>
      </w:tr>
      <w:tr w:rsidR="00D037AE" w:rsidRPr="00D037AE">
        <w:trPr>
          <w:trHeight w:val="255"/>
        </w:trPr>
        <w:tc>
          <w:tcPr>
            <w:tcW w:w="675" w:type="dxa"/>
            <w:tcBorders>
              <w:top w:val="single" w:sz="4" w:space="0" w:color="auto"/>
              <w:left w:val="single" w:sz="4" w:space="0" w:color="auto"/>
              <w:bottom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7</w:t>
            </w:r>
          </w:p>
        </w:tc>
        <w:tc>
          <w:tcPr>
            <w:tcW w:w="3261" w:type="dxa"/>
            <w:tcBorders>
              <w:top w:val="single" w:sz="4" w:space="0" w:color="auto"/>
              <w:left w:val="single" w:sz="4" w:space="0" w:color="auto"/>
              <w:bottom w:val="single" w:sz="4" w:space="0" w:color="auto"/>
              <w:right w:val="single" w:sz="4" w:space="0" w:color="auto"/>
            </w:tcBorders>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Зачет</w:t>
            </w:r>
          </w:p>
        </w:tc>
        <w:tc>
          <w:tcPr>
            <w:tcW w:w="1105" w:type="dxa"/>
            <w:tcBorders>
              <w:top w:val="single" w:sz="4" w:space="0" w:color="auto"/>
              <w:left w:val="single" w:sz="4" w:space="0" w:color="auto"/>
              <w:bottom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2</w:t>
            </w:r>
          </w:p>
        </w:tc>
        <w:tc>
          <w:tcPr>
            <w:tcW w:w="1163" w:type="dxa"/>
            <w:tcBorders>
              <w:top w:val="single" w:sz="4" w:space="0" w:color="auto"/>
              <w:left w:val="single" w:sz="4" w:space="0" w:color="auto"/>
              <w:bottom w:val="single" w:sz="4" w:space="0" w:color="auto"/>
              <w:right w:val="single" w:sz="4" w:space="0" w:color="auto"/>
            </w:tcBorders>
            <w:vAlign w:val="center"/>
          </w:tcPr>
          <w:p w:rsidR="001D00D6" w:rsidRPr="00D037AE" w:rsidRDefault="001D00D6">
            <w:pPr>
              <w:spacing w:after="0" w:line="240" w:lineRule="auto"/>
              <w:jc w:val="center"/>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2</w:t>
            </w:r>
          </w:p>
        </w:tc>
        <w:tc>
          <w:tcPr>
            <w:tcW w:w="1134" w:type="dxa"/>
            <w:tcBorders>
              <w:left w:val="single" w:sz="4" w:space="0" w:color="auto"/>
              <w:bottom w:val="single" w:sz="4" w:space="0" w:color="auto"/>
              <w:right w:val="single" w:sz="4" w:space="0" w:color="auto"/>
            </w:tcBorders>
            <w:vAlign w:val="center"/>
          </w:tcPr>
          <w:p w:rsidR="001D00D6" w:rsidRPr="00D037AE" w:rsidRDefault="001D00D6">
            <w:pPr>
              <w:spacing w:after="0" w:line="240" w:lineRule="auto"/>
              <w:jc w:val="center"/>
              <w:rPr>
                <w:rFonts w:ascii="Times New Roman" w:hAnsi="Times New Roman" w:cs="Times New Roman"/>
                <w:sz w:val="24"/>
                <w:szCs w:val="24"/>
              </w:rPr>
            </w:pPr>
          </w:p>
        </w:tc>
      </w:tr>
      <w:tr w:rsidR="00D037AE" w:rsidRPr="00D037AE">
        <w:trPr>
          <w:trHeight w:val="62"/>
        </w:trPr>
        <w:tc>
          <w:tcPr>
            <w:tcW w:w="675" w:type="dxa"/>
            <w:tcBorders>
              <w:top w:val="single" w:sz="4" w:space="0" w:color="auto"/>
              <w:left w:val="single" w:sz="4" w:space="0" w:color="auto"/>
              <w:bottom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8</w:t>
            </w:r>
          </w:p>
        </w:tc>
        <w:tc>
          <w:tcPr>
            <w:tcW w:w="3261" w:type="dxa"/>
            <w:tcBorders>
              <w:top w:val="single" w:sz="4" w:space="0" w:color="auto"/>
              <w:left w:val="single" w:sz="4" w:space="0" w:color="auto"/>
              <w:bottom w:val="single" w:sz="4" w:space="0" w:color="auto"/>
              <w:right w:val="single" w:sz="4" w:space="0" w:color="auto"/>
            </w:tcBorders>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Итого за I курс</w:t>
            </w:r>
          </w:p>
        </w:tc>
        <w:tc>
          <w:tcPr>
            <w:tcW w:w="1105" w:type="dxa"/>
            <w:tcBorders>
              <w:top w:val="single" w:sz="4" w:space="0" w:color="auto"/>
              <w:left w:val="single" w:sz="4" w:space="0" w:color="auto"/>
              <w:bottom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105</w:t>
            </w:r>
          </w:p>
        </w:tc>
        <w:tc>
          <w:tcPr>
            <w:tcW w:w="992" w:type="dxa"/>
            <w:tcBorders>
              <w:top w:val="single" w:sz="4" w:space="0" w:color="auto"/>
              <w:left w:val="single" w:sz="4" w:space="0" w:color="auto"/>
              <w:bottom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70</w:t>
            </w:r>
          </w:p>
        </w:tc>
        <w:tc>
          <w:tcPr>
            <w:tcW w:w="1163" w:type="dxa"/>
            <w:tcBorders>
              <w:top w:val="single" w:sz="4" w:space="0" w:color="auto"/>
              <w:left w:val="single" w:sz="4" w:space="0" w:color="auto"/>
              <w:bottom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35</w:t>
            </w:r>
          </w:p>
        </w:tc>
        <w:tc>
          <w:tcPr>
            <w:tcW w:w="1275" w:type="dxa"/>
            <w:tcBorders>
              <w:top w:val="single" w:sz="4" w:space="0" w:color="auto"/>
              <w:left w:val="single" w:sz="4" w:space="0" w:color="auto"/>
              <w:bottom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35</w:t>
            </w:r>
          </w:p>
        </w:tc>
        <w:tc>
          <w:tcPr>
            <w:tcW w:w="1134" w:type="dxa"/>
            <w:tcBorders>
              <w:top w:val="single" w:sz="4" w:space="0" w:color="auto"/>
              <w:left w:val="single" w:sz="4" w:space="0" w:color="auto"/>
              <w:bottom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35</w:t>
            </w:r>
          </w:p>
        </w:tc>
      </w:tr>
      <w:tr w:rsidR="00D037AE" w:rsidRPr="00D037AE">
        <w:trPr>
          <w:trHeight w:val="208"/>
        </w:trPr>
        <w:tc>
          <w:tcPr>
            <w:tcW w:w="675" w:type="dxa"/>
            <w:tcBorders>
              <w:top w:val="single" w:sz="4" w:space="0" w:color="auto"/>
              <w:left w:val="single" w:sz="4" w:space="0" w:color="auto"/>
              <w:bottom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9</w:t>
            </w:r>
          </w:p>
        </w:tc>
        <w:tc>
          <w:tcPr>
            <w:tcW w:w="3261" w:type="dxa"/>
            <w:tcBorders>
              <w:top w:val="single" w:sz="4" w:space="0" w:color="auto"/>
              <w:left w:val="single" w:sz="4" w:space="0" w:color="auto"/>
              <w:bottom w:val="single" w:sz="4" w:space="0" w:color="auto"/>
              <w:right w:val="single" w:sz="4" w:space="0" w:color="auto"/>
            </w:tcBorders>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Общая учебная нагрузка:</w:t>
            </w:r>
          </w:p>
        </w:tc>
        <w:tc>
          <w:tcPr>
            <w:tcW w:w="1105" w:type="dxa"/>
            <w:tcBorders>
              <w:top w:val="single" w:sz="4" w:space="0" w:color="auto"/>
              <w:left w:val="single" w:sz="4" w:space="0" w:color="auto"/>
              <w:bottom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105</w:t>
            </w:r>
          </w:p>
        </w:tc>
        <w:tc>
          <w:tcPr>
            <w:tcW w:w="992" w:type="dxa"/>
            <w:tcBorders>
              <w:top w:val="single" w:sz="4" w:space="0" w:color="auto"/>
              <w:left w:val="single" w:sz="4" w:space="0" w:color="auto"/>
              <w:bottom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70</w:t>
            </w:r>
          </w:p>
        </w:tc>
        <w:tc>
          <w:tcPr>
            <w:tcW w:w="1163" w:type="dxa"/>
            <w:tcBorders>
              <w:top w:val="single" w:sz="4" w:space="0" w:color="auto"/>
              <w:left w:val="single" w:sz="4" w:space="0" w:color="auto"/>
              <w:bottom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35</w:t>
            </w:r>
          </w:p>
        </w:tc>
        <w:tc>
          <w:tcPr>
            <w:tcW w:w="1275" w:type="dxa"/>
            <w:tcBorders>
              <w:top w:val="single" w:sz="4" w:space="0" w:color="auto"/>
              <w:left w:val="single" w:sz="4" w:space="0" w:color="auto"/>
              <w:bottom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35</w:t>
            </w:r>
          </w:p>
        </w:tc>
        <w:tc>
          <w:tcPr>
            <w:tcW w:w="1134" w:type="dxa"/>
            <w:tcBorders>
              <w:top w:val="single" w:sz="4" w:space="0" w:color="auto"/>
              <w:left w:val="single" w:sz="4" w:space="0" w:color="auto"/>
              <w:bottom w:val="single" w:sz="4" w:space="0" w:color="auto"/>
              <w:right w:val="single" w:sz="4" w:space="0" w:color="auto"/>
            </w:tcBorders>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35</w:t>
            </w:r>
          </w:p>
        </w:tc>
      </w:tr>
    </w:tbl>
    <w:p w:rsidR="001D00D6" w:rsidRPr="00D037AE" w:rsidRDefault="008170D0">
      <w:pPr>
        <w:spacing w:after="0" w:line="240" w:lineRule="auto"/>
        <w:ind w:firstLine="426"/>
        <w:jc w:val="center"/>
        <w:rPr>
          <w:rFonts w:ascii="Times New Roman" w:eastAsia="Calibri" w:hAnsi="Times New Roman" w:cs="Times New Roman"/>
          <w:b/>
          <w:sz w:val="24"/>
          <w:szCs w:val="24"/>
        </w:rPr>
      </w:pPr>
      <w:r w:rsidRPr="00D037AE">
        <w:rPr>
          <w:rFonts w:asciiTheme="majorBidi" w:eastAsia="Calibri" w:hAnsiTheme="majorBidi" w:cstheme="majorBidi"/>
          <w:b/>
          <w:sz w:val="24"/>
          <w:szCs w:val="24"/>
        </w:rPr>
        <w:t xml:space="preserve">ТЕМАТИЧЕСКИЙ ПЛАН </w:t>
      </w:r>
    </w:p>
    <w:p w:rsidR="001D00D6" w:rsidRPr="00D037AE" w:rsidRDefault="001D00D6">
      <w:pPr>
        <w:spacing w:after="0" w:line="240" w:lineRule="auto"/>
        <w:ind w:firstLine="426"/>
        <w:jc w:val="center"/>
        <w:rPr>
          <w:rFonts w:ascii="Times New Roman" w:eastAsia="Calibri" w:hAnsi="Times New Roman" w:cs="Times New Roman"/>
          <w:b/>
          <w:sz w:val="24"/>
          <w:szCs w:val="24"/>
        </w:rPr>
      </w:pPr>
    </w:p>
    <w:p w:rsidR="001D00D6" w:rsidRPr="00D037AE" w:rsidRDefault="001D00D6">
      <w:pPr>
        <w:shd w:val="clear" w:color="auto" w:fill="FFFFFF"/>
        <w:spacing w:after="0" w:line="240" w:lineRule="auto"/>
        <w:rPr>
          <w:rFonts w:ascii="Times New Roman" w:hAnsi="Times New Roman" w:cs="Times New Roman"/>
          <w:b/>
          <w:bCs/>
          <w:sz w:val="28"/>
          <w:szCs w:val="28"/>
        </w:rPr>
      </w:pPr>
    </w:p>
    <w:p w:rsidR="001D00D6" w:rsidRPr="00D037AE" w:rsidRDefault="008170D0">
      <w:pPr>
        <w:rPr>
          <w:rFonts w:ascii="Times New Roman" w:eastAsia="Calibri" w:hAnsi="Times New Roman" w:cs="Times New Roman"/>
          <w:b/>
          <w:sz w:val="24"/>
          <w:szCs w:val="24"/>
        </w:rPr>
      </w:pPr>
      <w:r w:rsidRPr="00D037AE">
        <w:rPr>
          <w:rFonts w:asciiTheme="majorBidi" w:eastAsia="Calibri" w:hAnsiTheme="majorBidi" w:cstheme="majorBidi"/>
          <w:b/>
          <w:sz w:val="24"/>
          <w:szCs w:val="24"/>
        </w:rPr>
        <w:br w:type="page"/>
      </w:r>
    </w:p>
    <w:p w:rsidR="001D00D6" w:rsidRPr="00D037AE" w:rsidRDefault="008170D0">
      <w:pPr>
        <w:pStyle w:val="13"/>
        <w:numPr>
          <w:ilvl w:val="0"/>
          <w:numId w:val="2"/>
        </w:numPr>
        <w:spacing w:before="60"/>
        <w:jc w:val="center"/>
        <w:rPr>
          <w:rFonts w:ascii="Times New Roman" w:hAnsi="Times New Roman"/>
          <w:b/>
          <w:sz w:val="28"/>
          <w:szCs w:val="28"/>
        </w:rPr>
      </w:pPr>
      <w:r w:rsidRPr="00D037AE">
        <w:rPr>
          <w:rFonts w:asciiTheme="majorBidi" w:hAnsiTheme="majorBidi" w:cstheme="majorBidi"/>
          <w:b/>
          <w:sz w:val="24"/>
          <w:szCs w:val="28"/>
        </w:rPr>
        <w:lastRenderedPageBreak/>
        <w:t>ПРАКТИЧЕСКАЯ РАБОТА</w:t>
      </w:r>
    </w:p>
    <w:p w:rsidR="001D00D6" w:rsidRPr="00D037AE" w:rsidRDefault="001D00D6">
      <w:pPr>
        <w:pStyle w:val="13"/>
        <w:spacing w:before="60"/>
        <w:ind w:left="720"/>
        <w:rPr>
          <w:rFonts w:ascii="Times New Roman" w:hAnsi="Times New Roman"/>
          <w:b/>
          <w:sz w:val="24"/>
          <w:szCs w:val="28"/>
        </w:rPr>
      </w:pPr>
    </w:p>
    <w:p w:rsidR="001D00D6" w:rsidRPr="00D037AE" w:rsidRDefault="001D00D6" w:rsidP="00691EC2">
      <w:pPr>
        <w:spacing w:after="0" w:line="240" w:lineRule="auto"/>
        <w:rPr>
          <w:rFonts w:ascii="Times New Roman" w:eastAsia="Calibri" w:hAnsi="Times New Roman" w:cs="Times New Roman"/>
          <w:b/>
          <w:sz w:val="28"/>
          <w:szCs w:val="28"/>
        </w:rPr>
      </w:pPr>
    </w:p>
    <w:tbl>
      <w:tblPr>
        <w:tblpPr w:leftFromText="180" w:rightFromText="180" w:vertAnchor="text"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6"/>
        <w:gridCol w:w="2867"/>
        <w:gridCol w:w="4571"/>
        <w:gridCol w:w="1253"/>
      </w:tblGrid>
      <w:tr w:rsidR="00D037AE" w:rsidRPr="00D037AE">
        <w:trPr>
          <w:trHeight w:val="826"/>
        </w:trPr>
        <w:tc>
          <w:tcPr>
            <w:tcW w:w="826"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w:t>
            </w:r>
          </w:p>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п/п</w:t>
            </w:r>
          </w:p>
        </w:tc>
        <w:tc>
          <w:tcPr>
            <w:tcW w:w="2867"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Тема программы</w:t>
            </w:r>
          </w:p>
        </w:tc>
        <w:tc>
          <w:tcPr>
            <w:tcW w:w="4571"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Тема практического занятия</w:t>
            </w:r>
          </w:p>
        </w:tc>
        <w:tc>
          <w:tcPr>
            <w:tcW w:w="1253"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Кол-во</w:t>
            </w:r>
          </w:p>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Часов</w:t>
            </w:r>
          </w:p>
        </w:tc>
      </w:tr>
      <w:tr w:rsidR="00D037AE" w:rsidRPr="00D037AE">
        <w:trPr>
          <w:trHeight w:val="525"/>
        </w:trPr>
        <w:tc>
          <w:tcPr>
            <w:tcW w:w="826" w:type="dxa"/>
            <w:vMerge w:val="restart"/>
            <w:shd w:val="clear" w:color="auto" w:fill="auto"/>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p w:rsidR="001D00D6" w:rsidRPr="00D037AE" w:rsidRDefault="001D00D6">
            <w:pPr>
              <w:spacing w:after="0" w:line="240" w:lineRule="auto"/>
              <w:jc w:val="both"/>
              <w:rPr>
                <w:rFonts w:ascii="Times New Roman" w:hAnsi="Times New Roman" w:cs="Times New Roman"/>
                <w:sz w:val="24"/>
                <w:szCs w:val="24"/>
              </w:rPr>
            </w:pPr>
          </w:p>
        </w:tc>
        <w:tc>
          <w:tcPr>
            <w:tcW w:w="2867" w:type="dxa"/>
            <w:vMerge w:val="restart"/>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 xml:space="preserve">Раздел  1. </w:t>
            </w:r>
          </w:p>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Обеспечение личной безопасности и сохранение здоровья</w:t>
            </w:r>
          </w:p>
        </w:tc>
        <w:tc>
          <w:tcPr>
            <w:tcW w:w="4571" w:type="dxa"/>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1253"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10</w:t>
            </w:r>
          </w:p>
        </w:tc>
      </w:tr>
      <w:tr w:rsidR="00D037AE" w:rsidRPr="00D037AE">
        <w:trPr>
          <w:trHeight w:val="206"/>
        </w:trPr>
        <w:tc>
          <w:tcPr>
            <w:tcW w:w="826"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2867"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4571"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Изучение основополагающих правил здорового образа жизни</w:t>
            </w:r>
          </w:p>
        </w:tc>
        <w:tc>
          <w:tcPr>
            <w:tcW w:w="1253"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r>
      <w:tr w:rsidR="00D037AE" w:rsidRPr="00D037AE">
        <w:trPr>
          <w:trHeight w:val="191"/>
        </w:trPr>
        <w:tc>
          <w:tcPr>
            <w:tcW w:w="826"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2867"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4571"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Изучение основных положений организации рационального питания и освоение методов его гигиенической оценки</w:t>
            </w:r>
          </w:p>
        </w:tc>
        <w:tc>
          <w:tcPr>
            <w:tcW w:w="1253"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r>
      <w:tr w:rsidR="00D037AE" w:rsidRPr="00D037AE">
        <w:trPr>
          <w:trHeight w:val="148"/>
        </w:trPr>
        <w:tc>
          <w:tcPr>
            <w:tcW w:w="826"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2867"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4571"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Изучение способов защиты от влияния неблагоприятных факторов окружающей среды на здоровье человека</w:t>
            </w:r>
          </w:p>
        </w:tc>
        <w:tc>
          <w:tcPr>
            <w:tcW w:w="1253"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r>
      <w:tr w:rsidR="00D037AE" w:rsidRPr="00D037AE">
        <w:trPr>
          <w:trHeight w:val="388"/>
        </w:trPr>
        <w:tc>
          <w:tcPr>
            <w:tcW w:w="826"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2867"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4571"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Социальные последствия употребления алкоголя</w:t>
            </w:r>
          </w:p>
        </w:tc>
        <w:tc>
          <w:tcPr>
            <w:tcW w:w="1253"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r>
      <w:tr w:rsidR="00D037AE" w:rsidRPr="00D037AE">
        <w:trPr>
          <w:trHeight w:val="310"/>
        </w:trPr>
        <w:tc>
          <w:tcPr>
            <w:tcW w:w="826"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2867"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4571"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Изучение вредных факторов влияния курения на состояние здоровья человека</w:t>
            </w:r>
          </w:p>
        </w:tc>
        <w:tc>
          <w:tcPr>
            <w:tcW w:w="1253"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r>
      <w:tr w:rsidR="00D037AE" w:rsidRPr="00D037AE">
        <w:trPr>
          <w:trHeight w:val="178"/>
        </w:trPr>
        <w:tc>
          <w:tcPr>
            <w:tcW w:w="826"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2867"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4571"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Профилактика наркомании</w:t>
            </w:r>
          </w:p>
        </w:tc>
        <w:tc>
          <w:tcPr>
            <w:tcW w:w="1253"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r>
      <w:tr w:rsidR="00D037AE" w:rsidRPr="00D037AE">
        <w:trPr>
          <w:trHeight w:val="302"/>
        </w:trPr>
        <w:tc>
          <w:tcPr>
            <w:tcW w:w="826"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2867"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4571"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Изучение моделей поведения пешеходов, велосипедистов, пассажиров и водителей транспортных средств при организации дорожного движения»</w:t>
            </w:r>
          </w:p>
        </w:tc>
        <w:tc>
          <w:tcPr>
            <w:tcW w:w="1253"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r>
      <w:tr w:rsidR="00D037AE" w:rsidRPr="00D037AE">
        <w:trPr>
          <w:trHeight w:val="206"/>
        </w:trPr>
        <w:tc>
          <w:tcPr>
            <w:tcW w:w="826"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2867"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4571"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Репродуктивное здоровье женщины и факторы, влияющие на него</w:t>
            </w:r>
          </w:p>
        </w:tc>
        <w:tc>
          <w:tcPr>
            <w:tcW w:w="1253"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r>
      <w:tr w:rsidR="00D037AE" w:rsidRPr="00D037AE">
        <w:trPr>
          <w:trHeight w:val="206"/>
        </w:trPr>
        <w:tc>
          <w:tcPr>
            <w:tcW w:w="826"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2867"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4571"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Культура брачных отношений</w:t>
            </w:r>
          </w:p>
        </w:tc>
        <w:tc>
          <w:tcPr>
            <w:tcW w:w="1253"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r>
      <w:tr w:rsidR="00D037AE" w:rsidRPr="00D037AE">
        <w:trPr>
          <w:trHeight w:val="206"/>
        </w:trPr>
        <w:tc>
          <w:tcPr>
            <w:tcW w:w="826"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2867"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4571"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Изучение основ семейного права РФ</w:t>
            </w:r>
          </w:p>
        </w:tc>
        <w:tc>
          <w:tcPr>
            <w:tcW w:w="1253"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r>
      <w:tr w:rsidR="00D037AE" w:rsidRPr="00D037AE">
        <w:trPr>
          <w:trHeight w:val="359"/>
        </w:trPr>
        <w:tc>
          <w:tcPr>
            <w:tcW w:w="826" w:type="dxa"/>
            <w:vMerge w:val="restart"/>
            <w:shd w:val="clear" w:color="auto" w:fill="auto"/>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2</w:t>
            </w:r>
          </w:p>
          <w:p w:rsidR="001D00D6" w:rsidRPr="00D037AE" w:rsidRDefault="001D00D6">
            <w:pPr>
              <w:spacing w:after="0" w:line="240" w:lineRule="auto"/>
              <w:jc w:val="center"/>
              <w:rPr>
                <w:rFonts w:ascii="Times New Roman" w:hAnsi="Times New Roman" w:cs="Times New Roman"/>
                <w:sz w:val="24"/>
                <w:szCs w:val="24"/>
              </w:rPr>
            </w:pPr>
          </w:p>
        </w:tc>
        <w:tc>
          <w:tcPr>
            <w:tcW w:w="2867" w:type="dxa"/>
            <w:vMerge w:val="restart"/>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Раздел 2. Государственная система обеспеченности безопасности населения</w:t>
            </w:r>
          </w:p>
        </w:tc>
        <w:tc>
          <w:tcPr>
            <w:tcW w:w="4571" w:type="dxa"/>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1253"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8</w:t>
            </w:r>
          </w:p>
        </w:tc>
      </w:tr>
      <w:tr w:rsidR="00D037AE" w:rsidRPr="00D037AE">
        <w:trPr>
          <w:trHeight w:val="689"/>
        </w:trPr>
        <w:tc>
          <w:tcPr>
            <w:tcW w:w="826"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2867"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4571"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Изучение основных правил поведения в условиях чрезвычайных ситуациях природного характера</w:t>
            </w:r>
          </w:p>
        </w:tc>
        <w:tc>
          <w:tcPr>
            <w:tcW w:w="1253"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r>
      <w:tr w:rsidR="00D037AE" w:rsidRPr="00D037AE">
        <w:trPr>
          <w:trHeight w:val="574"/>
        </w:trPr>
        <w:tc>
          <w:tcPr>
            <w:tcW w:w="826"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2867"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4571"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Изучение и отработка моделей поведения в условиях вынужденной природной автономии</w:t>
            </w:r>
          </w:p>
        </w:tc>
        <w:tc>
          <w:tcPr>
            <w:tcW w:w="1253"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r>
      <w:tr w:rsidR="00D037AE" w:rsidRPr="00D037AE">
        <w:trPr>
          <w:trHeight w:val="158"/>
        </w:trPr>
        <w:tc>
          <w:tcPr>
            <w:tcW w:w="826"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2867"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4571"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 xml:space="preserve">Мероприятия по эвакуации населения в условиях чрезвычайных ситуациях техногенного характера </w:t>
            </w:r>
          </w:p>
        </w:tc>
        <w:tc>
          <w:tcPr>
            <w:tcW w:w="1253"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r>
      <w:tr w:rsidR="00D037AE" w:rsidRPr="00D037AE">
        <w:trPr>
          <w:trHeight w:val="191"/>
        </w:trPr>
        <w:tc>
          <w:tcPr>
            <w:tcW w:w="826"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2867"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4571"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Изучение основного предназначения защитных сооружений гражданской обороны</w:t>
            </w:r>
          </w:p>
        </w:tc>
        <w:tc>
          <w:tcPr>
            <w:tcW w:w="1253"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r>
      <w:tr w:rsidR="00D037AE" w:rsidRPr="00D037AE">
        <w:trPr>
          <w:trHeight w:val="178"/>
        </w:trPr>
        <w:tc>
          <w:tcPr>
            <w:tcW w:w="826"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2867"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4571"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Организация и изучение основного содержания аварийно-спасительных работ проводимых в зонах ЧС</w:t>
            </w:r>
          </w:p>
        </w:tc>
        <w:tc>
          <w:tcPr>
            <w:tcW w:w="1253"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r>
      <w:tr w:rsidR="00D037AE" w:rsidRPr="00D037AE">
        <w:trPr>
          <w:trHeight w:val="221"/>
        </w:trPr>
        <w:tc>
          <w:tcPr>
            <w:tcW w:w="826"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2867"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4571"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Изучение и отработка моделей поведения в ЧС на транспорте</w:t>
            </w:r>
          </w:p>
        </w:tc>
        <w:tc>
          <w:tcPr>
            <w:tcW w:w="1253"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r>
      <w:tr w:rsidR="00D037AE" w:rsidRPr="00D037AE">
        <w:trPr>
          <w:trHeight w:val="414"/>
        </w:trPr>
        <w:tc>
          <w:tcPr>
            <w:tcW w:w="826"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2867"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4571"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Изучение первичных средств пожаротушения</w:t>
            </w:r>
          </w:p>
        </w:tc>
        <w:tc>
          <w:tcPr>
            <w:tcW w:w="1253"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r>
      <w:tr w:rsidR="00D037AE" w:rsidRPr="00D037AE">
        <w:trPr>
          <w:trHeight w:val="206"/>
        </w:trPr>
        <w:tc>
          <w:tcPr>
            <w:tcW w:w="826"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2867"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4571"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 xml:space="preserve">Изучение основных мер безопасности и моделей поведения при террористическом акте и захвате </w:t>
            </w:r>
            <w:r w:rsidRPr="00D037AE">
              <w:rPr>
                <w:rFonts w:ascii="Times New Roman" w:hAnsi="Times New Roman" w:cs="Times New Roman"/>
                <w:sz w:val="24"/>
                <w:szCs w:val="24"/>
              </w:rPr>
              <w:lastRenderedPageBreak/>
              <w:t>заложника</w:t>
            </w:r>
          </w:p>
        </w:tc>
        <w:tc>
          <w:tcPr>
            <w:tcW w:w="1253"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lastRenderedPageBreak/>
              <w:t>1</w:t>
            </w:r>
          </w:p>
        </w:tc>
      </w:tr>
      <w:tr w:rsidR="00D037AE" w:rsidRPr="00D037AE">
        <w:trPr>
          <w:trHeight w:val="294"/>
        </w:trPr>
        <w:tc>
          <w:tcPr>
            <w:tcW w:w="826" w:type="dxa"/>
            <w:vMerge w:val="restart"/>
            <w:shd w:val="clear" w:color="auto" w:fill="auto"/>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3</w:t>
            </w:r>
          </w:p>
        </w:tc>
        <w:tc>
          <w:tcPr>
            <w:tcW w:w="2867" w:type="dxa"/>
            <w:vMerge w:val="restart"/>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 xml:space="preserve">Раздел 3. </w:t>
            </w:r>
          </w:p>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Основы обороны государства и воинская обязанность</w:t>
            </w:r>
          </w:p>
          <w:p w:rsidR="001D00D6" w:rsidRPr="00D037AE" w:rsidRDefault="001D00D6">
            <w:pPr>
              <w:spacing w:after="0" w:line="240" w:lineRule="auto"/>
              <w:jc w:val="both"/>
              <w:rPr>
                <w:rFonts w:ascii="Times New Roman" w:hAnsi="Times New Roman" w:cs="Times New Roman"/>
                <w:sz w:val="24"/>
                <w:szCs w:val="24"/>
              </w:rPr>
            </w:pPr>
          </w:p>
        </w:tc>
        <w:tc>
          <w:tcPr>
            <w:tcW w:w="4571" w:type="dxa"/>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1253"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9</w:t>
            </w:r>
          </w:p>
        </w:tc>
      </w:tr>
      <w:tr w:rsidR="00D037AE" w:rsidRPr="00D037AE">
        <w:trPr>
          <w:trHeight w:val="178"/>
        </w:trPr>
        <w:tc>
          <w:tcPr>
            <w:tcW w:w="826"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2867"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4571"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Функции и основные задачи современных Вооруженных сил РФ</w:t>
            </w:r>
          </w:p>
        </w:tc>
        <w:tc>
          <w:tcPr>
            <w:tcW w:w="1253"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r>
      <w:tr w:rsidR="00D037AE" w:rsidRPr="00D037AE">
        <w:trPr>
          <w:trHeight w:val="178"/>
        </w:trPr>
        <w:tc>
          <w:tcPr>
            <w:tcW w:w="826"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2867"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4571"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Структура Вооруженных Сил РФ</w:t>
            </w:r>
          </w:p>
        </w:tc>
        <w:tc>
          <w:tcPr>
            <w:tcW w:w="1253"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r>
      <w:tr w:rsidR="00D037AE" w:rsidRPr="00D037AE">
        <w:trPr>
          <w:trHeight w:val="163"/>
        </w:trPr>
        <w:tc>
          <w:tcPr>
            <w:tcW w:w="826"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2867"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4571"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Организация воинского учета и его предназначение</w:t>
            </w:r>
          </w:p>
        </w:tc>
        <w:tc>
          <w:tcPr>
            <w:tcW w:w="1253"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r>
      <w:tr w:rsidR="00D037AE" w:rsidRPr="00D037AE">
        <w:trPr>
          <w:trHeight w:val="296"/>
        </w:trPr>
        <w:tc>
          <w:tcPr>
            <w:tcW w:w="826"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2867"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4571"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Изучение способов бесконфликтного общения и саморегуляции</w:t>
            </w:r>
          </w:p>
        </w:tc>
        <w:tc>
          <w:tcPr>
            <w:tcW w:w="1253"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r>
      <w:tr w:rsidR="00D037AE" w:rsidRPr="00D037AE">
        <w:trPr>
          <w:trHeight w:val="271"/>
        </w:trPr>
        <w:tc>
          <w:tcPr>
            <w:tcW w:w="826"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2867"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4571"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Обязанности граждан по воинскому учету</w:t>
            </w:r>
          </w:p>
        </w:tc>
        <w:tc>
          <w:tcPr>
            <w:tcW w:w="1253"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r>
      <w:tr w:rsidR="00D037AE" w:rsidRPr="00D037AE">
        <w:trPr>
          <w:trHeight w:val="173"/>
        </w:trPr>
        <w:tc>
          <w:tcPr>
            <w:tcW w:w="826"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2867"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4571"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Права и льготы, предоставляемые военнослужащим, проходящим воинскую службу по контракту</w:t>
            </w:r>
          </w:p>
        </w:tc>
        <w:tc>
          <w:tcPr>
            <w:tcW w:w="1253"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r>
      <w:tr w:rsidR="00D037AE" w:rsidRPr="00D037AE">
        <w:trPr>
          <w:trHeight w:val="191"/>
        </w:trPr>
        <w:tc>
          <w:tcPr>
            <w:tcW w:w="826"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2867"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4571"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Особенности воинской деятельности в различных видах Вооруженных Сил и родах войск</w:t>
            </w:r>
          </w:p>
        </w:tc>
        <w:tc>
          <w:tcPr>
            <w:tcW w:w="1253"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r>
      <w:tr w:rsidR="00D037AE" w:rsidRPr="00D037AE">
        <w:trPr>
          <w:trHeight w:val="413"/>
        </w:trPr>
        <w:tc>
          <w:tcPr>
            <w:tcW w:w="826"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2867"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4571"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Особенности службы в армии, изучение и освоение методик проведения строевой подготовки</w:t>
            </w:r>
          </w:p>
        </w:tc>
        <w:tc>
          <w:tcPr>
            <w:tcW w:w="1253"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r>
      <w:tr w:rsidR="00D037AE" w:rsidRPr="00D037AE">
        <w:trPr>
          <w:trHeight w:val="412"/>
        </w:trPr>
        <w:tc>
          <w:tcPr>
            <w:tcW w:w="826"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2867"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4571"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Виды ответственности, установленной для военнослужащих</w:t>
            </w:r>
          </w:p>
        </w:tc>
        <w:tc>
          <w:tcPr>
            <w:tcW w:w="1253"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r>
      <w:tr w:rsidR="00D037AE" w:rsidRPr="00D037AE">
        <w:trPr>
          <w:trHeight w:val="235"/>
        </w:trPr>
        <w:tc>
          <w:tcPr>
            <w:tcW w:w="826" w:type="dxa"/>
            <w:vMerge w:val="restart"/>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4</w:t>
            </w:r>
          </w:p>
        </w:tc>
        <w:tc>
          <w:tcPr>
            <w:tcW w:w="2867" w:type="dxa"/>
            <w:vMerge w:val="restart"/>
            <w:shd w:val="clear" w:color="auto" w:fill="auto"/>
          </w:tcPr>
          <w:p w:rsidR="001D00D6" w:rsidRPr="00D037AE" w:rsidRDefault="008170D0">
            <w:pPr>
              <w:spacing w:after="0" w:line="240" w:lineRule="auto"/>
              <w:jc w:val="both"/>
              <w:rPr>
                <w:rFonts w:ascii="Times New Roman" w:hAnsi="Times New Roman" w:cs="Times New Roman"/>
                <w:sz w:val="24"/>
                <w:szCs w:val="24"/>
              </w:rPr>
            </w:pPr>
            <w:r w:rsidRPr="00D037AE">
              <w:rPr>
                <w:rFonts w:ascii="Times New Roman" w:hAnsi="Times New Roman" w:cs="Times New Roman"/>
                <w:sz w:val="24"/>
                <w:szCs w:val="24"/>
              </w:rPr>
              <w:t xml:space="preserve">Раздел 4. </w:t>
            </w:r>
          </w:p>
          <w:p w:rsidR="001D00D6" w:rsidRPr="00D037AE" w:rsidRDefault="008170D0">
            <w:pPr>
              <w:spacing w:after="0" w:line="240" w:lineRule="auto"/>
              <w:jc w:val="both"/>
              <w:rPr>
                <w:rFonts w:ascii="Times New Roman" w:hAnsi="Times New Roman" w:cs="Times New Roman"/>
                <w:sz w:val="24"/>
                <w:szCs w:val="24"/>
              </w:rPr>
            </w:pPr>
            <w:r w:rsidRPr="00D037AE">
              <w:rPr>
                <w:rFonts w:ascii="Times New Roman" w:hAnsi="Times New Roman" w:cs="Times New Roman"/>
                <w:sz w:val="24"/>
                <w:szCs w:val="24"/>
              </w:rPr>
              <w:t>Основы медицинских знаний</w:t>
            </w:r>
          </w:p>
          <w:p w:rsidR="001D00D6" w:rsidRPr="00D037AE" w:rsidRDefault="001D00D6">
            <w:pPr>
              <w:spacing w:after="0" w:line="240" w:lineRule="auto"/>
              <w:jc w:val="both"/>
              <w:rPr>
                <w:rFonts w:ascii="Times New Roman" w:hAnsi="Times New Roman" w:cs="Times New Roman"/>
                <w:sz w:val="24"/>
                <w:szCs w:val="24"/>
              </w:rPr>
            </w:pPr>
          </w:p>
        </w:tc>
        <w:tc>
          <w:tcPr>
            <w:tcW w:w="4571" w:type="dxa"/>
            <w:shd w:val="clear" w:color="auto" w:fill="auto"/>
          </w:tcPr>
          <w:p w:rsidR="001D00D6" w:rsidRPr="00D037AE" w:rsidRDefault="001D00D6">
            <w:pPr>
              <w:spacing w:after="0" w:line="240" w:lineRule="auto"/>
              <w:rPr>
                <w:rFonts w:ascii="Times New Roman" w:hAnsi="Times New Roman" w:cs="Times New Roman"/>
                <w:sz w:val="24"/>
                <w:szCs w:val="24"/>
              </w:rPr>
            </w:pPr>
          </w:p>
        </w:tc>
        <w:tc>
          <w:tcPr>
            <w:tcW w:w="1253"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6</w:t>
            </w:r>
          </w:p>
        </w:tc>
      </w:tr>
      <w:tr w:rsidR="00D037AE" w:rsidRPr="00D037AE">
        <w:trPr>
          <w:trHeight w:val="191"/>
        </w:trPr>
        <w:tc>
          <w:tcPr>
            <w:tcW w:w="826"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2867"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4571"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Изучение и освоение основных способов оказания первой медицинской помощи при травмах различных областей тела</w:t>
            </w:r>
          </w:p>
        </w:tc>
        <w:tc>
          <w:tcPr>
            <w:tcW w:w="1253"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r>
      <w:tr w:rsidR="00D037AE" w:rsidRPr="00D037AE">
        <w:trPr>
          <w:trHeight w:val="158"/>
        </w:trPr>
        <w:tc>
          <w:tcPr>
            <w:tcW w:w="826"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2867"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4571"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Изучение и освоение основных способов оказания первой медицинской помощи при кровотечениях</w:t>
            </w:r>
          </w:p>
        </w:tc>
        <w:tc>
          <w:tcPr>
            <w:tcW w:w="1253"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r>
      <w:tr w:rsidR="00D037AE" w:rsidRPr="00D037AE">
        <w:trPr>
          <w:trHeight w:val="191"/>
        </w:trPr>
        <w:tc>
          <w:tcPr>
            <w:tcW w:w="826"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2867"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4571"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Изучение и освоение основных способов оказания первой медицинской помощи при химических и термических ожогах, тепловом ударе</w:t>
            </w:r>
          </w:p>
        </w:tc>
        <w:tc>
          <w:tcPr>
            <w:tcW w:w="1253"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r>
      <w:tr w:rsidR="00D037AE" w:rsidRPr="00D037AE">
        <w:trPr>
          <w:trHeight w:val="178"/>
        </w:trPr>
        <w:tc>
          <w:tcPr>
            <w:tcW w:w="826"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2867"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4571"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Изучение и освоение основных способов оказания первой медицинской помощи при обморожении</w:t>
            </w:r>
          </w:p>
        </w:tc>
        <w:tc>
          <w:tcPr>
            <w:tcW w:w="1253"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r>
      <w:tr w:rsidR="00D037AE" w:rsidRPr="00D037AE">
        <w:trPr>
          <w:trHeight w:val="236"/>
        </w:trPr>
        <w:tc>
          <w:tcPr>
            <w:tcW w:w="826"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2867"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4571"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Изучение и освоение основных способов оказания первой медицинской помощи при попадании инородных тел в верхние дыхательные пути</w:t>
            </w:r>
          </w:p>
        </w:tc>
        <w:tc>
          <w:tcPr>
            <w:tcW w:w="1253"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r>
      <w:tr w:rsidR="00D037AE" w:rsidRPr="00D037AE">
        <w:trPr>
          <w:trHeight w:val="113"/>
        </w:trPr>
        <w:tc>
          <w:tcPr>
            <w:tcW w:w="826"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2867"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4571" w:type="dxa"/>
            <w:shd w:val="clear" w:color="auto" w:fill="auto"/>
          </w:tcPr>
          <w:p w:rsidR="001D00D6" w:rsidRPr="00D037AE" w:rsidRDefault="008170D0">
            <w:pPr>
              <w:spacing w:after="0" w:line="240" w:lineRule="auto"/>
              <w:jc w:val="both"/>
              <w:rPr>
                <w:rFonts w:ascii="Times New Roman" w:hAnsi="Times New Roman" w:cs="Times New Roman"/>
                <w:sz w:val="24"/>
                <w:szCs w:val="24"/>
              </w:rPr>
            </w:pPr>
            <w:r w:rsidRPr="00D037AE">
              <w:rPr>
                <w:rFonts w:ascii="Times New Roman" w:hAnsi="Times New Roman" w:cs="Times New Roman"/>
                <w:sz w:val="24"/>
                <w:szCs w:val="24"/>
              </w:rPr>
              <w:t>Изучение и освоение основных способов оказания первой медицинской помощи при отравлениях</w:t>
            </w:r>
          </w:p>
        </w:tc>
        <w:tc>
          <w:tcPr>
            <w:tcW w:w="1253"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r>
      <w:tr w:rsidR="00D037AE" w:rsidRPr="00D037AE">
        <w:trPr>
          <w:trHeight w:val="315"/>
        </w:trPr>
        <w:tc>
          <w:tcPr>
            <w:tcW w:w="826"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2867" w:type="dxa"/>
            <w:vMerge/>
            <w:shd w:val="clear" w:color="auto" w:fill="auto"/>
          </w:tcPr>
          <w:p w:rsidR="001D00D6" w:rsidRPr="00D037AE" w:rsidRDefault="001D00D6">
            <w:pPr>
              <w:spacing w:after="0" w:line="240" w:lineRule="auto"/>
              <w:jc w:val="both"/>
              <w:rPr>
                <w:rFonts w:ascii="Times New Roman" w:hAnsi="Times New Roman" w:cs="Times New Roman"/>
                <w:sz w:val="24"/>
                <w:szCs w:val="24"/>
              </w:rPr>
            </w:pPr>
          </w:p>
        </w:tc>
        <w:tc>
          <w:tcPr>
            <w:tcW w:w="4571" w:type="dxa"/>
            <w:shd w:val="clear" w:color="auto" w:fill="auto"/>
          </w:tcPr>
          <w:p w:rsidR="001D00D6" w:rsidRPr="00D037AE" w:rsidRDefault="008170D0">
            <w:pPr>
              <w:spacing w:after="0" w:line="240" w:lineRule="auto"/>
              <w:jc w:val="both"/>
              <w:rPr>
                <w:rFonts w:ascii="Times New Roman" w:hAnsi="Times New Roman" w:cs="Times New Roman"/>
                <w:sz w:val="24"/>
                <w:szCs w:val="24"/>
              </w:rPr>
            </w:pPr>
            <w:r w:rsidRPr="00D037AE">
              <w:rPr>
                <w:rFonts w:ascii="Times New Roman" w:hAnsi="Times New Roman" w:cs="Times New Roman"/>
                <w:sz w:val="24"/>
                <w:szCs w:val="24"/>
              </w:rPr>
              <w:t>Изучение и освоение основных способов оказания первой медицинской помощи при обмороке, остановке сердца</w:t>
            </w:r>
          </w:p>
        </w:tc>
        <w:tc>
          <w:tcPr>
            <w:tcW w:w="1253"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r>
      <w:tr w:rsidR="00D037AE" w:rsidRPr="00D037AE">
        <w:trPr>
          <w:trHeight w:val="272"/>
        </w:trPr>
        <w:tc>
          <w:tcPr>
            <w:tcW w:w="826" w:type="dxa"/>
            <w:shd w:val="clear" w:color="auto" w:fill="auto"/>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5</w:t>
            </w:r>
          </w:p>
        </w:tc>
        <w:tc>
          <w:tcPr>
            <w:tcW w:w="2867" w:type="dxa"/>
            <w:shd w:val="clear" w:color="auto" w:fill="auto"/>
          </w:tcPr>
          <w:p w:rsidR="001D00D6" w:rsidRPr="00D037AE" w:rsidRDefault="008170D0">
            <w:pPr>
              <w:spacing w:after="0" w:line="240" w:lineRule="auto"/>
              <w:jc w:val="both"/>
              <w:rPr>
                <w:rFonts w:ascii="Times New Roman" w:hAnsi="Times New Roman" w:cs="Times New Roman"/>
                <w:sz w:val="24"/>
                <w:szCs w:val="24"/>
              </w:rPr>
            </w:pPr>
            <w:r w:rsidRPr="00D037AE">
              <w:rPr>
                <w:rFonts w:ascii="Times New Roman" w:hAnsi="Times New Roman" w:cs="Times New Roman"/>
                <w:sz w:val="24"/>
                <w:szCs w:val="24"/>
              </w:rPr>
              <w:t>Зачет</w:t>
            </w:r>
          </w:p>
        </w:tc>
        <w:tc>
          <w:tcPr>
            <w:tcW w:w="4571" w:type="dxa"/>
            <w:shd w:val="clear" w:color="auto" w:fill="auto"/>
          </w:tcPr>
          <w:p w:rsidR="001D00D6" w:rsidRPr="00D037AE" w:rsidRDefault="001D00D6">
            <w:pPr>
              <w:spacing w:after="0" w:line="240" w:lineRule="auto"/>
              <w:rPr>
                <w:rFonts w:ascii="Times New Roman" w:hAnsi="Times New Roman" w:cs="Times New Roman"/>
                <w:sz w:val="24"/>
                <w:szCs w:val="24"/>
              </w:rPr>
            </w:pPr>
          </w:p>
        </w:tc>
        <w:tc>
          <w:tcPr>
            <w:tcW w:w="1253"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2</w:t>
            </w:r>
          </w:p>
        </w:tc>
      </w:tr>
    </w:tbl>
    <w:p w:rsidR="001D00D6" w:rsidRPr="00D037AE" w:rsidRDefault="001D00D6">
      <w:pPr>
        <w:pStyle w:val="a8"/>
        <w:spacing w:after="0" w:line="240" w:lineRule="auto"/>
        <w:rPr>
          <w:rFonts w:ascii="Times New Roman" w:hAnsi="Times New Roman" w:cs="Times New Roman"/>
          <w:b/>
          <w:sz w:val="24"/>
          <w:szCs w:val="28"/>
        </w:rPr>
      </w:pPr>
    </w:p>
    <w:p w:rsidR="001D00D6" w:rsidRPr="00D037AE" w:rsidRDefault="00691EC2" w:rsidP="00691EC2">
      <w:pPr>
        <w:spacing w:after="0" w:line="240" w:lineRule="auto"/>
        <w:rPr>
          <w:rFonts w:ascii="Times New Roman" w:hAnsi="Times New Roman" w:cs="Times New Roman"/>
          <w:b/>
          <w:sz w:val="24"/>
          <w:szCs w:val="28"/>
        </w:rPr>
      </w:pPr>
      <w:r w:rsidRPr="00D037AE">
        <w:rPr>
          <w:rFonts w:asciiTheme="majorBidi" w:hAnsiTheme="majorBidi" w:cstheme="majorBidi"/>
          <w:b/>
          <w:sz w:val="24"/>
          <w:szCs w:val="28"/>
        </w:rPr>
        <w:t xml:space="preserve"> </w:t>
      </w:r>
      <w:r w:rsidR="008170D0" w:rsidRPr="00D037AE">
        <w:rPr>
          <w:rFonts w:asciiTheme="majorBidi" w:hAnsiTheme="majorBidi" w:cstheme="majorBidi"/>
          <w:b/>
          <w:sz w:val="24"/>
          <w:szCs w:val="28"/>
        </w:rPr>
        <w:br w:type="page"/>
      </w:r>
    </w:p>
    <w:p w:rsidR="001D00D6" w:rsidRPr="00D037AE" w:rsidRDefault="008170D0">
      <w:pPr>
        <w:pStyle w:val="13"/>
        <w:spacing w:before="60"/>
        <w:ind w:left="360"/>
        <w:jc w:val="center"/>
        <w:rPr>
          <w:rFonts w:ascii="Times New Roman" w:hAnsi="Times New Roman"/>
          <w:b/>
          <w:sz w:val="24"/>
          <w:szCs w:val="28"/>
        </w:rPr>
      </w:pPr>
      <w:r w:rsidRPr="00D037AE">
        <w:rPr>
          <w:rFonts w:asciiTheme="majorBidi" w:hAnsiTheme="majorBidi" w:cstheme="majorBidi"/>
          <w:b/>
          <w:sz w:val="24"/>
          <w:szCs w:val="28"/>
        </w:rPr>
        <w:lastRenderedPageBreak/>
        <w:t>9. САМОСТОЯТЕЛЬНАЯ РАБОТА</w:t>
      </w:r>
    </w:p>
    <w:p w:rsidR="001D00D6" w:rsidRPr="00D037AE" w:rsidRDefault="001D00D6" w:rsidP="00691EC2">
      <w:pPr>
        <w:spacing w:after="0" w:line="240" w:lineRule="auto"/>
        <w:jc w:val="both"/>
        <w:rPr>
          <w:rFonts w:ascii="Times New Roman" w:eastAsia="Calibri"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2379"/>
        <w:gridCol w:w="2841"/>
        <w:gridCol w:w="861"/>
        <w:gridCol w:w="2535"/>
      </w:tblGrid>
      <w:tr w:rsidR="00D037AE" w:rsidRPr="00D037AE">
        <w:trPr>
          <w:cantSplit/>
          <w:trHeight w:val="1473"/>
        </w:trPr>
        <w:tc>
          <w:tcPr>
            <w:tcW w:w="706"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 п/п</w:t>
            </w:r>
          </w:p>
        </w:tc>
        <w:tc>
          <w:tcPr>
            <w:tcW w:w="2379"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Тема программы</w:t>
            </w:r>
          </w:p>
        </w:tc>
        <w:tc>
          <w:tcPr>
            <w:tcW w:w="2841"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Тема самостоятельной работы</w:t>
            </w:r>
          </w:p>
        </w:tc>
        <w:tc>
          <w:tcPr>
            <w:tcW w:w="861"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Количество</w:t>
            </w:r>
          </w:p>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часов</w:t>
            </w:r>
          </w:p>
        </w:tc>
        <w:tc>
          <w:tcPr>
            <w:tcW w:w="2535"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Форма самостоятельной работы</w:t>
            </w:r>
          </w:p>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(внеаудиторная)</w:t>
            </w:r>
          </w:p>
        </w:tc>
      </w:tr>
      <w:tr w:rsidR="00D037AE" w:rsidRPr="00D037AE">
        <w:trPr>
          <w:trHeight w:val="396"/>
        </w:trPr>
        <w:tc>
          <w:tcPr>
            <w:tcW w:w="9322" w:type="dxa"/>
            <w:gridSpan w:val="5"/>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I курс</w:t>
            </w:r>
          </w:p>
        </w:tc>
      </w:tr>
      <w:tr w:rsidR="00D037AE" w:rsidRPr="00D037AE">
        <w:trPr>
          <w:trHeight w:val="343"/>
        </w:trPr>
        <w:tc>
          <w:tcPr>
            <w:tcW w:w="706" w:type="dxa"/>
            <w:vMerge w:val="restart"/>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1</w:t>
            </w:r>
          </w:p>
        </w:tc>
        <w:tc>
          <w:tcPr>
            <w:tcW w:w="2379" w:type="dxa"/>
            <w:vMerge w:val="restart"/>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Раздел 1. Обеспечение личной безопасности и сохранение здоровья</w:t>
            </w:r>
          </w:p>
        </w:tc>
        <w:tc>
          <w:tcPr>
            <w:tcW w:w="2841" w:type="dxa"/>
            <w:shd w:val="clear" w:color="auto" w:fill="auto"/>
          </w:tcPr>
          <w:p w:rsidR="001D00D6" w:rsidRPr="00D037AE" w:rsidRDefault="001D00D6">
            <w:pPr>
              <w:spacing w:after="0" w:line="240" w:lineRule="auto"/>
              <w:rPr>
                <w:rFonts w:ascii="Times New Roman" w:hAnsi="Times New Roman" w:cs="Times New Roman"/>
                <w:sz w:val="24"/>
                <w:szCs w:val="24"/>
              </w:rPr>
            </w:pPr>
          </w:p>
        </w:tc>
        <w:tc>
          <w:tcPr>
            <w:tcW w:w="861"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7</w:t>
            </w:r>
          </w:p>
        </w:tc>
        <w:tc>
          <w:tcPr>
            <w:tcW w:w="2535" w:type="dxa"/>
            <w:shd w:val="clear" w:color="auto" w:fill="auto"/>
          </w:tcPr>
          <w:p w:rsidR="001D00D6" w:rsidRPr="00D037AE" w:rsidRDefault="001D00D6">
            <w:pPr>
              <w:spacing w:after="0" w:line="240" w:lineRule="auto"/>
              <w:jc w:val="both"/>
              <w:rPr>
                <w:rFonts w:ascii="Times New Roman" w:hAnsi="Times New Roman" w:cs="Times New Roman"/>
                <w:sz w:val="24"/>
                <w:szCs w:val="24"/>
              </w:rPr>
            </w:pPr>
          </w:p>
        </w:tc>
      </w:tr>
      <w:tr w:rsidR="00D037AE" w:rsidRPr="00D037AE">
        <w:trPr>
          <w:trHeight w:val="160"/>
        </w:trPr>
        <w:tc>
          <w:tcPr>
            <w:tcW w:w="706" w:type="dxa"/>
            <w:vMerge/>
            <w:shd w:val="clear" w:color="auto" w:fill="auto"/>
          </w:tcPr>
          <w:p w:rsidR="001D00D6" w:rsidRPr="00D037AE" w:rsidRDefault="001D00D6">
            <w:pPr>
              <w:spacing w:after="0" w:line="240" w:lineRule="auto"/>
              <w:rPr>
                <w:rFonts w:ascii="Times New Roman" w:hAnsi="Times New Roman" w:cs="Times New Roman"/>
                <w:sz w:val="24"/>
                <w:szCs w:val="24"/>
              </w:rPr>
            </w:pPr>
          </w:p>
        </w:tc>
        <w:tc>
          <w:tcPr>
            <w:tcW w:w="2379" w:type="dxa"/>
            <w:vMerge/>
            <w:shd w:val="clear" w:color="auto" w:fill="auto"/>
          </w:tcPr>
          <w:p w:rsidR="001D00D6" w:rsidRPr="00D037AE" w:rsidRDefault="001D00D6">
            <w:pPr>
              <w:spacing w:after="0" w:line="240" w:lineRule="auto"/>
              <w:rPr>
                <w:rFonts w:ascii="Times New Roman" w:hAnsi="Times New Roman" w:cs="Times New Roman"/>
                <w:sz w:val="24"/>
                <w:szCs w:val="24"/>
              </w:rPr>
            </w:pPr>
          </w:p>
        </w:tc>
        <w:tc>
          <w:tcPr>
            <w:tcW w:w="2841"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Здоровый образ жизни как необходимое условие сохранения и укрепления здоровья</w:t>
            </w:r>
          </w:p>
        </w:tc>
        <w:tc>
          <w:tcPr>
            <w:tcW w:w="861"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c>
          <w:tcPr>
            <w:tcW w:w="2535" w:type="dxa"/>
            <w:shd w:val="clear" w:color="auto" w:fill="auto"/>
          </w:tcPr>
          <w:p w:rsidR="001D00D6" w:rsidRPr="00D037AE" w:rsidRDefault="008170D0">
            <w:pPr>
              <w:spacing w:after="0" w:line="240" w:lineRule="auto"/>
              <w:jc w:val="both"/>
              <w:rPr>
                <w:rFonts w:ascii="Times New Roman" w:hAnsi="Times New Roman" w:cs="Times New Roman"/>
                <w:sz w:val="24"/>
                <w:szCs w:val="24"/>
              </w:rPr>
            </w:pPr>
            <w:r w:rsidRPr="00D037AE">
              <w:rPr>
                <w:rFonts w:ascii="Times New Roman" w:hAnsi="Times New Roman" w:cs="Times New Roman"/>
                <w:sz w:val="24"/>
                <w:szCs w:val="24"/>
              </w:rPr>
              <w:t>Кроссворд</w:t>
            </w:r>
          </w:p>
        </w:tc>
      </w:tr>
      <w:tr w:rsidR="00D037AE" w:rsidRPr="00D037AE">
        <w:trPr>
          <w:trHeight w:val="175"/>
        </w:trPr>
        <w:tc>
          <w:tcPr>
            <w:tcW w:w="706" w:type="dxa"/>
            <w:vMerge/>
            <w:shd w:val="clear" w:color="auto" w:fill="auto"/>
          </w:tcPr>
          <w:p w:rsidR="001D00D6" w:rsidRPr="00D037AE" w:rsidRDefault="001D00D6">
            <w:pPr>
              <w:spacing w:after="0" w:line="240" w:lineRule="auto"/>
              <w:rPr>
                <w:rFonts w:ascii="Times New Roman" w:hAnsi="Times New Roman" w:cs="Times New Roman"/>
                <w:sz w:val="24"/>
                <w:szCs w:val="24"/>
              </w:rPr>
            </w:pPr>
          </w:p>
        </w:tc>
        <w:tc>
          <w:tcPr>
            <w:tcW w:w="2379" w:type="dxa"/>
            <w:vMerge/>
            <w:shd w:val="clear" w:color="auto" w:fill="auto"/>
          </w:tcPr>
          <w:p w:rsidR="001D00D6" w:rsidRPr="00D037AE" w:rsidRDefault="001D00D6">
            <w:pPr>
              <w:spacing w:after="0" w:line="240" w:lineRule="auto"/>
              <w:rPr>
                <w:rFonts w:ascii="Times New Roman" w:hAnsi="Times New Roman" w:cs="Times New Roman"/>
                <w:sz w:val="24"/>
                <w:szCs w:val="24"/>
              </w:rPr>
            </w:pPr>
          </w:p>
        </w:tc>
        <w:tc>
          <w:tcPr>
            <w:tcW w:w="2841"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Алкоголь и его влияние на здоровье человека</w:t>
            </w:r>
          </w:p>
        </w:tc>
        <w:tc>
          <w:tcPr>
            <w:tcW w:w="861"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c>
          <w:tcPr>
            <w:tcW w:w="2535" w:type="dxa"/>
            <w:shd w:val="clear" w:color="auto" w:fill="auto"/>
          </w:tcPr>
          <w:p w:rsidR="001D00D6" w:rsidRPr="00D037AE" w:rsidRDefault="008170D0">
            <w:pPr>
              <w:spacing w:after="0" w:line="240" w:lineRule="auto"/>
              <w:jc w:val="both"/>
              <w:rPr>
                <w:rFonts w:ascii="Times New Roman" w:hAnsi="Times New Roman" w:cs="Times New Roman"/>
                <w:sz w:val="24"/>
                <w:szCs w:val="24"/>
              </w:rPr>
            </w:pPr>
            <w:r w:rsidRPr="00D037AE">
              <w:rPr>
                <w:rFonts w:ascii="Times New Roman" w:hAnsi="Times New Roman" w:cs="Times New Roman"/>
                <w:sz w:val="24"/>
                <w:szCs w:val="24"/>
              </w:rPr>
              <w:t>Реферат</w:t>
            </w:r>
          </w:p>
        </w:tc>
      </w:tr>
      <w:tr w:rsidR="00D037AE" w:rsidRPr="00D037AE">
        <w:trPr>
          <w:trHeight w:val="210"/>
        </w:trPr>
        <w:tc>
          <w:tcPr>
            <w:tcW w:w="706" w:type="dxa"/>
            <w:vMerge/>
            <w:shd w:val="clear" w:color="auto" w:fill="auto"/>
          </w:tcPr>
          <w:p w:rsidR="001D00D6" w:rsidRPr="00D037AE" w:rsidRDefault="001D00D6">
            <w:pPr>
              <w:spacing w:after="0" w:line="240" w:lineRule="auto"/>
              <w:rPr>
                <w:rFonts w:ascii="Times New Roman" w:hAnsi="Times New Roman" w:cs="Times New Roman"/>
                <w:sz w:val="24"/>
                <w:szCs w:val="24"/>
              </w:rPr>
            </w:pPr>
          </w:p>
        </w:tc>
        <w:tc>
          <w:tcPr>
            <w:tcW w:w="2379" w:type="dxa"/>
            <w:vMerge/>
            <w:shd w:val="clear" w:color="auto" w:fill="auto"/>
          </w:tcPr>
          <w:p w:rsidR="001D00D6" w:rsidRPr="00D037AE" w:rsidRDefault="001D00D6">
            <w:pPr>
              <w:spacing w:after="0" w:line="240" w:lineRule="auto"/>
              <w:rPr>
                <w:rFonts w:ascii="Times New Roman" w:hAnsi="Times New Roman" w:cs="Times New Roman"/>
                <w:sz w:val="24"/>
                <w:szCs w:val="24"/>
              </w:rPr>
            </w:pPr>
          </w:p>
        </w:tc>
        <w:tc>
          <w:tcPr>
            <w:tcW w:w="2841"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Влияние курения  на здоровье человека</w:t>
            </w:r>
          </w:p>
        </w:tc>
        <w:tc>
          <w:tcPr>
            <w:tcW w:w="861"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c>
          <w:tcPr>
            <w:tcW w:w="2535" w:type="dxa"/>
            <w:shd w:val="clear" w:color="auto" w:fill="auto"/>
          </w:tcPr>
          <w:p w:rsidR="001D00D6" w:rsidRPr="00D037AE" w:rsidRDefault="008170D0">
            <w:pPr>
              <w:spacing w:after="0" w:line="240" w:lineRule="auto"/>
              <w:jc w:val="both"/>
              <w:rPr>
                <w:rFonts w:ascii="Times New Roman" w:hAnsi="Times New Roman" w:cs="Times New Roman"/>
                <w:sz w:val="24"/>
                <w:szCs w:val="24"/>
              </w:rPr>
            </w:pPr>
            <w:r w:rsidRPr="00D037AE">
              <w:rPr>
                <w:rFonts w:ascii="Times New Roman" w:hAnsi="Times New Roman" w:cs="Times New Roman"/>
                <w:sz w:val="24"/>
                <w:szCs w:val="24"/>
              </w:rPr>
              <w:t>Сообщение</w:t>
            </w:r>
          </w:p>
        </w:tc>
      </w:tr>
      <w:tr w:rsidR="00D037AE" w:rsidRPr="00D037AE">
        <w:trPr>
          <w:trHeight w:val="150"/>
        </w:trPr>
        <w:tc>
          <w:tcPr>
            <w:tcW w:w="706" w:type="dxa"/>
            <w:vMerge/>
            <w:shd w:val="clear" w:color="auto" w:fill="auto"/>
          </w:tcPr>
          <w:p w:rsidR="001D00D6" w:rsidRPr="00D037AE" w:rsidRDefault="001D00D6">
            <w:pPr>
              <w:spacing w:after="0" w:line="240" w:lineRule="auto"/>
              <w:rPr>
                <w:rFonts w:ascii="Times New Roman" w:hAnsi="Times New Roman" w:cs="Times New Roman"/>
                <w:sz w:val="24"/>
                <w:szCs w:val="24"/>
              </w:rPr>
            </w:pPr>
          </w:p>
        </w:tc>
        <w:tc>
          <w:tcPr>
            <w:tcW w:w="2379" w:type="dxa"/>
            <w:vMerge/>
            <w:shd w:val="clear" w:color="auto" w:fill="auto"/>
          </w:tcPr>
          <w:p w:rsidR="001D00D6" w:rsidRPr="00D037AE" w:rsidRDefault="001D00D6">
            <w:pPr>
              <w:spacing w:after="0" w:line="240" w:lineRule="auto"/>
              <w:rPr>
                <w:rFonts w:ascii="Times New Roman" w:hAnsi="Times New Roman" w:cs="Times New Roman"/>
                <w:sz w:val="24"/>
                <w:szCs w:val="24"/>
              </w:rPr>
            </w:pPr>
          </w:p>
        </w:tc>
        <w:tc>
          <w:tcPr>
            <w:tcW w:w="2841"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Влияние наркотиков на здоровье человека</w:t>
            </w:r>
          </w:p>
        </w:tc>
        <w:tc>
          <w:tcPr>
            <w:tcW w:w="861"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c>
          <w:tcPr>
            <w:tcW w:w="2535" w:type="dxa"/>
            <w:shd w:val="clear" w:color="auto" w:fill="auto"/>
          </w:tcPr>
          <w:p w:rsidR="001D00D6" w:rsidRPr="00D037AE" w:rsidRDefault="008170D0">
            <w:pPr>
              <w:spacing w:after="0" w:line="240" w:lineRule="auto"/>
              <w:jc w:val="both"/>
              <w:rPr>
                <w:rFonts w:ascii="Times New Roman" w:hAnsi="Times New Roman" w:cs="Times New Roman"/>
                <w:sz w:val="24"/>
                <w:szCs w:val="24"/>
              </w:rPr>
            </w:pPr>
            <w:r w:rsidRPr="00D037AE">
              <w:rPr>
                <w:rFonts w:ascii="Times New Roman" w:hAnsi="Times New Roman" w:cs="Times New Roman"/>
                <w:sz w:val="24"/>
                <w:szCs w:val="24"/>
              </w:rPr>
              <w:t>Презентация</w:t>
            </w:r>
          </w:p>
        </w:tc>
      </w:tr>
      <w:tr w:rsidR="00D037AE" w:rsidRPr="00D037AE">
        <w:trPr>
          <w:trHeight w:val="120"/>
        </w:trPr>
        <w:tc>
          <w:tcPr>
            <w:tcW w:w="706" w:type="dxa"/>
            <w:vMerge/>
            <w:shd w:val="clear" w:color="auto" w:fill="auto"/>
          </w:tcPr>
          <w:p w:rsidR="001D00D6" w:rsidRPr="00D037AE" w:rsidRDefault="001D00D6">
            <w:pPr>
              <w:spacing w:after="0" w:line="240" w:lineRule="auto"/>
              <w:rPr>
                <w:rFonts w:ascii="Times New Roman" w:hAnsi="Times New Roman" w:cs="Times New Roman"/>
                <w:sz w:val="24"/>
                <w:szCs w:val="24"/>
              </w:rPr>
            </w:pPr>
          </w:p>
        </w:tc>
        <w:tc>
          <w:tcPr>
            <w:tcW w:w="2379" w:type="dxa"/>
            <w:vMerge/>
            <w:shd w:val="clear" w:color="auto" w:fill="auto"/>
          </w:tcPr>
          <w:p w:rsidR="001D00D6" w:rsidRPr="00D037AE" w:rsidRDefault="001D00D6">
            <w:pPr>
              <w:spacing w:after="0" w:line="240" w:lineRule="auto"/>
              <w:rPr>
                <w:rFonts w:ascii="Times New Roman" w:hAnsi="Times New Roman" w:cs="Times New Roman"/>
                <w:sz w:val="24"/>
                <w:szCs w:val="24"/>
              </w:rPr>
            </w:pPr>
          </w:p>
        </w:tc>
        <w:tc>
          <w:tcPr>
            <w:tcW w:w="2841"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Здоровый образ жизни – необходимое условие сохранности репродуктивного здоровья</w:t>
            </w:r>
          </w:p>
        </w:tc>
        <w:tc>
          <w:tcPr>
            <w:tcW w:w="861"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c>
          <w:tcPr>
            <w:tcW w:w="2535" w:type="dxa"/>
            <w:shd w:val="clear" w:color="auto" w:fill="auto"/>
          </w:tcPr>
          <w:p w:rsidR="001D00D6" w:rsidRPr="00D037AE" w:rsidRDefault="008170D0">
            <w:pPr>
              <w:spacing w:after="0" w:line="240" w:lineRule="auto"/>
              <w:jc w:val="both"/>
              <w:rPr>
                <w:rFonts w:ascii="Times New Roman" w:hAnsi="Times New Roman" w:cs="Times New Roman"/>
                <w:sz w:val="24"/>
                <w:szCs w:val="24"/>
              </w:rPr>
            </w:pPr>
            <w:r w:rsidRPr="00D037AE">
              <w:rPr>
                <w:rFonts w:ascii="Times New Roman" w:hAnsi="Times New Roman" w:cs="Times New Roman"/>
                <w:sz w:val="24"/>
                <w:szCs w:val="24"/>
              </w:rPr>
              <w:t>Презентация</w:t>
            </w:r>
          </w:p>
        </w:tc>
      </w:tr>
      <w:tr w:rsidR="00D037AE" w:rsidRPr="00D037AE">
        <w:trPr>
          <w:trHeight w:val="120"/>
        </w:trPr>
        <w:tc>
          <w:tcPr>
            <w:tcW w:w="706" w:type="dxa"/>
            <w:vMerge/>
            <w:shd w:val="clear" w:color="auto" w:fill="auto"/>
          </w:tcPr>
          <w:p w:rsidR="001D00D6" w:rsidRPr="00D037AE" w:rsidRDefault="001D00D6">
            <w:pPr>
              <w:spacing w:after="0" w:line="240" w:lineRule="auto"/>
              <w:rPr>
                <w:rFonts w:ascii="Times New Roman" w:hAnsi="Times New Roman" w:cs="Times New Roman"/>
                <w:sz w:val="24"/>
                <w:szCs w:val="24"/>
              </w:rPr>
            </w:pPr>
          </w:p>
        </w:tc>
        <w:tc>
          <w:tcPr>
            <w:tcW w:w="2379" w:type="dxa"/>
            <w:vMerge/>
            <w:shd w:val="clear" w:color="auto" w:fill="auto"/>
          </w:tcPr>
          <w:p w:rsidR="001D00D6" w:rsidRPr="00D037AE" w:rsidRDefault="001D00D6">
            <w:pPr>
              <w:spacing w:after="0" w:line="240" w:lineRule="auto"/>
              <w:rPr>
                <w:rFonts w:ascii="Times New Roman" w:hAnsi="Times New Roman" w:cs="Times New Roman"/>
                <w:sz w:val="24"/>
                <w:szCs w:val="24"/>
              </w:rPr>
            </w:pPr>
          </w:p>
        </w:tc>
        <w:tc>
          <w:tcPr>
            <w:tcW w:w="2841"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Правовые основы взаимоотношения полов. Брак и семья</w:t>
            </w:r>
          </w:p>
        </w:tc>
        <w:tc>
          <w:tcPr>
            <w:tcW w:w="861"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c>
          <w:tcPr>
            <w:tcW w:w="2535" w:type="dxa"/>
            <w:shd w:val="clear" w:color="auto" w:fill="auto"/>
          </w:tcPr>
          <w:p w:rsidR="001D00D6" w:rsidRPr="00D037AE" w:rsidRDefault="008170D0">
            <w:pPr>
              <w:spacing w:after="0" w:line="240" w:lineRule="auto"/>
              <w:jc w:val="both"/>
              <w:rPr>
                <w:rFonts w:ascii="Times New Roman" w:hAnsi="Times New Roman" w:cs="Times New Roman"/>
                <w:sz w:val="24"/>
                <w:szCs w:val="24"/>
              </w:rPr>
            </w:pPr>
            <w:r w:rsidRPr="00D037AE">
              <w:rPr>
                <w:rFonts w:ascii="Times New Roman" w:hAnsi="Times New Roman" w:cs="Times New Roman"/>
                <w:sz w:val="24"/>
                <w:szCs w:val="24"/>
              </w:rPr>
              <w:t>Реферат</w:t>
            </w:r>
          </w:p>
        </w:tc>
      </w:tr>
      <w:tr w:rsidR="00D037AE" w:rsidRPr="00D037AE">
        <w:trPr>
          <w:trHeight w:val="828"/>
        </w:trPr>
        <w:tc>
          <w:tcPr>
            <w:tcW w:w="706" w:type="dxa"/>
            <w:vMerge/>
            <w:shd w:val="clear" w:color="auto" w:fill="auto"/>
          </w:tcPr>
          <w:p w:rsidR="001D00D6" w:rsidRPr="00D037AE" w:rsidRDefault="001D00D6">
            <w:pPr>
              <w:spacing w:after="0" w:line="240" w:lineRule="auto"/>
              <w:rPr>
                <w:rFonts w:ascii="Times New Roman" w:hAnsi="Times New Roman" w:cs="Times New Roman"/>
                <w:sz w:val="24"/>
                <w:szCs w:val="24"/>
              </w:rPr>
            </w:pPr>
          </w:p>
        </w:tc>
        <w:tc>
          <w:tcPr>
            <w:tcW w:w="2379" w:type="dxa"/>
            <w:vMerge/>
            <w:shd w:val="clear" w:color="auto" w:fill="auto"/>
          </w:tcPr>
          <w:p w:rsidR="001D00D6" w:rsidRPr="00D037AE" w:rsidRDefault="001D00D6">
            <w:pPr>
              <w:spacing w:after="0" w:line="240" w:lineRule="auto"/>
              <w:rPr>
                <w:rFonts w:ascii="Times New Roman" w:hAnsi="Times New Roman" w:cs="Times New Roman"/>
                <w:sz w:val="24"/>
                <w:szCs w:val="24"/>
              </w:rPr>
            </w:pPr>
          </w:p>
        </w:tc>
        <w:tc>
          <w:tcPr>
            <w:tcW w:w="2841"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Культура брачных отношений. Основные функции семьи.</w:t>
            </w:r>
          </w:p>
        </w:tc>
        <w:tc>
          <w:tcPr>
            <w:tcW w:w="861"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c>
          <w:tcPr>
            <w:tcW w:w="2535" w:type="dxa"/>
            <w:shd w:val="clear" w:color="auto" w:fill="auto"/>
          </w:tcPr>
          <w:p w:rsidR="001D00D6" w:rsidRPr="00D037AE" w:rsidRDefault="008170D0">
            <w:pPr>
              <w:spacing w:after="0" w:line="240" w:lineRule="auto"/>
              <w:jc w:val="both"/>
              <w:rPr>
                <w:rFonts w:ascii="Times New Roman" w:hAnsi="Times New Roman" w:cs="Times New Roman"/>
                <w:sz w:val="24"/>
                <w:szCs w:val="24"/>
              </w:rPr>
            </w:pPr>
            <w:r w:rsidRPr="00D037AE">
              <w:rPr>
                <w:rFonts w:ascii="Times New Roman" w:hAnsi="Times New Roman" w:cs="Times New Roman"/>
                <w:sz w:val="24"/>
                <w:szCs w:val="24"/>
              </w:rPr>
              <w:t>Сообщение</w:t>
            </w:r>
          </w:p>
        </w:tc>
      </w:tr>
      <w:tr w:rsidR="00D037AE" w:rsidRPr="00D037AE">
        <w:trPr>
          <w:trHeight w:val="271"/>
        </w:trPr>
        <w:tc>
          <w:tcPr>
            <w:tcW w:w="706" w:type="dxa"/>
            <w:vMerge w:val="restart"/>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2</w:t>
            </w:r>
          </w:p>
        </w:tc>
        <w:tc>
          <w:tcPr>
            <w:tcW w:w="2379" w:type="dxa"/>
            <w:vMerge w:val="restart"/>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Раздел 2. Государственная система обеспеченности безопасности населения</w:t>
            </w:r>
          </w:p>
        </w:tc>
        <w:tc>
          <w:tcPr>
            <w:tcW w:w="2841" w:type="dxa"/>
            <w:shd w:val="clear" w:color="auto" w:fill="auto"/>
          </w:tcPr>
          <w:p w:rsidR="001D00D6" w:rsidRPr="00D037AE" w:rsidRDefault="001D00D6">
            <w:pPr>
              <w:spacing w:after="0" w:line="240" w:lineRule="auto"/>
              <w:rPr>
                <w:rFonts w:ascii="Times New Roman" w:hAnsi="Times New Roman" w:cs="Times New Roman"/>
                <w:sz w:val="24"/>
                <w:szCs w:val="24"/>
              </w:rPr>
            </w:pPr>
          </w:p>
        </w:tc>
        <w:tc>
          <w:tcPr>
            <w:tcW w:w="861"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7</w:t>
            </w:r>
          </w:p>
        </w:tc>
        <w:tc>
          <w:tcPr>
            <w:tcW w:w="2535" w:type="dxa"/>
            <w:shd w:val="clear" w:color="auto" w:fill="auto"/>
          </w:tcPr>
          <w:p w:rsidR="001D00D6" w:rsidRPr="00D037AE" w:rsidRDefault="001D00D6">
            <w:pPr>
              <w:spacing w:after="0" w:line="240" w:lineRule="auto"/>
              <w:jc w:val="both"/>
              <w:rPr>
                <w:rFonts w:ascii="Times New Roman" w:hAnsi="Times New Roman" w:cs="Times New Roman"/>
                <w:sz w:val="24"/>
                <w:szCs w:val="24"/>
              </w:rPr>
            </w:pPr>
          </w:p>
        </w:tc>
      </w:tr>
      <w:tr w:rsidR="00D037AE" w:rsidRPr="00D037AE">
        <w:trPr>
          <w:trHeight w:val="210"/>
        </w:trPr>
        <w:tc>
          <w:tcPr>
            <w:tcW w:w="706" w:type="dxa"/>
            <w:vMerge/>
            <w:shd w:val="clear" w:color="auto" w:fill="auto"/>
          </w:tcPr>
          <w:p w:rsidR="001D00D6" w:rsidRPr="00D037AE" w:rsidRDefault="001D00D6">
            <w:pPr>
              <w:spacing w:after="0" w:line="240" w:lineRule="auto"/>
              <w:rPr>
                <w:rFonts w:ascii="Times New Roman" w:hAnsi="Times New Roman" w:cs="Times New Roman"/>
                <w:sz w:val="24"/>
                <w:szCs w:val="24"/>
              </w:rPr>
            </w:pPr>
          </w:p>
        </w:tc>
        <w:tc>
          <w:tcPr>
            <w:tcW w:w="2379" w:type="dxa"/>
            <w:vMerge/>
            <w:shd w:val="clear" w:color="auto" w:fill="auto"/>
          </w:tcPr>
          <w:p w:rsidR="001D00D6" w:rsidRPr="00D037AE" w:rsidRDefault="001D00D6">
            <w:pPr>
              <w:spacing w:after="0" w:line="240" w:lineRule="auto"/>
              <w:rPr>
                <w:rFonts w:ascii="Times New Roman" w:hAnsi="Times New Roman" w:cs="Times New Roman"/>
                <w:sz w:val="24"/>
                <w:szCs w:val="24"/>
              </w:rPr>
            </w:pPr>
          </w:p>
        </w:tc>
        <w:tc>
          <w:tcPr>
            <w:tcW w:w="2841"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Правила поведения в чрезвычайных ситуациях природного характера</w:t>
            </w:r>
          </w:p>
        </w:tc>
        <w:tc>
          <w:tcPr>
            <w:tcW w:w="861"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c>
          <w:tcPr>
            <w:tcW w:w="2535" w:type="dxa"/>
            <w:shd w:val="clear" w:color="auto" w:fill="auto"/>
          </w:tcPr>
          <w:p w:rsidR="001D00D6" w:rsidRPr="00D037AE" w:rsidRDefault="008170D0">
            <w:pPr>
              <w:spacing w:after="0" w:line="240" w:lineRule="auto"/>
              <w:jc w:val="both"/>
              <w:rPr>
                <w:rFonts w:ascii="Times New Roman" w:hAnsi="Times New Roman" w:cs="Times New Roman"/>
                <w:sz w:val="24"/>
                <w:szCs w:val="24"/>
              </w:rPr>
            </w:pPr>
            <w:r w:rsidRPr="00D037AE">
              <w:rPr>
                <w:rFonts w:ascii="Times New Roman" w:hAnsi="Times New Roman" w:cs="Times New Roman"/>
                <w:sz w:val="24"/>
                <w:szCs w:val="24"/>
              </w:rPr>
              <w:t>Видео ролик</w:t>
            </w:r>
          </w:p>
        </w:tc>
      </w:tr>
      <w:tr w:rsidR="00D037AE" w:rsidRPr="00D037AE">
        <w:trPr>
          <w:trHeight w:val="130"/>
        </w:trPr>
        <w:tc>
          <w:tcPr>
            <w:tcW w:w="706" w:type="dxa"/>
            <w:vMerge/>
            <w:shd w:val="clear" w:color="auto" w:fill="auto"/>
          </w:tcPr>
          <w:p w:rsidR="001D00D6" w:rsidRPr="00D037AE" w:rsidRDefault="001D00D6">
            <w:pPr>
              <w:spacing w:after="0" w:line="240" w:lineRule="auto"/>
              <w:rPr>
                <w:rFonts w:ascii="Times New Roman" w:hAnsi="Times New Roman" w:cs="Times New Roman"/>
                <w:sz w:val="24"/>
                <w:szCs w:val="24"/>
              </w:rPr>
            </w:pPr>
          </w:p>
        </w:tc>
        <w:tc>
          <w:tcPr>
            <w:tcW w:w="2379" w:type="dxa"/>
            <w:vMerge/>
            <w:shd w:val="clear" w:color="auto" w:fill="auto"/>
          </w:tcPr>
          <w:p w:rsidR="001D00D6" w:rsidRPr="00D037AE" w:rsidRDefault="001D00D6">
            <w:pPr>
              <w:spacing w:after="0" w:line="240" w:lineRule="auto"/>
              <w:rPr>
                <w:rFonts w:ascii="Times New Roman" w:hAnsi="Times New Roman" w:cs="Times New Roman"/>
                <w:sz w:val="24"/>
                <w:szCs w:val="24"/>
              </w:rPr>
            </w:pPr>
          </w:p>
        </w:tc>
        <w:tc>
          <w:tcPr>
            <w:tcW w:w="2841"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Правила поведения в чрезвычайных ситуациях техногенного характера</w:t>
            </w:r>
          </w:p>
        </w:tc>
        <w:tc>
          <w:tcPr>
            <w:tcW w:w="861"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c>
          <w:tcPr>
            <w:tcW w:w="2535" w:type="dxa"/>
            <w:shd w:val="clear" w:color="auto" w:fill="auto"/>
          </w:tcPr>
          <w:p w:rsidR="001D00D6" w:rsidRPr="00D037AE" w:rsidRDefault="008170D0">
            <w:pPr>
              <w:spacing w:after="0" w:line="240" w:lineRule="auto"/>
              <w:jc w:val="both"/>
              <w:rPr>
                <w:rFonts w:ascii="Times New Roman" w:hAnsi="Times New Roman" w:cs="Times New Roman"/>
                <w:sz w:val="24"/>
                <w:szCs w:val="24"/>
              </w:rPr>
            </w:pPr>
            <w:r w:rsidRPr="00D037AE">
              <w:rPr>
                <w:rFonts w:ascii="Times New Roman" w:hAnsi="Times New Roman" w:cs="Times New Roman"/>
                <w:sz w:val="24"/>
                <w:szCs w:val="24"/>
              </w:rPr>
              <w:t>Презентация</w:t>
            </w:r>
          </w:p>
        </w:tc>
      </w:tr>
      <w:tr w:rsidR="00D037AE" w:rsidRPr="00D037AE">
        <w:trPr>
          <w:trHeight w:val="225"/>
        </w:trPr>
        <w:tc>
          <w:tcPr>
            <w:tcW w:w="706" w:type="dxa"/>
            <w:vMerge/>
            <w:shd w:val="clear" w:color="auto" w:fill="auto"/>
          </w:tcPr>
          <w:p w:rsidR="001D00D6" w:rsidRPr="00D037AE" w:rsidRDefault="001D00D6">
            <w:pPr>
              <w:spacing w:after="0" w:line="240" w:lineRule="auto"/>
              <w:rPr>
                <w:rFonts w:ascii="Times New Roman" w:hAnsi="Times New Roman" w:cs="Times New Roman"/>
                <w:sz w:val="24"/>
                <w:szCs w:val="24"/>
              </w:rPr>
            </w:pPr>
          </w:p>
        </w:tc>
        <w:tc>
          <w:tcPr>
            <w:tcW w:w="2379" w:type="dxa"/>
            <w:vMerge/>
            <w:shd w:val="clear" w:color="auto" w:fill="auto"/>
          </w:tcPr>
          <w:p w:rsidR="001D00D6" w:rsidRPr="00D037AE" w:rsidRDefault="001D00D6">
            <w:pPr>
              <w:spacing w:after="0" w:line="240" w:lineRule="auto"/>
              <w:rPr>
                <w:rFonts w:ascii="Times New Roman" w:hAnsi="Times New Roman" w:cs="Times New Roman"/>
                <w:sz w:val="24"/>
                <w:szCs w:val="24"/>
              </w:rPr>
            </w:pPr>
          </w:p>
        </w:tc>
        <w:tc>
          <w:tcPr>
            <w:tcW w:w="2841"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Предназначение и структура РСЧС</w:t>
            </w:r>
          </w:p>
        </w:tc>
        <w:tc>
          <w:tcPr>
            <w:tcW w:w="861"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c>
          <w:tcPr>
            <w:tcW w:w="2535" w:type="dxa"/>
            <w:shd w:val="clear" w:color="auto" w:fill="auto"/>
          </w:tcPr>
          <w:p w:rsidR="001D00D6" w:rsidRPr="00D037AE" w:rsidRDefault="008170D0">
            <w:pPr>
              <w:spacing w:after="0" w:line="240" w:lineRule="auto"/>
              <w:jc w:val="both"/>
              <w:rPr>
                <w:rFonts w:ascii="Times New Roman" w:hAnsi="Times New Roman" w:cs="Times New Roman"/>
                <w:sz w:val="24"/>
                <w:szCs w:val="24"/>
              </w:rPr>
            </w:pPr>
            <w:r w:rsidRPr="00D037AE">
              <w:rPr>
                <w:rFonts w:ascii="Times New Roman" w:hAnsi="Times New Roman" w:cs="Times New Roman"/>
                <w:sz w:val="24"/>
                <w:szCs w:val="24"/>
              </w:rPr>
              <w:t>Реферат</w:t>
            </w:r>
          </w:p>
        </w:tc>
      </w:tr>
      <w:tr w:rsidR="00D037AE" w:rsidRPr="00D037AE">
        <w:trPr>
          <w:trHeight w:val="180"/>
        </w:trPr>
        <w:tc>
          <w:tcPr>
            <w:tcW w:w="706" w:type="dxa"/>
            <w:vMerge/>
            <w:shd w:val="clear" w:color="auto" w:fill="auto"/>
          </w:tcPr>
          <w:p w:rsidR="001D00D6" w:rsidRPr="00D037AE" w:rsidRDefault="001D00D6">
            <w:pPr>
              <w:spacing w:after="0" w:line="240" w:lineRule="auto"/>
              <w:rPr>
                <w:rFonts w:ascii="Times New Roman" w:hAnsi="Times New Roman" w:cs="Times New Roman"/>
                <w:sz w:val="24"/>
                <w:szCs w:val="24"/>
              </w:rPr>
            </w:pPr>
          </w:p>
        </w:tc>
        <w:tc>
          <w:tcPr>
            <w:tcW w:w="2379" w:type="dxa"/>
            <w:vMerge/>
            <w:shd w:val="clear" w:color="auto" w:fill="auto"/>
          </w:tcPr>
          <w:p w:rsidR="001D00D6" w:rsidRPr="00D037AE" w:rsidRDefault="001D00D6">
            <w:pPr>
              <w:spacing w:after="0" w:line="240" w:lineRule="auto"/>
              <w:rPr>
                <w:rFonts w:ascii="Times New Roman" w:hAnsi="Times New Roman" w:cs="Times New Roman"/>
                <w:sz w:val="24"/>
                <w:szCs w:val="24"/>
              </w:rPr>
            </w:pPr>
          </w:p>
        </w:tc>
        <w:tc>
          <w:tcPr>
            <w:tcW w:w="2841"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Структура и органы управления гражданской обороны</w:t>
            </w:r>
          </w:p>
        </w:tc>
        <w:tc>
          <w:tcPr>
            <w:tcW w:w="861"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c>
          <w:tcPr>
            <w:tcW w:w="2535" w:type="dxa"/>
            <w:shd w:val="clear" w:color="auto" w:fill="auto"/>
          </w:tcPr>
          <w:p w:rsidR="001D00D6" w:rsidRPr="00D037AE" w:rsidRDefault="008170D0">
            <w:pPr>
              <w:spacing w:after="0" w:line="240" w:lineRule="auto"/>
              <w:jc w:val="both"/>
              <w:rPr>
                <w:rFonts w:ascii="Times New Roman" w:hAnsi="Times New Roman" w:cs="Times New Roman"/>
                <w:sz w:val="24"/>
                <w:szCs w:val="24"/>
              </w:rPr>
            </w:pPr>
            <w:r w:rsidRPr="00D037AE">
              <w:rPr>
                <w:rFonts w:ascii="Times New Roman" w:hAnsi="Times New Roman" w:cs="Times New Roman"/>
                <w:sz w:val="24"/>
                <w:szCs w:val="24"/>
              </w:rPr>
              <w:t>Кроссворд</w:t>
            </w:r>
          </w:p>
        </w:tc>
      </w:tr>
      <w:tr w:rsidR="00D037AE" w:rsidRPr="00D037AE">
        <w:trPr>
          <w:trHeight w:val="828"/>
        </w:trPr>
        <w:tc>
          <w:tcPr>
            <w:tcW w:w="706" w:type="dxa"/>
            <w:vMerge/>
            <w:shd w:val="clear" w:color="auto" w:fill="auto"/>
          </w:tcPr>
          <w:p w:rsidR="001D00D6" w:rsidRPr="00D037AE" w:rsidRDefault="001D00D6">
            <w:pPr>
              <w:spacing w:after="0" w:line="240" w:lineRule="auto"/>
              <w:rPr>
                <w:rFonts w:ascii="Times New Roman" w:hAnsi="Times New Roman" w:cs="Times New Roman"/>
                <w:sz w:val="24"/>
                <w:szCs w:val="24"/>
              </w:rPr>
            </w:pPr>
          </w:p>
        </w:tc>
        <w:tc>
          <w:tcPr>
            <w:tcW w:w="2379" w:type="dxa"/>
            <w:vMerge/>
            <w:shd w:val="clear" w:color="auto" w:fill="auto"/>
          </w:tcPr>
          <w:p w:rsidR="001D00D6" w:rsidRPr="00D037AE" w:rsidRDefault="001D00D6">
            <w:pPr>
              <w:spacing w:after="0" w:line="240" w:lineRule="auto"/>
              <w:rPr>
                <w:rFonts w:ascii="Times New Roman" w:hAnsi="Times New Roman" w:cs="Times New Roman"/>
                <w:sz w:val="24"/>
                <w:szCs w:val="24"/>
              </w:rPr>
            </w:pPr>
          </w:p>
        </w:tc>
        <w:tc>
          <w:tcPr>
            <w:tcW w:w="2841"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Эвакуация населения в условиях чрезвычайных ситуаций</w:t>
            </w:r>
          </w:p>
        </w:tc>
        <w:tc>
          <w:tcPr>
            <w:tcW w:w="861"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c>
          <w:tcPr>
            <w:tcW w:w="2535" w:type="dxa"/>
            <w:shd w:val="clear" w:color="auto" w:fill="auto"/>
          </w:tcPr>
          <w:p w:rsidR="001D00D6" w:rsidRPr="00D037AE" w:rsidRDefault="008170D0">
            <w:pPr>
              <w:spacing w:after="0" w:line="240" w:lineRule="auto"/>
              <w:jc w:val="both"/>
              <w:rPr>
                <w:rFonts w:ascii="Times New Roman" w:hAnsi="Times New Roman" w:cs="Times New Roman"/>
                <w:sz w:val="24"/>
                <w:szCs w:val="24"/>
              </w:rPr>
            </w:pPr>
            <w:r w:rsidRPr="00D037AE">
              <w:rPr>
                <w:rFonts w:ascii="Times New Roman" w:hAnsi="Times New Roman" w:cs="Times New Roman"/>
                <w:sz w:val="24"/>
                <w:szCs w:val="24"/>
              </w:rPr>
              <w:t>Презентация</w:t>
            </w:r>
          </w:p>
        </w:tc>
      </w:tr>
      <w:tr w:rsidR="00D037AE" w:rsidRPr="00D037AE">
        <w:trPr>
          <w:trHeight w:val="195"/>
        </w:trPr>
        <w:tc>
          <w:tcPr>
            <w:tcW w:w="706" w:type="dxa"/>
            <w:vMerge/>
            <w:shd w:val="clear" w:color="auto" w:fill="auto"/>
          </w:tcPr>
          <w:p w:rsidR="001D00D6" w:rsidRPr="00D037AE" w:rsidRDefault="001D00D6">
            <w:pPr>
              <w:spacing w:after="0" w:line="240" w:lineRule="auto"/>
              <w:rPr>
                <w:rFonts w:ascii="Times New Roman" w:hAnsi="Times New Roman" w:cs="Times New Roman"/>
                <w:sz w:val="24"/>
                <w:szCs w:val="24"/>
              </w:rPr>
            </w:pPr>
          </w:p>
        </w:tc>
        <w:tc>
          <w:tcPr>
            <w:tcW w:w="2379" w:type="dxa"/>
            <w:vMerge/>
            <w:shd w:val="clear" w:color="auto" w:fill="auto"/>
          </w:tcPr>
          <w:p w:rsidR="001D00D6" w:rsidRPr="00D037AE" w:rsidRDefault="001D00D6">
            <w:pPr>
              <w:spacing w:after="0" w:line="240" w:lineRule="auto"/>
              <w:rPr>
                <w:rFonts w:ascii="Times New Roman" w:hAnsi="Times New Roman" w:cs="Times New Roman"/>
                <w:sz w:val="24"/>
                <w:szCs w:val="24"/>
              </w:rPr>
            </w:pPr>
          </w:p>
        </w:tc>
        <w:tc>
          <w:tcPr>
            <w:tcW w:w="2841"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Санитарная обработка людей после их пребывания в зонах заражения</w:t>
            </w:r>
          </w:p>
        </w:tc>
        <w:tc>
          <w:tcPr>
            <w:tcW w:w="861"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c>
          <w:tcPr>
            <w:tcW w:w="2535" w:type="dxa"/>
            <w:shd w:val="clear" w:color="auto" w:fill="auto"/>
          </w:tcPr>
          <w:p w:rsidR="001D00D6" w:rsidRPr="00D037AE" w:rsidRDefault="008170D0">
            <w:pPr>
              <w:spacing w:after="0" w:line="240" w:lineRule="auto"/>
              <w:jc w:val="both"/>
              <w:rPr>
                <w:rFonts w:ascii="Times New Roman" w:hAnsi="Times New Roman" w:cs="Times New Roman"/>
                <w:sz w:val="24"/>
                <w:szCs w:val="24"/>
              </w:rPr>
            </w:pPr>
            <w:r w:rsidRPr="00D037AE">
              <w:rPr>
                <w:rFonts w:ascii="Times New Roman" w:hAnsi="Times New Roman" w:cs="Times New Roman"/>
                <w:sz w:val="24"/>
                <w:szCs w:val="24"/>
              </w:rPr>
              <w:t>Реферат</w:t>
            </w:r>
          </w:p>
        </w:tc>
      </w:tr>
      <w:tr w:rsidR="00D037AE" w:rsidRPr="00D037AE">
        <w:trPr>
          <w:trHeight w:val="512"/>
        </w:trPr>
        <w:tc>
          <w:tcPr>
            <w:tcW w:w="706" w:type="dxa"/>
            <w:vMerge/>
            <w:shd w:val="clear" w:color="auto" w:fill="auto"/>
          </w:tcPr>
          <w:p w:rsidR="001D00D6" w:rsidRPr="00D037AE" w:rsidRDefault="001D00D6">
            <w:pPr>
              <w:spacing w:after="0" w:line="240" w:lineRule="auto"/>
              <w:rPr>
                <w:rFonts w:ascii="Times New Roman" w:hAnsi="Times New Roman" w:cs="Times New Roman"/>
                <w:sz w:val="24"/>
                <w:szCs w:val="24"/>
              </w:rPr>
            </w:pPr>
          </w:p>
        </w:tc>
        <w:tc>
          <w:tcPr>
            <w:tcW w:w="2379" w:type="dxa"/>
            <w:vMerge/>
            <w:shd w:val="clear" w:color="auto" w:fill="auto"/>
          </w:tcPr>
          <w:p w:rsidR="001D00D6" w:rsidRPr="00D037AE" w:rsidRDefault="001D00D6">
            <w:pPr>
              <w:spacing w:after="0" w:line="240" w:lineRule="auto"/>
              <w:rPr>
                <w:rFonts w:ascii="Times New Roman" w:hAnsi="Times New Roman" w:cs="Times New Roman"/>
                <w:sz w:val="24"/>
                <w:szCs w:val="24"/>
              </w:rPr>
            </w:pPr>
          </w:p>
        </w:tc>
        <w:tc>
          <w:tcPr>
            <w:tcW w:w="2841"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Правила безопасного поведения при угрозе террористического акта и захвате заложника</w:t>
            </w:r>
          </w:p>
        </w:tc>
        <w:tc>
          <w:tcPr>
            <w:tcW w:w="861"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c>
          <w:tcPr>
            <w:tcW w:w="2535" w:type="dxa"/>
            <w:shd w:val="clear" w:color="auto" w:fill="auto"/>
          </w:tcPr>
          <w:p w:rsidR="001D00D6" w:rsidRPr="00D037AE" w:rsidRDefault="008170D0">
            <w:pPr>
              <w:spacing w:after="0" w:line="240" w:lineRule="auto"/>
              <w:jc w:val="both"/>
              <w:rPr>
                <w:rFonts w:ascii="Times New Roman" w:hAnsi="Times New Roman" w:cs="Times New Roman"/>
                <w:sz w:val="24"/>
                <w:szCs w:val="24"/>
              </w:rPr>
            </w:pPr>
            <w:r w:rsidRPr="00D037AE">
              <w:rPr>
                <w:rFonts w:ascii="Times New Roman" w:hAnsi="Times New Roman" w:cs="Times New Roman"/>
                <w:sz w:val="24"/>
                <w:szCs w:val="24"/>
              </w:rPr>
              <w:t>Сообщение</w:t>
            </w:r>
          </w:p>
        </w:tc>
      </w:tr>
      <w:tr w:rsidR="00D037AE" w:rsidRPr="00D037AE">
        <w:trPr>
          <w:trHeight w:val="335"/>
        </w:trPr>
        <w:tc>
          <w:tcPr>
            <w:tcW w:w="706" w:type="dxa"/>
            <w:vMerge w:val="restart"/>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lastRenderedPageBreak/>
              <w:t>3</w:t>
            </w:r>
          </w:p>
        </w:tc>
        <w:tc>
          <w:tcPr>
            <w:tcW w:w="2379" w:type="dxa"/>
            <w:vMerge w:val="restart"/>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 xml:space="preserve">Раздел 3. </w:t>
            </w:r>
          </w:p>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Основы обороны государства и воинская обязанность</w:t>
            </w:r>
          </w:p>
        </w:tc>
        <w:tc>
          <w:tcPr>
            <w:tcW w:w="2841" w:type="dxa"/>
            <w:shd w:val="clear" w:color="auto" w:fill="auto"/>
          </w:tcPr>
          <w:p w:rsidR="001D00D6" w:rsidRPr="00D037AE" w:rsidRDefault="001D00D6">
            <w:pPr>
              <w:spacing w:after="0" w:line="240" w:lineRule="auto"/>
              <w:rPr>
                <w:rFonts w:ascii="Times New Roman" w:hAnsi="Times New Roman" w:cs="Times New Roman"/>
                <w:sz w:val="24"/>
                <w:szCs w:val="24"/>
              </w:rPr>
            </w:pPr>
          </w:p>
        </w:tc>
        <w:tc>
          <w:tcPr>
            <w:tcW w:w="861"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c>
          <w:tcPr>
            <w:tcW w:w="2535" w:type="dxa"/>
            <w:shd w:val="clear" w:color="auto" w:fill="auto"/>
          </w:tcPr>
          <w:p w:rsidR="001D00D6" w:rsidRPr="00D037AE" w:rsidRDefault="001D00D6">
            <w:pPr>
              <w:spacing w:after="0" w:line="240" w:lineRule="auto"/>
              <w:jc w:val="both"/>
              <w:rPr>
                <w:rFonts w:ascii="Times New Roman" w:hAnsi="Times New Roman" w:cs="Times New Roman"/>
                <w:sz w:val="24"/>
                <w:szCs w:val="24"/>
              </w:rPr>
            </w:pPr>
          </w:p>
        </w:tc>
      </w:tr>
      <w:tr w:rsidR="00D037AE" w:rsidRPr="00D037AE">
        <w:trPr>
          <w:trHeight w:val="210"/>
        </w:trPr>
        <w:tc>
          <w:tcPr>
            <w:tcW w:w="706" w:type="dxa"/>
            <w:vMerge/>
            <w:shd w:val="clear" w:color="auto" w:fill="auto"/>
          </w:tcPr>
          <w:p w:rsidR="001D00D6" w:rsidRPr="00D037AE" w:rsidRDefault="001D00D6">
            <w:pPr>
              <w:spacing w:after="0" w:line="240" w:lineRule="auto"/>
              <w:rPr>
                <w:rFonts w:ascii="Times New Roman" w:hAnsi="Times New Roman" w:cs="Times New Roman"/>
                <w:sz w:val="24"/>
                <w:szCs w:val="24"/>
              </w:rPr>
            </w:pPr>
          </w:p>
        </w:tc>
        <w:tc>
          <w:tcPr>
            <w:tcW w:w="2379" w:type="dxa"/>
            <w:vMerge/>
            <w:shd w:val="clear" w:color="auto" w:fill="auto"/>
          </w:tcPr>
          <w:p w:rsidR="001D00D6" w:rsidRPr="00D037AE" w:rsidRDefault="001D00D6">
            <w:pPr>
              <w:spacing w:after="0" w:line="240" w:lineRule="auto"/>
              <w:rPr>
                <w:rFonts w:ascii="Times New Roman" w:hAnsi="Times New Roman" w:cs="Times New Roman"/>
                <w:sz w:val="24"/>
                <w:szCs w:val="24"/>
              </w:rPr>
            </w:pPr>
          </w:p>
        </w:tc>
        <w:tc>
          <w:tcPr>
            <w:tcW w:w="2841"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История создания Вооруженных Сил России</w:t>
            </w:r>
          </w:p>
        </w:tc>
        <w:tc>
          <w:tcPr>
            <w:tcW w:w="861"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c>
          <w:tcPr>
            <w:tcW w:w="2535" w:type="dxa"/>
            <w:shd w:val="clear" w:color="auto" w:fill="auto"/>
          </w:tcPr>
          <w:p w:rsidR="001D00D6" w:rsidRPr="00D037AE" w:rsidRDefault="008170D0">
            <w:pPr>
              <w:spacing w:after="0" w:line="240" w:lineRule="auto"/>
              <w:jc w:val="both"/>
              <w:rPr>
                <w:rFonts w:ascii="Times New Roman" w:hAnsi="Times New Roman" w:cs="Times New Roman"/>
                <w:sz w:val="24"/>
                <w:szCs w:val="24"/>
              </w:rPr>
            </w:pPr>
            <w:r w:rsidRPr="00D037AE">
              <w:rPr>
                <w:rFonts w:ascii="Times New Roman" w:hAnsi="Times New Roman" w:cs="Times New Roman"/>
                <w:sz w:val="24"/>
                <w:szCs w:val="24"/>
              </w:rPr>
              <w:t>Видео ролик</w:t>
            </w:r>
          </w:p>
        </w:tc>
      </w:tr>
      <w:tr w:rsidR="00D037AE" w:rsidRPr="00D037AE">
        <w:trPr>
          <w:trHeight w:val="210"/>
        </w:trPr>
        <w:tc>
          <w:tcPr>
            <w:tcW w:w="706" w:type="dxa"/>
            <w:vMerge/>
            <w:shd w:val="clear" w:color="auto" w:fill="auto"/>
          </w:tcPr>
          <w:p w:rsidR="001D00D6" w:rsidRPr="00D037AE" w:rsidRDefault="001D00D6">
            <w:pPr>
              <w:spacing w:after="0" w:line="240" w:lineRule="auto"/>
              <w:rPr>
                <w:rFonts w:ascii="Times New Roman" w:hAnsi="Times New Roman" w:cs="Times New Roman"/>
                <w:sz w:val="24"/>
                <w:szCs w:val="24"/>
              </w:rPr>
            </w:pPr>
          </w:p>
        </w:tc>
        <w:tc>
          <w:tcPr>
            <w:tcW w:w="2379" w:type="dxa"/>
            <w:vMerge/>
            <w:shd w:val="clear" w:color="auto" w:fill="auto"/>
          </w:tcPr>
          <w:p w:rsidR="001D00D6" w:rsidRPr="00D037AE" w:rsidRDefault="001D00D6">
            <w:pPr>
              <w:spacing w:after="0" w:line="240" w:lineRule="auto"/>
              <w:rPr>
                <w:rFonts w:ascii="Times New Roman" w:hAnsi="Times New Roman" w:cs="Times New Roman"/>
                <w:sz w:val="24"/>
                <w:szCs w:val="24"/>
              </w:rPr>
            </w:pPr>
          </w:p>
        </w:tc>
        <w:tc>
          <w:tcPr>
            <w:tcW w:w="2841"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Основные направления добровольной подготовки граждан к военной службе</w:t>
            </w:r>
          </w:p>
        </w:tc>
        <w:tc>
          <w:tcPr>
            <w:tcW w:w="861"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c>
          <w:tcPr>
            <w:tcW w:w="2535" w:type="dxa"/>
            <w:shd w:val="clear" w:color="auto" w:fill="auto"/>
          </w:tcPr>
          <w:p w:rsidR="001D00D6" w:rsidRPr="00D037AE" w:rsidRDefault="008170D0">
            <w:pPr>
              <w:spacing w:after="0" w:line="240" w:lineRule="auto"/>
              <w:jc w:val="both"/>
              <w:rPr>
                <w:rFonts w:ascii="Times New Roman" w:hAnsi="Times New Roman" w:cs="Times New Roman"/>
                <w:sz w:val="24"/>
                <w:szCs w:val="24"/>
              </w:rPr>
            </w:pPr>
            <w:r w:rsidRPr="00D037AE">
              <w:rPr>
                <w:rFonts w:ascii="Times New Roman" w:hAnsi="Times New Roman" w:cs="Times New Roman"/>
                <w:sz w:val="24"/>
                <w:szCs w:val="24"/>
              </w:rPr>
              <w:t>Кроссворд</w:t>
            </w:r>
          </w:p>
        </w:tc>
      </w:tr>
      <w:tr w:rsidR="00D037AE" w:rsidRPr="00D037AE">
        <w:trPr>
          <w:trHeight w:val="180"/>
        </w:trPr>
        <w:tc>
          <w:tcPr>
            <w:tcW w:w="706" w:type="dxa"/>
            <w:vMerge/>
            <w:shd w:val="clear" w:color="auto" w:fill="auto"/>
          </w:tcPr>
          <w:p w:rsidR="001D00D6" w:rsidRPr="00D037AE" w:rsidRDefault="001D00D6">
            <w:pPr>
              <w:spacing w:after="0" w:line="240" w:lineRule="auto"/>
              <w:rPr>
                <w:rFonts w:ascii="Times New Roman" w:hAnsi="Times New Roman" w:cs="Times New Roman"/>
                <w:sz w:val="24"/>
                <w:szCs w:val="24"/>
              </w:rPr>
            </w:pPr>
          </w:p>
        </w:tc>
        <w:tc>
          <w:tcPr>
            <w:tcW w:w="2379" w:type="dxa"/>
            <w:vMerge/>
            <w:shd w:val="clear" w:color="auto" w:fill="auto"/>
          </w:tcPr>
          <w:p w:rsidR="001D00D6" w:rsidRPr="00D037AE" w:rsidRDefault="001D00D6">
            <w:pPr>
              <w:spacing w:after="0" w:line="240" w:lineRule="auto"/>
              <w:rPr>
                <w:rFonts w:ascii="Times New Roman" w:hAnsi="Times New Roman" w:cs="Times New Roman"/>
                <w:sz w:val="24"/>
                <w:szCs w:val="24"/>
              </w:rPr>
            </w:pPr>
          </w:p>
        </w:tc>
        <w:tc>
          <w:tcPr>
            <w:tcW w:w="2841"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Должностные и специальные обязанности военнослужащих</w:t>
            </w:r>
          </w:p>
        </w:tc>
        <w:tc>
          <w:tcPr>
            <w:tcW w:w="861"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c>
          <w:tcPr>
            <w:tcW w:w="2535" w:type="dxa"/>
            <w:shd w:val="clear" w:color="auto" w:fill="auto"/>
          </w:tcPr>
          <w:p w:rsidR="001D00D6" w:rsidRPr="00D037AE" w:rsidRDefault="008170D0">
            <w:pPr>
              <w:spacing w:after="0" w:line="240" w:lineRule="auto"/>
              <w:jc w:val="both"/>
              <w:rPr>
                <w:rFonts w:ascii="Times New Roman" w:hAnsi="Times New Roman" w:cs="Times New Roman"/>
                <w:sz w:val="24"/>
                <w:szCs w:val="24"/>
              </w:rPr>
            </w:pPr>
            <w:r w:rsidRPr="00D037AE">
              <w:rPr>
                <w:rFonts w:ascii="Times New Roman" w:hAnsi="Times New Roman" w:cs="Times New Roman"/>
                <w:sz w:val="24"/>
                <w:szCs w:val="24"/>
              </w:rPr>
              <w:t>Презентация</w:t>
            </w:r>
          </w:p>
        </w:tc>
      </w:tr>
      <w:tr w:rsidR="00D037AE" w:rsidRPr="00D037AE">
        <w:trPr>
          <w:trHeight w:val="240"/>
        </w:trPr>
        <w:tc>
          <w:tcPr>
            <w:tcW w:w="706" w:type="dxa"/>
            <w:vMerge/>
            <w:shd w:val="clear" w:color="auto" w:fill="auto"/>
          </w:tcPr>
          <w:p w:rsidR="001D00D6" w:rsidRPr="00D037AE" w:rsidRDefault="001D00D6">
            <w:pPr>
              <w:spacing w:after="0" w:line="240" w:lineRule="auto"/>
              <w:rPr>
                <w:rFonts w:ascii="Times New Roman" w:hAnsi="Times New Roman" w:cs="Times New Roman"/>
                <w:sz w:val="24"/>
                <w:szCs w:val="24"/>
              </w:rPr>
            </w:pPr>
          </w:p>
        </w:tc>
        <w:tc>
          <w:tcPr>
            <w:tcW w:w="2379" w:type="dxa"/>
            <w:vMerge/>
            <w:shd w:val="clear" w:color="auto" w:fill="auto"/>
          </w:tcPr>
          <w:p w:rsidR="001D00D6" w:rsidRPr="00D037AE" w:rsidRDefault="001D00D6">
            <w:pPr>
              <w:spacing w:after="0" w:line="240" w:lineRule="auto"/>
              <w:rPr>
                <w:rFonts w:ascii="Times New Roman" w:hAnsi="Times New Roman" w:cs="Times New Roman"/>
                <w:sz w:val="24"/>
                <w:szCs w:val="24"/>
              </w:rPr>
            </w:pPr>
          </w:p>
        </w:tc>
        <w:tc>
          <w:tcPr>
            <w:tcW w:w="2841"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Права и льготы военнослужащих, проходящих военную службу по контракту</w:t>
            </w:r>
          </w:p>
        </w:tc>
        <w:tc>
          <w:tcPr>
            <w:tcW w:w="861"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c>
          <w:tcPr>
            <w:tcW w:w="2535" w:type="dxa"/>
            <w:shd w:val="clear" w:color="auto" w:fill="auto"/>
          </w:tcPr>
          <w:p w:rsidR="001D00D6" w:rsidRPr="00D037AE" w:rsidRDefault="008170D0">
            <w:pPr>
              <w:spacing w:after="0" w:line="240" w:lineRule="auto"/>
              <w:jc w:val="both"/>
              <w:rPr>
                <w:rFonts w:ascii="Times New Roman" w:hAnsi="Times New Roman" w:cs="Times New Roman"/>
                <w:sz w:val="24"/>
                <w:szCs w:val="24"/>
              </w:rPr>
            </w:pPr>
            <w:r w:rsidRPr="00D037AE">
              <w:rPr>
                <w:rFonts w:ascii="Times New Roman" w:hAnsi="Times New Roman" w:cs="Times New Roman"/>
                <w:sz w:val="24"/>
                <w:szCs w:val="24"/>
              </w:rPr>
              <w:t>Реферат</w:t>
            </w:r>
          </w:p>
        </w:tc>
      </w:tr>
      <w:tr w:rsidR="00D037AE" w:rsidRPr="00D037AE">
        <w:trPr>
          <w:trHeight w:val="210"/>
        </w:trPr>
        <w:tc>
          <w:tcPr>
            <w:tcW w:w="706" w:type="dxa"/>
            <w:vMerge/>
            <w:shd w:val="clear" w:color="auto" w:fill="auto"/>
          </w:tcPr>
          <w:p w:rsidR="001D00D6" w:rsidRPr="00D037AE" w:rsidRDefault="001D00D6">
            <w:pPr>
              <w:spacing w:after="0" w:line="240" w:lineRule="auto"/>
              <w:rPr>
                <w:rFonts w:ascii="Times New Roman" w:hAnsi="Times New Roman" w:cs="Times New Roman"/>
                <w:sz w:val="24"/>
                <w:szCs w:val="24"/>
              </w:rPr>
            </w:pPr>
          </w:p>
        </w:tc>
        <w:tc>
          <w:tcPr>
            <w:tcW w:w="2379" w:type="dxa"/>
            <w:vMerge/>
            <w:shd w:val="clear" w:color="auto" w:fill="auto"/>
          </w:tcPr>
          <w:p w:rsidR="001D00D6" w:rsidRPr="00D037AE" w:rsidRDefault="001D00D6">
            <w:pPr>
              <w:spacing w:after="0" w:line="240" w:lineRule="auto"/>
              <w:rPr>
                <w:rFonts w:ascii="Times New Roman" w:hAnsi="Times New Roman" w:cs="Times New Roman"/>
                <w:sz w:val="24"/>
                <w:szCs w:val="24"/>
              </w:rPr>
            </w:pPr>
          </w:p>
        </w:tc>
        <w:tc>
          <w:tcPr>
            <w:tcW w:w="2841"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Основные условия прохождения альтернативной</w:t>
            </w:r>
          </w:p>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 xml:space="preserve"> гражданской службы</w:t>
            </w:r>
          </w:p>
        </w:tc>
        <w:tc>
          <w:tcPr>
            <w:tcW w:w="861"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c>
          <w:tcPr>
            <w:tcW w:w="2535" w:type="dxa"/>
            <w:shd w:val="clear" w:color="auto" w:fill="auto"/>
          </w:tcPr>
          <w:p w:rsidR="001D00D6" w:rsidRPr="00D037AE" w:rsidRDefault="008170D0">
            <w:pPr>
              <w:spacing w:after="0" w:line="240" w:lineRule="auto"/>
              <w:jc w:val="both"/>
              <w:rPr>
                <w:rFonts w:ascii="Times New Roman" w:hAnsi="Times New Roman" w:cs="Times New Roman"/>
                <w:sz w:val="24"/>
                <w:szCs w:val="24"/>
              </w:rPr>
            </w:pPr>
            <w:r w:rsidRPr="00D037AE">
              <w:rPr>
                <w:rFonts w:ascii="Times New Roman" w:hAnsi="Times New Roman" w:cs="Times New Roman"/>
                <w:sz w:val="24"/>
                <w:szCs w:val="24"/>
              </w:rPr>
              <w:t>Сообщение</w:t>
            </w:r>
          </w:p>
        </w:tc>
      </w:tr>
      <w:tr w:rsidR="00D037AE" w:rsidRPr="00D037AE">
        <w:trPr>
          <w:trHeight w:val="195"/>
        </w:trPr>
        <w:tc>
          <w:tcPr>
            <w:tcW w:w="706" w:type="dxa"/>
            <w:vMerge/>
            <w:shd w:val="clear" w:color="auto" w:fill="auto"/>
          </w:tcPr>
          <w:p w:rsidR="001D00D6" w:rsidRPr="00D037AE" w:rsidRDefault="001D00D6">
            <w:pPr>
              <w:spacing w:after="0" w:line="240" w:lineRule="auto"/>
              <w:rPr>
                <w:rFonts w:ascii="Times New Roman" w:hAnsi="Times New Roman" w:cs="Times New Roman"/>
                <w:sz w:val="24"/>
                <w:szCs w:val="24"/>
              </w:rPr>
            </w:pPr>
          </w:p>
        </w:tc>
        <w:tc>
          <w:tcPr>
            <w:tcW w:w="2379" w:type="dxa"/>
            <w:vMerge/>
            <w:shd w:val="clear" w:color="auto" w:fill="auto"/>
          </w:tcPr>
          <w:p w:rsidR="001D00D6" w:rsidRPr="00D037AE" w:rsidRDefault="001D00D6">
            <w:pPr>
              <w:spacing w:after="0" w:line="240" w:lineRule="auto"/>
              <w:rPr>
                <w:rFonts w:ascii="Times New Roman" w:hAnsi="Times New Roman" w:cs="Times New Roman"/>
                <w:sz w:val="24"/>
                <w:szCs w:val="24"/>
              </w:rPr>
            </w:pPr>
          </w:p>
        </w:tc>
        <w:tc>
          <w:tcPr>
            <w:tcW w:w="2841"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Правила приема граждан в военные образовательные учреждения профессионального образования</w:t>
            </w:r>
          </w:p>
        </w:tc>
        <w:tc>
          <w:tcPr>
            <w:tcW w:w="861"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c>
          <w:tcPr>
            <w:tcW w:w="2535" w:type="dxa"/>
            <w:shd w:val="clear" w:color="auto" w:fill="auto"/>
          </w:tcPr>
          <w:p w:rsidR="001D00D6" w:rsidRPr="00D037AE" w:rsidRDefault="008170D0">
            <w:pPr>
              <w:spacing w:after="0" w:line="240" w:lineRule="auto"/>
              <w:jc w:val="both"/>
              <w:rPr>
                <w:rFonts w:ascii="Times New Roman" w:hAnsi="Times New Roman" w:cs="Times New Roman"/>
                <w:sz w:val="24"/>
                <w:szCs w:val="24"/>
              </w:rPr>
            </w:pPr>
            <w:r w:rsidRPr="00D037AE">
              <w:rPr>
                <w:rFonts w:ascii="Times New Roman" w:hAnsi="Times New Roman" w:cs="Times New Roman"/>
                <w:sz w:val="24"/>
                <w:szCs w:val="24"/>
              </w:rPr>
              <w:t>Презентация</w:t>
            </w:r>
          </w:p>
        </w:tc>
      </w:tr>
      <w:tr w:rsidR="00D037AE" w:rsidRPr="00D037AE">
        <w:trPr>
          <w:trHeight w:val="255"/>
        </w:trPr>
        <w:tc>
          <w:tcPr>
            <w:tcW w:w="706" w:type="dxa"/>
            <w:vMerge/>
            <w:shd w:val="clear" w:color="auto" w:fill="auto"/>
          </w:tcPr>
          <w:p w:rsidR="001D00D6" w:rsidRPr="00D037AE" w:rsidRDefault="001D00D6">
            <w:pPr>
              <w:spacing w:after="0" w:line="240" w:lineRule="auto"/>
              <w:rPr>
                <w:rFonts w:ascii="Times New Roman" w:hAnsi="Times New Roman" w:cs="Times New Roman"/>
                <w:sz w:val="24"/>
                <w:szCs w:val="24"/>
              </w:rPr>
            </w:pPr>
          </w:p>
        </w:tc>
        <w:tc>
          <w:tcPr>
            <w:tcW w:w="2379" w:type="dxa"/>
            <w:vMerge/>
            <w:shd w:val="clear" w:color="auto" w:fill="auto"/>
          </w:tcPr>
          <w:p w:rsidR="001D00D6" w:rsidRPr="00D037AE" w:rsidRDefault="001D00D6">
            <w:pPr>
              <w:spacing w:after="0" w:line="240" w:lineRule="auto"/>
              <w:rPr>
                <w:rFonts w:ascii="Times New Roman" w:hAnsi="Times New Roman" w:cs="Times New Roman"/>
                <w:sz w:val="24"/>
                <w:szCs w:val="24"/>
              </w:rPr>
            </w:pPr>
          </w:p>
        </w:tc>
        <w:tc>
          <w:tcPr>
            <w:tcW w:w="2841"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Символы воинской чести</w:t>
            </w:r>
          </w:p>
        </w:tc>
        <w:tc>
          <w:tcPr>
            <w:tcW w:w="861"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c>
          <w:tcPr>
            <w:tcW w:w="2535" w:type="dxa"/>
            <w:shd w:val="clear" w:color="auto" w:fill="auto"/>
          </w:tcPr>
          <w:p w:rsidR="001D00D6" w:rsidRPr="00D037AE" w:rsidRDefault="008170D0">
            <w:pPr>
              <w:spacing w:after="0" w:line="240" w:lineRule="auto"/>
              <w:jc w:val="both"/>
              <w:rPr>
                <w:rFonts w:ascii="Times New Roman" w:hAnsi="Times New Roman" w:cs="Times New Roman"/>
                <w:sz w:val="24"/>
                <w:szCs w:val="24"/>
              </w:rPr>
            </w:pPr>
            <w:r w:rsidRPr="00D037AE">
              <w:rPr>
                <w:rFonts w:ascii="Times New Roman" w:hAnsi="Times New Roman" w:cs="Times New Roman"/>
                <w:sz w:val="24"/>
                <w:szCs w:val="24"/>
              </w:rPr>
              <w:t>Видео ролик</w:t>
            </w:r>
          </w:p>
        </w:tc>
      </w:tr>
      <w:tr w:rsidR="00D037AE" w:rsidRPr="00D037AE">
        <w:trPr>
          <w:trHeight w:val="159"/>
        </w:trPr>
        <w:tc>
          <w:tcPr>
            <w:tcW w:w="706" w:type="dxa"/>
            <w:vMerge w:val="restart"/>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4</w:t>
            </w:r>
          </w:p>
        </w:tc>
        <w:tc>
          <w:tcPr>
            <w:tcW w:w="2379" w:type="dxa"/>
            <w:vMerge w:val="restart"/>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 xml:space="preserve">Раздел 4. </w:t>
            </w:r>
          </w:p>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Основы медицинских знаний</w:t>
            </w:r>
          </w:p>
        </w:tc>
        <w:tc>
          <w:tcPr>
            <w:tcW w:w="2841" w:type="dxa"/>
            <w:shd w:val="clear" w:color="auto" w:fill="auto"/>
          </w:tcPr>
          <w:p w:rsidR="001D00D6" w:rsidRPr="00D037AE" w:rsidRDefault="001D00D6">
            <w:pPr>
              <w:spacing w:after="0" w:line="240" w:lineRule="auto"/>
              <w:rPr>
                <w:rFonts w:ascii="Times New Roman" w:hAnsi="Times New Roman" w:cs="Times New Roman"/>
                <w:sz w:val="24"/>
                <w:szCs w:val="24"/>
              </w:rPr>
            </w:pPr>
          </w:p>
        </w:tc>
        <w:tc>
          <w:tcPr>
            <w:tcW w:w="861"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7</w:t>
            </w:r>
          </w:p>
        </w:tc>
        <w:tc>
          <w:tcPr>
            <w:tcW w:w="2535" w:type="dxa"/>
            <w:shd w:val="clear" w:color="auto" w:fill="auto"/>
          </w:tcPr>
          <w:p w:rsidR="001D00D6" w:rsidRPr="00D037AE" w:rsidRDefault="001D00D6">
            <w:pPr>
              <w:spacing w:after="0" w:line="240" w:lineRule="auto"/>
              <w:jc w:val="both"/>
              <w:rPr>
                <w:rFonts w:ascii="Times New Roman" w:hAnsi="Times New Roman" w:cs="Times New Roman"/>
                <w:sz w:val="24"/>
                <w:szCs w:val="24"/>
              </w:rPr>
            </w:pPr>
          </w:p>
        </w:tc>
      </w:tr>
      <w:tr w:rsidR="00D037AE" w:rsidRPr="00D037AE">
        <w:trPr>
          <w:trHeight w:val="175"/>
        </w:trPr>
        <w:tc>
          <w:tcPr>
            <w:tcW w:w="706" w:type="dxa"/>
            <w:vMerge/>
            <w:shd w:val="clear" w:color="auto" w:fill="auto"/>
          </w:tcPr>
          <w:p w:rsidR="001D00D6" w:rsidRPr="00D037AE" w:rsidRDefault="001D00D6">
            <w:pPr>
              <w:spacing w:after="0" w:line="240" w:lineRule="auto"/>
              <w:rPr>
                <w:rFonts w:ascii="Times New Roman" w:hAnsi="Times New Roman" w:cs="Times New Roman"/>
                <w:sz w:val="24"/>
                <w:szCs w:val="24"/>
              </w:rPr>
            </w:pPr>
          </w:p>
        </w:tc>
        <w:tc>
          <w:tcPr>
            <w:tcW w:w="2379" w:type="dxa"/>
            <w:vMerge/>
            <w:shd w:val="clear" w:color="auto" w:fill="auto"/>
          </w:tcPr>
          <w:p w:rsidR="001D00D6" w:rsidRPr="00D037AE" w:rsidRDefault="001D00D6">
            <w:pPr>
              <w:spacing w:after="0" w:line="240" w:lineRule="auto"/>
              <w:rPr>
                <w:rFonts w:ascii="Times New Roman" w:hAnsi="Times New Roman" w:cs="Times New Roman"/>
                <w:sz w:val="24"/>
                <w:szCs w:val="24"/>
              </w:rPr>
            </w:pPr>
          </w:p>
        </w:tc>
        <w:tc>
          <w:tcPr>
            <w:tcW w:w="2841"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Общие правила оказания первой медицинской помощи</w:t>
            </w:r>
          </w:p>
        </w:tc>
        <w:tc>
          <w:tcPr>
            <w:tcW w:w="861"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c>
          <w:tcPr>
            <w:tcW w:w="2535" w:type="dxa"/>
            <w:shd w:val="clear" w:color="auto" w:fill="auto"/>
          </w:tcPr>
          <w:p w:rsidR="001D00D6" w:rsidRPr="00D037AE" w:rsidRDefault="008170D0">
            <w:pPr>
              <w:spacing w:after="0" w:line="240" w:lineRule="auto"/>
              <w:jc w:val="both"/>
              <w:rPr>
                <w:rFonts w:ascii="Times New Roman" w:hAnsi="Times New Roman" w:cs="Times New Roman"/>
                <w:sz w:val="24"/>
                <w:szCs w:val="24"/>
              </w:rPr>
            </w:pPr>
            <w:r w:rsidRPr="00D037AE">
              <w:rPr>
                <w:rFonts w:ascii="Times New Roman" w:hAnsi="Times New Roman" w:cs="Times New Roman"/>
                <w:sz w:val="24"/>
                <w:szCs w:val="24"/>
              </w:rPr>
              <w:t>Кроссворд</w:t>
            </w:r>
          </w:p>
        </w:tc>
      </w:tr>
      <w:tr w:rsidR="00D037AE" w:rsidRPr="00D037AE">
        <w:trPr>
          <w:trHeight w:val="240"/>
        </w:trPr>
        <w:tc>
          <w:tcPr>
            <w:tcW w:w="706" w:type="dxa"/>
            <w:vMerge/>
            <w:shd w:val="clear" w:color="auto" w:fill="auto"/>
          </w:tcPr>
          <w:p w:rsidR="001D00D6" w:rsidRPr="00D037AE" w:rsidRDefault="001D00D6">
            <w:pPr>
              <w:spacing w:after="0" w:line="240" w:lineRule="auto"/>
              <w:rPr>
                <w:rFonts w:ascii="Times New Roman" w:hAnsi="Times New Roman" w:cs="Times New Roman"/>
                <w:sz w:val="24"/>
                <w:szCs w:val="24"/>
              </w:rPr>
            </w:pPr>
          </w:p>
        </w:tc>
        <w:tc>
          <w:tcPr>
            <w:tcW w:w="2379" w:type="dxa"/>
            <w:vMerge/>
            <w:shd w:val="clear" w:color="auto" w:fill="auto"/>
          </w:tcPr>
          <w:p w:rsidR="001D00D6" w:rsidRPr="00D037AE" w:rsidRDefault="001D00D6">
            <w:pPr>
              <w:spacing w:after="0" w:line="240" w:lineRule="auto"/>
              <w:rPr>
                <w:rFonts w:ascii="Times New Roman" w:hAnsi="Times New Roman" w:cs="Times New Roman"/>
                <w:sz w:val="24"/>
                <w:szCs w:val="24"/>
              </w:rPr>
            </w:pPr>
          </w:p>
        </w:tc>
        <w:tc>
          <w:tcPr>
            <w:tcW w:w="2841"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Основные способы оказания первой медицинской помощи при кровотечениях</w:t>
            </w:r>
          </w:p>
        </w:tc>
        <w:tc>
          <w:tcPr>
            <w:tcW w:w="861"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c>
          <w:tcPr>
            <w:tcW w:w="2535" w:type="dxa"/>
            <w:shd w:val="clear" w:color="auto" w:fill="auto"/>
          </w:tcPr>
          <w:p w:rsidR="001D00D6" w:rsidRPr="00D037AE" w:rsidRDefault="008170D0">
            <w:pPr>
              <w:spacing w:after="0" w:line="240" w:lineRule="auto"/>
              <w:jc w:val="both"/>
              <w:rPr>
                <w:rFonts w:ascii="Times New Roman" w:hAnsi="Times New Roman" w:cs="Times New Roman"/>
                <w:sz w:val="24"/>
                <w:szCs w:val="24"/>
              </w:rPr>
            </w:pPr>
            <w:r w:rsidRPr="00D037AE">
              <w:rPr>
                <w:rFonts w:ascii="Times New Roman" w:hAnsi="Times New Roman" w:cs="Times New Roman"/>
                <w:sz w:val="24"/>
                <w:szCs w:val="24"/>
              </w:rPr>
              <w:t>Сообщение</w:t>
            </w:r>
          </w:p>
        </w:tc>
      </w:tr>
      <w:tr w:rsidR="00D037AE" w:rsidRPr="00D037AE">
        <w:trPr>
          <w:trHeight w:val="160"/>
        </w:trPr>
        <w:tc>
          <w:tcPr>
            <w:tcW w:w="706" w:type="dxa"/>
            <w:vMerge/>
            <w:shd w:val="clear" w:color="auto" w:fill="auto"/>
          </w:tcPr>
          <w:p w:rsidR="001D00D6" w:rsidRPr="00D037AE" w:rsidRDefault="001D00D6">
            <w:pPr>
              <w:spacing w:after="0" w:line="240" w:lineRule="auto"/>
              <w:rPr>
                <w:rFonts w:ascii="Times New Roman" w:hAnsi="Times New Roman" w:cs="Times New Roman"/>
                <w:sz w:val="24"/>
                <w:szCs w:val="24"/>
              </w:rPr>
            </w:pPr>
          </w:p>
        </w:tc>
        <w:tc>
          <w:tcPr>
            <w:tcW w:w="2379" w:type="dxa"/>
            <w:vMerge/>
            <w:shd w:val="clear" w:color="auto" w:fill="auto"/>
          </w:tcPr>
          <w:p w:rsidR="001D00D6" w:rsidRPr="00D037AE" w:rsidRDefault="001D00D6">
            <w:pPr>
              <w:spacing w:after="0" w:line="240" w:lineRule="auto"/>
              <w:rPr>
                <w:rFonts w:ascii="Times New Roman" w:hAnsi="Times New Roman" w:cs="Times New Roman"/>
                <w:sz w:val="24"/>
                <w:szCs w:val="24"/>
              </w:rPr>
            </w:pPr>
          </w:p>
        </w:tc>
        <w:tc>
          <w:tcPr>
            <w:tcW w:w="2841"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Основные способы оказания первой медицинской помощи при ожогах и тепловом ударе</w:t>
            </w:r>
          </w:p>
        </w:tc>
        <w:tc>
          <w:tcPr>
            <w:tcW w:w="861"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c>
          <w:tcPr>
            <w:tcW w:w="2535" w:type="dxa"/>
            <w:shd w:val="clear" w:color="auto" w:fill="auto"/>
          </w:tcPr>
          <w:p w:rsidR="001D00D6" w:rsidRPr="00D037AE" w:rsidRDefault="008170D0">
            <w:pPr>
              <w:spacing w:after="0" w:line="240" w:lineRule="auto"/>
              <w:jc w:val="both"/>
              <w:rPr>
                <w:rFonts w:ascii="Times New Roman" w:hAnsi="Times New Roman" w:cs="Times New Roman"/>
                <w:sz w:val="24"/>
                <w:szCs w:val="24"/>
              </w:rPr>
            </w:pPr>
            <w:r w:rsidRPr="00D037AE">
              <w:rPr>
                <w:rFonts w:ascii="Times New Roman" w:hAnsi="Times New Roman" w:cs="Times New Roman"/>
                <w:sz w:val="24"/>
                <w:szCs w:val="24"/>
              </w:rPr>
              <w:t>Презентация</w:t>
            </w:r>
          </w:p>
        </w:tc>
      </w:tr>
      <w:tr w:rsidR="00D037AE" w:rsidRPr="00D037AE">
        <w:trPr>
          <w:trHeight w:val="195"/>
        </w:trPr>
        <w:tc>
          <w:tcPr>
            <w:tcW w:w="706" w:type="dxa"/>
            <w:vMerge/>
            <w:shd w:val="clear" w:color="auto" w:fill="auto"/>
          </w:tcPr>
          <w:p w:rsidR="001D00D6" w:rsidRPr="00D037AE" w:rsidRDefault="001D00D6">
            <w:pPr>
              <w:spacing w:after="0" w:line="240" w:lineRule="auto"/>
              <w:rPr>
                <w:rFonts w:ascii="Times New Roman" w:hAnsi="Times New Roman" w:cs="Times New Roman"/>
                <w:sz w:val="24"/>
                <w:szCs w:val="24"/>
              </w:rPr>
            </w:pPr>
          </w:p>
        </w:tc>
        <w:tc>
          <w:tcPr>
            <w:tcW w:w="2379" w:type="dxa"/>
            <w:vMerge/>
            <w:shd w:val="clear" w:color="auto" w:fill="auto"/>
          </w:tcPr>
          <w:p w:rsidR="001D00D6" w:rsidRPr="00D037AE" w:rsidRDefault="001D00D6">
            <w:pPr>
              <w:spacing w:after="0" w:line="240" w:lineRule="auto"/>
              <w:rPr>
                <w:rFonts w:ascii="Times New Roman" w:hAnsi="Times New Roman" w:cs="Times New Roman"/>
                <w:sz w:val="24"/>
                <w:szCs w:val="24"/>
              </w:rPr>
            </w:pPr>
          </w:p>
        </w:tc>
        <w:tc>
          <w:tcPr>
            <w:tcW w:w="2841"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Основные способы оказания первой медицинской помощи при отморожениях</w:t>
            </w:r>
          </w:p>
        </w:tc>
        <w:tc>
          <w:tcPr>
            <w:tcW w:w="861"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c>
          <w:tcPr>
            <w:tcW w:w="2535" w:type="dxa"/>
            <w:shd w:val="clear" w:color="auto" w:fill="auto"/>
          </w:tcPr>
          <w:p w:rsidR="001D00D6" w:rsidRPr="00D037AE" w:rsidRDefault="008170D0">
            <w:pPr>
              <w:spacing w:after="0" w:line="240" w:lineRule="auto"/>
              <w:jc w:val="both"/>
              <w:rPr>
                <w:rFonts w:ascii="Times New Roman" w:hAnsi="Times New Roman" w:cs="Times New Roman"/>
                <w:sz w:val="24"/>
                <w:szCs w:val="24"/>
              </w:rPr>
            </w:pPr>
            <w:r w:rsidRPr="00D037AE">
              <w:rPr>
                <w:rFonts w:ascii="Times New Roman" w:hAnsi="Times New Roman" w:cs="Times New Roman"/>
                <w:sz w:val="24"/>
                <w:szCs w:val="24"/>
              </w:rPr>
              <w:t>Видео ролик</w:t>
            </w:r>
          </w:p>
        </w:tc>
      </w:tr>
      <w:tr w:rsidR="00D037AE" w:rsidRPr="00D037AE">
        <w:trPr>
          <w:trHeight w:val="225"/>
        </w:trPr>
        <w:tc>
          <w:tcPr>
            <w:tcW w:w="706" w:type="dxa"/>
            <w:vMerge/>
            <w:shd w:val="clear" w:color="auto" w:fill="auto"/>
          </w:tcPr>
          <w:p w:rsidR="001D00D6" w:rsidRPr="00D037AE" w:rsidRDefault="001D00D6">
            <w:pPr>
              <w:spacing w:after="0" w:line="240" w:lineRule="auto"/>
              <w:rPr>
                <w:rFonts w:ascii="Times New Roman" w:hAnsi="Times New Roman" w:cs="Times New Roman"/>
                <w:sz w:val="24"/>
                <w:szCs w:val="24"/>
              </w:rPr>
            </w:pPr>
          </w:p>
        </w:tc>
        <w:tc>
          <w:tcPr>
            <w:tcW w:w="2379" w:type="dxa"/>
            <w:vMerge/>
            <w:shd w:val="clear" w:color="auto" w:fill="auto"/>
          </w:tcPr>
          <w:p w:rsidR="001D00D6" w:rsidRPr="00D037AE" w:rsidRDefault="001D00D6">
            <w:pPr>
              <w:spacing w:after="0" w:line="240" w:lineRule="auto"/>
              <w:rPr>
                <w:rFonts w:ascii="Times New Roman" w:hAnsi="Times New Roman" w:cs="Times New Roman"/>
                <w:sz w:val="24"/>
                <w:szCs w:val="24"/>
              </w:rPr>
            </w:pPr>
          </w:p>
        </w:tc>
        <w:tc>
          <w:tcPr>
            <w:tcW w:w="2841"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Основные способы оказания первой медицинской помощи при попадании инородных тел в верхние дыхательные пути</w:t>
            </w:r>
          </w:p>
        </w:tc>
        <w:tc>
          <w:tcPr>
            <w:tcW w:w="861"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c>
          <w:tcPr>
            <w:tcW w:w="2535" w:type="dxa"/>
            <w:shd w:val="clear" w:color="auto" w:fill="auto"/>
          </w:tcPr>
          <w:p w:rsidR="001D00D6" w:rsidRPr="00D037AE" w:rsidRDefault="008170D0">
            <w:pPr>
              <w:spacing w:after="0" w:line="240" w:lineRule="auto"/>
              <w:jc w:val="both"/>
              <w:rPr>
                <w:rFonts w:ascii="Times New Roman" w:hAnsi="Times New Roman" w:cs="Times New Roman"/>
                <w:sz w:val="24"/>
                <w:szCs w:val="24"/>
              </w:rPr>
            </w:pPr>
            <w:r w:rsidRPr="00D037AE">
              <w:rPr>
                <w:rFonts w:ascii="Times New Roman" w:hAnsi="Times New Roman" w:cs="Times New Roman"/>
                <w:sz w:val="24"/>
                <w:szCs w:val="24"/>
              </w:rPr>
              <w:t>Кроссворд</w:t>
            </w:r>
          </w:p>
        </w:tc>
      </w:tr>
      <w:tr w:rsidR="00D037AE" w:rsidRPr="00D037AE">
        <w:trPr>
          <w:trHeight w:val="150"/>
        </w:trPr>
        <w:tc>
          <w:tcPr>
            <w:tcW w:w="706" w:type="dxa"/>
            <w:vMerge/>
            <w:shd w:val="clear" w:color="auto" w:fill="auto"/>
          </w:tcPr>
          <w:p w:rsidR="001D00D6" w:rsidRPr="00D037AE" w:rsidRDefault="001D00D6">
            <w:pPr>
              <w:spacing w:after="0" w:line="240" w:lineRule="auto"/>
              <w:rPr>
                <w:rFonts w:ascii="Times New Roman" w:hAnsi="Times New Roman" w:cs="Times New Roman"/>
                <w:sz w:val="24"/>
                <w:szCs w:val="24"/>
              </w:rPr>
            </w:pPr>
          </w:p>
        </w:tc>
        <w:tc>
          <w:tcPr>
            <w:tcW w:w="2379" w:type="dxa"/>
            <w:vMerge/>
            <w:shd w:val="clear" w:color="auto" w:fill="auto"/>
          </w:tcPr>
          <w:p w:rsidR="001D00D6" w:rsidRPr="00D037AE" w:rsidRDefault="001D00D6">
            <w:pPr>
              <w:spacing w:after="0" w:line="240" w:lineRule="auto"/>
              <w:rPr>
                <w:rFonts w:ascii="Times New Roman" w:hAnsi="Times New Roman" w:cs="Times New Roman"/>
                <w:sz w:val="24"/>
                <w:szCs w:val="24"/>
              </w:rPr>
            </w:pPr>
          </w:p>
        </w:tc>
        <w:tc>
          <w:tcPr>
            <w:tcW w:w="2841"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 xml:space="preserve">Основные способы оказания первой медицинской помощи при отравлении </w:t>
            </w:r>
          </w:p>
        </w:tc>
        <w:tc>
          <w:tcPr>
            <w:tcW w:w="861"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c>
          <w:tcPr>
            <w:tcW w:w="2535" w:type="dxa"/>
            <w:shd w:val="clear" w:color="auto" w:fill="auto"/>
          </w:tcPr>
          <w:p w:rsidR="001D00D6" w:rsidRPr="00D037AE" w:rsidRDefault="008170D0">
            <w:pPr>
              <w:spacing w:after="0" w:line="240" w:lineRule="auto"/>
              <w:jc w:val="both"/>
              <w:rPr>
                <w:rFonts w:ascii="Times New Roman" w:hAnsi="Times New Roman" w:cs="Times New Roman"/>
                <w:sz w:val="24"/>
                <w:szCs w:val="24"/>
              </w:rPr>
            </w:pPr>
            <w:r w:rsidRPr="00D037AE">
              <w:rPr>
                <w:rFonts w:ascii="Times New Roman" w:hAnsi="Times New Roman" w:cs="Times New Roman"/>
                <w:sz w:val="24"/>
                <w:szCs w:val="24"/>
              </w:rPr>
              <w:t>Презентация</w:t>
            </w:r>
          </w:p>
        </w:tc>
      </w:tr>
      <w:tr w:rsidR="00D037AE" w:rsidRPr="00D037AE">
        <w:trPr>
          <w:trHeight w:val="690"/>
        </w:trPr>
        <w:tc>
          <w:tcPr>
            <w:tcW w:w="706" w:type="dxa"/>
            <w:vMerge/>
            <w:shd w:val="clear" w:color="auto" w:fill="auto"/>
          </w:tcPr>
          <w:p w:rsidR="001D00D6" w:rsidRPr="00D037AE" w:rsidRDefault="001D00D6">
            <w:pPr>
              <w:spacing w:after="0" w:line="240" w:lineRule="auto"/>
              <w:rPr>
                <w:rFonts w:ascii="Times New Roman" w:hAnsi="Times New Roman" w:cs="Times New Roman"/>
                <w:sz w:val="24"/>
                <w:szCs w:val="24"/>
              </w:rPr>
            </w:pPr>
          </w:p>
        </w:tc>
        <w:tc>
          <w:tcPr>
            <w:tcW w:w="2379" w:type="dxa"/>
            <w:vMerge/>
            <w:shd w:val="clear" w:color="auto" w:fill="auto"/>
          </w:tcPr>
          <w:p w:rsidR="001D00D6" w:rsidRPr="00D037AE" w:rsidRDefault="001D00D6">
            <w:pPr>
              <w:spacing w:after="0" w:line="240" w:lineRule="auto"/>
              <w:rPr>
                <w:rFonts w:ascii="Times New Roman" w:hAnsi="Times New Roman" w:cs="Times New Roman"/>
                <w:sz w:val="24"/>
                <w:szCs w:val="24"/>
              </w:rPr>
            </w:pPr>
          </w:p>
        </w:tc>
        <w:tc>
          <w:tcPr>
            <w:tcW w:w="2841"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Основные способы оказания первой медицинской помощи при обмороке и остановке сердца</w:t>
            </w:r>
          </w:p>
        </w:tc>
        <w:tc>
          <w:tcPr>
            <w:tcW w:w="861"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1</w:t>
            </w:r>
          </w:p>
        </w:tc>
        <w:tc>
          <w:tcPr>
            <w:tcW w:w="2535" w:type="dxa"/>
            <w:shd w:val="clear" w:color="auto" w:fill="auto"/>
          </w:tcPr>
          <w:p w:rsidR="001D00D6" w:rsidRPr="00D037AE" w:rsidRDefault="008170D0">
            <w:pPr>
              <w:spacing w:after="0" w:line="240" w:lineRule="auto"/>
              <w:jc w:val="both"/>
              <w:rPr>
                <w:rFonts w:ascii="Times New Roman" w:hAnsi="Times New Roman" w:cs="Times New Roman"/>
                <w:sz w:val="24"/>
                <w:szCs w:val="24"/>
              </w:rPr>
            </w:pPr>
            <w:r w:rsidRPr="00D037AE">
              <w:rPr>
                <w:rFonts w:ascii="Times New Roman" w:hAnsi="Times New Roman" w:cs="Times New Roman"/>
                <w:sz w:val="24"/>
                <w:szCs w:val="24"/>
              </w:rPr>
              <w:t>Реферат</w:t>
            </w:r>
          </w:p>
        </w:tc>
      </w:tr>
      <w:tr w:rsidR="00D037AE" w:rsidRPr="00D037AE">
        <w:trPr>
          <w:trHeight w:val="690"/>
        </w:trPr>
        <w:tc>
          <w:tcPr>
            <w:tcW w:w="706"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5</w:t>
            </w:r>
          </w:p>
        </w:tc>
        <w:tc>
          <w:tcPr>
            <w:tcW w:w="2379"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Индивидуальный проект</w:t>
            </w:r>
          </w:p>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Основы обороны государства и воинская обязанность.</w:t>
            </w:r>
          </w:p>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Основы медицинских знаний.</w:t>
            </w:r>
          </w:p>
        </w:tc>
        <w:tc>
          <w:tcPr>
            <w:tcW w:w="2841" w:type="dxa"/>
            <w:shd w:val="clear" w:color="auto" w:fill="auto"/>
          </w:tcPr>
          <w:p w:rsidR="001D00D6" w:rsidRPr="00D037AE" w:rsidRDefault="001D00D6">
            <w:pPr>
              <w:spacing w:after="0" w:line="240" w:lineRule="auto"/>
              <w:rPr>
                <w:rFonts w:ascii="Times New Roman" w:hAnsi="Times New Roman" w:cs="Times New Roman"/>
                <w:sz w:val="24"/>
                <w:szCs w:val="24"/>
              </w:rPr>
            </w:pPr>
          </w:p>
        </w:tc>
        <w:tc>
          <w:tcPr>
            <w:tcW w:w="861"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7</w:t>
            </w:r>
          </w:p>
        </w:tc>
        <w:tc>
          <w:tcPr>
            <w:tcW w:w="2535"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Работа с Интернет-ресурсами</w:t>
            </w:r>
          </w:p>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Анкетирование</w:t>
            </w:r>
          </w:p>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создание проекта</w:t>
            </w:r>
          </w:p>
          <w:p w:rsidR="001D00D6" w:rsidRPr="00D037AE" w:rsidRDefault="008170D0">
            <w:pPr>
              <w:spacing w:after="0" w:line="240" w:lineRule="auto"/>
              <w:jc w:val="both"/>
              <w:rPr>
                <w:rFonts w:ascii="Times New Roman" w:hAnsi="Times New Roman" w:cs="Times New Roman"/>
                <w:sz w:val="24"/>
                <w:szCs w:val="24"/>
              </w:rPr>
            </w:pPr>
            <w:r w:rsidRPr="00D037AE">
              <w:rPr>
                <w:rFonts w:ascii="Times New Roman" w:hAnsi="Times New Roman" w:cs="Times New Roman"/>
                <w:sz w:val="24"/>
                <w:szCs w:val="24"/>
              </w:rPr>
              <w:t>подготовка продукта (презентации, буклета, топика</w:t>
            </w:r>
          </w:p>
        </w:tc>
      </w:tr>
      <w:tr w:rsidR="00D037AE" w:rsidRPr="00D037AE">
        <w:trPr>
          <w:trHeight w:val="690"/>
        </w:trPr>
        <w:tc>
          <w:tcPr>
            <w:tcW w:w="706" w:type="dxa"/>
            <w:shd w:val="clear" w:color="auto" w:fill="auto"/>
          </w:tcPr>
          <w:p w:rsidR="001D00D6" w:rsidRPr="00D037AE" w:rsidRDefault="001D00D6">
            <w:pPr>
              <w:spacing w:after="0" w:line="240" w:lineRule="auto"/>
              <w:rPr>
                <w:rFonts w:ascii="Times New Roman" w:hAnsi="Times New Roman" w:cs="Times New Roman"/>
                <w:sz w:val="24"/>
                <w:szCs w:val="24"/>
              </w:rPr>
            </w:pPr>
          </w:p>
        </w:tc>
        <w:tc>
          <w:tcPr>
            <w:tcW w:w="2379" w:type="dxa"/>
            <w:shd w:val="clear" w:color="auto" w:fill="auto"/>
          </w:tcPr>
          <w:p w:rsidR="001D00D6" w:rsidRPr="00D037AE" w:rsidRDefault="008170D0">
            <w:pPr>
              <w:spacing w:after="0" w:line="240" w:lineRule="auto"/>
              <w:rPr>
                <w:rFonts w:ascii="Times New Roman" w:hAnsi="Times New Roman" w:cs="Times New Roman"/>
                <w:sz w:val="24"/>
                <w:szCs w:val="24"/>
              </w:rPr>
            </w:pPr>
            <w:r w:rsidRPr="00D037AE">
              <w:rPr>
                <w:rFonts w:ascii="Times New Roman" w:hAnsi="Times New Roman" w:cs="Times New Roman"/>
                <w:sz w:val="24"/>
                <w:szCs w:val="24"/>
              </w:rPr>
              <w:t>Итого</w:t>
            </w:r>
          </w:p>
        </w:tc>
        <w:tc>
          <w:tcPr>
            <w:tcW w:w="2841" w:type="dxa"/>
            <w:shd w:val="clear" w:color="auto" w:fill="auto"/>
          </w:tcPr>
          <w:p w:rsidR="001D00D6" w:rsidRPr="00D037AE" w:rsidRDefault="001D00D6">
            <w:pPr>
              <w:spacing w:after="0" w:line="240" w:lineRule="auto"/>
              <w:rPr>
                <w:rFonts w:ascii="Times New Roman" w:hAnsi="Times New Roman" w:cs="Times New Roman"/>
                <w:sz w:val="24"/>
                <w:szCs w:val="24"/>
              </w:rPr>
            </w:pPr>
          </w:p>
        </w:tc>
        <w:tc>
          <w:tcPr>
            <w:tcW w:w="861" w:type="dxa"/>
            <w:shd w:val="clear" w:color="auto" w:fill="auto"/>
            <w:vAlign w:val="center"/>
          </w:tcPr>
          <w:p w:rsidR="001D00D6" w:rsidRPr="00D037AE" w:rsidRDefault="008170D0">
            <w:pPr>
              <w:spacing w:after="0" w:line="240" w:lineRule="auto"/>
              <w:jc w:val="center"/>
              <w:rPr>
                <w:rFonts w:ascii="Times New Roman" w:hAnsi="Times New Roman" w:cs="Times New Roman"/>
                <w:sz w:val="24"/>
                <w:szCs w:val="24"/>
              </w:rPr>
            </w:pPr>
            <w:r w:rsidRPr="00D037AE">
              <w:rPr>
                <w:rFonts w:ascii="Times New Roman" w:hAnsi="Times New Roman" w:cs="Times New Roman"/>
                <w:sz w:val="24"/>
                <w:szCs w:val="24"/>
              </w:rPr>
              <w:t>35</w:t>
            </w:r>
          </w:p>
        </w:tc>
        <w:tc>
          <w:tcPr>
            <w:tcW w:w="2535" w:type="dxa"/>
            <w:shd w:val="clear" w:color="auto" w:fill="auto"/>
          </w:tcPr>
          <w:p w:rsidR="001D00D6" w:rsidRPr="00D037AE" w:rsidRDefault="001D00D6">
            <w:pPr>
              <w:spacing w:after="0" w:line="240" w:lineRule="auto"/>
              <w:jc w:val="both"/>
              <w:rPr>
                <w:rFonts w:ascii="Times New Roman" w:hAnsi="Times New Roman" w:cs="Times New Roman"/>
                <w:sz w:val="24"/>
                <w:szCs w:val="24"/>
              </w:rPr>
            </w:pPr>
          </w:p>
        </w:tc>
      </w:tr>
    </w:tbl>
    <w:p w:rsidR="001D00D6" w:rsidRPr="00D037AE" w:rsidRDefault="008170D0">
      <w:pPr>
        <w:rPr>
          <w:rFonts w:ascii="Times New Roman" w:hAnsi="Times New Roman"/>
          <w:b/>
          <w:sz w:val="24"/>
          <w:szCs w:val="28"/>
        </w:rPr>
      </w:pPr>
      <w:r w:rsidRPr="00D037AE">
        <w:rPr>
          <w:rFonts w:asciiTheme="majorBidi" w:hAnsiTheme="majorBidi" w:cstheme="majorBidi"/>
          <w:b/>
          <w:sz w:val="24"/>
          <w:szCs w:val="28"/>
        </w:rPr>
        <w:br w:type="page"/>
      </w:r>
    </w:p>
    <w:p w:rsidR="001D00D6" w:rsidRPr="00D037AE" w:rsidRDefault="008170D0">
      <w:pPr>
        <w:spacing w:after="0" w:line="240" w:lineRule="auto"/>
        <w:ind w:left="360"/>
        <w:jc w:val="center"/>
        <w:rPr>
          <w:rFonts w:ascii="Times New Roman" w:hAnsi="Times New Roman" w:cs="Times New Roman"/>
          <w:b/>
          <w:sz w:val="24"/>
          <w:szCs w:val="28"/>
        </w:rPr>
      </w:pPr>
      <w:r w:rsidRPr="00D037AE">
        <w:rPr>
          <w:rFonts w:asciiTheme="majorBidi" w:hAnsiTheme="majorBidi" w:cstheme="majorBidi"/>
          <w:b/>
          <w:sz w:val="24"/>
          <w:szCs w:val="28"/>
        </w:rPr>
        <w:lastRenderedPageBreak/>
        <w:t>10. ХАРАКТЕРИСТИКА ОСНОВНЫХ ВИДОВ ДЕЯТЕЛЬНОСТИ ОБУЧАЮЩИХСЯ</w:t>
      </w:r>
    </w:p>
    <w:p w:rsidR="001D00D6" w:rsidRPr="00D037AE" w:rsidRDefault="001D00D6">
      <w:pPr>
        <w:spacing w:after="0" w:line="240" w:lineRule="auto"/>
        <w:ind w:left="360"/>
        <w:jc w:val="center"/>
        <w:rPr>
          <w:rFonts w:ascii="Times New Roman" w:hAnsi="Times New Roman" w:cs="Times New Roman"/>
          <w:b/>
          <w:sz w:val="24"/>
          <w:szCs w:val="28"/>
        </w:rPr>
      </w:pPr>
    </w:p>
    <w:p w:rsidR="001D00D6" w:rsidRPr="00D037AE" w:rsidRDefault="001D00D6">
      <w:pPr>
        <w:spacing w:after="0" w:line="240" w:lineRule="auto"/>
        <w:rPr>
          <w:rFonts w:ascii="Times New Roman" w:hAnsi="Times New Roman" w:cs="Times New Roman"/>
          <w:b/>
          <w:sz w:val="24"/>
          <w:szCs w:val="24"/>
        </w:rPr>
      </w:pPr>
    </w:p>
    <w:tbl>
      <w:tblPr>
        <w:tblStyle w:val="af3"/>
        <w:tblW w:w="0" w:type="auto"/>
        <w:tblLook w:val="04A0" w:firstRow="1" w:lastRow="0" w:firstColumn="1" w:lastColumn="0" w:noHBand="0" w:noVBand="1"/>
      </w:tblPr>
      <w:tblGrid>
        <w:gridCol w:w="2376"/>
        <w:gridCol w:w="6946"/>
      </w:tblGrid>
      <w:tr w:rsidR="00D037AE" w:rsidRPr="00D037AE">
        <w:tc>
          <w:tcPr>
            <w:tcW w:w="2376" w:type="dxa"/>
          </w:tcPr>
          <w:p w:rsidR="001D00D6" w:rsidRPr="00D037AE" w:rsidRDefault="008170D0">
            <w:pPr>
              <w:jc w:val="center"/>
              <w:rPr>
                <w:rFonts w:ascii="Times New Roman" w:hAnsi="Times New Roman"/>
                <w:bCs/>
                <w:sz w:val="24"/>
                <w:szCs w:val="24"/>
              </w:rPr>
            </w:pPr>
            <w:r w:rsidRPr="00D037AE">
              <w:rPr>
                <w:rFonts w:ascii="Times New Roman" w:hAnsi="Times New Roman"/>
                <w:bCs/>
                <w:sz w:val="24"/>
                <w:szCs w:val="24"/>
              </w:rPr>
              <w:t>Содержание обучения</w:t>
            </w:r>
          </w:p>
        </w:tc>
        <w:tc>
          <w:tcPr>
            <w:tcW w:w="6946" w:type="dxa"/>
          </w:tcPr>
          <w:p w:rsidR="001D00D6" w:rsidRPr="00D037AE" w:rsidRDefault="008170D0">
            <w:pPr>
              <w:jc w:val="center"/>
              <w:rPr>
                <w:rFonts w:ascii="Times New Roman" w:hAnsi="Times New Roman"/>
                <w:bCs/>
                <w:sz w:val="24"/>
                <w:szCs w:val="24"/>
              </w:rPr>
            </w:pPr>
            <w:r w:rsidRPr="00D037AE">
              <w:rPr>
                <w:rFonts w:ascii="Times New Roman" w:hAnsi="Times New Roman"/>
                <w:bCs/>
                <w:sz w:val="24"/>
                <w:szCs w:val="24"/>
              </w:rPr>
              <w:t xml:space="preserve">Характеристика основных видов учебной деятельности обучающихся </w:t>
            </w:r>
          </w:p>
          <w:p w:rsidR="001D00D6" w:rsidRPr="00D037AE" w:rsidRDefault="008170D0">
            <w:pPr>
              <w:jc w:val="center"/>
              <w:rPr>
                <w:rFonts w:ascii="Times New Roman" w:hAnsi="Times New Roman"/>
                <w:bCs/>
                <w:sz w:val="24"/>
                <w:szCs w:val="24"/>
              </w:rPr>
            </w:pPr>
            <w:r w:rsidRPr="00D037AE">
              <w:rPr>
                <w:rFonts w:ascii="Times New Roman" w:hAnsi="Times New Roman"/>
                <w:bCs/>
                <w:sz w:val="24"/>
                <w:szCs w:val="24"/>
              </w:rPr>
              <w:t>(на уровне учебных действий)</w:t>
            </w:r>
          </w:p>
        </w:tc>
      </w:tr>
      <w:tr w:rsidR="00D037AE" w:rsidRPr="00D037AE">
        <w:tc>
          <w:tcPr>
            <w:tcW w:w="2376" w:type="dxa"/>
          </w:tcPr>
          <w:p w:rsidR="001D00D6" w:rsidRPr="00D037AE" w:rsidRDefault="008170D0">
            <w:pPr>
              <w:rPr>
                <w:rFonts w:ascii="Times New Roman" w:hAnsi="Times New Roman"/>
                <w:sz w:val="24"/>
                <w:szCs w:val="24"/>
              </w:rPr>
            </w:pPr>
            <w:r w:rsidRPr="00D037AE">
              <w:rPr>
                <w:rFonts w:ascii="Times New Roman" w:hAnsi="Times New Roman"/>
                <w:bCs/>
                <w:sz w:val="24"/>
                <w:szCs w:val="24"/>
              </w:rPr>
              <w:t>Введение</w:t>
            </w:r>
          </w:p>
        </w:tc>
        <w:tc>
          <w:tcPr>
            <w:tcW w:w="6946" w:type="dxa"/>
          </w:tcPr>
          <w:p w:rsidR="001D00D6" w:rsidRPr="00D037AE" w:rsidRDefault="008170D0">
            <w:pPr>
              <w:jc w:val="both"/>
              <w:rPr>
                <w:rFonts w:ascii="Times New Roman" w:hAnsi="Times New Roman"/>
                <w:sz w:val="24"/>
                <w:szCs w:val="24"/>
              </w:rPr>
            </w:pPr>
            <w:r w:rsidRPr="00D037AE">
              <w:rPr>
                <w:rFonts w:ascii="Times New Roman" w:hAnsi="Times New Roman"/>
                <w:sz w:val="24"/>
                <w:szCs w:val="24"/>
              </w:rPr>
              <w:t>Различение основных понятий и теоретических положений</w:t>
            </w:r>
          </w:p>
          <w:p w:rsidR="001D00D6" w:rsidRPr="00D037AE" w:rsidRDefault="008170D0">
            <w:pPr>
              <w:jc w:val="both"/>
              <w:rPr>
                <w:rFonts w:ascii="Times New Roman" w:hAnsi="Times New Roman"/>
                <w:sz w:val="24"/>
                <w:szCs w:val="24"/>
              </w:rPr>
            </w:pPr>
            <w:r w:rsidRPr="00D037AE">
              <w:rPr>
                <w:rFonts w:ascii="Times New Roman" w:hAnsi="Times New Roman"/>
                <w:sz w:val="24"/>
                <w:szCs w:val="24"/>
              </w:rPr>
              <w:t>основ безопасности жизнедеятельности, применение знаний дисциплины для обеспечения своей безопасности.</w:t>
            </w:r>
          </w:p>
          <w:p w:rsidR="001D00D6" w:rsidRPr="00D037AE" w:rsidRDefault="008170D0">
            <w:pPr>
              <w:jc w:val="both"/>
              <w:rPr>
                <w:rFonts w:ascii="Times New Roman" w:hAnsi="Times New Roman"/>
                <w:sz w:val="24"/>
                <w:szCs w:val="24"/>
              </w:rPr>
            </w:pPr>
            <w:r w:rsidRPr="00D037AE">
              <w:rPr>
                <w:rFonts w:ascii="Times New Roman" w:hAnsi="Times New Roman"/>
                <w:sz w:val="24"/>
                <w:szCs w:val="24"/>
              </w:rPr>
              <w:t>Анализ влияния современного человека на окружающую среду, оценка примеров зависимости благополучия жизни людей, от состояния окружающей среды; моделирование ситуаций по сохранению биосферы и ее защите</w:t>
            </w:r>
          </w:p>
        </w:tc>
      </w:tr>
      <w:tr w:rsidR="00D037AE" w:rsidRPr="00D037AE">
        <w:tc>
          <w:tcPr>
            <w:tcW w:w="2376" w:type="dxa"/>
          </w:tcPr>
          <w:p w:rsidR="001D00D6" w:rsidRPr="00D037AE" w:rsidRDefault="008170D0">
            <w:pPr>
              <w:rPr>
                <w:rFonts w:ascii="Times New Roman" w:hAnsi="Times New Roman"/>
                <w:bCs/>
                <w:sz w:val="24"/>
                <w:szCs w:val="24"/>
              </w:rPr>
            </w:pPr>
            <w:r w:rsidRPr="00D037AE">
              <w:rPr>
                <w:rFonts w:ascii="Times New Roman" w:hAnsi="Times New Roman"/>
                <w:bCs/>
                <w:sz w:val="24"/>
                <w:szCs w:val="24"/>
              </w:rPr>
              <w:t>Раздел 1. Обеспечение личной безопасности и сохранение здоровья населения</w:t>
            </w:r>
          </w:p>
        </w:tc>
        <w:tc>
          <w:tcPr>
            <w:tcW w:w="6946" w:type="dxa"/>
          </w:tcPr>
          <w:p w:rsidR="001D00D6" w:rsidRPr="00D037AE" w:rsidRDefault="008170D0">
            <w:pPr>
              <w:jc w:val="both"/>
              <w:rPr>
                <w:rFonts w:ascii="Times New Roman" w:hAnsi="Times New Roman"/>
                <w:sz w:val="24"/>
                <w:szCs w:val="24"/>
              </w:rPr>
            </w:pPr>
            <w:r w:rsidRPr="00D037AE">
              <w:rPr>
                <w:rFonts w:ascii="Times New Roman" w:hAnsi="Times New Roman"/>
                <w:sz w:val="24"/>
                <w:szCs w:val="24"/>
              </w:rPr>
              <w:t>Определение основных понятий о здоровье и здоровом образе жизни.</w:t>
            </w:r>
          </w:p>
          <w:p w:rsidR="001D00D6" w:rsidRPr="00D037AE" w:rsidRDefault="008170D0">
            <w:pPr>
              <w:jc w:val="both"/>
              <w:rPr>
                <w:rFonts w:ascii="Times New Roman" w:hAnsi="Times New Roman"/>
                <w:sz w:val="24"/>
                <w:szCs w:val="24"/>
              </w:rPr>
            </w:pPr>
            <w:r w:rsidRPr="00D037AE">
              <w:rPr>
                <w:rFonts w:ascii="Times New Roman" w:hAnsi="Times New Roman"/>
                <w:sz w:val="24"/>
                <w:szCs w:val="24"/>
              </w:rPr>
              <w:t>Усвоение факторов, влияющих на здоровье, выявление факторов, разрушающих здоровье, планирование режима дня, выявление условий обеспечения рационального питания, объяснение случаев из собственной жизни и своих наблюдений по планированию режима труда и отдыха.</w:t>
            </w:r>
          </w:p>
          <w:p w:rsidR="001D00D6" w:rsidRPr="00D037AE" w:rsidRDefault="008170D0">
            <w:pPr>
              <w:jc w:val="both"/>
              <w:rPr>
                <w:rFonts w:ascii="Times New Roman" w:hAnsi="Times New Roman"/>
                <w:sz w:val="24"/>
                <w:szCs w:val="24"/>
              </w:rPr>
            </w:pPr>
            <w:r w:rsidRPr="00D037AE">
              <w:rPr>
                <w:rFonts w:ascii="Times New Roman" w:hAnsi="Times New Roman"/>
                <w:sz w:val="24"/>
                <w:szCs w:val="24"/>
              </w:rPr>
              <w:t>Анализ влияния двигательной активности на здоровье человека, определение основных форм закаливания, их влияния на здоровье человека, обоснование последствий влияния алкоголя на здоровье человека и социальных последствий употребления алкоголя.</w:t>
            </w:r>
          </w:p>
          <w:p w:rsidR="001D00D6" w:rsidRPr="00D037AE" w:rsidRDefault="008170D0">
            <w:pPr>
              <w:jc w:val="both"/>
              <w:rPr>
                <w:rFonts w:ascii="Times New Roman" w:hAnsi="Times New Roman"/>
                <w:sz w:val="24"/>
                <w:szCs w:val="24"/>
              </w:rPr>
            </w:pPr>
            <w:r w:rsidRPr="00D037AE">
              <w:rPr>
                <w:rFonts w:ascii="Times New Roman" w:hAnsi="Times New Roman"/>
                <w:sz w:val="24"/>
                <w:szCs w:val="24"/>
              </w:rPr>
              <w:t>Анализ влияния неблагоприятной окружающей среды на здоровье человека.</w:t>
            </w:r>
          </w:p>
          <w:p w:rsidR="001D00D6" w:rsidRPr="00D037AE" w:rsidRDefault="008170D0">
            <w:pPr>
              <w:jc w:val="both"/>
              <w:rPr>
                <w:rFonts w:ascii="Times New Roman" w:hAnsi="Times New Roman"/>
                <w:sz w:val="24"/>
                <w:szCs w:val="24"/>
              </w:rPr>
            </w:pPr>
            <w:r w:rsidRPr="00D037AE">
              <w:rPr>
                <w:rFonts w:ascii="Times New Roman" w:hAnsi="Times New Roman"/>
                <w:sz w:val="24"/>
                <w:szCs w:val="24"/>
              </w:rPr>
              <w:t>Моделирование социальных последствий пристрастия к наркотикам.</w:t>
            </w:r>
          </w:p>
          <w:p w:rsidR="001D00D6" w:rsidRPr="00D037AE" w:rsidRDefault="008170D0">
            <w:pPr>
              <w:jc w:val="both"/>
              <w:rPr>
                <w:rFonts w:ascii="Times New Roman" w:hAnsi="Times New Roman"/>
                <w:sz w:val="24"/>
                <w:szCs w:val="24"/>
              </w:rPr>
            </w:pPr>
            <w:r w:rsidRPr="00D037AE">
              <w:rPr>
                <w:rFonts w:ascii="Times New Roman" w:hAnsi="Times New Roman"/>
                <w:sz w:val="24"/>
                <w:szCs w:val="24"/>
              </w:rPr>
              <w:t>Моделирование ситуаций по организации безопасности дорожного движения.</w:t>
            </w:r>
          </w:p>
          <w:p w:rsidR="001D00D6" w:rsidRPr="00D037AE" w:rsidRDefault="008170D0">
            <w:pPr>
              <w:jc w:val="both"/>
              <w:rPr>
                <w:rFonts w:ascii="Times New Roman" w:hAnsi="Times New Roman"/>
                <w:sz w:val="24"/>
                <w:szCs w:val="24"/>
              </w:rPr>
            </w:pPr>
            <w:r w:rsidRPr="00D037AE">
              <w:rPr>
                <w:rFonts w:ascii="Times New Roman" w:hAnsi="Times New Roman"/>
                <w:sz w:val="24"/>
                <w:szCs w:val="24"/>
              </w:rPr>
              <w:t>Характеристика факторов, влияющих на репродуктивное здоровье человека.</w:t>
            </w:r>
          </w:p>
          <w:p w:rsidR="001D00D6" w:rsidRPr="00D037AE" w:rsidRDefault="008170D0">
            <w:pPr>
              <w:jc w:val="both"/>
              <w:rPr>
                <w:rFonts w:ascii="Times New Roman" w:hAnsi="Times New Roman"/>
                <w:sz w:val="24"/>
                <w:szCs w:val="24"/>
              </w:rPr>
            </w:pPr>
            <w:r w:rsidRPr="00D037AE">
              <w:rPr>
                <w:rFonts w:ascii="Times New Roman" w:hAnsi="Times New Roman"/>
                <w:sz w:val="24"/>
                <w:szCs w:val="24"/>
              </w:rPr>
              <w:t>Моделирование ситуаций по применению правил сохранения и укрепления здоровья</w:t>
            </w:r>
          </w:p>
        </w:tc>
      </w:tr>
      <w:tr w:rsidR="00D037AE" w:rsidRPr="00D037AE">
        <w:tc>
          <w:tcPr>
            <w:tcW w:w="2376" w:type="dxa"/>
          </w:tcPr>
          <w:p w:rsidR="001D00D6" w:rsidRPr="00D037AE" w:rsidRDefault="008170D0">
            <w:pPr>
              <w:rPr>
                <w:rFonts w:ascii="Times New Roman" w:hAnsi="Times New Roman"/>
                <w:bCs/>
                <w:sz w:val="24"/>
                <w:szCs w:val="24"/>
              </w:rPr>
            </w:pPr>
            <w:r w:rsidRPr="00D037AE">
              <w:rPr>
                <w:rFonts w:ascii="Times New Roman" w:hAnsi="Times New Roman"/>
                <w:bCs/>
                <w:sz w:val="24"/>
                <w:szCs w:val="24"/>
              </w:rPr>
              <w:t>Раздел 2. Государственная</w:t>
            </w:r>
          </w:p>
          <w:p w:rsidR="001D00D6" w:rsidRPr="00D037AE" w:rsidRDefault="008170D0">
            <w:pPr>
              <w:rPr>
                <w:rFonts w:ascii="Times New Roman" w:hAnsi="Times New Roman"/>
                <w:bCs/>
                <w:sz w:val="24"/>
                <w:szCs w:val="24"/>
              </w:rPr>
            </w:pPr>
            <w:r w:rsidRPr="00D037AE">
              <w:rPr>
                <w:rFonts w:ascii="Times New Roman" w:hAnsi="Times New Roman"/>
                <w:bCs/>
                <w:sz w:val="24"/>
                <w:szCs w:val="24"/>
              </w:rPr>
              <w:t>система обеспечения</w:t>
            </w:r>
          </w:p>
          <w:p w:rsidR="001D00D6" w:rsidRPr="00D037AE" w:rsidRDefault="008170D0">
            <w:pPr>
              <w:rPr>
                <w:rFonts w:ascii="Times New Roman" w:hAnsi="Times New Roman"/>
                <w:bCs/>
                <w:sz w:val="24"/>
                <w:szCs w:val="24"/>
              </w:rPr>
            </w:pPr>
            <w:r w:rsidRPr="00D037AE">
              <w:rPr>
                <w:rFonts w:ascii="Times New Roman" w:hAnsi="Times New Roman"/>
                <w:bCs/>
                <w:sz w:val="24"/>
                <w:szCs w:val="24"/>
              </w:rPr>
              <w:t>безопасности населения</w:t>
            </w:r>
          </w:p>
          <w:p w:rsidR="001D00D6" w:rsidRPr="00D037AE" w:rsidRDefault="001D00D6">
            <w:pPr>
              <w:rPr>
                <w:rFonts w:ascii="Times New Roman" w:hAnsi="Times New Roman"/>
                <w:sz w:val="24"/>
                <w:szCs w:val="24"/>
              </w:rPr>
            </w:pPr>
          </w:p>
        </w:tc>
        <w:tc>
          <w:tcPr>
            <w:tcW w:w="6946" w:type="dxa"/>
          </w:tcPr>
          <w:p w:rsidR="001D00D6" w:rsidRPr="00D037AE" w:rsidRDefault="008170D0">
            <w:pPr>
              <w:jc w:val="both"/>
              <w:rPr>
                <w:rFonts w:ascii="Times New Roman" w:hAnsi="Times New Roman"/>
                <w:sz w:val="24"/>
                <w:szCs w:val="24"/>
              </w:rPr>
            </w:pPr>
            <w:r w:rsidRPr="00D037AE">
              <w:rPr>
                <w:rFonts w:ascii="Times New Roman" w:hAnsi="Times New Roman"/>
                <w:sz w:val="24"/>
                <w:szCs w:val="24"/>
              </w:rPr>
              <w:t>Усвоение общих понятий чрезвычайных ситуаций, классификация чрезвычайных ситуаций природного и техногенного характера по основным признакам, характеристика особенностей ЧС различного происхождения.</w:t>
            </w:r>
          </w:p>
          <w:p w:rsidR="001D00D6" w:rsidRPr="00D037AE" w:rsidRDefault="008170D0">
            <w:pPr>
              <w:jc w:val="both"/>
              <w:rPr>
                <w:rFonts w:ascii="Times New Roman" w:hAnsi="Times New Roman"/>
                <w:sz w:val="24"/>
                <w:szCs w:val="24"/>
              </w:rPr>
            </w:pPr>
            <w:r w:rsidRPr="00D037AE">
              <w:rPr>
                <w:rFonts w:ascii="Times New Roman" w:hAnsi="Times New Roman"/>
                <w:sz w:val="24"/>
                <w:szCs w:val="24"/>
              </w:rPr>
              <w:t>Выявление потенциально опасных ситуаций для сохранения жизни и здоровья человека, сохранения личного и общественного имущества при ЧС.</w:t>
            </w:r>
          </w:p>
          <w:p w:rsidR="001D00D6" w:rsidRPr="00D037AE" w:rsidRDefault="008170D0">
            <w:pPr>
              <w:jc w:val="both"/>
              <w:rPr>
                <w:rFonts w:ascii="Times New Roman" w:hAnsi="Times New Roman"/>
                <w:sz w:val="24"/>
                <w:szCs w:val="24"/>
              </w:rPr>
            </w:pPr>
            <w:r w:rsidRPr="00D037AE">
              <w:rPr>
                <w:rFonts w:ascii="Times New Roman" w:hAnsi="Times New Roman"/>
                <w:sz w:val="24"/>
                <w:szCs w:val="24"/>
              </w:rPr>
              <w:t>Моделирование поведения населения при угрозе и возникновении ЧС.</w:t>
            </w:r>
          </w:p>
          <w:p w:rsidR="001D00D6" w:rsidRPr="00D037AE" w:rsidRDefault="008170D0">
            <w:pPr>
              <w:jc w:val="both"/>
              <w:rPr>
                <w:rFonts w:ascii="Times New Roman" w:hAnsi="Times New Roman"/>
                <w:sz w:val="24"/>
                <w:szCs w:val="24"/>
              </w:rPr>
            </w:pPr>
            <w:r w:rsidRPr="00D037AE">
              <w:rPr>
                <w:rFonts w:ascii="Times New Roman" w:hAnsi="Times New Roman"/>
                <w:sz w:val="24"/>
                <w:szCs w:val="24"/>
              </w:rPr>
              <w:t>Освоение моделей поведения в разных ситуациях: как вести себя дома, на дорогах, в лесу, на водоемах, характеристика основных функций системы по предупреждению и ликвидации ЧС (РСЧС);</w:t>
            </w:r>
          </w:p>
          <w:p w:rsidR="001D00D6" w:rsidRPr="00D037AE" w:rsidRDefault="008170D0">
            <w:pPr>
              <w:jc w:val="both"/>
              <w:rPr>
                <w:rFonts w:ascii="Times New Roman" w:hAnsi="Times New Roman"/>
                <w:sz w:val="24"/>
                <w:szCs w:val="24"/>
              </w:rPr>
            </w:pPr>
            <w:r w:rsidRPr="00D037AE">
              <w:rPr>
                <w:rFonts w:ascii="Times New Roman" w:hAnsi="Times New Roman"/>
                <w:sz w:val="24"/>
                <w:szCs w:val="24"/>
              </w:rPr>
              <w:t xml:space="preserve">объяснение основных правил эвакуации населения в условиях чрезвычайных ситуаций, оценка правильности выбора индивидуальных средств защиты при возникновении ЧС; раскрытие возможностей современных средств оповещения населения об опасностях, возникающих в чрезвычайных ситуациях военного и мирного времени; характеристика правил </w:t>
            </w:r>
            <w:r w:rsidRPr="00D037AE">
              <w:rPr>
                <w:rFonts w:ascii="Times New Roman" w:hAnsi="Times New Roman"/>
                <w:sz w:val="24"/>
                <w:szCs w:val="24"/>
              </w:rPr>
              <w:lastRenderedPageBreak/>
              <w:t>безопасного поведения при угрозе террористического акта, захвате в качестве заложника.</w:t>
            </w:r>
          </w:p>
          <w:p w:rsidR="001D00D6" w:rsidRPr="00D037AE" w:rsidRDefault="008170D0">
            <w:pPr>
              <w:jc w:val="both"/>
              <w:rPr>
                <w:rFonts w:ascii="Times New Roman" w:hAnsi="Times New Roman"/>
                <w:sz w:val="24"/>
                <w:szCs w:val="24"/>
              </w:rPr>
            </w:pPr>
            <w:r w:rsidRPr="00D037AE">
              <w:rPr>
                <w:rFonts w:ascii="Times New Roman" w:hAnsi="Times New Roman"/>
                <w:sz w:val="24"/>
                <w:szCs w:val="24"/>
              </w:rPr>
              <w:t>Определение мер безопасности населения, оказавшегося на территории военных действий.</w:t>
            </w:r>
          </w:p>
          <w:p w:rsidR="001D00D6" w:rsidRPr="00D037AE" w:rsidRDefault="008170D0">
            <w:pPr>
              <w:jc w:val="both"/>
              <w:rPr>
                <w:rFonts w:ascii="Times New Roman" w:hAnsi="Times New Roman"/>
                <w:sz w:val="24"/>
                <w:szCs w:val="24"/>
              </w:rPr>
            </w:pPr>
            <w:r w:rsidRPr="00D037AE">
              <w:rPr>
                <w:rFonts w:ascii="Times New Roman" w:hAnsi="Times New Roman"/>
                <w:sz w:val="24"/>
                <w:szCs w:val="24"/>
              </w:rPr>
              <w:t>Характеристика предназначения и основных функций полиции, службы скорой помощи, Федеральной службы по надзору в сфере защиты прав потребителей и благополучия человека и других</w:t>
            </w:r>
          </w:p>
          <w:p w:rsidR="001D00D6" w:rsidRPr="00D037AE" w:rsidRDefault="008170D0">
            <w:pPr>
              <w:jc w:val="both"/>
              <w:rPr>
                <w:rFonts w:ascii="Times New Roman" w:hAnsi="Times New Roman"/>
                <w:sz w:val="24"/>
                <w:szCs w:val="24"/>
              </w:rPr>
            </w:pPr>
            <w:r w:rsidRPr="00D037AE">
              <w:rPr>
                <w:rFonts w:ascii="Times New Roman" w:hAnsi="Times New Roman"/>
                <w:sz w:val="24"/>
                <w:szCs w:val="24"/>
              </w:rPr>
              <w:t>государственных служб в области безопасности</w:t>
            </w:r>
          </w:p>
        </w:tc>
      </w:tr>
      <w:tr w:rsidR="00D037AE" w:rsidRPr="00D037AE">
        <w:tc>
          <w:tcPr>
            <w:tcW w:w="2376" w:type="dxa"/>
          </w:tcPr>
          <w:p w:rsidR="001D00D6" w:rsidRPr="00D037AE" w:rsidRDefault="008170D0">
            <w:pPr>
              <w:rPr>
                <w:rFonts w:ascii="Times New Roman" w:hAnsi="Times New Roman"/>
                <w:bCs/>
                <w:sz w:val="24"/>
                <w:szCs w:val="24"/>
              </w:rPr>
            </w:pPr>
            <w:r w:rsidRPr="00D037AE">
              <w:rPr>
                <w:rFonts w:ascii="Times New Roman" w:hAnsi="Times New Roman"/>
                <w:bCs/>
                <w:sz w:val="24"/>
                <w:szCs w:val="24"/>
              </w:rPr>
              <w:lastRenderedPageBreak/>
              <w:t>Раздел 3. Основы обороны</w:t>
            </w:r>
          </w:p>
          <w:p w:rsidR="001D00D6" w:rsidRPr="00D037AE" w:rsidRDefault="008170D0">
            <w:pPr>
              <w:rPr>
                <w:rFonts w:ascii="Times New Roman" w:hAnsi="Times New Roman"/>
                <w:bCs/>
                <w:sz w:val="24"/>
                <w:szCs w:val="24"/>
              </w:rPr>
            </w:pPr>
            <w:r w:rsidRPr="00D037AE">
              <w:rPr>
                <w:rFonts w:ascii="Times New Roman" w:hAnsi="Times New Roman"/>
                <w:bCs/>
                <w:sz w:val="24"/>
                <w:szCs w:val="24"/>
              </w:rPr>
              <w:t>государства и воинская</w:t>
            </w:r>
          </w:p>
          <w:p w:rsidR="001D00D6" w:rsidRPr="00D037AE" w:rsidRDefault="008170D0">
            <w:pPr>
              <w:rPr>
                <w:rFonts w:ascii="Times New Roman" w:hAnsi="Times New Roman"/>
                <w:bCs/>
                <w:sz w:val="24"/>
                <w:szCs w:val="24"/>
              </w:rPr>
            </w:pPr>
            <w:r w:rsidRPr="00D037AE">
              <w:rPr>
                <w:rFonts w:ascii="Times New Roman" w:hAnsi="Times New Roman"/>
                <w:bCs/>
                <w:sz w:val="24"/>
                <w:szCs w:val="24"/>
              </w:rPr>
              <w:t>обязанность</w:t>
            </w:r>
          </w:p>
        </w:tc>
        <w:tc>
          <w:tcPr>
            <w:tcW w:w="6946" w:type="dxa"/>
          </w:tcPr>
          <w:p w:rsidR="001D00D6" w:rsidRPr="00D037AE" w:rsidRDefault="008170D0">
            <w:pPr>
              <w:jc w:val="both"/>
              <w:rPr>
                <w:rFonts w:ascii="Times New Roman" w:hAnsi="Times New Roman"/>
                <w:sz w:val="24"/>
                <w:szCs w:val="24"/>
              </w:rPr>
            </w:pPr>
            <w:r w:rsidRPr="00D037AE">
              <w:rPr>
                <w:rFonts w:ascii="Times New Roman" w:hAnsi="Times New Roman"/>
                <w:sz w:val="24"/>
                <w:szCs w:val="24"/>
              </w:rPr>
              <w:t>Различение основных понятий военной и национальной безопасности, освоение функций и основные задачи современных</w:t>
            </w:r>
          </w:p>
          <w:p w:rsidR="001D00D6" w:rsidRPr="00D037AE" w:rsidRDefault="008170D0">
            <w:pPr>
              <w:jc w:val="both"/>
              <w:rPr>
                <w:rFonts w:ascii="Times New Roman" w:hAnsi="Times New Roman"/>
                <w:sz w:val="24"/>
                <w:szCs w:val="24"/>
              </w:rPr>
            </w:pPr>
            <w:r w:rsidRPr="00D037AE">
              <w:rPr>
                <w:rFonts w:ascii="Times New Roman" w:hAnsi="Times New Roman"/>
                <w:sz w:val="24"/>
                <w:szCs w:val="24"/>
              </w:rPr>
              <w:t>Вооруженных сил Российской Федерации, характеристика основных этапов создания Вооруженных Сил России.</w:t>
            </w:r>
          </w:p>
          <w:p w:rsidR="001D00D6" w:rsidRPr="00D037AE" w:rsidRDefault="008170D0">
            <w:pPr>
              <w:jc w:val="both"/>
              <w:rPr>
                <w:rFonts w:ascii="Times New Roman" w:hAnsi="Times New Roman"/>
                <w:sz w:val="24"/>
                <w:szCs w:val="24"/>
              </w:rPr>
            </w:pPr>
            <w:r w:rsidRPr="00D037AE">
              <w:rPr>
                <w:rFonts w:ascii="Times New Roman" w:hAnsi="Times New Roman"/>
                <w:sz w:val="24"/>
                <w:szCs w:val="24"/>
              </w:rPr>
              <w:t>Анализ основных этапов проведения военной реформы Вооруженных Сил Российской Федерации на современном этапе, определение организационной структуры, видов и родов Вооруженных Сил Российской Федерации; формулирование общих, должностных и специальных обязанностей военнослужащих. Характеристика распределения времени и повседневного порядка жизни воинской части, сопоставление порядка и условий прохождения военной службы по призыву и по контракту; анализ условий прохождения альтернативной гражданской службы.</w:t>
            </w:r>
          </w:p>
          <w:p w:rsidR="001D00D6" w:rsidRPr="00D037AE" w:rsidRDefault="008170D0">
            <w:pPr>
              <w:jc w:val="both"/>
              <w:rPr>
                <w:rFonts w:ascii="Times New Roman" w:hAnsi="Times New Roman"/>
                <w:sz w:val="24"/>
                <w:szCs w:val="24"/>
              </w:rPr>
            </w:pPr>
            <w:r w:rsidRPr="00D037AE">
              <w:rPr>
                <w:rFonts w:ascii="Times New Roman" w:hAnsi="Times New Roman"/>
                <w:sz w:val="24"/>
                <w:szCs w:val="24"/>
              </w:rPr>
              <w:t>Анализ качеств личности военнослужащего как защитника Отечества.</w:t>
            </w:r>
          </w:p>
          <w:p w:rsidR="001D00D6" w:rsidRPr="00D037AE" w:rsidRDefault="008170D0">
            <w:pPr>
              <w:jc w:val="both"/>
              <w:rPr>
                <w:rFonts w:ascii="Times New Roman" w:hAnsi="Times New Roman"/>
                <w:sz w:val="24"/>
                <w:szCs w:val="24"/>
              </w:rPr>
            </w:pPr>
            <w:r w:rsidRPr="00D037AE">
              <w:rPr>
                <w:rFonts w:ascii="Times New Roman" w:hAnsi="Times New Roman"/>
                <w:sz w:val="24"/>
                <w:szCs w:val="24"/>
              </w:rPr>
              <w:t>Характеристика требований воинской деятельности, предъявляемых к моральным, индивидуально-психологическими профессиональным качествам гражданина; характеристика понятий «воинская дисциплина» и «ответственность»; освоение основ строевой подготовки.</w:t>
            </w:r>
          </w:p>
          <w:p w:rsidR="001D00D6" w:rsidRPr="00D037AE" w:rsidRDefault="008170D0">
            <w:pPr>
              <w:jc w:val="both"/>
              <w:rPr>
                <w:rFonts w:ascii="Times New Roman" w:hAnsi="Times New Roman"/>
                <w:sz w:val="24"/>
                <w:szCs w:val="24"/>
              </w:rPr>
            </w:pPr>
            <w:r w:rsidRPr="00D037AE">
              <w:rPr>
                <w:rFonts w:ascii="Times New Roman" w:hAnsi="Times New Roman"/>
                <w:sz w:val="24"/>
                <w:szCs w:val="24"/>
              </w:rPr>
              <w:t>Определение боевых традиций Вооруженных Сил России, объяснение основных понятий о ритуалах Вооруженных Сил Российской Федерации и символах воинской чести</w:t>
            </w:r>
          </w:p>
        </w:tc>
      </w:tr>
      <w:tr w:rsidR="001D00D6" w:rsidRPr="00D037AE">
        <w:tc>
          <w:tcPr>
            <w:tcW w:w="2376" w:type="dxa"/>
          </w:tcPr>
          <w:p w:rsidR="001D00D6" w:rsidRPr="00D037AE" w:rsidRDefault="008170D0">
            <w:pPr>
              <w:jc w:val="both"/>
              <w:rPr>
                <w:rFonts w:ascii="Times New Roman" w:hAnsi="Times New Roman"/>
                <w:bCs/>
                <w:sz w:val="24"/>
                <w:szCs w:val="24"/>
              </w:rPr>
            </w:pPr>
            <w:r w:rsidRPr="00D037AE">
              <w:rPr>
                <w:rFonts w:ascii="Times New Roman" w:hAnsi="Times New Roman"/>
                <w:bCs/>
                <w:sz w:val="24"/>
                <w:szCs w:val="24"/>
              </w:rPr>
              <w:t>Раздел 4.</w:t>
            </w:r>
          </w:p>
          <w:p w:rsidR="001D00D6" w:rsidRPr="00D037AE" w:rsidRDefault="008170D0">
            <w:pPr>
              <w:jc w:val="both"/>
              <w:rPr>
                <w:rFonts w:ascii="Times New Roman" w:hAnsi="Times New Roman"/>
                <w:bCs/>
                <w:sz w:val="24"/>
                <w:szCs w:val="24"/>
              </w:rPr>
            </w:pPr>
            <w:r w:rsidRPr="00D037AE">
              <w:rPr>
                <w:rFonts w:ascii="Times New Roman" w:hAnsi="Times New Roman"/>
                <w:bCs/>
                <w:sz w:val="24"/>
                <w:szCs w:val="24"/>
              </w:rPr>
              <w:t>Основы медицинских</w:t>
            </w:r>
          </w:p>
          <w:p w:rsidR="001D00D6" w:rsidRPr="00D037AE" w:rsidRDefault="008170D0">
            <w:pPr>
              <w:jc w:val="both"/>
              <w:rPr>
                <w:rFonts w:ascii="Times New Roman" w:hAnsi="Times New Roman"/>
                <w:bCs/>
                <w:sz w:val="24"/>
                <w:szCs w:val="24"/>
              </w:rPr>
            </w:pPr>
            <w:r w:rsidRPr="00D037AE">
              <w:rPr>
                <w:rFonts w:ascii="Times New Roman" w:hAnsi="Times New Roman"/>
                <w:bCs/>
                <w:sz w:val="24"/>
                <w:szCs w:val="24"/>
              </w:rPr>
              <w:t>знаний</w:t>
            </w:r>
          </w:p>
        </w:tc>
        <w:tc>
          <w:tcPr>
            <w:tcW w:w="6946" w:type="dxa"/>
          </w:tcPr>
          <w:p w:rsidR="001D00D6" w:rsidRPr="00D037AE" w:rsidRDefault="008170D0">
            <w:pPr>
              <w:jc w:val="both"/>
              <w:rPr>
                <w:rFonts w:ascii="Times New Roman" w:hAnsi="Times New Roman"/>
                <w:sz w:val="24"/>
                <w:szCs w:val="24"/>
              </w:rPr>
            </w:pPr>
            <w:r w:rsidRPr="00D037AE">
              <w:rPr>
                <w:rFonts w:ascii="Times New Roman" w:hAnsi="Times New Roman"/>
                <w:sz w:val="24"/>
                <w:szCs w:val="24"/>
              </w:rPr>
              <w:t>Освоение основных понятий о состояниях, при которых оказывается первая помощь; моделирование ситуаций по оказанию первой помощи при несчастных случаях.</w:t>
            </w:r>
          </w:p>
          <w:p w:rsidR="001D00D6" w:rsidRPr="00D037AE" w:rsidRDefault="008170D0">
            <w:pPr>
              <w:jc w:val="both"/>
              <w:rPr>
                <w:rFonts w:ascii="Times New Roman" w:hAnsi="Times New Roman"/>
                <w:sz w:val="24"/>
                <w:szCs w:val="24"/>
              </w:rPr>
            </w:pPr>
            <w:r w:rsidRPr="00D037AE">
              <w:rPr>
                <w:rFonts w:ascii="Times New Roman" w:hAnsi="Times New Roman"/>
                <w:sz w:val="24"/>
                <w:szCs w:val="24"/>
              </w:rPr>
              <w:t>Характеристика основных признаков жизни.</w:t>
            </w:r>
          </w:p>
          <w:p w:rsidR="001D00D6" w:rsidRPr="00D037AE" w:rsidRDefault="008170D0">
            <w:pPr>
              <w:jc w:val="both"/>
              <w:rPr>
                <w:rFonts w:ascii="Times New Roman" w:hAnsi="Times New Roman"/>
                <w:sz w:val="24"/>
                <w:szCs w:val="24"/>
              </w:rPr>
            </w:pPr>
            <w:r w:rsidRPr="00D037AE">
              <w:rPr>
                <w:rFonts w:ascii="Times New Roman" w:hAnsi="Times New Roman"/>
                <w:sz w:val="24"/>
                <w:szCs w:val="24"/>
              </w:rPr>
              <w:t>Освоение алгоритма идентификации основных видов кровотечений, идентификация основных признаков теплового удара.</w:t>
            </w:r>
          </w:p>
          <w:p w:rsidR="001D00D6" w:rsidRPr="00D037AE" w:rsidRDefault="008170D0">
            <w:pPr>
              <w:jc w:val="both"/>
              <w:rPr>
                <w:rFonts w:ascii="Times New Roman" w:hAnsi="Times New Roman"/>
                <w:sz w:val="24"/>
                <w:szCs w:val="24"/>
              </w:rPr>
            </w:pPr>
            <w:r w:rsidRPr="00D037AE">
              <w:rPr>
                <w:rFonts w:ascii="Times New Roman" w:hAnsi="Times New Roman"/>
                <w:sz w:val="24"/>
                <w:szCs w:val="24"/>
              </w:rPr>
              <w:t>Определение основных средств планирования семьи.</w:t>
            </w:r>
          </w:p>
          <w:p w:rsidR="001D00D6" w:rsidRPr="00D037AE" w:rsidRDefault="008170D0">
            <w:pPr>
              <w:jc w:val="both"/>
              <w:rPr>
                <w:rFonts w:ascii="Times New Roman" w:hAnsi="Times New Roman"/>
                <w:sz w:val="24"/>
                <w:szCs w:val="24"/>
              </w:rPr>
            </w:pPr>
            <w:r w:rsidRPr="00D037AE">
              <w:rPr>
                <w:rFonts w:ascii="Times New Roman" w:hAnsi="Times New Roman"/>
                <w:sz w:val="24"/>
                <w:szCs w:val="24"/>
              </w:rPr>
              <w:t>Определение особенностей образа жизни и рациона питания беременной женщины</w:t>
            </w:r>
          </w:p>
        </w:tc>
      </w:tr>
    </w:tbl>
    <w:p w:rsidR="001D00D6" w:rsidRPr="00D037AE" w:rsidRDefault="001D00D6">
      <w:pPr>
        <w:spacing w:after="0" w:line="240" w:lineRule="auto"/>
        <w:jc w:val="center"/>
        <w:rPr>
          <w:rFonts w:ascii="Times New Roman" w:hAnsi="Times New Roman" w:cs="Times New Roman"/>
          <w:b/>
          <w:sz w:val="28"/>
          <w:szCs w:val="28"/>
        </w:rPr>
      </w:pPr>
    </w:p>
    <w:p w:rsidR="001D00D6" w:rsidRPr="00D037AE" w:rsidRDefault="008170D0">
      <w:pPr>
        <w:rPr>
          <w:rFonts w:ascii="Times New Roman" w:hAnsi="Times New Roman" w:cs="Times New Roman"/>
          <w:b/>
          <w:sz w:val="24"/>
          <w:szCs w:val="28"/>
        </w:rPr>
      </w:pPr>
      <w:r w:rsidRPr="00D037AE">
        <w:rPr>
          <w:rFonts w:asciiTheme="majorBidi" w:hAnsiTheme="majorBidi" w:cstheme="majorBidi"/>
          <w:b/>
          <w:sz w:val="24"/>
          <w:szCs w:val="28"/>
        </w:rPr>
        <w:br w:type="page"/>
      </w:r>
    </w:p>
    <w:p w:rsidR="001D00D6" w:rsidRPr="00D037AE" w:rsidRDefault="008170D0">
      <w:pPr>
        <w:spacing w:after="0" w:line="240" w:lineRule="auto"/>
        <w:ind w:left="360"/>
        <w:jc w:val="center"/>
        <w:rPr>
          <w:rFonts w:ascii="Times New Roman" w:hAnsi="Times New Roman" w:cs="Times New Roman"/>
          <w:b/>
          <w:sz w:val="24"/>
          <w:szCs w:val="28"/>
        </w:rPr>
      </w:pPr>
      <w:r w:rsidRPr="00D037AE">
        <w:rPr>
          <w:rFonts w:asciiTheme="majorBidi" w:hAnsiTheme="majorBidi" w:cstheme="majorBidi"/>
          <w:b/>
          <w:sz w:val="24"/>
          <w:szCs w:val="28"/>
        </w:rPr>
        <w:lastRenderedPageBreak/>
        <w:t>11. УЧЕБНО-МЕТОДИЧЕСКОЕ И МАТЕРИАЛЬНО-ТЕХНИЧЕСКОЕ ОБЕСПЕЧЕНИЕ ПРОГРАММЫ УЧЕБНОЙ ДИСЦИПЛИНЫ</w:t>
      </w:r>
    </w:p>
    <w:p w:rsidR="001D00D6" w:rsidRPr="00D037AE" w:rsidRDefault="001D00D6">
      <w:pPr>
        <w:spacing w:after="0" w:line="240" w:lineRule="auto"/>
        <w:jc w:val="center"/>
        <w:rPr>
          <w:rFonts w:ascii="Times New Roman" w:hAnsi="Times New Roman" w:cs="Times New Roman"/>
          <w:b/>
          <w:sz w:val="24"/>
          <w:szCs w:val="24"/>
        </w:rPr>
      </w:pPr>
    </w:p>
    <w:p w:rsidR="001D00D6" w:rsidRPr="00D037AE" w:rsidRDefault="001D00D6">
      <w:pPr>
        <w:spacing w:after="0" w:line="240" w:lineRule="auto"/>
        <w:jc w:val="center"/>
        <w:rPr>
          <w:rFonts w:ascii="Times New Roman" w:hAnsi="Times New Roman" w:cs="Times New Roman"/>
          <w:b/>
          <w:sz w:val="24"/>
          <w:szCs w:val="24"/>
        </w:rPr>
      </w:pP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Помещение кабинета безопасности жизнедеятельности удовлетворяет требованиям Санитарно-эпидемиологических правил и нормативов (СанПиН2.4.2. 178-02)1. Оно оснащено типовым оборудованием, указанным в настоящих требованиях, в том числе специализированной учебной мебелью и техническими средствами обучения, достаточными для выполнения требований к уровню подготовки учащихся.</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В кабинете есть мультимедийное оборудование, при помощи которого участники образовательного процесса просматривают визуальную информацию по основам безопасности жизнедеятельности, создают презентации, видеоматериалы, иные документы.</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В состав учебно-методического и материально-технического обеспечения программы учебной дисциплины «Основы безопасности жизнедеятельности» входят:</w:t>
      </w:r>
    </w:p>
    <w:p w:rsidR="001D00D6" w:rsidRPr="00D037AE" w:rsidRDefault="008170D0">
      <w:pPr>
        <w:pStyle w:val="a8"/>
        <w:numPr>
          <w:ilvl w:val="0"/>
          <w:numId w:val="3"/>
        </w:numPr>
        <w:tabs>
          <w:tab w:val="left" w:pos="993"/>
          <w:tab w:val="left" w:pos="1276"/>
        </w:tabs>
        <w:spacing w:after="0" w:line="240" w:lineRule="auto"/>
        <w:ind w:left="0" w:firstLine="709"/>
        <w:jc w:val="both"/>
        <w:rPr>
          <w:rFonts w:ascii="Times New Roman" w:hAnsi="Times New Roman" w:cs="Times New Roman"/>
          <w:sz w:val="28"/>
          <w:szCs w:val="28"/>
        </w:rPr>
      </w:pPr>
      <w:r w:rsidRPr="00D037AE">
        <w:rPr>
          <w:rFonts w:asciiTheme="majorBidi" w:hAnsiTheme="majorBidi" w:cstheme="majorBidi"/>
          <w:sz w:val="28"/>
          <w:szCs w:val="28"/>
        </w:rPr>
        <w:t>многофункциональный комплекс преподавателя;</w:t>
      </w:r>
    </w:p>
    <w:p w:rsidR="001D00D6" w:rsidRPr="00D037AE" w:rsidRDefault="008170D0">
      <w:pPr>
        <w:pStyle w:val="a8"/>
        <w:numPr>
          <w:ilvl w:val="0"/>
          <w:numId w:val="3"/>
        </w:numPr>
        <w:tabs>
          <w:tab w:val="left" w:pos="993"/>
          <w:tab w:val="left" w:pos="1276"/>
        </w:tabs>
        <w:spacing w:after="0" w:line="240" w:lineRule="auto"/>
        <w:ind w:left="0" w:firstLine="709"/>
        <w:jc w:val="both"/>
        <w:rPr>
          <w:rFonts w:ascii="Times New Roman" w:hAnsi="Times New Roman" w:cs="Times New Roman"/>
          <w:sz w:val="28"/>
          <w:szCs w:val="28"/>
        </w:rPr>
      </w:pPr>
      <w:r w:rsidRPr="00D037AE">
        <w:rPr>
          <w:rFonts w:asciiTheme="majorBidi" w:hAnsiTheme="majorBidi" w:cstheme="majorBidi"/>
          <w:sz w:val="28"/>
          <w:szCs w:val="28"/>
        </w:rPr>
        <w:t>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w:t>
      </w:r>
    </w:p>
    <w:p w:rsidR="001D00D6" w:rsidRPr="00D037AE" w:rsidRDefault="008170D0">
      <w:pPr>
        <w:pStyle w:val="a8"/>
        <w:numPr>
          <w:ilvl w:val="0"/>
          <w:numId w:val="3"/>
        </w:numPr>
        <w:tabs>
          <w:tab w:val="left" w:pos="993"/>
          <w:tab w:val="left" w:pos="1276"/>
        </w:tabs>
        <w:spacing w:after="0" w:line="240" w:lineRule="auto"/>
        <w:ind w:left="0" w:firstLine="709"/>
        <w:jc w:val="both"/>
        <w:rPr>
          <w:rFonts w:ascii="Times New Roman" w:hAnsi="Times New Roman" w:cs="Times New Roman"/>
          <w:sz w:val="28"/>
          <w:szCs w:val="28"/>
        </w:rPr>
      </w:pPr>
      <w:r w:rsidRPr="00D037AE">
        <w:rPr>
          <w:rFonts w:asciiTheme="majorBidi" w:hAnsiTheme="majorBidi" w:cstheme="majorBidi"/>
          <w:sz w:val="28"/>
          <w:szCs w:val="28"/>
        </w:rPr>
        <w:t>информационно-коммуникативные средства;</w:t>
      </w:r>
    </w:p>
    <w:p w:rsidR="001D00D6" w:rsidRPr="00D037AE" w:rsidRDefault="008170D0">
      <w:pPr>
        <w:pStyle w:val="a8"/>
        <w:numPr>
          <w:ilvl w:val="0"/>
          <w:numId w:val="3"/>
        </w:numPr>
        <w:tabs>
          <w:tab w:val="left" w:pos="993"/>
          <w:tab w:val="left" w:pos="1276"/>
        </w:tabs>
        <w:spacing w:after="0" w:line="240" w:lineRule="auto"/>
        <w:ind w:left="0" w:firstLine="709"/>
        <w:jc w:val="both"/>
        <w:rPr>
          <w:rFonts w:ascii="Times New Roman" w:hAnsi="Times New Roman" w:cs="Times New Roman"/>
          <w:sz w:val="28"/>
          <w:szCs w:val="28"/>
        </w:rPr>
      </w:pPr>
      <w:r w:rsidRPr="00D037AE">
        <w:rPr>
          <w:rFonts w:asciiTheme="majorBidi" w:hAnsiTheme="majorBidi" w:cstheme="majorBidi"/>
          <w:sz w:val="28"/>
          <w:szCs w:val="28"/>
        </w:rPr>
        <w:t>экранно-звуковые пособия;</w:t>
      </w:r>
    </w:p>
    <w:p w:rsidR="001D00D6" w:rsidRPr="00D037AE" w:rsidRDefault="008170D0">
      <w:pPr>
        <w:pStyle w:val="a8"/>
        <w:numPr>
          <w:ilvl w:val="0"/>
          <w:numId w:val="3"/>
        </w:numPr>
        <w:tabs>
          <w:tab w:val="left" w:pos="993"/>
          <w:tab w:val="left" w:pos="1276"/>
        </w:tabs>
        <w:spacing w:after="0" w:line="240" w:lineRule="auto"/>
        <w:ind w:left="0" w:firstLine="709"/>
        <w:jc w:val="both"/>
        <w:rPr>
          <w:rFonts w:ascii="Times New Roman" w:hAnsi="Times New Roman" w:cs="Times New Roman"/>
          <w:sz w:val="28"/>
          <w:szCs w:val="28"/>
        </w:rPr>
      </w:pPr>
      <w:r w:rsidRPr="00D037AE">
        <w:rPr>
          <w:rFonts w:asciiTheme="majorBidi" w:hAnsiTheme="majorBidi" w:cstheme="majorBidi"/>
          <w:sz w:val="28"/>
          <w:szCs w:val="28"/>
        </w:rPr>
        <w:t>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роботы-тренажеры типа «Гоша» и др.;</w:t>
      </w:r>
    </w:p>
    <w:p w:rsidR="001D00D6" w:rsidRPr="00D037AE" w:rsidRDefault="008170D0">
      <w:pPr>
        <w:pStyle w:val="a8"/>
        <w:numPr>
          <w:ilvl w:val="0"/>
          <w:numId w:val="3"/>
        </w:numPr>
        <w:tabs>
          <w:tab w:val="left" w:pos="993"/>
          <w:tab w:val="left" w:pos="1276"/>
        </w:tabs>
        <w:spacing w:after="0" w:line="240" w:lineRule="auto"/>
        <w:ind w:left="0" w:firstLine="709"/>
        <w:jc w:val="both"/>
        <w:rPr>
          <w:rFonts w:ascii="Times New Roman" w:hAnsi="Times New Roman" w:cs="Times New Roman"/>
          <w:sz w:val="28"/>
          <w:szCs w:val="28"/>
        </w:rPr>
      </w:pPr>
      <w:r w:rsidRPr="00D037AE">
        <w:rPr>
          <w:rFonts w:asciiTheme="majorBidi" w:hAnsiTheme="majorBidi" w:cstheme="majorBidi"/>
          <w:sz w:val="28"/>
          <w:szCs w:val="28"/>
        </w:rPr>
        <w:t>образцы аварийно-спасательных инструментов и оборудования (АСИО), средств индивидуальной защиты (СИЗ): противогаз ГП-7, респиратор Р-2, защитный костюм Л-1, общевойсковой защитный костюм, общевойсковой прибор химической разведки, компас-азимут; дозиметр бытовой (индикатор радиоактивности);</w:t>
      </w:r>
    </w:p>
    <w:p w:rsidR="001D00D6" w:rsidRPr="00D037AE" w:rsidRDefault="008170D0">
      <w:pPr>
        <w:pStyle w:val="a8"/>
        <w:numPr>
          <w:ilvl w:val="0"/>
          <w:numId w:val="3"/>
        </w:numPr>
        <w:tabs>
          <w:tab w:val="left" w:pos="993"/>
          <w:tab w:val="left" w:pos="1276"/>
        </w:tabs>
        <w:spacing w:after="0" w:line="240" w:lineRule="auto"/>
        <w:ind w:left="0" w:firstLine="709"/>
        <w:jc w:val="both"/>
        <w:rPr>
          <w:rFonts w:ascii="Times New Roman" w:hAnsi="Times New Roman" w:cs="Times New Roman"/>
          <w:sz w:val="28"/>
          <w:szCs w:val="28"/>
        </w:rPr>
      </w:pPr>
      <w:r w:rsidRPr="00D037AE">
        <w:rPr>
          <w:rFonts w:asciiTheme="majorBidi" w:hAnsiTheme="majorBidi" w:cstheme="majorBidi"/>
          <w:sz w:val="28"/>
          <w:szCs w:val="28"/>
        </w:rPr>
        <w:t>образцы средств первой медицинской помощи: индивидуальный перевязочный пакет ИПП-1; жгут кровоостанавливающий; аптечка индивидуальная АИ-2; комплект противоожоговый; индивидуальный противохимический пакет ИПП-11; сумка санитарная; носилки плащевые;</w:t>
      </w:r>
    </w:p>
    <w:p w:rsidR="001D00D6" w:rsidRPr="00D037AE" w:rsidRDefault="008170D0">
      <w:pPr>
        <w:pStyle w:val="a8"/>
        <w:numPr>
          <w:ilvl w:val="0"/>
          <w:numId w:val="3"/>
        </w:numPr>
        <w:tabs>
          <w:tab w:val="left" w:pos="993"/>
          <w:tab w:val="left" w:pos="1276"/>
        </w:tabs>
        <w:spacing w:after="0" w:line="240" w:lineRule="auto"/>
        <w:ind w:left="0" w:firstLine="709"/>
        <w:jc w:val="both"/>
        <w:rPr>
          <w:rFonts w:ascii="Times New Roman" w:hAnsi="Times New Roman" w:cs="Times New Roman"/>
          <w:sz w:val="28"/>
          <w:szCs w:val="28"/>
        </w:rPr>
      </w:pPr>
      <w:r w:rsidRPr="00D037AE">
        <w:rPr>
          <w:rFonts w:asciiTheme="majorBidi" w:hAnsiTheme="majorBidi" w:cstheme="majorBidi"/>
          <w:sz w:val="28"/>
          <w:szCs w:val="28"/>
        </w:rPr>
        <w:t>образцы средств пожаротушения (СП);</w:t>
      </w:r>
    </w:p>
    <w:p w:rsidR="001D00D6" w:rsidRPr="00D037AE" w:rsidRDefault="008170D0">
      <w:pPr>
        <w:pStyle w:val="a8"/>
        <w:numPr>
          <w:ilvl w:val="0"/>
          <w:numId w:val="3"/>
        </w:numPr>
        <w:tabs>
          <w:tab w:val="left" w:pos="993"/>
          <w:tab w:val="left" w:pos="1276"/>
        </w:tabs>
        <w:spacing w:after="0" w:line="240" w:lineRule="auto"/>
        <w:ind w:left="0" w:firstLine="709"/>
        <w:jc w:val="both"/>
        <w:rPr>
          <w:rFonts w:ascii="Times New Roman" w:hAnsi="Times New Roman" w:cs="Times New Roman"/>
          <w:sz w:val="28"/>
          <w:szCs w:val="28"/>
        </w:rPr>
      </w:pPr>
      <w:r w:rsidRPr="00D037AE">
        <w:rPr>
          <w:rFonts w:asciiTheme="majorBidi" w:hAnsiTheme="majorBidi" w:cstheme="majorBidi"/>
          <w:sz w:val="28"/>
          <w:szCs w:val="28"/>
        </w:rPr>
        <w:t>макет автомата Калашникова;</w:t>
      </w:r>
    </w:p>
    <w:p w:rsidR="001D00D6" w:rsidRPr="00D037AE" w:rsidRDefault="008170D0">
      <w:pPr>
        <w:pStyle w:val="a8"/>
        <w:numPr>
          <w:ilvl w:val="0"/>
          <w:numId w:val="3"/>
        </w:numPr>
        <w:tabs>
          <w:tab w:val="left" w:pos="993"/>
          <w:tab w:val="left" w:pos="1276"/>
        </w:tabs>
        <w:spacing w:after="0" w:line="240" w:lineRule="auto"/>
        <w:ind w:left="0" w:firstLine="709"/>
        <w:jc w:val="both"/>
        <w:rPr>
          <w:rFonts w:ascii="Times New Roman" w:hAnsi="Times New Roman" w:cs="Times New Roman"/>
          <w:sz w:val="28"/>
          <w:szCs w:val="28"/>
        </w:rPr>
      </w:pPr>
      <w:r w:rsidRPr="00D037AE">
        <w:rPr>
          <w:rFonts w:asciiTheme="majorBidi" w:hAnsiTheme="majorBidi" w:cstheme="majorBidi"/>
          <w:sz w:val="28"/>
          <w:szCs w:val="28"/>
        </w:rPr>
        <w:t>обучающие и контролирующие программы по темам дисциплины;</w:t>
      </w:r>
    </w:p>
    <w:p w:rsidR="001D00D6" w:rsidRPr="00D037AE" w:rsidRDefault="008170D0">
      <w:pPr>
        <w:pStyle w:val="a8"/>
        <w:numPr>
          <w:ilvl w:val="0"/>
          <w:numId w:val="3"/>
        </w:numPr>
        <w:tabs>
          <w:tab w:val="left" w:pos="993"/>
          <w:tab w:val="left" w:pos="1276"/>
        </w:tabs>
        <w:spacing w:after="0" w:line="240" w:lineRule="auto"/>
        <w:ind w:left="0" w:firstLine="709"/>
        <w:jc w:val="both"/>
        <w:rPr>
          <w:rFonts w:ascii="Times New Roman" w:hAnsi="Times New Roman" w:cs="Times New Roman"/>
          <w:sz w:val="28"/>
          <w:szCs w:val="28"/>
        </w:rPr>
      </w:pPr>
      <w:r w:rsidRPr="00D037AE">
        <w:rPr>
          <w:rFonts w:asciiTheme="majorBidi" w:hAnsiTheme="majorBidi" w:cstheme="majorBidi"/>
          <w:sz w:val="28"/>
          <w:szCs w:val="28"/>
        </w:rPr>
        <w:t>комплекты технической документации, в том числе паспорта на средства обучения, инструкции по их использованию и технике безопасности;</w:t>
      </w:r>
    </w:p>
    <w:p w:rsidR="001D00D6" w:rsidRPr="00D037AE" w:rsidRDefault="008170D0">
      <w:pPr>
        <w:pStyle w:val="a8"/>
        <w:numPr>
          <w:ilvl w:val="0"/>
          <w:numId w:val="3"/>
        </w:numPr>
        <w:tabs>
          <w:tab w:val="left" w:pos="993"/>
          <w:tab w:val="left" w:pos="1276"/>
        </w:tabs>
        <w:spacing w:after="0" w:line="240" w:lineRule="auto"/>
        <w:ind w:left="0" w:firstLine="709"/>
        <w:jc w:val="both"/>
        <w:rPr>
          <w:rFonts w:ascii="Times New Roman" w:hAnsi="Times New Roman" w:cs="Times New Roman"/>
          <w:sz w:val="28"/>
          <w:szCs w:val="28"/>
        </w:rPr>
      </w:pPr>
      <w:r w:rsidRPr="00D037AE">
        <w:rPr>
          <w:rFonts w:asciiTheme="majorBidi" w:hAnsiTheme="majorBidi" w:cstheme="majorBidi"/>
          <w:sz w:val="28"/>
          <w:szCs w:val="28"/>
        </w:rPr>
        <w:t>библиотечный фонд.</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 xml:space="preserve">В библиотечный фонд входят учебники, учебно-методические комплекты (УМК), обеспечивающие освоение учебной дисциплины «Основы безопасности жизнедеятельности», рекомендованные или допущенные для </w:t>
      </w:r>
      <w:r w:rsidRPr="00D037AE">
        <w:rPr>
          <w:rFonts w:asciiTheme="majorBidi" w:hAnsiTheme="majorBidi" w:cstheme="majorBidi"/>
          <w:sz w:val="28"/>
          <w:szCs w:val="28"/>
        </w:rPr>
        <w:lastRenderedPageBreak/>
        <w:t>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1D00D6" w:rsidRPr="00D037AE" w:rsidRDefault="008170D0">
      <w:pPr>
        <w:spacing w:after="0" w:line="240" w:lineRule="auto"/>
        <w:ind w:firstLine="708"/>
        <w:jc w:val="both"/>
        <w:rPr>
          <w:rFonts w:ascii="Times New Roman" w:hAnsi="Times New Roman" w:cs="Times New Roman"/>
          <w:sz w:val="28"/>
          <w:szCs w:val="28"/>
        </w:rPr>
      </w:pPr>
      <w:r w:rsidRPr="00D037AE">
        <w:rPr>
          <w:rFonts w:asciiTheme="majorBidi" w:hAnsiTheme="majorBidi" w:cstheme="majorBidi"/>
          <w:sz w:val="28"/>
          <w:szCs w:val="28"/>
        </w:rPr>
        <w:t>В процессе освоения программы учебной дисциплины «Основы безопасности жизнедеятельности» студенты имеют возможность доступа к электронным учебным материалам по основам безопасности жизнедеятельности, имеющимся в свободном доступе в сети Интернет (электронным книгам, практикумам, тестам).</w:t>
      </w:r>
    </w:p>
    <w:p w:rsidR="001D00D6" w:rsidRPr="00D037AE" w:rsidRDefault="008170D0">
      <w:pPr>
        <w:spacing w:after="0" w:line="240" w:lineRule="auto"/>
        <w:ind w:firstLine="708"/>
        <w:jc w:val="both"/>
        <w:rPr>
          <w:rFonts w:ascii="Times New Roman" w:hAnsi="Times New Roman" w:cs="Times New Roman"/>
          <w:iCs/>
          <w:sz w:val="28"/>
          <w:szCs w:val="28"/>
        </w:rPr>
      </w:pPr>
      <w:r w:rsidRPr="00D037AE">
        <w:rPr>
          <w:rFonts w:asciiTheme="majorBidi" w:hAnsiTheme="majorBidi" w:cstheme="majorBidi"/>
          <w:iCs/>
          <w:sz w:val="28"/>
          <w:szCs w:val="28"/>
        </w:rPr>
        <w:t xml:space="preserve">Письмо Министерства образования и науки РФ от 24.11.2011 </w:t>
      </w:r>
      <w:r w:rsidRPr="00D037AE">
        <w:rPr>
          <w:rFonts w:asciiTheme="majorBidi" w:hAnsiTheme="majorBidi" w:cstheme="majorBidi"/>
          <w:iCs/>
          <w:sz w:val="28"/>
          <w:szCs w:val="28"/>
        </w:rPr>
        <w:br/>
        <w:t>№ МД-1552/03 «Об оснащении общеобразовательных учреждений учебным и учебно-лабораторным оборудованием».</w:t>
      </w:r>
    </w:p>
    <w:p w:rsidR="001D00D6" w:rsidRPr="00D037AE" w:rsidRDefault="001D00D6">
      <w:pPr>
        <w:spacing w:after="0" w:line="240" w:lineRule="auto"/>
        <w:ind w:firstLine="708"/>
        <w:jc w:val="both"/>
        <w:rPr>
          <w:rFonts w:ascii="Times New Roman" w:hAnsi="Times New Roman" w:cs="Times New Roman"/>
          <w:sz w:val="28"/>
          <w:szCs w:val="28"/>
        </w:rPr>
      </w:pPr>
    </w:p>
    <w:p w:rsidR="001D00D6" w:rsidRPr="00D037AE" w:rsidRDefault="001D00D6">
      <w:pPr>
        <w:spacing w:after="0" w:line="240" w:lineRule="auto"/>
        <w:ind w:firstLine="708"/>
        <w:jc w:val="both"/>
        <w:rPr>
          <w:rFonts w:ascii="Times New Roman" w:hAnsi="Times New Roman" w:cs="Times New Roman"/>
          <w:sz w:val="28"/>
          <w:szCs w:val="28"/>
        </w:rPr>
      </w:pPr>
    </w:p>
    <w:p w:rsidR="001D00D6" w:rsidRPr="00D037AE" w:rsidRDefault="001D00D6">
      <w:pPr>
        <w:spacing w:after="0" w:line="240" w:lineRule="auto"/>
        <w:ind w:firstLine="708"/>
        <w:jc w:val="both"/>
        <w:rPr>
          <w:rFonts w:ascii="Times New Roman" w:hAnsi="Times New Roman" w:cs="Times New Roman"/>
          <w:sz w:val="28"/>
          <w:szCs w:val="28"/>
        </w:rPr>
      </w:pPr>
    </w:p>
    <w:p w:rsidR="001D00D6" w:rsidRPr="00D037AE" w:rsidRDefault="001D00D6">
      <w:pPr>
        <w:spacing w:after="0" w:line="240" w:lineRule="auto"/>
        <w:ind w:firstLine="708"/>
        <w:jc w:val="both"/>
        <w:rPr>
          <w:rFonts w:ascii="Times New Roman" w:hAnsi="Times New Roman" w:cs="Times New Roman"/>
          <w:sz w:val="28"/>
          <w:szCs w:val="28"/>
        </w:rPr>
      </w:pPr>
    </w:p>
    <w:p w:rsidR="001D00D6" w:rsidRPr="00D037AE" w:rsidRDefault="001D00D6">
      <w:pPr>
        <w:spacing w:after="0" w:line="240" w:lineRule="auto"/>
        <w:ind w:firstLine="708"/>
        <w:jc w:val="both"/>
        <w:rPr>
          <w:rFonts w:ascii="Times New Roman" w:hAnsi="Times New Roman" w:cs="Times New Roman"/>
          <w:sz w:val="28"/>
          <w:szCs w:val="28"/>
        </w:rPr>
      </w:pPr>
    </w:p>
    <w:p w:rsidR="001D00D6" w:rsidRPr="00D037AE" w:rsidRDefault="001D00D6">
      <w:pPr>
        <w:spacing w:after="0" w:line="240" w:lineRule="auto"/>
        <w:ind w:firstLine="708"/>
        <w:jc w:val="both"/>
        <w:rPr>
          <w:rFonts w:ascii="Times New Roman" w:hAnsi="Times New Roman" w:cs="Times New Roman"/>
          <w:sz w:val="28"/>
          <w:szCs w:val="28"/>
        </w:rPr>
      </w:pPr>
    </w:p>
    <w:p w:rsidR="001D00D6" w:rsidRPr="00D037AE" w:rsidRDefault="001D00D6">
      <w:pPr>
        <w:spacing w:after="0" w:line="240" w:lineRule="auto"/>
        <w:ind w:firstLine="708"/>
        <w:jc w:val="both"/>
        <w:rPr>
          <w:rFonts w:ascii="Times New Roman" w:hAnsi="Times New Roman" w:cs="Times New Roman"/>
          <w:sz w:val="28"/>
          <w:szCs w:val="28"/>
        </w:rPr>
      </w:pPr>
    </w:p>
    <w:p w:rsidR="001D00D6" w:rsidRPr="00D037AE" w:rsidRDefault="001D00D6">
      <w:pPr>
        <w:spacing w:after="0" w:line="240" w:lineRule="auto"/>
        <w:ind w:firstLine="708"/>
        <w:jc w:val="both"/>
        <w:rPr>
          <w:rFonts w:ascii="Times New Roman" w:hAnsi="Times New Roman" w:cs="Times New Roman"/>
          <w:sz w:val="28"/>
          <w:szCs w:val="28"/>
        </w:rPr>
      </w:pPr>
    </w:p>
    <w:p w:rsidR="001D00D6" w:rsidRPr="00D037AE" w:rsidRDefault="001D00D6">
      <w:pPr>
        <w:spacing w:after="0" w:line="240" w:lineRule="auto"/>
        <w:ind w:firstLine="708"/>
        <w:jc w:val="both"/>
        <w:rPr>
          <w:rFonts w:ascii="Times New Roman" w:hAnsi="Times New Roman" w:cs="Times New Roman"/>
          <w:sz w:val="28"/>
          <w:szCs w:val="28"/>
        </w:rPr>
      </w:pPr>
    </w:p>
    <w:p w:rsidR="001D00D6" w:rsidRPr="00D037AE" w:rsidRDefault="001D00D6">
      <w:pPr>
        <w:spacing w:after="0" w:line="240" w:lineRule="auto"/>
        <w:jc w:val="both"/>
        <w:rPr>
          <w:rFonts w:ascii="Times New Roman" w:hAnsi="Times New Roman" w:cs="Times New Roman"/>
          <w:sz w:val="28"/>
          <w:szCs w:val="28"/>
        </w:rPr>
      </w:pPr>
    </w:p>
    <w:p w:rsidR="001D00D6" w:rsidRPr="00D037AE" w:rsidRDefault="001D00D6">
      <w:pPr>
        <w:spacing w:after="0" w:line="240" w:lineRule="auto"/>
        <w:jc w:val="both"/>
        <w:rPr>
          <w:rFonts w:ascii="Times New Roman" w:hAnsi="Times New Roman" w:cs="Times New Roman"/>
          <w:sz w:val="28"/>
          <w:szCs w:val="28"/>
        </w:rPr>
      </w:pPr>
    </w:p>
    <w:p w:rsidR="001D00D6" w:rsidRPr="00D037AE" w:rsidRDefault="001D00D6">
      <w:pPr>
        <w:spacing w:after="0" w:line="240" w:lineRule="auto"/>
        <w:jc w:val="both"/>
        <w:rPr>
          <w:rFonts w:ascii="Times New Roman" w:hAnsi="Times New Roman" w:cs="Times New Roman"/>
          <w:sz w:val="28"/>
          <w:szCs w:val="28"/>
        </w:rPr>
      </w:pPr>
    </w:p>
    <w:p w:rsidR="001D00D6" w:rsidRPr="00D037AE" w:rsidRDefault="001D00D6">
      <w:pPr>
        <w:spacing w:after="0" w:line="240" w:lineRule="auto"/>
        <w:jc w:val="both"/>
        <w:rPr>
          <w:rFonts w:ascii="Times New Roman" w:hAnsi="Times New Roman" w:cs="Times New Roman"/>
          <w:sz w:val="28"/>
          <w:szCs w:val="28"/>
        </w:rPr>
      </w:pPr>
    </w:p>
    <w:p w:rsidR="001D00D6" w:rsidRPr="00D037AE" w:rsidRDefault="001D00D6">
      <w:pPr>
        <w:spacing w:after="0" w:line="240" w:lineRule="auto"/>
        <w:jc w:val="both"/>
        <w:rPr>
          <w:rFonts w:ascii="Times New Roman" w:hAnsi="Times New Roman" w:cs="Times New Roman"/>
          <w:sz w:val="28"/>
          <w:szCs w:val="28"/>
        </w:rPr>
      </w:pPr>
    </w:p>
    <w:p w:rsidR="001D00D6" w:rsidRPr="00D037AE" w:rsidRDefault="001D00D6">
      <w:pPr>
        <w:spacing w:after="0" w:line="240" w:lineRule="auto"/>
        <w:jc w:val="both"/>
        <w:rPr>
          <w:rFonts w:ascii="Times New Roman" w:hAnsi="Times New Roman" w:cs="Times New Roman"/>
          <w:sz w:val="28"/>
          <w:szCs w:val="28"/>
        </w:rPr>
      </w:pPr>
    </w:p>
    <w:p w:rsidR="001D00D6" w:rsidRPr="00D037AE" w:rsidRDefault="001D00D6">
      <w:pPr>
        <w:spacing w:after="0" w:line="240" w:lineRule="auto"/>
        <w:jc w:val="both"/>
        <w:rPr>
          <w:rFonts w:ascii="Times New Roman" w:hAnsi="Times New Roman" w:cs="Times New Roman"/>
          <w:sz w:val="28"/>
          <w:szCs w:val="28"/>
        </w:rPr>
      </w:pPr>
    </w:p>
    <w:p w:rsidR="001D00D6" w:rsidRPr="00D037AE" w:rsidRDefault="001D00D6">
      <w:pPr>
        <w:spacing w:after="0" w:line="240" w:lineRule="auto"/>
        <w:ind w:left="360"/>
        <w:jc w:val="center"/>
        <w:rPr>
          <w:rFonts w:ascii="Times New Roman" w:hAnsi="Times New Roman" w:cs="Times New Roman"/>
          <w:b/>
          <w:sz w:val="28"/>
          <w:szCs w:val="28"/>
        </w:rPr>
      </w:pPr>
    </w:p>
    <w:p w:rsidR="001D00D6" w:rsidRPr="00D037AE" w:rsidRDefault="008170D0">
      <w:pPr>
        <w:rPr>
          <w:rFonts w:ascii="Times New Roman" w:hAnsi="Times New Roman" w:cs="Times New Roman"/>
          <w:b/>
          <w:sz w:val="24"/>
          <w:szCs w:val="28"/>
        </w:rPr>
      </w:pPr>
      <w:r w:rsidRPr="00D037AE">
        <w:rPr>
          <w:rFonts w:asciiTheme="majorBidi" w:hAnsiTheme="majorBidi" w:cstheme="majorBidi"/>
          <w:b/>
          <w:sz w:val="24"/>
          <w:szCs w:val="28"/>
        </w:rPr>
        <w:br w:type="page"/>
      </w:r>
    </w:p>
    <w:p w:rsidR="001D00D6" w:rsidRPr="00D037AE" w:rsidRDefault="008170D0">
      <w:pPr>
        <w:spacing w:after="0" w:line="240" w:lineRule="auto"/>
        <w:ind w:left="360"/>
        <w:jc w:val="center"/>
        <w:rPr>
          <w:rFonts w:ascii="Times New Roman" w:hAnsi="Times New Roman" w:cs="Times New Roman"/>
          <w:b/>
          <w:sz w:val="24"/>
          <w:szCs w:val="28"/>
        </w:rPr>
      </w:pPr>
      <w:r w:rsidRPr="00D037AE">
        <w:rPr>
          <w:rFonts w:asciiTheme="majorBidi" w:hAnsiTheme="majorBidi" w:cstheme="majorBidi"/>
          <w:b/>
          <w:sz w:val="24"/>
          <w:szCs w:val="28"/>
        </w:rPr>
        <w:lastRenderedPageBreak/>
        <w:t>12.  ЛИТЕРАТУРА</w:t>
      </w:r>
    </w:p>
    <w:p w:rsidR="001D00D6" w:rsidRPr="00D037AE" w:rsidRDefault="001D00D6">
      <w:pPr>
        <w:spacing w:after="0" w:line="240" w:lineRule="auto"/>
        <w:ind w:left="360"/>
        <w:jc w:val="center"/>
        <w:rPr>
          <w:rFonts w:ascii="Times New Roman" w:hAnsi="Times New Roman" w:cs="Times New Roman"/>
          <w:b/>
          <w:sz w:val="24"/>
          <w:szCs w:val="28"/>
        </w:rPr>
      </w:pPr>
    </w:p>
    <w:p w:rsidR="001D00D6" w:rsidRPr="00D037AE" w:rsidRDefault="001D00D6">
      <w:pPr>
        <w:spacing w:after="0" w:line="240" w:lineRule="auto"/>
        <w:ind w:left="360"/>
        <w:jc w:val="center"/>
        <w:rPr>
          <w:rFonts w:ascii="Times New Roman" w:hAnsi="Times New Roman" w:cs="Times New Roman"/>
          <w:b/>
          <w:sz w:val="24"/>
          <w:szCs w:val="28"/>
        </w:rPr>
      </w:pPr>
    </w:p>
    <w:p w:rsidR="001D00D6" w:rsidRPr="00D037AE" w:rsidRDefault="008170D0">
      <w:pPr>
        <w:spacing w:after="0" w:line="240" w:lineRule="auto"/>
        <w:ind w:firstLine="709"/>
        <w:rPr>
          <w:rFonts w:ascii="Times New Roman" w:hAnsi="Times New Roman" w:cs="Times New Roman"/>
          <w:sz w:val="28"/>
          <w:szCs w:val="28"/>
        </w:rPr>
      </w:pPr>
      <w:r w:rsidRPr="00D037AE">
        <w:rPr>
          <w:rFonts w:asciiTheme="majorBidi" w:hAnsiTheme="majorBidi" w:cstheme="majorBidi"/>
          <w:sz w:val="28"/>
          <w:szCs w:val="28"/>
        </w:rPr>
        <w:t>Для обучающихся</w:t>
      </w:r>
    </w:p>
    <w:p w:rsidR="001D00D6" w:rsidRPr="00D037AE" w:rsidRDefault="001D00D6">
      <w:pPr>
        <w:spacing w:after="0" w:line="240" w:lineRule="auto"/>
        <w:ind w:firstLine="567"/>
        <w:jc w:val="both"/>
        <w:rPr>
          <w:rFonts w:ascii="Times New Roman" w:hAnsi="Times New Roman" w:cs="Times New Roman"/>
          <w:iCs/>
          <w:sz w:val="28"/>
          <w:szCs w:val="28"/>
        </w:rPr>
      </w:pPr>
    </w:p>
    <w:p w:rsidR="001D00D6" w:rsidRPr="00D037AE" w:rsidRDefault="008170D0">
      <w:pPr>
        <w:pStyle w:val="a8"/>
        <w:numPr>
          <w:ilvl w:val="0"/>
          <w:numId w:val="7"/>
        </w:numPr>
        <w:tabs>
          <w:tab w:val="left" w:pos="993"/>
        </w:tabs>
        <w:spacing w:after="0" w:line="240" w:lineRule="auto"/>
        <w:ind w:left="0" w:firstLine="709"/>
        <w:jc w:val="both"/>
        <w:rPr>
          <w:rFonts w:ascii="Times New Roman" w:hAnsi="Times New Roman" w:cs="Times New Roman"/>
          <w:iCs/>
          <w:sz w:val="28"/>
          <w:szCs w:val="28"/>
        </w:rPr>
      </w:pPr>
      <w:r w:rsidRPr="00D037AE">
        <w:rPr>
          <w:rFonts w:asciiTheme="majorBidi" w:hAnsiTheme="majorBidi" w:cstheme="majorBidi"/>
          <w:iCs/>
          <w:sz w:val="28"/>
          <w:szCs w:val="28"/>
        </w:rPr>
        <w:t>Косолапова Н.В., Прокопенко Н.А. Основы безопасности жизнедеятельности: учебник: Рекомендовано ФГАУ «ФИРО». — 6-е изд., стер. , - М., ОИЦ «Академия», 2019.</w:t>
      </w:r>
    </w:p>
    <w:p w:rsidR="001D00D6" w:rsidRPr="00D037AE" w:rsidRDefault="008170D0">
      <w:pPr>
        <w:pStyle w:val="a8"/>
        <w:numPr>
          <w:ilvl w:val="0"/>
          <w:numId w:val="7"/>
        </w:numPr>
        <w:tabs>
          <w:tab w:val="left" w:pos="993"/>
        </w:tabs>
        <w:spacing w:after="0" w:line="240" w:lineRule="auto"/>
        <w:ind w:left="0" w:firstLine="709"/>
        <w:jc w:val="both"/>
        <w:rPr>
          <w:rFonts w:ascii="Times New Roman" w:hAnsi="Times New Roman" w:cs="Times New Roman"/>
          <w:iCs/>
          <w:sz w:val="28"/>
          <w:szCs w:val="28"/>
        </w:rPr>
      </w:pPr>
      <w:r w:rsidRPr="00D037AE">
        <w:rPr>
          <w:rFonts w:asciiTheme="majorBidi" w:hAnsiTheme="majorBidi" w:cstheme="majorBidi"/>
          <w:iCs/>
          <w:sz w:val="28"/>
          <w:szCs w:val="28"/>
        </w:rPr>
        <w:t>Косолапова Н.В., Прокопенко Н.А., Побежимова Е.Л. Безопасность жизнедеятельности: учебник для учреждений сред. проф. образования. - 3-е изд., стер. — М., ОИЦ «Академия», 2018.</w:t>
      </w:r>
    </w:p>
    <w:p w:rsidR="001D00D6" w:rsidRPr="00D037AE" w:rsidRDefault="008170D0">
      <w:pPr>
        <w:pStyle w:val="a8"/>
        <w:numPr>
          <w:ilvl w:val="0"/>
          <w:numId w:val="7"/>
        </w:numPr>
        <w:tabs>
          <w:tab w:val="left" w:pos="993"/>
        </w:tabs>
        <w:spacing w:after="0" w:line="240" w:lineRule="auto"/>
        <w:ind w:left="0" w:firstLine="709"/>
        <w:jc w:val="both"/>
        <w:rPr>
          <w:rFonts w:ascii="Times New Roman" w:hAnsi="Times New Roman" w:cs="Times New Roman"/>
          <w:iCs/>
          <w:sz w:val="28"/>
          <w:szCs w:val="28"/>
        </w:rPr>
      </w:pPr>
      <w:r w:rsidRPr="00D037AE">
        <w:rPr>
          <w:rFonts w:asciiTheme="majorBidi" w:hAnsiTheme="majorBidi" w:cstheme="majorBidi"/>
          <w:iCs/>
          <w:sz w:val="28"/>
          <w:szCs w:val="28"/>
        </w:rPr>
        <w:t>Косолапова Н.В., Прокопенко Н.А., Побежимова Е.Л. Безопасность жизнедеятельности. Практикум: учеб. пособие для учреждений сред. проф. образования. - 3-е изд., стер — М., ОИЦ «Академия», 2019.</w:t>
      </w:r>
    </w:p>
    <w:p w:rsidR="001D00D6" w:rsidRPr="00D037AE" w:rsidRDefault="008170D0">
      <w:pPr>
        <w:pStyle w:val="a8"/>
        <w:numPr>
          <w:ilvl w:val="0"/>
          <w:numId w:val="7"/>
        </w:numPr>
        <w:tabs>
          <w:tab w:val="left" w:pos="993"/>
        </w:tabs>
        <w:spacing w:after="0" w:line="240" w:lineRule="auto"/>
        <w:ind w:left="0" w:firstLine="709"/>
        <w:jc w:val="both"/>
        <w:rPr>
          <w:rFonts w:ascii="Times New Roman" w:hAnsi="Times New Roman" w:cs="Times New Roman"/>
          <w:iCs/>
          <w:sz w:val="28"/>
          <w:szCs w:val="28"/>
        </w:rPr>
      </w:pPr>
      <w:r w:rsidRPr="00D037AE">
        <w:rPr>
          <w:rFonts w:asciiTheme="majorBidi" w:hAnsiTheme="majorBidi" w:cstheme="majorBidi"/>
          <w:iCs/>
          <w:sz w:val="28"/>
          <w:szCs w:val="28"/>
        </w:rPr>
        <w:t>Микрюков В.Ю. Основы военной службы: учебник для учащихся старших классов сред. образовательных учреждений и студентов сред. спец. учеб. заведений, а также преподавателей этого курса. — М., Кнорус, 2020.</w:t>
      </w:r>
    </w:p>
    <w:p w:rsidR="001D00D6" w:rsidRPr="00D037AE" w:rsidRDefault="008170D0">
      <w:pPr>
        <w:pStyle w:val="a8"/>
        <w:numPr>
          <w:ilvl w:val="0"/>
          <w:numId w:val="7"/>
        </w:numPr>
        <w:tabs>
          <w:tab w:val="left" w:pos="993"/>
        </w:tabs>
        <w:spacing w:after="0" w:line="240" w:lineRule="auto"/>
        <w:ind w:left="0" w:firstLine="709"/>
        <w:jc w:val="both"/>
        <w:rPr>
          <w:rFonts w:ascii="Times New Roman" w:hAnsi="Times New Roman" w:cs="Times New Roman"/>
          <w:sz w:val="28"/>
          <w:szCs w:val="28"/>
        </w:rPr>
      </w:pPr>
      <w:r w:rsidRPr="00D037AE">
        <w:rPr>
          <w:rFonts w:asciiTheme="majorBidi" w:hAnsiTheme="majorBidi" w:cstheme="majorBidi"/>
          <w:iCs/>
          <w:sz w:val="28"/>
          <w:szCs w:val="28"/>
        </w:rPr>
        <w:t>Ким С.В., Горский В.А. Основы безопасности жизнедеятельности (базовый уровень) 10-11 классы. – М., Издательский центр Вентана-Граф,</w:t>
      </w:r>
      <w:r w:rsidRPr="00D037AE">
        <w:rPr>
          <w:rFonts w:asciiTheme="majorBidi" w:hAnsiTheme="majorBidi" w:cstheme="majorBidi"/>
          <w:sz w:val="28"/>
          <w:szCs w:val="28"/>
        </w:rPr>
        <w:t xml:space="preserve"> 2019.</w:t>
      </w:r>
    </w:p>
    <w:p w:rsidR="001D00D6" w:rsidRPr="00D037AE" w:rsidRDefault="001D00D6">
      <w:pPr>
        <w:spacing w:after="0" w:line="240" w:lineRule="auto"/>
        <w:ind w:firstLine="567"/>
        <w:jc w:val="both"/>
        <w:rPr>
          <w:rFonts w:ascii="Times New Roman" w:hAnsi="Times New Roman" w:cs="Times New Roman"/>
          <w:sz w:val="28"/>
          <w:szCs w:val="28"/>
        </w:rPr>
      </w:pPr>
    </w:p>
    <w:p w:rsidR="001D00D6" w:rsidRPr="00D037AE" w:rsidRDefault="008170D0">
      <w:pPr>
        <w:spacing w:after="0" w:line="240" w:lineRule="auto"/>
        <w:ind w:firstLine="709"/>
        <w:rPr>
          <w:rFonts w:ascii="Times New Roman" w:hAnsi="Times New Roman" w:cs="Times New Roman"/>
          <w:sz w:val="28"/>
          <w:szCs w:val="28"/>
        </w:rPr>
      </w:pPr>
      <w:r w:rsidRPr="00D037AE">
        <w:rPr>
          <w:rFonts w:asciiTheme="majorBidi" w:hAnsiTheme="majorBidi" w:cstheme="majorBidi"/>
          <w:sz w:val="28"/>
          <w:szCs w:val="28"/>
        </w:rPr>
        <w:t>Для преподавателей</w:t>
      </w:r>
    </w:p>
    <w:p w:rsidR="001D00D6" w:rsidRPr="00D037AE" w:rsidRDefault="001D00D6">
      <w:pPr>
        <w:spacing w:after="0" w:line="240" w:lineRule="auto"/>
        <w:ind w:firstLine="567"/>
        <w:jc w:val="both"/>
        <w:rPr>
          <w:rFonts w:ascii="Times New Roman" w:hAnsi="Times New Roman" w:cs="Times New Roman"/>
          <w:sz w:val="28"/>
          <w:szCs w:val="28"/>
        </w:rPr>
      </w:pPr>
    </w:p>
    <w:p w:rsidR="001D00D6" w:rsidRPr="00D037AE" w:rsidRDefault="008170D0">
      <w:pPr>
        <w:pStyle w:val="a8"/>
        <w:numPr>
          <w:ilvl w:val="0"/>
          <w:numId w:val="8"/>
        </w:numPr>
        <w:tabs>
          <w:tab w:val="left" w:pos="993"/>
        </w:tabs>
        <w:spacing w:after="0" w:line="240" w:lineRule="auto"/>
        <w:ind w:left="0" w:firstLine="709"/>
        <w:jc w:val="both"/>
        <w:rPr>
          <w:rFonts w:ascii="Times New Roman" w:hAnsi="Times New Roman" w:cs="Times New Roman"/>
          <w:iCs/>
          <w:sz w:val="28"/>
          <w:szCs w:val="28"/>
        </w:rPr>
      </w:pPr>
      <w:r w:rsidRPr="00D037AE">
        <w:rPr>
          <w:rFonts w:asciiTheme="majorBidi" w:hAnsiTheme="majorBidi" w:cstheme="majorBidi"/>
          <w:iCs/>
          <w:sz w:val="28"/>
          <w:szCs w:val="28"/>
        </w:rPr>
        <w:t>"Конституция Российской Федерации" (принята всенародным голосованием 12.12.1993 с изменениями, одобренными в ходе общероссийского голосования 01.07.2020).</w:t>
      </w:r>
    </w:p>
    <w:p w:rsidR="001D00D6" w:rsidRPr="00D037AE" w:rsidRDefault="008170D0">
      <w:pPr>
        <w:pStyle w:val="a8"/>
        <w:numPr>
          <w:ilvl w:val="0"/>
          <w:numId w:val="8"/>
        </w:numPr>
        <w:tabs>
          <w:tab w:val="left" w:pos="993"/>
        </w:tabs>
        <w:spacing w:after="0" w:line="240" w:lineRule="auto"/>
        <w:ind w:left="0" w:firstLine="709"/>
        <w:jc w:val="both"/>
        <w:rPr>
          <w:rFonts w:ascii="Times New Roman" w:hAnsi="Times New Roman" w:cs="Times New Roman"/>
          <w:iCs/>
          <w:sz w:val="28"/>
          <w:szCs w:val="28"/>
        </w:rPr>
      </w:pPr>
      <w:r w:rsidRPr="00D037AE">
        <w:rPr>
          <w:rFonts w:asciiTheme="majorBidi" w:eastAsia="schoolbookcsanpin-regular" w:hAnsiTheme="majorBidi" w:cstheme="majorBidi"/>
          <w:sz w:val="28"/>
          <w:szCs w:val="28"/>
        </w:rPr>
        <w:t>Федеральный закон от 29.12.2012 N 273-ФЗ (ред. от 30.04.2021) "Об образовании в Российской Федерации".</w:t>
      </w:r>
    </w:p>
    <w:p w:rsidR="001D00D6" w:rsidRPr="00D037AE" w:rsidRDefault="008170D0">
      <w:pPr>
        <w:pStyle w:val="a8"/>
        <w:numPr>
          <w:ilvl w:val="0"/>
          <w:numId w:val="8"/>
        </w:numPr>
        <w:tabs>
          <w:tab w:val="left" w:pos="993"/>
        </w:tabs>
        <w:spacing w:after="0" w:line="240" w:lineRule="auto"/>
        <w:ind w:left="0" w:firstLine="709"/>
        <w:jc w:val="both"/>
        <w:rPr>
          <w:rFonts w:ascii="Times New Roman" w:hAnsi="Times New Roman" w:cs="Times New Roman"/>
          <w:iCs/>
          <w:sz w:val="28"/>
          <w:szCs w:val="28"/>
        </w:rPr>
      </w:pPr>
      <w:r w:rsidRPr="00D037AE">
        <w:rPr>
          <w:rFonts w:asciiTheme="majorBidi" w:hAnsiTheme="majorBidi" w:cstheme="majorBidi"/>
          <w:iCs/>
          <w:sz w:val="28"/>
          <w:szCs w:val="28"/>
        </w:rPr>
        <w:t>Приказ Министерства образования и науки РФ от 31 декабря 2015 г.</w:t>
      </w:r>
      <w:r w:rsidRPr="00D037AE">
        <w:rPr>
          <w:rFonts w:asciiTheme="majorBidi" w:hAnsiTheme="majorBidi" w:cstheme="majorBidi"/>
          <w:iCs/>
          <w:sz w:val="28"/>
          <w:szCs w:val="28"/>
        </w:rPr>
        <w:br/>
        <w:t>№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413".</w:t>
      </w:r>
    </w:p>
    <w:p w:rsidR="001D00D6" w:rsidRPr="00D037AE" w:rsidRDefault="008170D0">
      <w:pPr>
        <w:pStyle w:val="a8"/>
        <w:numPr>
          <w:ilvl w:val="0"/>
          <w:numId w:val="8"/>
        </w:numPr>
        <w:tabs>
          <w:tab w:val="left" w:pos="993"/>
        </w:tabs>
        <w:spacing w:after="0" w:line="240" w:lineRule="auto"/>
        <w:ind w:left="0" w:firstLine="709"/>
        <w:jc w:val="both"/>
        <w:rPr>
          <w:rFonts w:ascii="Times New Roman" w:hAnsi="Times New Roman" w:cs="Times New Roman"/>
          <w:iCs/>
          <w:sz w:val="28"/>
          <w:szCs w:val="28"/>
        </w:rPr>
      </w:pPr>
      <w:r w:rsidRPr="00D037AE">
        <w:rPr>
          <w:rFonts w:asciiTheme="majorBidi" w:hAnsiTheme="majorBidi" w:cstheme="majorBidi"/>
          <w:iCs/>
          <w:sz w:val="28"/>
          <w:szCs w:val="28"/>
        </w:rPr>
        <w:t>Примерная основная образовательная программа</w:t>
      </w:r>
      <w:r w:rsidRPr="00D037AE">
        <w:rPr>
          <w:rFonts w:asciiTheme="majorBidi" w:hAnsiTheme="majorBidi" w:cstheme="majorBidi"/>
          <w:iCs/>
          <w:sz w:val="28"/>
          <w:szCs w:val="28"/>
        </w:rPr>
        <w:tab/>
        <w:t xml:space="preserve"> среднего общего образования, одобренная решением федерального учебно-методического объединения по общему образованию (протокол от 28 июня 2016 г. № 2/16)</w:t>
      </w:r>
    </w:p>
    <w:p w:rsidR="001D00D6" w:rsidRPr="00D037AE" w:rsidRDefault="001D00D6">
      <w:pPr>
        <w:spacing w:after="0" w:line="240" w:lineRule="auto"/>
        <w:ind w:firstLine="567"/>
        <w:jc w:val="center"/>
        <w:rPr>
          <w:rFonts w:ascii="Times New Roman" w:hAnsi="Times New Roman" w:cs="Times New Roman"/>
          <w:sz w:val="28"/>
          <w:szCs w:val="28"/>
        </w:rPr>
      </w:pPr>
    </w:p>
    <w:p w:rsidR="001D00D6" w:rsidRPr="00D037AE" w:rsidRDefault="001D00D6">
      <w:pPr>
        <w:spacing w:after="0" w:line="240" w:lineRule="auto"/>
        <w:ind w:firstLine="567"/>
        <w:jc w:val="center"/>
        <w:rPr>
          <w:rFonts w:ascii="Times New Roman" w:hAnsi="Times New Roman" w:cs="Times New Roman"/>
          <w:sz w:val="28"/>
          <w:szCs w:val="28"/>
        </w:rPr>
      </w:pPr>
    </w:p>
    <w:p w:rsidR="001D00D6" w:rsidRPr="00D037AE" w:rsidRDefault="008170D0">
      <w:pPr>
        <w:spacing w:after="0" w:line="240" w:lineRule="auto"/>
        <w:ind w:firstLine="709"/>
        <w:rPr>
          <w:rFonts w:ascii="Times New Roman" w:hAnsi="Times New Roman" w:cs="Times New Roman"/>
          <w:sz w:val="28"/>
          <w:szCs w:val="28"/>
        </w:rPr>
      </w:pPr>
      <w:r w:rsidRPr="00D037AE">
        <w:rPr>
          <w:rFonts w:asciiTheme="majorBidi" w:hAnsiTheme="majorBidi" w:cstheme="majorBidi"/>
          <w:sz w:val="28"/>
          <w:szCs w:val="28"/>
        </w:rPr>
        <w:t>Справочники, энциклопедии</w:t>
      </w:r>
    </w:p>
    <w:p w:rsidR="001D00D6" w:rsidRPr="00D037AE" w:rsidRDefault="001D00D6">
      <w:pPr>
        <w:spacing w:after="0" w:line="240" w:lineRule="auto"/>
        <w:ind w:firstLine="567"/>
        <w:jc w:val="both"/>
        <w:rPr>
          <w:rFonts w:ascii="Times New Roman" w:hAnsi="Times New Roman" w:cs="Times New Roman"/>
          <w:i/>
          <w:iCs/>
          <w:sz w:val="28"/>
          <w:szCs w:val="28"/>
        </w:rPr>
      </w:pPr>
    </w:p>
    <w:p w:rsidR="001D00D6" w:rsidRPr="00D037AE" w:rsidRDefault="008170D0">
      <w:pPr>
        <w:pStyle w:val="a8"/>
        <w:numPr>
          <w:ilvl w:val="0"/>
          <w:numId w:val="9"/>
        </w:numPr>
        <w:tabs>
          <w:tab w:val="left" w:pos="993"/>
        </w:tabs>
        <w:spacing w:after="0" w:line="240" w:lineRule="auto"/>
        <w:ind w:left="0" w:firstLine="709"/>
        <w:jc w:val="both"/>
        <w:rPr>
          <w:rFonts w:ascii="Times New Roman" w:hAnsi="Times New Roman" w:cs="Times New Roman"/>
          <w:sz w:val="28"/>
          <w:szCs w:val="28"/>
        </w:rPr>
      </w:pPr>
      <w:r w:rsidRPr="00D037AE">
        <w:rPr>
          <w:rFonts w:asciiTheme="majorBidi" w:hAnsiTheme="majorBidi" w:cstheme="majorBidi"/>
          <w:iCs/>
          <w:sz w:val="28"/>
          <w:szCs w:val="28"/>
        </w:rPr>
        <w:t>Изотова М.А., Царева Т. Б. Полная энциклопедия орденов и медалей</w:t>
      </w:r>
      <w:r w:rsidRPr="00D037AE">
        <w:rPr>
          <w:rFonts w:asciiTheme="majorBidi" w:hAnsiTheme="majorBidi" w:cstheme="majorBidi"/>
          <w:sz w:val="28"/>
          <w:szCs w:val="28"/>
        </w:rPr>
        <w:t xml:space="preserve"> России. — М., 2008.</w:t>
      </w:r>
    </w:p>
    <w:p w:rsidR="001D00D6" w:rsidRPr="00D037AE" w:rsidRDefault="008170D0">
      <w:pPr>
        <w:pStyle w:val="a8"/>
        <w:numPr>
          <w:ilvl w:val="0"/>
          <w:numId w:val="9"/>
        </w:numPr>
        <w:tabs>
          <w:tab w:val="left" w:pos="993"/>
        </w:tabs>
        <w:spacing w:after="0" w:line="240" w:lineRule="auto"/>
        <w:ind w:left="0" w:firstLine="709"/>
        <w:jc w:val="both"/>
        <w:rPr>
          <w:rFonts w:ascii="Times New Roman" w:hAnsi="Times New Roman" w:cs="Times New Roman"/>
          <w:sz w:val="28"/>
          <w:szCs w:val="28"/>
        </w:rPr>
      </w:pPr>
      <w:r w:rsidRPr="00D037AE">
        <w:rPr>
          <w:rFonts w:asciiTheme="majorBidi" w:hAnsiTheme="majorBidi" w:cstheme="majorBidi"/>
          <w:iCs/>
          <w:sz w:val="28"/>
          <w:szCs w:val="28"/>
        </w:rPr>
        <w:t>Ионина Н</w:t>
      </w:r>
      <w:r w:rsidRPr="00D037AE">
        <w:rPr>
          <w:rFonts w:asciiTheme="majorBidi" w:hAnsiTheme="majorBidi" w:cstheme="majorBidi"/>
          <w:sz w:val="28"/>
          <w:szCs w:val="28"/>
        </w:rPr>
        <w:t xml:space="preserve">. </w:t>
      </w:r>
      <w:r w:rsidRPr="00D037AE">
        <w:rPr>
          <w:rFonts w:asciiTheme="majorBidi" w:hAnsiTheme="majorBidi" w:cstheme="majorBidi"/>
          <w:iCs/>
          <w:sz w:val="28"/>
          <w:szCs w:val="28"/>
        </w:rPr>
        <w:t>А</w:t>
      </w:r>
      <w:r w:rsidRPr="00D037AE">
        <w:rPr>
          <w:rFonts w:asciiTheme="majorBidi" w:hAnsiTheme="majorBidi" w:cstheme="majorBidi"/>
          <w:sz w:val="28"/>
          <w:szCs w:val="28"/>
        </w:rPr>
        <w:t>. 100 великих наград. — М., 2009.</w:t>
      </w:r>
    </w:p>
    <w:p w:rsidR="001D00D6" w:rsidRPr="00D037AE" w:rsidRDefault="008170D0">
      <w:pPr>
        <w:pStyle w:val="a8"/>
        <w:numPr>
          <w:ilvl w:val="0"/>
          <w:numId w:val="9"/>
        </w:numPr>
        <w:tabs>
          <w:tab w:val="left" w:pos="993"/>
        </w:tabs>
        <w:spacing w:after="0" w:line="240" w:lineRule="auto"/>
        <w:ind w:left="0" w:firstLine="709"/>
        <w:jc w:val="both"/>
        <w:rPr>
          <w:rFonts w:ascii="Times New Roman" w:hAnsi="Times New Roman" w:cs="Times New Roman"/>
          <w:sz w:val="28"/>
          <w:szCs w:val="28"/>
        </w:rPr>
      </w:pPr>
      <w:r w:rsidRPr="00D037AE">
        <w:rPr>
          <w:rFonts w:asciiTheme="majorBidi" w:hAnsiTheme="majorBidi" w:cstheme="majorBidi"/>
          <w:iCs/>
          <w:sz w:val="28"/>
          <w:szCs w:val="28"/>
        </w:rPr>
        <w:t>Каменев А</w:t>
      </w:r>
      <w:r w:rsidRPr="00D037AE">
        <w:rPr>
          <w:rFonts w:asciiTheme="majorBidi" w:hAnsiTheme="majorBidi" w:cstheme="majorBidi"/>
          <w:sz w:val="28"/>
          <w:szCs w:val="28"/>
        </w:rPr>
        <w:t xml:space="preserve">. </w:t>
      </w:r>
      <w:r w:rsidRPr="00D037AE">
        <w:rPr>
          <w:rFonts w:asciiTheme="majorBidi" w:hAnsiTheme="majorBidi" w:cstheme="majorBidi"/>
          <w:iCs/>
          <w:sz w:val="28"/>
          <w:szCs w:val="28"/>
        </w:rPr>
        <w:t>И</w:t>
      </w:r>
      <w:r w:rsidRPr="00D037AE">
        <w:rPr>
          <w:rFonts w:asciiTheme="majorBidi" w:hAnsiTheme="majorBidi" w:cstheme="majorBidi"/>
          <w:sz w:val="28"/>
          <w:szCs w:val="28"/>
        </w:rPr>
        <w:t>. Энциклопедия русского офицера. — М., 2008.</w:t>
      </w:r>
    </w:p>
    <w:p w:rsidR="001D00D6" w:rsidRPr="00D037AE" w:rsidRDefault="008170D0">
      <w:pPr>
        <w:pStyle w:val="a8"/>
        <w:numPr>
          <w:ilvl w:val="0"/>
          <w:numId w:val="9"/>
        </w:numPr>
        <w:tabs>
          <w:tab w:val="left" w:pos="993"/>
        </w:tabs>
        <w:spacing w:after="0" w:line="240" w:lineRule="auto"/>
        <w:ind w:left="0" w:firstLine="709"/>
        <w:jc w:val="both"/>
        <w:rPr>
          <w:rFonts w:ascii="Times New Roman" w:hAnsi="Times New Roman" w:cs="Times New Roman"/>
          <w:sz w:val="28"/>
          <w:szCs w:val="28"/>
        </w:rPr>
      </w:pPr>
      <w:r w:rsidRPr="00D037AE">
        <w:rPr>
          <w:rFonts w:asciiTheme="majorBidi" w:hAnsiTheme="majorBidi" w:cstheme="majorBidi"/>
          <w:iCs/>
          <w:sz w:val="28"/>
          <w:szCs w:val="28"/>
        </w:rPr>
        <w:t>Каторин Ю</w:t>
      </w:r>
      <w:r w:rsidRPr="00D037AE">
        <w:rPr>
          <w:rFonts w:asciiTheme="majorBidi" w:hAnsiTheme="majorBidi" w:cstheme="majorBidi"/>
          <w:sz w:val="28"/>
          <w:szCs w:val="28"/>
        </w:rPr>
        <w:t xml:space="preserve">. </w:t>
      </w:r>
      <w:r w:rsidRPr="00D037AE">
        <w:rPr>
          <w:rFonts w:asciiTheme="majorBidi" w:hAnsiTheme="majorBidi" w:cstheme="majorBidi"/>
          <w:iCs/>
          <w:sz w:val="28"/>
          <w:szCs w:val="28"/>
        </w:rPr>
        <w:t>Ф</w:t>
      </w:r>
      <w:r w:rsidRPr="00D037AE">
        <w:rPr>
          <w:rFonts w:asciiTheme="majorBidi" w:hAnsiTheme="majorBidi" w:cstheme="majorBidi"/>
          <w:sz w:val="28"/>
          <w:szCs w:val="28"/>
        </w:rPr>
        <w:t>. Танки: иллюстрированная энциклопедия. — М., 2011.</w:t>
      </w:r>
    </w:p>
    <w:p w:rsidR="001D00D6" w:rsidRPr="00D037AE" w:rsidRDefault="008170D0">
      <w:pPr>
        <w:pStyle w:val="a8"/>
        <w:numPr>
          <w:ilvl w:val="0"/>
          <w:numId w:val="9"/>
        </w:numPr>
        <w:tabs>
          <w:tab w:val="left" w:pos="993"/>
        </w:tabs>
        <w:spacing w:after="0" w:line="240" w:lineRule="auto"/>
        <w:ind w:left="0" w:firstLine="709"/>
        <w:jc w:val="both"/>
        <w:rPr>
          <w:rFonts w:ascii="Times New Roman" w:hAnsi="Times New Roman" w:cs="Times New Roman"/>
          <w:sz w:val="28"/>
          <w:szCs w:val="28"/>
        </w:rPr>
      </w:pPr>
      <w:r w:rsidRPr="00D037AE">
        <w:rPr>
          <w:rFonts w:asciiTheme="majorBidi" w:hAnsiTheme="majorBidi" w:cstheme="majorBidi"/>
          <w:iCs/>
          <w:sz w:val="28"/>
          <w:szCs w:val="28"/>
        </w:rPr>
        <w:t>Лубченков Ю</w:t>
      </w:r>
      <w:r w:rsidRPr="00D037AE">
        <w:rPr>
          <w:rFonts w:asciiTheme="majorBidi" w:hAnsiTheme="majorBidi" w:cstheme="majorBidi"/>
          <w:sz w:val="28"/>
          <w:szCs w:val="28"/>
        </w:rPr>
        <w:t xml:space="preserve">. </w:t>
      </w:r>
      <w:r w:rsidRPr="00D037AE">
        <w:rPr>
          <w:rFonts w:asciiTheme="majorBidi" w:hAnsiTheme="majorBidi" w:cstheme="majorBidi"/>
          <w:iCs/>
          <w:sz w:val="28"/>
          <w:szCs w:val="28"/>
        </w:rPr>
        <w:t>Н</w:t>
      </w:r>
      <w:r w:rsidRPr="00D037AE">
        <w:rPr>
          <w:rFonts w:asciiTheme="majorBidi" w:hAnsiTheme="majorBidi" w:cstheme="majorBidi"/>
          <w:sz w:val="28"/>
          <w:szCs w:val="28"/>
        </w:rPr>
        <w:t>. Русские полководцы. — М., 2009.</w:t>
      </w:r>
    </w:p>
    <w:p w:rsidR="001D00D6" w:rsidRPr="00D037AE" w:rsidRDefault="001D00D6">
      <w:pPr>
        <w:spacing w:after="0" w:line="240" w:lineRule="auto"/>
        <w:ind w:firstLine="567"/>
        <w:jc w:val="both"/>
        <w:rPr>
          <w:rFonts w:ascii="Times New Roman" w:hAnsi="Times New Roman" w:cs="Times New Roman"/>
          <w:sz w:val="28"/>
          <w:szCs w:val="28"/>
        </w:rPr>
      </w:pPr>
    </w:p>
    <w:p w:rsidR="001D00D6" w:rsidRPr="00D037AE" w:rsidRDefault="008170D0">
      <w:pPr>
        <w:spacing w:after="0" w:line="240" w:lineRule="auto"/>
        <w:ind w:firstLine="709"/>
        <w:rPr>
          <w:rFonts w:ascii="Times New Roman" w:hAnsi="Times New Roman" w:cs="Times New Roman"/>
          <w:sz w:val="28"/>
          <w:szCs w:val="28"/>
        </w:rPr>
      </w:pPr>
      <w:r w:rsidRPr="00D037AE">
        <w:rPr>
          <w:rFonts w:asciiTheme="majorBidi" w:hAnsiTheme="majorBidi" w:cstheme="majorBidi"/>
          <w:sz w:val="28"/>
          <w:szCs w:val="28"/>
        </w:rPr>
        <w:lastRenderedPageBreak/>
        <w:t>Интернет-ресурсы</w:t>
      </w:r>
    </w:p>
    <w:p w:rsidR="001D00D6" w:rsidRPr="00D037AE" w:rsidRDefault="001D00D6">
      <w:pPr>
        <w:spacing w:after="0" w:line="240" w:lineRule="auto"/>
        <w:ind w:firstLine="709"/>
        <w:jc w:val="both"/>
        <w:rPr>
          <w:rFonts w:ascii="Times New Roman" w:hAnsi="Times New Roman" w:cs="Times New Roman"/>
          <w:sz w:val="28"/>
          <w:szCs w:val="28"/>
        </w:rPr>
      </w:pPr>
    </w:p>
    <w:p w:rsidR="001D00D6" w:rsidRPr="00D037AE" w:rsidRDefault="00D037AE">
      <w:pPr>
        <w:pStyle w:val="a8"/>
        <w:numPr>
          <w:ilvl w:val="0"/>
          <w:numId w:val="10"/>
        </w:numPr>
        <w:tabs>
          <w:tab w:val="left" w:pos="851"/>
          <w:tab w:val="left" w:pos="1134"/>
          <w:tab w:val="left" w:pos="1276"/>
        </w:tabs>
        <w:spacing w:after="0" w:line="240" w:lineRule="auto"/>
        <w:ind w:hanging="11"/>
        <w:jc w:val="both"/>
        <w:rPr>
          <w:rFonts w:ascii="Times New Roman" w:hAnsi="Times New Roman" w:cs="Times New Roman"/>
          <w:sz w:val="28"/>
          <w:szCs w:val="28"/>
        </w:rPr>
      </w:pPr>
      <w:hyperlink r:id="rId9" w:tooltip="https://www.mchs.gov.ru/" w:history="1">
        <w:r w:rsidR="008170D0" w:rsidRPr="00D037AE">
          <w:rPr>
            <w:rStyle w:val="afb"/>
            <w:rFonts w:asciiTheme="majorBidi" w:hAnsiTheme="majorBidi" w:cstheme="majorBidi"/>
            <w:color w:val="auto"/>
            <w:sz w:val="28"/>
            <w:szCs w:val="28"/>
          </w:rPr>
          <w:t>https://www.mchs.gov.ru/</w:t>
        </w:r>
      </w:hyperlink>
      <w:r w:rsidR="008170D0" w:rsidRPr="00D037AE">
        <w:rPr>
          <w:rFonts w:asciiTheme="majorBidi" w:hAnsiTheme="majorBidi" w:cstheme="majorBidi"/>
          <w:sz w:val="28"/>
          <w:szCs w:val="28"/>
        </w:rPr>
        <w:t xml:space="preserve"> (сайт МЧС РФ).</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10" w:tooltip="http://www.mvd.ru" w:history="1">
        <w:r w:rsidR="008170D0" w:rsidRPr="00D037AE">
          <w:rPr>
            <w:rStyle w:val="afb"/>
            <w:rFonts w:asciiTheme="majorBidi" w:hAnsiTheme="majorBidi" w:cstheme="majorBidi"/>
            <w:color w:val="auto"/>
            <w:sz w:val="28"/>
            <w:szCs w:val="28"/>
          </w:rPr>
          <w:t>www.mvd.ru</w:t>
        </w:r>
      </w:hyperlink>
      <w:r w:rsidR="008170D0" w:rsidRPr="00D037AE">
        <w:rPr>
          <w:rFonts w:asciiTheme="majorBidi" w:hAnsiTheme="majorBidi" w:cstheme="majorBidi"/>
          <w:sz w:val="28"/>
          <w:szCs w:val="28"/>
        </w:rPr>
        <w:t xml:space="preserve"> (сайт МВД РФ).</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11" w:tooltip="http://www.mil.ru" w:history="1">
        <w:r w:rsidR="008170D0" w:rsidRPr="00D037AE">
          <w:rPr>
            <w:rStyle w:val="afb"/>
            <w:rFonts w:asciiTheme="majorBidi" w:hAnsiTheme="majorBidi" w:cstheme="majorBidi"/>
            <w:color w:val="auto"/>
            <w:sz w:val="28"/>
            <w:szCs w:val="28"/>
          </w:rPr>
          <w:t>www.mil.ru</w:t>
        </w:r>
      </w:hyperlink>
      <w:r w:rsidR="008170D0" w:rsidRPr="00D037AE">
        <w:rPr>
          <w:rFonts w:asciiTheme="majorBidi" w:hAnsiTheme="majorBidi" w:cstheme="majorBidi"/>
          <w:sz w:val="28"/>
          <w:szCs w:val="28"/>
        </w:rPr>
        <w:t xml:space="preserve"> (сайт Минобороны).</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12" w:tooltip="http://www.fsb.ru" w:history="1">
        <w:r w:rsidR="008170D0" w:rsidRPr="00D037AE">
          <w:rPr>
            <w:rStyle w:val="afb"/>
            <w:rFonts w:asciiTheme="majorBidi" w:hAnsiTheme="majorBidi" w:cstheme="majorBidi"/>
            <w:color w:val="auto"/>
            <w:sz w:val="28"/>
            <w:szCs w:val="28"/>
          </w:rPr>
          <w:t>www.fsb.ru</w:t>
        </w:r>
      </w:hyperlink>
      <w:r w:rsidR="008170D0" w:rsidRPr="00D037AE">
        <w:rPr>
          <w:rFonts w:asciiTheme="majorBidi" w:hAnsiTheme="majorBidi" w:cstheme="majorBidi"/>
          <w:sz w:val="28"/>
          <w:szCs w:val="28"/>
        </w:rPr>
        <w:t xml:space="preserve"> (сайт ФСБ РФ).</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13" w:tooltip="http://www.dic.academic.ru" w:history="1">
        <w:r w:rsidR="008170D0" w:rsidRPr="00D037AE">
          <w:rPr>
            <w:rStyle w:val="afb"/>
            <w:rFonts w:asciiTheme="majorBidi" w:hAnsiTheme="majorBidi" w:cstheme="majorBidi"/>
            <w:color w:val="auto"/>
            <w:sz w:val="28"/>
            <w:szCs w:val="28"/>
            <w:lang w:val="en-US"/>
          </w:rPr>
          <w:t>www</w:t>
        </w:r>
        <w:r w:rsidR="008170D0" w:rsidRPr="00D037AE">
          <w:rPr>
            <w:rStyle w:val="afb"/>
            <w:rFonts w:asciiTheme="majorBidi" w:hAnsiTheme="majorBidi" w:cstheme="majorBidi"/>
            <w:color w:val="auto"/>
            <w:sz w:val="28"/>
            <w:szCs w:val="28"/>
          </w:rPr>
          <w:t>.</w:t>
        </w:r>
        <w:r w:rsidR="008170D0" w:rsidRPr="00D037AE">
          <w:rPr>
            <w:rStyle w:val="afb"/>
            <w:rFonts w:asciiTheme="majorBidi" w:hAnsiTheme="majorBidi" w:cstheme="majorBidi"/>
            <w:color w:val="auto"/>
            <w:sz w:val="28"/>
            <w:szCs w:val="28"/>
            <w:lang w:val="en-US"/>
          </w:rPr>
          <w:t>dic</w:t>
        </w:r>
        <w:r w:rsidR="008170D0" w:rsidRPr="00D037AE">
          <w:rPr>
            <w:rStyle w:val="afb"/>
            <w:rFonts w:asciiTheme="majorBidi" w:hAnsiTheme="majorBidi" w:cstheme="majorBidi"/>
            <w:color w:val="auto"/>
            <w:sz w:val="28"/>
            <w:szCs w:val="28"/>
          </w:rPr>
          <w:t>.</w:t>
        </w:r>
        <w:r w:rsidR="008170D0" w:rsidRPr="00D037AE">
          <w:rPr>
            <w:rStyle w:val="afb"/>
            <w:rFonts w:asciiTheme="majorBidi" w:hAnsiTheme="majorBidi" w:cstheme="majorBidi"/>
            <w:color w:val="auto"/>
            <w:sz w:val="28"/>
            <w:szCs w:val="28"/>
            <w:lang w:val="en-US"/>
          </w:rPr>
          <w:t>academic</w:t>
        </w:r>
        <w:r w:rsidR="008170D0" w:rsidRPr="00D037AE">
          <w:rPr>
            <w:rStyle w:val="afb"/>
            <w:rFonts w:asciiTheme="majorBidi" w:hAnsiTheme="majorBidi" w:cstheme="majorBidi"/>
            <w:color w:val="auto"/>
            <w:sz w:val="28"/>
            <w:szCs w:val="28"/>
          </w:rPr>
          <w:t>.</w:t>
        </w:r>
        <w:r w:rsidR="008170D0" w:rsidRPr="00D037AE">
          <w:rPr>
            <w:rStyle w:val="afb"/>
            <w:rFonts w:asciiTheme="majorBidi" w:hAnsiTheme="majorBidi" w:cstheme="majorBidi"/>
            <w:color w:val="auto"/>
            <w:sz w:val="28"/>
            <w:szCs w:val="28"/>
            <w:lang w:val="en-US"/>
          </w:rPr>
          <w:t>ru</w:t>
        </w:r>
      </w:hyperlink>
      <w:r w:rsidR="008170D0" w:rsidRPr="00D037AE">
        <w:rPr>
          <w:rFonts w:asciiTheme="majorBidi" w:hAnsiTheme="majorBidi" w:cstheme="majorBidi"/>
          <w:sz w:val="28"/>
          <w:szCs w:val="28"/>
        </w:rPr>
        <w:t xml:space="preserve"> (Академик. Словари и энциклопедии).</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lang w:val="en-US"/>
        </w:rPr>
      </w:pPr>
      <w:hyperlink r:id="rId14" w:tooltip="http://www.booksgid.co" w:history="1">
        <w:r w:rsidR="008170D0" w:rsidRPr="00D037AE">
          <w:rPr>
            <w:rStyle w:val="afb"/>
            <w:rFonts w:asciiTheme="majorBidi" w:hAnsiTheme="majorBidi" w:cstheme="majorBidi"/>
            <w:color w:val="auto"/>
            <w:sz w:val="28"/>
            <w:szCs w:val="28"/>
            <w:lang w:val="en-US"/>
          </w:rPr>
          <w:t>www.booksgid.co</w:t>
        </w:r>
      </w:hyperlink>
      <w:r w:rsidR="008170D0" w:rsidRPr="00D037AE">
        <w:rPr>
          <w:rFonts w:asciiTheme="majorBidi" w:hAnsiTheme="majorBidi" w:cstheme="majorBidi"/>
          <w:sz w:val="28"/>
          <w:szCs w:val="28"/>
          <w:lang w:val="en-US"/>
        </w:rPr>
        <w:t xml:space="preserve">  (</w:t>
      </w:r>
      <w:r w:rsidR="008170D0" w:rsidRPr="00D037AE">
        <w:rPr>
          <w:rFonts w:asciiTheme="majorBidi" w:hAnsiTheme="majorBidi" w:cstheme="majorBidi"/>
          <w:sz w:val="28"/>
          <w:szCs w:val="28"/>
        </w:rPr>
        <w:t>Воок</w:t>
      </w:r>
      <w:r w:rsidR="008170D0" w:rsidRPr="00D037AE">
        <w:rPr>
          <w:rFonts w:asciiTheme="majorBidi" w:hAnsiTheme="majorBidi" w:cstheme="majorBidi"/>
          <w:sz w:val="28"/>
          <w:szCs w:val="28"/>
          <w:lang w:val="en-US"/>
        </w:rPr>
        <w:t xml:space="preserve">s Gid. </w:t>
      </w:r>
      <w:r w:rsidR="008170D0" w:rsidRPr="00D037AE">
        <w:rPr>
          <w:rFonts w:asciiTheme="majorBidi" w:hAnsiTheme="majorBidi" w:cstheme="majorBidi"/>
          <w:sz w:val="28"/>
          <w:szCs w:val="28"/>
        </w:rPr>
        <w:t>Электронная</w:t>
      </w:r>
      <w:r w:rsidR="008170D0" w:rsidRPr="00D037AE">
        <w:rPr>
          <w:rFonts w:asciiTheme="majorBidi" w:hAnsiTheme="majorBidi" w:cstheme="majorBidi"/>
          <w:sz w:val="28"/>
          <w:szCs w:val="28"/>
          <w:lang w:val="en-US"/>
        </w:rPr>
        <w:t xml:space="preserve"> </w:t>
      </w:r>
      <w:r w:rsidR="008170D0" w:rsidRPr="00D037AE">
        <w:rPr>
          <w:rFonts w:asciiTheme="majorBidi" w:hAnsiTheme="majorBidi" w:cstheme="majorBidi"/>
          <w:sz w:val="28"/>
          <w:szCs w:val="28"/>
        </w:rPr>
        <w:t>библиотека</w:t>
      </w:r>
      <w:r w:rsidR="008170D0" w:rsidRPr="00D037AE">
        <w:rPr>
          <w:rFonts w:asciiTheme="majorBidi" w:hAnsiTheme="majorBidi" w:cstheme="majorBidi"/>
          <w:sz w:val="28"/>
          <w:szCs w:val="28"/>
          <w:lang w:val="en-US"/>
        </w:rPr>
        <w:t>).</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15" w:tooltip="http://www.globalteka.ru/index.html" w:history="1">
        <w:r w:rsidR="008170D0" w:rsidRPr="00D037AE">
          <w:rPr>
            <w:rStyle w:val="afb"/>
            <w:rFonts w:asciiTheme="majorBidi" w:hAnsiTheme="majorBidi" w:cstheme="majorBidi"/>
            <w:color w:val="auto"/>
            <w:sz w:val="28"/>
            <w:szCs w:val="28"/>
            <w:lang w:val="en-US"/>
          </w:rPr>
          <w:t>www</w:t>
        </w:r>
        <w:r w:rsidR="008170D0" w:rsidRPr="00D037AE">
          <w:rPr>
            <w:rStyle w:val="afb"/>
            <w:rFonts w:asciiTheme="majorBidi" w:hAnsiTheme="majorBidi" w:cstheme="majorBidi"/>
            <w:color w:val="auto"/>
            <w:sz w:val="28"/>
            <w:szCs w:val="28"/>
          </w:rPr>
          <w:t>.</w:t>
        </w:r>
        <w:r w:rsidR="008170D0" w:rsidRPr="00D037AE">
          <w:rPr>
            <w:rStyle w:val="afb"/>
            <w:rFonts w:asciiTheme="majorBidi" w:hAnsiTheme="majorBidi" w:cstheme="majorBidi"/>
            <w:color w:val="auto"/>
            <w:sz w:val="28"/>
            <w:szCs w:val="28"/>
            <w:lang w:val="en-US"/>
          </w:rPr>
          <w:t>globalteka</w:t>
        </w:r>
        <w:r w:rsidR="008170D0" w:rsidRPr="00D037AE">
          <w:rPr>
            <w:rStyle w:val="afb"/>
            <w:rFonts w:asciiTheme="majorBidi" w:hAnsiTheme="majorBidi" w:cstheme="majorBidi"/>
            <w:color w:val="auto"/>
            <w:sz w:val="28"/>
            <w:szCs w:val="28"/>
          </w:rPr>
          <w:t>.</w:t>
        </w:r>
        <w:r w:rsidR="008170D0" w:rsidRPr="00D037AE">
          <w:rPr>
            <w:rStyle w:val="afb"/>
            <w:rFonts w:asciiTheme="majorBidi" w:hAnsiTheme="majorBidi" w:cstheme="majorBidi"/>
            <w:color w:val="auto"/>
            <w:sz w:val="28"/>
            <w:szCs w:val="28"/>
            <w:lang w:val="en-US"/>
          </w:rPr>
          <w:t>ru</w:t>
        </w:r>
        <w:r w:rsidR="008170D0" w:rsidRPr="00D037AE">
          <w:rPr>
            <w:rStyle w:val="afb"/>
            <w:rFonts w:asciiTheme="majorBidi" w:hAnsiTheme="majorBidi" w:cstheme="majorBidi"/>
            <w:color w:val="auto"/>
            <w:sz w:val="28"/>
            <w:szCs w:val="28"/>
          </w:rPr>
          <w:t>/</w:t>
        </w:r>
        <w:r w:rsidR="008170D0" w:rsidRPr="00D037AE">
          <w:rPr>
            <w:rStyle w:val="afb"/>
            <w:rFonts w:asciiTheme="majorBidi" w:hAnsiTheme="majorBidi" w:cstheme="majorBidi"/>
            <w:color w:val="auto"/>
            <w:sz w:val="28"/>
            <w:szCs w:val="28"/>
            <w:lang w:val="en-US"/>
          </w:rPr>
          <w:t>index</w:t>
        </w:r>
        <w:r w:rsidR="008170D0" w:rsidRPr="00D037AE">
          <w:rPr>
            <w:rStyle w:val="afb"/>
            <w:rFonts w:asciiTheme="majorBidi" w:hAnsiTheme="majorBidi" w:cstheme="majorBidi"/>
            <w:color w:val="auto"/>
            <w:sz w:val="28"/>
            <w:szCs w:val="28"/>
          </w:rPr>
          <w:t>.</w:t>
        </w:r>
        <w:r w:rsidR="008170D0" w:rsidRPr="00D037AE">
          <w:rPr>
            <w:rStyle w:val="afb"/>
            <w:rFonts w:asciiTheme="majorBidi" w:hAnsiTheme="majorBidi" w:cstheme="majorBidi"/>
            <w:color w:val="auto"/>
            <w:sz w:val="28"/>
            <w:szCs w:val="28"/>
            <w:lang w:val="en-US"/>
          </w:rPr>
          <w:t>html</w:t>
        </w:r>
      </w:hyperlink>
      <w:r w:rsidR="008170D0" w:rsidRPr="00D037AE">
        <w:rPr>
          <w:rFonts w:asciiTheme="majorBidi" w:hAnsiTheme="majorBidi" w:cstheme="majorBidi"/>
          <w:sz w:val="28"/>
          <w:szCs w:val="28"/>
        </w:rPr>
        <w:t xml:space="preserve"> (Глобалтека. Глобальная библиотека научных ресурсов).</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16" w:tooltip="http://www.window.edu.Ru" w:history="1">
        <w:r w:rsidR="008170D0" w:rsidRPr="00D037AE">
          <w:rPr>
            <w:rStyle w:val="afb"/>
            <w:rFonts w:asciiTheme="majorBidi" w:hAnsiTheme="majorBidi" w:cstheme="majorBidi"/>
            <w:color w:val="auto"/>
            <w:sz w:val="28"/>
            <w:szCs w:val="28"/>
          </w:rPr>
          <w:t>www.window.edu.Ru</w:t>
        </w:r>
      </w:hyperlink>
      <w:r w:rsidR="008170D0" w:rsidRPr="00D037AE">
        <w:rPr>
          <w:rFonts w:asciiTheme="majorBidi" w:hAnsiTheme="majorBidi" w:cstheme="majorBidi"/>
          <w:sz w:val="28"/>
          <w:szCs w:val="28"/>
        </w:rPr>
        <w:t xml:space="preserve"> (Единое окно доступа к образовательным ресурсам).</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17" w:tooltip="http://www.iprbookshop.ru" w:history="1">
        <w:r w:rsidR="008170D0" w:rsidRPr="00D037AE">
          <w:rPr>
            <w:rStyle w:val="afb"/>
            <w:rFonts w:asciiTheme="majorBidi" w:hAnsiTheme="majorBidi" w:cstheme="majorBidi"/>
            <w:color w:val="auto"/>
            <w:sz w:val="28"/>
            <w:szCs w:val="28"/>
          </w:rPr>
          <w:t>www.iprbookshop.ru</w:t>
        </w:r>
      </w:hyperlink>
      <w:r w:rsidR="008170D0" w:rsidRPr="00D037AE">
        <w:rPr>
          <w:rFonts w:asciiTheme="majorBidi" w:hAnsiTheme="majorBidi" w:cstheme="majorBidi"/>
          <w:sz w:val="28"/>
          <w:szCs w:val="28"/>
        </w:rPr>
        <w:t xml:space="preserve"> (Электронно-библиотечная система IPRbooks).</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18" w:tooltip="http://www.school.edu.ru/default.asp" w:history="1">
        <w:r w:rsidR="008170D0" w:rsidRPr="00D037AE">
          <w:rPr>
            <w:rStyle w:val="afb"/>
            <w:rFonts w:asciiTheme="majorBidi" w:hAnsiTheme="majorBidi" w:cstheme="majorBidi"/>
            <w:color w:val="auto"/>
            <w:sz w:val="28"/>
            <w:szCs w:val="28"/>
          </w:rPr>
          <w:t>www.school.edu.ru/default.asp</w:t>
        </w:r>
      </w:hyperlink>
      <w:r w:rsidR="008170D0" w:rsidRPr="00D037AE">
        <w:rPr>
          <w:rFonts w:asciiTheme="majorBidi" w:hAnsiTheme="majorBidi" w:cstheme="majorBidi"/>
          <w:sz w:val="28"/>
          <w:szCs w:val="28"/>
        </w:rPr>
        <w:t xml:space="preserve"> (Российский образовательный портал. Доступность, качество, эффективность).</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19" w:tooltip="http://www.ru/book" w:history="1">
        <w:r w:rsidR="008170D0" w:rsidRPr="00D037AE">
          <w:rPr>
            <w:rStyle w:val="afb"/>
            <w:rFonts w:asciiTheme="majorBidi" w:hAnsiTheme="majorBidi" w:cstheme="majorBidi"/>
            <w:color w:val="auto"/>
            <w:sz w:val="28"/>
            <w:szCs w:val="28"/>
          </w:rPr>
          <w:t>www.ru/book</w:t>
        </w:r>
      </w:hyperlink>
      <w:r w:rsidR="008170D0" w:rsidRPr="00D037AE">
        <w:rPr>
          <w:rFonts w:asciiTheme="majorBidi" w:hAnsiTheme="majorBidi" w:cstheme="majorBidi"/>
          <w:sz w:val="28"/>
          <w:szCs w:val="28"/>
        </w:rPr>
        <w:t xml:space="preserve"> (Электронная библиотечная система).</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20" w:tooltip="http://www.pobediteli.ru" w:history="1">
        <w:r w:rsidR="008170D0" w:rsidRPr="00D037AE">
          <w:rPr>
            <w:rStyle w:val="afb"/>
            <w:rFonts w:asciiTheme="majorBidi" w:hAnsiTheme="majorBidi" w:cstheme="majorBidi"/>
            <w:color w:val="auto"/>
            <w:sz w:val="28"/>
            <w:szCs w:val="28"/>
          </w:rPr>
          <w:t>www.pobediteli.ru</w:t>
        </w:r>
      </w:hyperlink>
      <w:r w:rsidR="008170D0" w:rsidRPr="00D037AE">
        <w:rPr>
          <w:rFonts w:asciiTheme="majorBidi" w:hAnsiTheme="majorBidi" w:cstheme="majorBidi"/>
          <w:sz w:val="28"/>
          <w:szCs w:val="28"/>
        </w:rPr>
        <w:t xml:space="preserve"> (проект «ПОБЕДИТЕЛИ: Солдаты Великой войны»).</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21" w:tooltip="http://www.monino.ru" w:history="1">
        <w:r w:rsidR="008170D0" w:rsidRPr="00D037AE">
          <w:rPr>
            <w:rStyle w:val="afb"/>
            <w:rFonts w:asciiTheme="majorBidi" w:hAnsiTheme="majorBidi" w:cstheme="majorBidi"/>
            <w:color w:val="auto"/>
            <w:sz w:val="28"/>
            <w:szCs w:val="28"/>
          </w:rPr>
          <w:t>www.monino.ru</w:t>
        </w:r>
      </w:hyperlink>
      <w:r w:rsidR="008170D0" w:rsidRPr="00D037AE">
        <w:rPr>
          <w:rFonts w:asciiTheme="majorBidi" w:hAnsiTheme="majorBidi" w:cstheme="majorBidi"/>
          <w:sz w:val="28"/>
          <w:szCs w:val="28"/>
        </w:rPr>
        <w:t xml:space="preserve"> (Музей Военно-Воздушных Сил).</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22" w:tooltip="http://www.simvolika.rsl.ru" w:history="1">
        <w:r w:rsidR="008170D0" w:rsidRPr="00D037AE">
          <w:rPr>
            <w:rStyle w:val="afb"/>
            <w:rFonts w:asciiTheme="majorBidi" w:hAnsiTheme="majorBidi" w:cstheme="majorBidi"/>
            <w:color w:val="auto"/>
            <w:sz w:val="28"/>
            <w:szCs w:val="28"/>
          </w:rPr>
          <w:t>www.simvolika.rsl.ru</w:t>
        </w:r>
      </w:hyperlink>
      <w:r w:rsidR="008170D0" w:rsidRPr="00D037AE">
        <w:rPr>
          <w:rFonts w:asciiTheme="majorBidi" w:hAnsiTheme="majorBidi" w:cstheme="majorBidi"/>
          <w:sz w:val="28"/>
          <w:szCs w:val="28"/>
        </w:rPr>
        <w:t xml:space="preserve"> (Государственные символы России. История и реальность).</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23" w:tooltip="http://www.militera.lib.ru" w:history="1">
        <w:r w:rsidR="008170D0" w:rsidRPr="00D037AE">
          <w:rPr>
            <w:rStyle w:val="afb"/>
            <w:rFonts w:asciiTheme="majorBidi" w:hAnsiTheme="majorBidi" w:cstheme="majorBidi"/>
            <w:color w:val="auto"/>
            <w:sz w:val="28"/>
            <w:szCs w:val="28"/>
          </w:rPr>
          <w:t>www.militera.lib.ru</w:t>
        </w:r>
      </w:hyperlink>
      <w:r w:rsidR="008170D0" w:rsidRPr="00D037AE">
        <w:rPr>
          <w:rFonts w:asciiTheme="majorBidi" w:hAnsiTheme="majorBidi" w:cstheme="majorBidi"/>
          <w:sz w:val="28"/>
          <w:szCs w:val="28"/>
        </w:rPr>
        <w:t xml:space="preserve"> (Военная литература)</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24" w:tooltip="http://kuhta.clan.su/" w:history="1">
        <w:r w:rsidR="008170D0" w:rsidRPr="00D037AE">
          <w:rPr>
            <w:rStyle w:val="afb"/>
            <w:rFonts w:asciiTheme="majorBidi" w:hAnsiTheme="majorBidi" w:cstheme="majorBidi"/>
            <w:color w:val="auto"/>
            <w:sz w:val="28"/>
            <w:szCs w:val="28"/>
          </w:rPr>
          <w:t>http://kuhta.clan.su//</w:t>
        </w:r>
      </w:hyperlink>
      <w:r w:rsidR="008170D0" w:rsidRPr="00D037AE">
        <w:rPr>
          <w:rFonts w:asciiTheme="majorBidi" w:hAnsiTheme="majorBidi" w:cstheme="majorBidi"/>
          <w:sz w:val="28"/>
          <w:szCs w:val="28"/>
        </w:rPr>
        <w:t xml:space="preserve"> Журнал «Основы безопасности жизнедеятельности»</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25" w:tooltip="http://www.school-obz.org/" w:history="1">
        <w:r w:rsidR="008170D0" w:rsidRPr="00D037AE">
          <w:rPr>
            <w:rStyle w:val="afb"/>
            <w:rFonts w:asciiTheme="majorBidi" w:hAnsiTheme="majorBidi" w:cstheme="majorBidi"/>
            <w:color w:val="auto"/>
            <w:sz w:val="28"/>
            <w:szCs w:val="28"/>
          </w:rPr>
          <w:t>http://www.school-obz.org//</w:t>
        </w:r>
      </w:hyperlink>
      <w:r w:rsidR="008170D0" w:rsidRPr="00D037AE">
        <w:rPr>
          <w:rFonts w:asciiTheme="majorBidi" w:hAnsiTheme="majorBidi" w:cstheme="majorBidi"/>
          <w:sz w:val="28"/>
          <w:szCs w:val="28"/>
        </w:rPr>
        <w:t xml:space="preserve"> Основы безопасности жизнедеятельности. Сайт Баграмян Э.</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26" w:tooltip="http://theobg.by.ru/index.htm/" w:history="1">
        <w:r w:rsidR="008170D0" w:rsidRPr="00D037AE">
          <w:rPr>
            <w:rStyle w:val="afb"/>
            <w:rFonts w:asciiTheme="majorBidi" w:hAnsiTheme="majorBidi" w:cstheme="majorBidi"/>
            <w:color w:val="auto"/>
            <w:sz w:val="28"/>
            <w:szCs w:val="28"/>
          </w:rPr>
          <w:t>http://theobg.by.ru/index.htm/</w:t>
        </w:r>
      </w:hyperlink>
      <w:r w:rsidR="008170D0" w:rsidRPr="00D037AE">
        <w:rPr>
          <w:rFonts w:asciiTheme="majorBidi" w:hAnsiTheme="majorBidi" w:cstheme="majorBidi"/>
          <w:sz w:val="28"/>
          <w:szCs w:val="28"/>
        </w:rPr>
        <w:t xml:space="preserve"> Нормативные документы, методические материалы по ОБЖ. Сайт Разумова В.Н.</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27" w:tooltip="http://informic.narod.ru/obg.html" w:history="1">
        <w:r w:rsidR="008170D0" w:rsidRPr="00D037AE">
          <w:rPr>
            <w:rStyle w:val="afb"/>
            <w:rFonts w:asciiTheme="majorBidi" w:hAnsiTheme="majorBidi" w:cstheme="majorBidi"/>
            <w:color w:val="auto"/>
            <w:sz w:val="28"/>
            <w:szCs w:val="28"/>
          </w:rPr>
          <w:t>http://informic.narod.ru/obg.html</w:t>
        </w:r>
      </w:hyperlink>
      <w:r w:rsidR="008170D0" w:rsidRPr="00D037AE">
        <w:rPr>
          <w:rFonts w:asciiTheme="majorBidi" w:hAnsiTheme="majorBidi" w:cstheme="majorBidi"/>
          <w:sz w:val="28"/>
          <w:szCs w:val="28"/>
        </w:rPr>
        <w:t xml:space="preserve"> Основы безопасности жизнедеятельности</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28" w:tooltip="http://0bj.ru/" w:history="1">
        <w:r w:rsidR="008170D0" w:rsidRPr="00D037AE">
          <w:rPr>
            <w:rStyle w:val="afb"/>
            <w:rFonts w:asciiTheme="majorBidi" w:hAnsiTheme="majorBidi" w:cstheme="majorBidi"/>
            <w:color w:val="auto"/>
            <w:sz w:val="28"/>
            <w:szCs w:val="28"/>
          </w:rPr>
          <w:t>http://0bj.ru/</w:t>
        </w:r>
      </w:hyperlink>
      <w:r w:rsidR="008170D0" w:rsidRPr="00D037AE">
        <w:rPr>
          <w:rFonts w:asciiTheme="majorBidi" w:hAnsiTheme="majorBidi" w:cstheme="majorBidi"/>
          <w:sz w:val="28"/>
          <w:szCs w:val="28"/>
        </w:rPr>
        <w:t xml:space="preserve"> Всероссийский научно-исследовательский институт по проблемам гражданской обороны и чрезвычайных ситуаций</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29" w:tooltip="http://www.ampe.ru/" w:history="1">
        <w:r w:rsidR="008170D0" w:rsidRPr="00D037AE">
          <w:rPr>
            <w:rStyle w:val="afb"/>
            <w:rFonts w:asciiTheme="majorBidi" w:hAnsiTheme="majorBidi" w:cstheme="majorBidi"/>
            <w:color w:val="auto"/>
            <w:sz w:val="28"/>
            <w:szCs w:val="28"/>
          </w:rPr>
          <w:t>http://www.ampe.ru/</w:t>
        </w:r>
      </w:hyperlink>
      <w:r w:rsidR="008170D0" w:rsidRPr="00D037AE">
        <w:rPr>
          <w:rFonts w:asciiTheme="majorBidi" w:hAnsiTheme="majorBidi" w:cstheme="majorBidi"/>
          <w:sz w:val="28"/>
          <w:szCs w:val="28"/>
        </w:rPr>
        <w:t>web/guest/russian    Институт психологических проблем безопасности</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30" w:tooltip="http://anty-crim.boxmail.biz" w:history="1">
        <w:r w:rsidR="008170D0" w:rsidRPr="00D037AE">
          <w:rPr>
            <w:rStyle w:val="afb"/>
            <w:rFonts w:asciiTheme="majorBidi" w:hAnsiTheme="majorBidi" w:cstheme="majorBidi"/>
            <w:color w:val="auto"/>
            <w:sz w:val="28"/>
            <w:szCs w:val="28"/>
          </w:rPr>
          <w:t>http://anty-crim.boxmail.biz</w:t>
        </w:r>
      </w:hyperlink>
      <w:r w:rsidR="008170D0" w:rsidRPr="00D037AE">
        <w:rPr>
          <w:rFonts w:asciiTheme="majorBidi" w:hAnsiTheme="majorBidi" w:cstheme="majorBidi"/>
          <w:sz w:val="28"/>
          <w:szCs w:val="28"/>
        </w:rPr>
        <w:t xml:space="preserve">    Искусство выживания</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31" w:tooltip="http://www.goodlife.narod.ru/" w:history="1">
        <w:r w:rsidR="008170D0" w:rsidRPr="00D037AE">
          <w:rPr>
            <w:rStyle w:val="afb"/>
            <w:rFonts w:asciiTheme="majorBidi" w:hAnsiTheme="majorBidi" w:cstheme="majorBidi"/>
            <w:color w:val="auto"/>
            <w:sz w:val="28"/>
            <w:szCs w:val="28"/>
          </w:rPr>
          <w:t>http://www.goodlife.narod.ru/</w:t>
        </w:r>
      </w:hyperlink>
      <w:r w:rsidR="008170D0" w:rsidRPr="00D037AE">
        <w:rPr>
          <w:rFonts w:asciiTheme="majorBidi" w:hAnsiTheme="majorBidi" w:cstheme="majorBidi"/>
          <w:sz w:val="28"/>
          <w:szCs w:val="28"/>
        </w:rPr>
        <w:t xml:space="preserve"> Все о пожарной безопасности</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32" w:tooltip="http://www.0-1.ru/" w:history="1">
        <w:r w:rsidR="008170D0" w:rsidRPr="00D037AE">
          <w:rPr>
            <w:rStyle w:val="afb"/>
            <w:rFonts w:asciiTheme="majorBidi" w:hAnsiTheme="majorBidi" w:cstheme="majorBidi"/>
            <w:color w:val="auto"/>
            <w:sz w:val="28"/>
            <w:szCs w:val="28"/>
          </w:rPr>
          <w:t>http://www.0-1.ru/</w:t>
        </w:r>
      </w:hyperlink>
      <w:r w:rsidR="008170D0" w:rsidRPr="00D037AE">
        <w:rPr>
          <w:rFonts w:asciiTheme="majorBidi" w:hAnsiTheme="majorBidi" w:cstheme="majorBidi"/>
          <w:sz w:val="28"/>
          <w:szCs w:val="28"/>
        </w:rPr>
        <w:t xml:space="preserve"> Охрана труда. Промышленная и пожарная безопасность. Предупреждение чрезвычайных ситуаций</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33" w:tooltip="http://www.hsea.ru/" w:history="1">
        <w:r w:rsidR="008170D0" w:rsidRPr="00D037AE">
          <w:rPr>
            <w:rStyle w:val="afb"/>
            <w:rFonts w:asciiTheme="majorBidi" w:hAnsiTheme="majorBidi" w:cstheme="majorBidi"/>
            <w:color w:val="auto"/>
            <w:sz w:val="28"/>
            <w:szCs w:val="28"/>
          </w:rPr>
          <w:t>http://www.hsea.ru/</w:t>
        </w:r>
      </w:hyperlink>
      <w:r w:rsidR="008170D0" w:rsidRPr="00D037AE">
        <w:rPr>
          <w:rFonts w:asciiTheme="majorBidi" w:hAnsiTheme="majorBidi" w:cstheme="majorBidi"/>
          <w:sz w:val="28"/>
          <w:szCs w:val="28"/>
        </w:rPr>
        <w:t xml:space="preserve"> Первая медицинская помощь</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34" w:tooltip="http://www.meduhod.ru/" w:history="1">
        <w:r w:rsidR="008170D0" w:rsidRPr="00D037AE">
          <w:rPr>
            <w:rStyle w:val="afb"/>
            <w:rFonts w:asciiTheme="majorBidi" w:hAnsiTheme="majorBidi" w:cstheme="majorBidi"/>
            <w:color w:val="auto"/>
            <w:sz w:val="28"/>
            <w:szCs w:val="28"/>
          </w:rPr>
          <w:t>http://www.meduhod.ru/</w:t>
        </w:r>
      </w:hyperlink>
      <w:r w:rsidR="008170D0" w:rsidRPr="00D037AE">
        <w:rPr>
          <w:rFonts w:asciiTheme="majorBidi" w:hAnsiTheme="majorBidi" w:cstheme="majorBidi"/>
          <w:sz w:val="28"/>
          <w:szCs w:val="28"/>
        </w:rPr>
        <w:t xml:space="preserve"> Портал детской безопасности </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35" w:tooltip="http://www.spas-extreme.ru" w:history="1">
        <w:r w:rsidR="008170D0" w:rsidRPr="00D037AE">
          <w:rPr>
            <w:rStyle w:val="afb"/>
            <w:rFonts w:asciiTheme="majorBidi" w:hAnsiTheme="majorBidi" w:cstheme="majorBidi"/>
            <w:color w:val="auto"/>
            <w:sz w:val="28"/>
            <w:szCs w:val="28"/>
          </w:rPr>
          <w:t>http://www.spas-extreme.ru</w:t>
        </w:r>
      </w:hyperlink>
      <w:r w:rsidR="008170D0" w:rsidRPr="00D037AE">
        <w:rPr>
          <w:rFonts w:asciiTheme="majorBidi" w:hAnsiTheme="majorBidi" w:cstheme="majorBidi"/>
          <w:sz w:val="28"/>
          <w:szCs w:val="28"/>
        </w:rPr>
        <w:t xml:space="preserve"> Россия без наркотиков</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36" w:tooltip="http://www.rwd.ru/" w:history="1">
        <w:r w:rsidR="008170D0" w:rsidRPr="00D037AE">
          <w:rPr>
            <w:rStyle w:val="afb"/>
            <w:rFonts w:asciiTheme="majorBidi" w:hAnsiTheme="majorBidi" w:cstheme="majorBidi"/>
            <w:color w:val="auto"/>
            <w:sz w:val="28"/>
            <w:szCs w:val="28"/>
          </w:rPr>
          <w:t>http://www.rwd.ru/</w:t>
        </w:r>
      </w:hyperlink>
      <w:r w:rsidR="008170D0" w:rsidRPr="00D037AE">
        <w:rPr>
          <w:rFonts w:asciiTheme="majorBidi" w:hAnsiTheme="majorBidi" w:cstheme="majorBidi"/>
          <w:sz w:val="28"/>
          <w:szCs w:val="28"/>
        </w:rPr>
        <w:t xml:space="preserve"> Федеральная служба по надзору в сфере защиты прав потребителей и благополучия человека</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37" w:tooltip="http://www.rospotrebnadzor.ru/" w:history="1">
        <w:r w:rsidR="008170D0" w:rsidRPr="00D037AE">
          <w:rPr>
            <w:rStyle w:val="afb"/>
            <w:rFonts w:asciiTheme="majorBidi" w:hAnsiTheme="majorBidi" w:cstheme="majorBidi"/>
            <w:color w:val="auto"/>
            <w:sz w:val="28"/>
            <w:szCs w:val="28"/>
          </w:rPr>
          <w:t>http://www.rospotrebnadzor.ru/</w:t>
        </w:r>
      </w:hyperlink>
      <w:r w:rsidR="008170D0" w:rsidRPr="00D037AE">
        <w:rPr>
          <w:rFonts w:asciiTheme="majorBidi" w:hAnsiTheme="majorBidi" w:cstheme="majorBidi"/>
          <w:sz w:val="28"/>
          <w:szCs w:val="28"/>
        </w:rPr>
        <w:t xml:space="preserve"> Федеральная служба по экологическому, технологическому и атомному надзору</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38" w:tooltip="http://www.gosnadzor.ru/" w:history="1">
        <w:r w:rsidR="008170D0" w:rsidRPr="00D037AE">
          <w:rPr>
            <w:rStyle w:val="afb"/>
            <w:rFonts w:asciiTheme="majorBidi" w:hAnsiTheme="majorBidi" w:cstheme="majorBidi"/>
            <w:color w:val="auto"/>
            <w:sz w:val="28"/>
            <w:szCs w:val="28"/>
          </w:rPr>
          <w:t>http://www.gosnadzor.ru/</w:t>
        </w:r>
      </w:hyperlink>
      <w:r w:rsidR="008170D0" w:rsidRPr="00D037AE">
        <w:rPr>
          <w:rFonts w:asciiTheme="majorBidi" w:hAnsiTheme="majorBidi" w:cstheme="majorBidi"/>
          <w:sz w:val="28"/>
          <w:szCs w:val="28"/>
        </w:rPr>
        <w:t xml:space="preserve"> Федеральный центр гигиены и эпидемиологии</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39" w:tooltip="http://www.fcgsen.ru" w:history="1">
        <w:r w:rsidR="008170D0" w:rsidRPr="00D037AE">
          <w:rPr>
            <w:rStyle w:val="afb"/>
            <w:rFonts w:asciiTheme="majorBidi" w:hAnsiTheme="majorBidi" w:cstheme="majorBidi"/>
            <w:color w:val="auto"/>
            <w:sz w:val="28"/>
            <w:szCs w:val="28"/>
          </w:rPr>
          <w:t>http://www.fcgsen.ru</w:t>
        </w:r>
      </w:hyperlink>
      <w:r w:rsidR="008170D0" w:rsidRPr="00D037AE">
        <w:rPr>
          <w:rFonts w:asciiTheme="majorBidi" w:hAnsiTheme="majorBidi" w:cstheme="majorBidi"/>
          <w:sz w:val="28"/>
          <w:szCs w:val="28"/>
        </w:rPr>
        <w:t xml:space="preserve"> Охрана труда и техника безопасности</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40" w:tooltip="http://www.znakcomplect.ru/" w:history="1">
        <w:r w:rsidR="008170D0" w:rsidRPr="00D037AE">
          <w:rPr>
            <w:rStyle w:val="afb"/>
            <w:rFonts w:asciiTheme="majorBidi" w:hAnsiTheme="majorBidi" w:cstheme="majorBidi"/>
            <w:color w:val="auto"/>
            <w:sz w:val="28"/>
            <w:szCs w:val="28"/>
          </w:rPr>
          <w:t>http://www.znakcomplect.ru/</w:t>
        </w:r>
      </w:hyperlink>
      <w:r w:rsidR="008170D0" w:rsidRPr="00D037AE">
        <w:rPr>
          <w:rStyle w:val="afb"/>
          <w:rFonts w:asciiTheme="majorBidi" w:hAnsiTheme="majorBidi" w:cstheme="majorBidi"/>
          <w:color w:val="auto"/>
        </w:rPr>
        <w:t xml:space="preserve"> </w:t>
      </w:r>
      <w:r w:rsidR="008170D0" w:rsidRPr="00D037AE">
        <w:rPr>
          <w:rFonts w:asciiTheme="majorBidi" w:hAnsiTheme="majorBidi" w:cstheme="majorBidi"/>
          <w:sz w:val="28"/>
          <w:szCs w:val="28"/>
        </w:rPr>
        <w:t xml:space="preserve">Лига здоровья нации  </w:t>
      </w:r>
    </w:p>
    <w:p w:rsidR="001D00D6" w:rsidRPr="00D037AE" w:rsidRDefault="008170D0">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r w:rsidRPr="00D037AE">
        <w:rPr>
          <w:rStyle w:val="afb"/>
          <w:rFonts w:asciiTheme="majorBidi" w:hAnsiTheme="majorBidi" w:cstheme="majorBidi"/>
          <w:color w:val="auto"/>
          <w:sz w:val="28"/>
          <w:szCs w:val="28"/>
        </w:rPr>
        <w:t>http://www.ligazn.ru/</w:t>
      </w:r>
      <w:r w:rsidRPr="00D037AE">
        <w:rPr>
          <w:rStyle w:val="afb"/>
          <w:rFonts w:asciiTheme="majorBidi" w:hAnsiTheme="majorBidi" w:cstheme="majorBidi"/>
          <w:color w:val="auto"/>
        </w:rPr>
        <w:t xml:space="preserve"> </w:t>
      </w:r>
      <w:r w:rsidRPr="00D037AE">
        <w:rPr>
          <w:rFonts w:asciiTheme="majorBidi" w:hAnsiTheme="majorBidi" w:cstheme="majorBidi"/>
          <w:sz w:val="28"/>
          <w:szCs w:val="28"/>
        </w:rPr>
        <w:t>Всероссийский форум  «Здоровье нации — основа процветания России»</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Style w:val="afb"/>
          <w:color w:val="auto"/>
        </w:rPr>
      </w:pPr>
      <w:hyperlink r:id="rId41" w:tooltip="http://www.znopr.ru/" w:history="1">
        <w:r w:rsidR="008170D0" w:rsidRPr="00D037AE">
          <w:rPr>
            <w:rStyle w:val="afb"/>
            <w:rFonts w:asciiTheme="majorBidi" w:hAnsiTheme="majorBidi" w:cstheme="majorBidi"/>
            <w:color w:val="auto"/>
            <w:sz w:val="28"/>
            <w:szCs w:val="28"/>
          </w:rPr>
          <w:t>http://www.znopr.ru/</w:t>
        </w:r>
      </w:hyperlink>
      <w:r w:rsidR="008170D0" w:rsidRPr="00D037AE">
        <w:rPr>
          <w:rStyle w:val="afb"/>
          <w:rFonts w:asciiTheme="majorBidi" w:hAnsiTheme="majorBidi" w:cstheme="majorBidi"/>
          <w:color w:val="auto"/>
        </w:rPr>
        <w:t xml:space="preserve"> </w:t>
      </w:r>
      <w:r w:rsidR="008170D0" w:rsidRPr="00D037AE">
        <w:rPr>
          <w:rFonts w:asciiTheme="majorBidi" w:hAnsiTheme="majorBidi" w:cstheme="majorBidi"/>
          <w:sz w:val="28"/>
          <w:szCs w:val="28"/>
        </w:rPr>
        <w:t>Безопасность и здоровье: ресурсы, технологии и обучение</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Style w:val="afb"/>
          <w:color w:val="auto"/>
        </w:rPr>
      </w:pPr>
      <w:hyperlink r:id="rId42" w:tooltip="http://www.risk-net.ru" w:history="1">
        <w:r w:rsidR="008170D0" w:rsidRPr="00D037AE">
          <w:rPr>
            <w:rStyle w:val="afb"/>
            <w:rFonts w:asciiTheme="majorBidi" w:hAnsiTheme="majorBidi" w:cstheme="majorBidi"/>
            <w:color w:val="auto"/>
            <w:sz w:val="28"/>
            <w:szCs w:val="28"/>
          </w:rPr>
          <w:t>http://www.risk-net.ru</w:t>
        </w:r>
      </w:hyperlink>
      <w:r w:rsidR="008170D0" w:rsidRPr="00D037AE">
        <w:rPr>
          <w:rStyle w:val="afb"/>
          <w:rFonts w:asciiTheme="majorBidi" w:hAnsiTheme="majorBidi" w:cstheme="majorBidi"/>
          <w:color w:val="auto"/>
        </w:rPr>
        <w:t xml:space="preserve"> "</w:t>
      </w:r>
      <w:r w:rsidR="008170D0" w:rsidRPr="00D037AE">
        <w:rPr>
          <w:rFonts w:asciiTheme="majorBidi" w:hAnsiTheme="majorBidi" w:cstheme="majorBidi"/>
          <w:sz w:val="28"/>
          <w:szCs w:val="28"/>
        </w:rPr>
        <w:t>Открытый урок</w:t>
      </w:r>
      <w:r w:rsidR="008170D0" w:rsidRPr="00D037AE">
        <w:rPr>
          <w:rStyle w:val="afb"/>
          <w:rFonts w:asciiTheme="majorBidi" w:hAnsiTheme="majorBidi" w:cstheme="majorBidi"/>
          <w:color w:val="auto"/>
        </w:rPr>
        <w:t xml:space="preserve">" </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Style w:val="afb"/>
          <w:color w:val="auto"/>
        </w:rPr>
      </w:pPr>
      <w:hyperlink r:id="rId43" w:tooltip="http://fcior.edu.ru/" w:history="1">
        <w:r w:rsidR="008170D0" w:rsidRPr="00D037AE">
          <w:rPr>
            <w:rStyle w:val="afb"/>
            <w:rFonts w:asciiTheme="majorBidi" w:hAnsiTheme="majorBidi" w:cstheme="majorBidi"/>
            <w:color w:val="auto"/>
            <w:sz w:val="28"/>
            <w:szCs w:val="28"/>
          </w:rPr>
          <w:t>http://fcior.edu.ru/</w:t>
        </w:r>
      </w:hyperlink>
      <w:r w:rsidR="008170D0" w:rsidRPr="00D037AE">
        <w:rPr>
          <w:rStyle w:val="afb"/>
          <w:rFonts w:asciiTheme="majorBidi" w:hAnsiTheme="majorBidi" w:cstheme="majorBidi"/>
          <w:color w:val="auto"/>
        </w:rPr>
        <w:t xml:space="preserve"> </w:t>
      </w:r>
      <w:r w:rsidR="008170D0" w:rsidRPr="00D037AE">
        <w:rPr>
          <w:rFonts w:asciiTheme="majorBidi" w:hAnsiTheme="majorBidi" w:cstheme="majorBidi"/>
          <w:sz w:val="28"/>
          <w:szCs w:val="28"/>
        </w:rPr>
        <w:t>Федеральный центр информационно-образовательных ресурсов</w:t>
      </w:r>
      <w:r w:rsidR="008170D0" w:rsidRPr="00D037AE">
        <w:rPr>
          <w:rStyle w:val="afb"/>
          <w:rFonts w:asciiTheme="majorBidi" w:hAnsiTheme="majorBidi" w:cstheme="majorBidi"/>
          <w:color w:val="auto"/>
        </w:rPr>
        <w:t xml:space="preserve"> </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Style w:val="afb"/>
          <w:color w:val="auto"/>
        </w:rPr>
      </w:pPr>
      <w:hyperlink r:id="rId44" w:tooltip="http://www.alleng.ru/edu/saf1.htm" w:history="1">
        <w:r w:rsidR="008170D0" w:rsidRPr="00D037AE">
          <w:rPr>
            <w:rStyle w:val="afb"/>
            <w:rFonts w:asciiTheme="majorBidi" w:hAnsiTheme="majorBidi" w:cstheme="majorBidi"/>
            <w:color w:val="auto"/>
            <w:sz w:val="28"/>
            <w:szCs w:val="28"/>
          </w:rPr>
          <w:t>http://www.alleng.ru/edu/saf1.htm</w:t>
        </w:r>
      </w:hyperlink>
      <w:r w:rsidR="008170D0" w:rsidRPr="00D037AE">
        <w:rPr>
          <w:rStyle w:val="afb"/>
          <w:rFonts w:asciiTheme="majorBidi" w:hAnsiTheme="majorBidi" w:cstheme="majorBidi"/>
          <w:color w:val="auto"/>
        </w:rPr>
        <w:t xml:space="preserve"> -</w:t>
      </w:r>
      <w:r w:rsidR="008170D0" w:rsidRPr="00D037AE">
        <w:rPr>
          <w:rFonts w:asciiTheme="majorBidi" w:hAnsiTheme="majorBidi" w:cstheme="majorBidi"/>
          <w:sz w:val="28"/>
          <w:szCs w:val="28"/>
        </w:rPr>
        <w:t>ОБЖ - билеты, ответы, уроки.</w:t>
      </w:r>
      <w:r w:rsidR="008170D0" w:rsidRPr="00D037AE">
        <w:rPr>
          <w:rStyle w:val="afb"/>
          <w:rFonts w:asciiTheme="majorBidi" w:hAnsiTheme="majorBidi" w:cstheme="majorBidi"/>
          <w:color w:val="auto"/>
        </w:rPr>
        <w:t xml:space="preserve"> </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Style w:val="afb"/>
          <w:color w:val="auto"/>
        </w:rPr>
      </w:pPr>
      <w:hyperlink r:id="rId45" w:tooltip="http://www.alleng.ru/edu/saf3.htm" w:history="1">
        <w:r w:rsidR="008170D0" w:rsidRPr="00D037AE">
          <w:rPr>
            <w:rStyle w:val="afb"/>
            <w:rFonts w:asciiTheme="majorBidi" w:hAnsiTheme="majorBidi" w:cstheme="majorBidi"/>
            <w:color w:val="auto"/>
            <w:sz w:val="28"/>
            <w:szCs w:val="28"/>
          </w:rPr>
          <w:t>http://www.alleng.ru/edu/saf3.htm</w:t>
        </w:r>
      </w:hyperlink>
      <w:r w:rsidR="008170D0" w:rsidRPr="00D037AE">
        <w:rPr>
          <w:rStyle w:val="afb"/>
          <w:rFonts w:asciiTheme="majorBidi" w:hAnsiTheme="majorBidi" w:cstheme="majorBidi"/>
          <w:color w:val="auto"/>
        </w:rPr>
        <w:t xml:space="preserve"> -</w:t>
      </w:r>
      <w:r w:rsidR="008170D0" w:rsidRPr="00D037AE">
        <w:rPr>
          <w:rFonts w:asciiTheme="majorBidi" w:hAnsiTheme="majorBidi" w:cstheme="majorBidi"/>
          <w:sz w:val="28"/>
          <w:szCs w:val="28"/>
        </w:rPr>
        <w:t>Книги, пособия по ОБЖ</w:t>
      </w:r>
      <w:r w:rsidR="008170D0" w:rsidRPr="00D037AE">
        <w:rPr>
          <w:rStyle w:val="afb"/>
          <w:rFonts w:asciiTheme="majorBidi" w:hAnsiTheme="majorBidi" w:cstheme="majorBidi"/>
          <w:color w:val="auto"/>
        </w:rPr>
        <w:t xml:space="preserve"> </w:t>
      </w:r>
    </w:p>
    <w:p w:rsidR="001D00D6" w:rsidRPr="00D037AE" w:rsidRDefault="001D00D6">
      <w:pPr>
        <w:tabs>
          <w:tab w:val="left" w:pos="851"/>
          <w:tab w:val="left" w:pos="1134"/>
          <w:tab w:val="left" w:pos="1276"/>
        </w:tabs>
        <w:spacing w:after="0" w:line="240" w:lineRule="auto"/>
        <w:ind w:firstLine="709"/>
        <w:jc w:val="both"/>
        <w:rPr>
          <w:rFonts w:ascii="Times New Roman" w:hAnsi="Times New Roman" w:cs="Times New Roman"/>
          <w:sz w:val="28"/>
          <w:szCs w:val="28"/>
        </w:rPr>
      </w:pP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46" w:tooltip="http://satinoschool.narod.ru/test1/p1aa1.html" w:history="1">
        <w:r w:rsidR="008170D0" w:rsidRPr="00D037AE">
          <w:rPr>
            <w:rStyle w:val="afb"/>
            <w:rFonts w:asciiTheme="majorBidi" w:hAnsiTheme="majorBidi" w:cstheme="majorBidi"/>
            <w:color w:val="auto"/>
            <w:sz w:val="28"/>
            <w:szCs w:val="28"/>
          </w:rPr>
          <w:t>http://satinoschool.narod.ru/test1/p1aa1.html</w:t>
        </w:r>
      </w:hyperlink>
      <w:r w:rsidR="008170D0" w:rsidRPr="00D037AE">
        <w:rPr>
          <w:rFonts w:asciiTheme="majorBidi" w:hAnsiTheme="majorBidi" w:cstheme="majorBidi"/>
          <w:sz w:val="28"/>
          <w:szCs w:val="28"/>
        </w:rPr>
        <w:t xml:space="preserve"> -методическое пособие для учителей ОБЖ </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47" w:tooltip="http://www.uchportal.ru/load/81" w:history="1">
        <w:r w:rsidR="008170D0" w:rsidRPr="00D037AE">
          <w:rPr>
            <w:rStyle w:val="afb"/>
            <w:rFonts w:asciiTheme="majorBidi" w:hAnsiTheme="majorBidi" w:cstheme="majorBidi"/>
            <w:color w:val="auto"/>
            <w:sz w:val="28"/>
            <w:szCs w:val="28"/>
          </w:rPr>
          <w:t>http://www.uchportal.ru/load/81</w:t>
        </w:r>
      </w:hyperlink>
      <w:r w:rsidR="008170D0" w:rsidRPr="00D037AE">
        <w:rPr>
          <w:rFonts w:asciiTheme="majorBidi" w:hAnsiTheme="majorBidi" w:cstheme="majorBidi"/>
          <w:sz w:val="28"/>
          <w:szCs w:val="28"/>
        </w:rPr>
        <w:t xml:space="preserve"> -учительский портал </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48" w:tooltip="http://severskijkadet.ru/voennoe_delo/обж/уроки-обж-ссылки.htm" w:history="1">
        <w:r w:rsidR="008170D0" w:rsidRPr="00D037AE">
          <w:rPr>
            <w:rStyle w:val="afb"/>
            <w:rFonts w:asciiTheme="majorBidi" w:hAnsiTheme="majorBidi" w:cstheme="majorBidi"/>
            <w:color w:val="auto"/>
            <w:sz w:val="28"/>
            <w:szCs w:val="28"/>
          </w:rPr>
          <w:t>http://severskijkadet.ru/voennoe_delo/обж/уроки-обж-ссылки.htm</w:t>
        </w:r>
      </w:hyperlink>
      <w:r w:rsidR="008170D0" w:rsidRPr="00D037AE">
        <w:rPr>
          <w:rFonts w:asciiTheme="majorBidi" w:hAnsiTheme="majorBidi" w:cstheme="majorBidi"/>
          <w:sz w:val="28"/>
          <w:szCs w:val="28"/>
        </w:rPr>
        <w:t xml:space="preserve"> l-уроки ОБЖ </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49" w:tooltip="http://zdd.1september.ru/" w:history="1">
        <w:r w:rsidR="008170D0" w:rsidRPr="00D037AE">
          <w:rPr>
            <w:rStyle w:val="afb"/>
            <w:rFonts w:asciiTheme="majorBidi" w:hAnsiTheme="majorBidi" w:cstheme="majorBidi"/>
            <w:color w:val="auto"/>
            <w:sz w:val="28"/>
            <w:szCs w:val="28"/>
          </w:rPr>
          <w:t>http://zdd.1september.ru/</w:t>
        </w:r>
      </w:hyperlink>
      <w:r w:rsidR="008170D0" w:rsidRPr="00D037AE">
        <w:rPr>
          <w:rFonts w:asciiTheme="majorBidi" w:hAnsiTheme="majorBidi" w:cstheme="majorBidi"/>
          <w:sz w:val="28"/>
          <w:szCs w:val="28"/>
        </w:rPr>
        <w:t xml:space="preserve">  - газета  "Здоровье  детей"   </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0" w:tooltip="http://spo.1september.ru" w:history="1">
        <w:r w:rsidR="008170D0" w:rsidRPr="00D037AE">
          <w:rPr>
            <w:rStyle w:val="afb"/>
            <w:rFonts w:asciiTheme="majorBidi" w:hAnsiTheme="majorBidi" w:cstheme="majorBidi"/>
            <w:color w:val="auto"/>
            <w:sz w:val="28"/>
            <w:szCs w:val="28"/>
          </w:rPr>
          <w:t>http://spo.1september.ru</w:t>
        </w:r>
      </w:hyperlink>
      <w:r w:rsidR="008170D0" w:rsidRPr="00D037AE">
        <w:rPr>
          <w:rFonts w:asciiTheme="majorBidi" w:hAnsiTheme="majorBidi" w:cstheme="majorBidi"/>
          <w:sz w:val="28"/>
          <w:szCs w:val="28"/>
        </w:rPr>
        <w:t xml:space="preserve"> / - газета  "Спорт  в  школе" </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1" w:tooltip="http://www.infosport.ru/press/szr/1999N5/index.htm" w:history="1">
        <w:r w:rsidR="008170D0" w:rsidRPr="00D037AE">
          <w:rPr>
            <w:rStyle w:val="afb"/>
            <w:rFonts w:asciiTheme="majorBidi" w:hAnsiTheme="majorBidi" w:cstheme="majorBidi"/>
            <w:color w:val="auto"/>
            <w:sz w:val="28"/>
            <w:szCs w:val="28"/>
          </w:rPr>
          <w:t>http://www.infosport.ru/press/szr/1999N5/index.htm</w:t>
        </w:r>
      </w:hyperlink>
      <w:r w:rsidR="008170D0" w:rsidRPr="00D037AE">
        <w:rPr>
          <w:rFonts w:asciiTheme="majorBidi" w:hAnsiTheme="majorBidi" w:cstheme="majorBidi"/>
          <w:sz w:val="28"/>
          <w:szCs w:val="28"/>
        </w:rPr>
        <w:t xml:space="preserve">  -  Спортивная жизнь России. </w:t>
      </w:r>
    </w:p>
    <w:p w:rsidR="001D00D6" w:rsidRPr="00D037AE" w:rsidRDefault="008170D0">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r w:rsidRPr="00D037AE">
        <w:rPr>
          <w:rFonts w:asciiTheme="majorBidi" w:hAnsiTheme="majorBidi" w:cstheme="majorBidi"/>
          <w:sz w:val="28"/>
          <w:szCs w:val="28"/>
        </w:rPr>
        <w:t xml:space="preserve">Электронная версия ежемесячного иллюстрированного журнала. </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2" w:tooltip="http://festival.1september.ru/" w:history="1">
        <w:r w:rsidR="008170D0" w:rsidRPr="00D037AE">
          <w:rPr>
            <w:rStyle w:val="afb"/>
            <w:rFonts w:asciiTheme="majorBidi" w:hAnsiTheme="majorBidi" w:cstheme="majorBidi"/>
            <w:color w:val="auto"/>
            <w:sz w:val="28"/>
            <w:szCs w:val="28"/>
          </w:rPr>
          <w:t>http://festival.1september.ru/</w:t>
        </w:r>
      </w:hyperlink>
      <w:r w:rsidR="008170D0" w:rsidRPr="00D037AE">
        <w:rPr>
          <w:rFonts w:asciiTheme="majorBidi" w:hAnsiTheme="majorBidi" w:cstheme="majorBidi"/>
          <w:sz w:val="28"/>
          <w:szCs w:val="28"/>
        </w:rPr>
        <w:t xml:space="preserve">  - Фестиваль  пед.идей  «Открытый  урок» </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3" w:tooltip="http://kzg.narod.ru/" w:history="1">
        <w:r w:rsidR="008170D0" w:rsidRPr="00D037AE">
          <w:rPr>
            <w:rStyle w:val="afb"/>
            <w:rFonts w:asciiTheme="majorBidi" w:hAnsiTheme="majorBidi" w:cstheme="majorBidi"/>
            <w:color w:val="auto"/>
            <w:sz w:val="28"/>
            <w:szCs w:val="28"/>
          </w:rPr>
          <w:t>http://kzg.narod.ru/</w:t>
        </w:r>
      </w:hyperlink>
      <w:r w:rsidR="008170D0" w:rsidRPr="00D037AE">
        <w:rPr>
          <w:rFonts w:asciiTheme="majorBidi" w:hAnsiTheme="majorBidi" w:cstheme="majorBidi"/>
          <w:sz w:val="28"/>
          <w:szCs w:val="28"/>
        </w:rPr>
        <w:t xml:space="preserve">   - Журнал  «Культура  здоровой  жизни» </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4" w:tooltip="http://lib.sportedu.ru/" w:history="1">
        <w:r w:rsidR="008170D0" w:rsidRPr="00D037AE">
          <w:rPr>
            <w:rStyle w:val="afb"/>
            <w:rFonts w:asciiTheme="majorBidi" w:hAnsiTheme="majorBidi" w:cstheme="majorBidi"/>
            <w:color w:val="auto"/>
            <w:sz w:val="28"/>
            <w:szCs w:val="28"/>
          </w:rPr>
          <w:t>http://lib.sportedu.ru/</w:t>
        </w:r>
      </w:hyperlink>
      <w:r w:rsidR="008170D0" w:rsidRPr="00D037AE">
        <w:rPr>
          <w:rFonts w:asciiTheme="majorBidi" w:hAnsiTheme="majorBidi" w:cstheme="majorBidi"/>
          <w:sz w:val="28"/>
          <w:szCs w:val="28"/>
        </w:rPr>
        <w:t xml:space="preserve">  - </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5" w:tooltip="http://window.edu.ru" w:history="1">
        <w:r w:rsidR="008170D0" w:rsidRPr="00D037AE">
          <w:rPr>
            <w:rStyle w:val="afb"/>
            <w:rFonts w:asciiTheme="majorBidi" w:hAnsiTheme="majorBidi" w:cstheme="majorBidi"/>
            <w:color w:val="auto"/>
            <w:sz w:val="28"/>
            <w:szCs w:val="28"/>
          </w:rPr>
          <w:t>http://window.edu.ru</w:t>
        </w:r>
      </w:hyperlink>
      <w:r w:rsidR="008170D0" w:rsidRPr="00D037AE">
        <w:rPr>
          <w:rFonts w:asciiTheme="majorBidi" w:hAnsiTheme="majorBidi" w:cstheme="majorBidi"/>
          <w:sz w:val="28"/>
          <w:szCs w:val="28"/>
        </w:rPr>
        <w:t xml:space="preserve"> / единое окно доступа к образовательным ресурсам (информация о подготовке к урокам, стандарты образования, информация о новых учебниках и учебных пособиях).  </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6" w:tooltip="http://www.obzh.info/" w:history="1">
        <w:r w:rsidR="008170D0" w:rsidRPr="00D037AE">
          <w:rPr>
            <w:rStyle w:val="afb"/>
            <w:rFonts w:asciiTheme="majorBidi" w:hAnsiTheme="majorBidi" w:cstheme="majorBidi"/>
            <w:color w:val="auto"/>
            <w:sz w:val="28"/>
            <w:szCs w:val="28"/>
          </w:rPr>
          <w:t>http://www.obzh.info/</w:t>
        </w:r>
      </w:hyperlink>
      <w:r w:rsidR="008170D0" w:rsidRPr="00D037AE">
        <w:rPr>
          <w:rFonts w:asciiTheme="majorBidi" w:hAnsiTheme="majorBidi" w:cstheme="majorBidi"/>
          <w:sz w:val="28"/>
          <w:szCs w:val="28"/>
        </w:rPr>
        <w:t xml:space="preserve">информационный веб-сайт (обучение и воспитание основам безопасности жизнедеятельности).  </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7" w:tooltip="http://www.1september.ru/" w:history="1">
        <w:r w:rsidR="008170D0" w:rsidRPr="00D037AE">
          <w:rPr>
            <w:rStyle w:val="afb"/>
            <w:rFonts w:asciiTheme="majorBidi" w:hAnsiTheme="majorBidi" w:cstheme="majorBidi"/>
            <w:color w:val="auto"/>
            <w:sz w:val="28"/>
            <w:szCs w:val="28"/>
          </w:rPr>
          <w:t>http://www.1september.ru/</w:t>
        </w:r>
      </w:hyperlink>
      <w:r w:rsidR="008170D0" w:rsidRPr="00D037AE">
        <w:rPr>
          <w:rFonts w:asciiTheme="majorBidi" w:hAnsiTheme="majorBidi" w:cstheme="majorBidi"/>
          <w:sz w:val="28"/>
          <w:szCs w:val="28"/>
        </w:rPr>
        <w:t xml:space="preserve">   веб-сайт «Объединение педагогических изданий «Первое сентября» (статьи по основам безопасности жизнедеятельности в свободном доступе, имеется также архив статей).  </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8" w:tooltip="http://www.school-obz.org/" w:history="1">
        <w:r w:rsidR="008170D0" w:rsidRPr="00D037AE">
          <w:rPr>
            <w:rStyle w:val="afb"/>
            <w:rFonts w:asciiTheme="majorBidi" w:hAnsiTheme="majorBidi" w:cstheme="majorBidi"/>
            <w:color w:val="auto"/>
            <w:sz w:val="28"/>
            <w:szCs w:val="28"/>
          </w:rPr>
          <w:t>http://www.school-obz.org/</w:t>
        </w:r>
      </w:hyperlink>
      <w:r w:rsidR="008170D0" w:rsidRPr="00D037AE">
        <w:rPr>
          <w:rFonts w:asciiTheme="majorBidi" w:hAnsiTheme="majorBidi" w:cstheme="majorBidi"/>
          <w:sz w:val="28"/>
          <w:szCs w:val="28"/>
        </w:rPr>
        <w:t xml:space="preserve">   - информационно-методическое издание по основам безопасности жизнедеятельности  </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9" w:tooltip="http://teachpro.ru/course2d.aspx?idc=12090&amp;cr=2/" w:history="1">
        <w:r w:rsidR="008170D0" w:rsidRPr="00D037AE">
          <w:rPr>
            <w:rStyle w:val="afb"/>
            <w:rFonts w:asciiTheme="majorBidi" w:hAnsiTheme="majorBidi" w:cstheme="majorBidi"/>
            <w:color w:val="auto"/>
            <w:sz w:val="28"/>
            <w:szCs w:val="28"/>
          </w:rPr>
          <w:t>http://teachpro.ru/course2d.aspx?idc=12090&amp;cr=2/</w:t>
        </w:r>
      </w:hyperlink>
      <w:r w:rsidR="008170D0" w:rsidRPr="00D037AE">
        <w:rPr>
          <w:rFonts w:asciiTheme="majorBidi" w:hAnsiTheme="majorBidi" w:cstheme="majorBidi"/>
          <w:sz w:val="28"/>
          <w:szCs w:val="28"/>
        </w:rPr>
        <w:t xml:space="preserve">   Обучение через Интернет  </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60" w:tooltip="http://www.km-school.ru/" w:history="1">
        <w:r w:rsidR="008170D0" w:rsidRPr="00D037AE">
          <w:rPr>
            <w:rStyle w:val="afb"/>
            <w:rFonts w:asciiTheme="majorBidi" w:hAnsiTheme="majorBidi" w:cstheme="majorBidi"/>
            <w:color w:val="auto"/>
            <w:sz w:val="28"/>
            <w:szCs w:val="28"/>
          </w:rPr>
          <w:t>http://www.km-school.ru/</w:t>
        </w:r>
      </w:hyperlink>
      <w:r w:rsidR="008170D0" w:rsidRPr="00D037AE">
        <w:rPr>
          <w:rFonts w:asciiTheme="majorBidi" w:hAnsiTheme="majorBidi" w:cstheme="majorBidi"/>
          <w:sz w:val="28"/>
          <w:szCs w:val="28"/>
        </w:rPr>
        <w:t xml:space="preserve">Мультипортал компании «Кирилл и Мефодий»  </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61" w:tooltip="http://www.eidos.ru/" w:history="1">
        <w:r w:rsidR="008170D0" w:rsidRPr="00D037AE">
          <w:rPr>
            <w:rStyle w:val="afb"/>
            <w:rFonts w:asciiTheme="majorBidi" w:hAnsiTheme="majorBidi" w:cstheme="majorBidi"/>
            <w:color w:val="auto"/>
            <w:sz w:val="28"/>
            <w:szCs w:val="28"/>
          </w:rPr>
          <w:t>http://www.eidos.ru/</w:t>
        </w:r>
      </w:hyperlink>
      <w:r w:rsidR="008170D0" w:rsidRPr="00D037AE">
        <w:rPr>
          <w:rFonts w:asciiTheme="majorBidi" w:hAnsiTheme="majorBidi" w:cstheme="majorBidi"/>
          <w:sz w:val="28"/>
          <w:szCs w:val="28"/>
        </w:rPr>
        <w:t xml:space="preserve">  Сайт центра дистанционного обучения «Эйдос»  </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62" w:tooltip="http://www.informic.narod.ru/obg.htm/" w:history="1">
        <w:r w:rsidR="008170D0" w:rsidRPr="00D037AE">
          <w:rPr>
            <w:rStyle w:val="afb"/>
            <w:rFonts w:asciiTheme="majorBidi" w:hAnsiTheme="majorBidi" w:cstheme="majorBidi"/>
            <w:color w:val="auto"/>
            <w:sz w:val="28"/>
            <w:szCs w:val="28"/>
          </w:rPr>
          <w:t>http://www.informic.narod.ru/obg.htm/</w:t>
        </w:r>
      </w:hyperlink>
      <w:r w:rsidR="008170D0" w:rsidRPr="00D037AE">
        <w:rPr>
          <w:rFonts w:asciiTheme="majorBidi" w:hAnsiTheme="majorBidi" w:cstheme="majorBidi"/>
          <w:sz w:val="28"/>
          <w:szCs w:val="28"/>
        </w:rPr>
        <w:t xml:space="preserve"> l  Сайт учителя информатики, технологии и ОБЖ Разумова Виктора Николаевича  </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63" w:tooltip="http://sverdlovsk-school8.nm.ru/docobgd.htm/" w:history="1">
        <w:r w:rsidR="008170D0" w:rsidRPr="00D037AE">
          <w:rPr>
            <w:rStyle w:val="afb"/>
            <w:rFonts w:asciiTheme="majorBidi" w:hAnsiTheme="majorBidi" w:cstheme="majorBidi"/>
            <w:color w:val="auto"/>
            <w:sz w:val="28"/>
            <w:szCs w:val="28"/>
          </w:rPr>
          <w:t>http://sverdlovsk-school8.nm.ru/docobgd.htm/</w:t>
        </w:r>
      </w:hyperlink>
      <w:r w:rsidR="008170D0" w:rsidRPr="00D037AE">
        <w:rPr>
          <w:rFonts w:asciiTheme="majorBidi" w:hAnsiTheme="majorBidi" w:cstheme="majorBidi"/>
          <w:sz w:val="28"/>
          <w:szCs w:val="28"/>
        </w:rPr>
        <w:t xml:space="preserve">  Для учителя ОБЖД  </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64" w:tooltip="http://kchs.tomsk.gov.ru/azbuka_bez.htm/" w:history="1">
        <w:r w:rsidR="008170D0" w:rsidRPr="00D037AE">
          <w:rPr>
            <w:rStyle w:val="afb"/>
            <w:rFonts w:asciiTheme="majorBidi" w:hAnsiTheme="majorBidi" w:cstheme="majorBidi"/>
            <w:color w:val="auto"/>
            <w:sz w:val="28"/>
            <w:szCs w:val="28"/>
          </w:rPr>
          <w:t>http://kchs.tomsk.gov.ru/azbuka_bez.htm/</w:t>
        </w:r>
      </w:hyperlink>
      <w:r w:rsidR="008170D0" w:rsidRPr="00D037AE">
        <w:rPr>
          <w:rFonts w:asciiTheme="majorBidi" w:hAnsiTheme="majorBidi" w:cstheme="majorBidi"/>
          <w:sz w:val="28"/>
          <w:szCs w:val="28"/>
        </w:rPr>
        <w:t xml:space="preserve">   Сайт Учебно-методического Цента ГУ МЧС России по Томской области  </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65" w:tooltip="http://www.novgorod.fio.ru/projects/Project1583/index.htm/" w:history="1">
        <w:r w:rsidR="008170D0" w:rsidRPr="00D037AE">
          <w:rPr>
            <w:rStyle w:val="afb"/>
            <w:rFonts w:asciiTheme="majorBidi" w:hAnsiTheme="majorBidi" w:cstheme="majorBidi"/>
            <w:color w:val="auto"/>
            <w:sz w:val="28"/>
            <w:szCs w:val="28"/>
          </w:rPr>
          <w:t>http://www.novgorod.fio.ru/projects/Project1583/index.htm/</w:t>
        </w:r>
      </w:hyperlink>
      <w:r w:rsidR="008170D0" w:rsidRPr="00D037AE">
        <w:rPr>
          <w:rFonts w:asciiTheme="majorBidi" w:hAnsiTheme="majorBidi" w:cstheme="majorBidi"/>
          <w:sz w:val="28"/>
          <w:szCs w:val="28"/>
        </w:rPr>
        <w:t xml:space="preserve">   Первые шаги граждан в чрезвычайных ситуациях (памятка о правилах поведения граждан в чрезвычайных ситуациях)  </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66" w:tooltip="http://kombat.com.ua/stat.html/" w:history="1">
        <w:r w:rsidR="008170D0" w:rsidRPr="00D037AE">
          <w:rPr>
            <w:rStyle w:val="afb"/>
            <w:rFonts w:asciiTheme="majorBidi" w:hAnsiTheme="majorBidi" w:cstheme="majorBidi"/>
            <w:color w:val="auto"/>
            <w:sz w:val="28"/>
            <w:szCs w:val="28"/>
          </w:rPr>
          <w:t>http://kombat.com.ua/stat.html/</w:t>
        </w:r>
      </w:hyperlink>
      <w:r w:rsidR="008170D0" w:rsidRPr="00D037AE">
        <w:rPr>
          <w:rFonts w:asciiTheme="majorBidi" w:hAnsiTheme="majorBidi" w:cstheme="majorBidi"/>
          <w:sz w:val="28"/>
          <w:szCs w:val="28"/>
        </w:rPr>
        <w:t xml:space="preserve">   Статьи по выживанию в различных экстремальных условиях  </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67" w:tooltip="http://www.spas-extreme.ru" w:history="1">
        <w:r w:rsidR="008170D0" w:rsidRPr="00D037AE">
          <w:rPr>
            <w:rStyle w:val="afb"/>
            <w:rFonts w:asciiTheme="majorBidi" w:hAnsiTheme="majorBidi" w:cstheme="majorBidi"/>
            <w:color w:val="auto"/>
            <w:sz w:val="28"/>
            <w:szCs w:val="28"/>
          </w:rPr>
          <w:t>http://www.spas-extreme.ru</w:t>
        </w:r>
      </w:hyperlink>
      <w:r w:rsidR="008170D0" w:rsidRPr="00D037AE">
        <w:rPr>
          <w:rFonts w:asciiTheme="majorBidi" w:hAnsiTheme="majorBidi" w:cstheme="majorBidi"/>
          <w:sz w:val="28"/>
          <w:szCs w:val="28"/>
        </w:rPr>
        <w:t xml:space="preserve"> / Портал детской безопасности  </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68" w:tooltip="http://www.novgorod.fio.ru/projects/Project1132/index.htm/" w:history="1">
        <w:r w:rsidR="008170D0" w:rsidRPr="00D037AE">
          <w:rPr>
            <w:rStyle w:val="afb"/>
            <w:rFonts w:asciiTheme="majorBidi" w:hAnsiTheme="majorBidi" w:cstheme="majorBidi"/>
            <w:color w:val="auto"/>
            <w:sz w:val="28"/>
            <w:szCs w:val="28"/>
          </w:rPr>
          <w:t>http://www.novgorod.fio.ru/projects/Project1132/index.htm/</w:t>
        </w:r>
      </w:hyperlink>
    </w:p>
    <w:p w:rsidR="001D00D6" w:rsidRPr="00D037AE" w:rsidRDefault="008170D0">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r w:rsidRPr="00D037AE">
        <w:rPr>
          <w:rFonts w:asciiTheme="majorBidi" w:hAnsiTheme="majorBidi" w:cstheme="majorBidi"/>
          <w:sz w:val="28"/>
          <w:szCs w:val="28"/>
        </w:rPr>
        <w:t xml:space="preserve">Автономное существование в природе – детям  </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69" w:tooltip="http://www.moskids.ru/ru/training_games/pdd/" w:history="1">
        <w:r w:rsidR="008170D0" w:rsidRPr="00D037AE">
          <w:rPr>
            <w:rStyle w:val="afb"/>
            <w:rFonts w:asciiTheme="majorBidi" w:hAnsiTheme="majorBidi" w:cstheme="majorBidi"/>
            <w:color w:val="auto"/>
            <w:sz w:val="28"/>
            <w:szCs w:val="28"/>
          </w:rPr>
          <w:t>http://www.moskids.ru/ru/training_games/pdd/</w:t>
        </w:r>
      </w:hyperlink>
      <w:r w:rsidR="008170D0" w:rsidRPr="00D037AE">
        <w:rPr>
          <w:rFonts w:asciiTheme="majorBidi" w:hAnsiTheme="majorBidi" w:cstheme="majorBidi"/>
          <w:sz w:val="28"/>
          <w:szCs w:val="28"/>
        </w:rPr>
        <w:t xml:space="preserve">   Портал для малышей города Москвы (правила дорожного движения)  </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70" w:tooltip="http://www.moskids.ru/ru/training_games/your_safety/?id18=20741&amp;i18=2/" w:history="1">
        <w:r w:rsidR="008170D0" w:rsidRPr="00D037AE">
          <w:rPr>
            <w:rStyle w:val="afb"/>
            <w:rFonts w:asciiTheme="majorBidi" w:hAnsiTheme="majorBidi" w:cstheme="majorBidi"/>
            <w:color w:val="auto"/>
            <w:sz w:val="28"/>
            <w:szCs w:val="28"/>
          </w:rPr>
          <w:t>http://www.moskids.ru/ru/training_games/your_safety/?id18=20741&amp;i18=2/</w:t>
        </w:r>
      </w:hyperlink>
      <w:r w:rsidR="008170D0" w:rsidRPr="00D037AE">
        <w:rPr>
          <w:rFonts w:asciiTheme="majorBidi" w:hAnsiTheme="majorBidi" w:cstheme="majorBidi"/>
          <w:sz w:val="28"/>
          <w:szCs w:val="28"/>
        </w:rPr>
        <w:t xml:space="preserve">   Портал для малышей города Москвы (твоя безопасность)  </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71" w:tooltip="http://www.ssga.ru/AllMetodMaterial/metod_mat_for_ioot/metodichki/bgd/oglavlenie_1.htm/" w:history="1">
        <w:r w:rsidR="008170D0" w:rsidRPr="00D037AE">
          <w:rPr>
            <w:rStyle w:val="afb"/>
            <w:rFonts w:asciiTheme="majorBidi" w:hAnsiTheme="majorBidi" w:cstheme="majorBidi"/>
            <w:color w:val="auto"/>
            <w:sz w:val="28"/>
            <w:szCs w:val="28"/>
          </w:rPr>
          <w:t>http://www.ssga.ru/AllMetodMaterial/metod_mat_for_ioot/metodichki/bgd/oglavlenie_1.htm/</w:t>
        </w:r>
      </w:hyperlink>
      <w:r w:rsidR="008170D0" w:rsidRPr="00D037AE">
        <w:rPr>
          <w:rFonts w:asciiTheme="majorBidi" w:hAnsiTheme="majorBidi" w:cstheme="majorBidi"/>
          <w:sz w:val="28"/>
          <w:szCs w:val="28"/>
        </w:rPr>
        <w:t xml:space="preserve"> l Электронный учебник по безопасности жизнедеятельности (можно использовать при изучении отдельных тем в старших классах)  </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72" w:tooltip="mailto:info@russmag.ru/" w:history="1">
        <w:r w:rsidR="008170D0" w:rsidRPr="00D037AE">
          <w:rPr>
            <w:rStyle w:val="afb"/>
            <w:rFonts w:asciiTheme="majorBidi" w:hAnsiTheme="majorBidi" w:cstheme="majorBidi"/>
            <w:color w:val="auto"/>
            <w:sz w:val="28"/>
            <w:szCs w:val="28"/>
          </w:rPr>
          <w:t>info@russmag.ru/</w:t>
        </w:r>
      </w:hyperlink>
      <w:r w:rsidR="008170D0" w:rsidRPr="00D037AE">
        <w:rPr>
          <w:rFonts w:asciiTheme="majorBidi" w:hAnsiTheme="majorBidi" w:cstheme="majorBidi"/>
          <w:sz w:val="28"/>
          <w:szCs w:val="28"/>
        </w:rPr>
        <w:t xml:space="preserve">  Журнал ОБЖ. Основы безопасности жизни  </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73" w:tooltip="mailto:vps@mail.ru/" w:history="1">
        <w:r w:rsidR="008170D0" w:rsidRPr="00D037AE">
          <w:rPr>
            <w:rStyle w:val="afb"/>
            <w:rFonts w:asciiTheme="majorBidi" w:hAnsiTheme="majorBidi" w:cstheme="majorBidi"/>
            <w:color w:val="auto"/>
            <w:sz w:val="28"/>
            <w:szCs w:val="28"/>
          </w:rPr>
          <w:t>vps@mail.ru/</w:t>
        </w:r>
      </w:hyperlink>
      <w:r w:rsidR="008170D0" w:rsidRPr="00D037AE">
        <w:rPr>
          <w:rFonts w:asciiTheme="majorBidi" w:hAnsiTheme="majorBidi" w:cstheme="majorBidi"/>
          <w:sz w:val="28"/>
          <w:szCs w:val="28"/>
        </w:rPr>
        <w:t xml:space="preserve">  Журнал Основы безопасности жизнедеятельности. Каталог вебресурсов по обеспечению безопасности.  </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74" w:tooltip="http://www.rusolymp.ru./" w:history="1">
        <w:r w:rsidR="008170D0" w:rsidRPr="00D037AE">
          <w:rPr>
            <w:rStyle w:val="afb"/>
            <w:rFonts w:asciiTheme="majorBidi" w:hAnsiTheme="majorBidi" w:cstheme="majorBidi"/>
            <w:color w:val="auto"/>
            <w:sz w:val="28"/>
            <w:szCs w:val="28"/>
          </w:rPr>
          <w:t>www.rusolymp.ru./</w:t>
        </w:r>
      </w:hyperlink>
      <w:r w:rsidR="008170D0" w:rsidRPr="00D037AE">
        <w:rPr>
          <w:rFonts w:asciiTheme="majorBidi" w:hAnsiTheme="majorBidi" w:cstheme="majorBidi"/>
          <w:sz w:val="28"/>
          <w:szCs w:val="28"/>
        </w:rPr>
        <w:t xml:space="preserve">   Всероссийская олимпиада школьников, в т.ч. по основам безопасности жизнедеятельности.  </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75" w:tooltip="http://b23.ru/hsnc" w:history="1">
        <w:r w:rsidR="008170D0" w:rsidRPr="00D037AE">
          <w:rPr>
            <w:rStyle w:val="afb"/>
            <w:rFonts w:asciiTheme="majorBidi" w:hAnsiTheme="majorBidi" w:cstheme="majorBidi"/>
            <w:color w:val="auto"/>
            <w:sz w:val="28"/>
            <w:szCs w:val="28"/>
          </w:rPr>
          <w:t>http://b23.ru/hsnc</w:t>
        </w:r>
      </w:hyperlink>
      <w:r w:rsidR="008170D0" w:rsidRPr="00D037AE">
        <w:rPr>
          <w:rFonts w:asciiTheme="majorBidi" w:hAnsiTheme="majorBidi" w:cstheme="majorBidi"/>
          <w:sz w:val="28"/>
          <w:szCs w:val="28"/>
        </w:rPr>
        <w:t xml:space="preserve"> Учебное пособие по Основам военной службы</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76" w:tooltip="http://b23.ru/hsb9" w:history="1">
        <w:r w:rsidR="008170D0" w:rsidRPr="00D037AE">
          <w:rPr>
            <w:rStyle w:val="afb"/>
            <w:rFonts w:asciiTheme="majorBidi" w:hAnsiTheme="majorBidi" w:cstheme="majorBidi"/>
            <w:color w:val="auto"/>
            <w:sz w:val="28"/>
            <w:szCs w:val="28"/>
          </w:rPr>
          <w:t>http://b23.ru/hsb9</w:t>
        </w:r>
      </w:hyperlink>
      <w:r w:rsidR="008170D0" w:rsidRPr="00D037AE">
        <w:rPr>
          <w:rFonts w:asciiTheme="majorBidi" w:hAnsiTheme="majorBidi" w:cstheme="majorBidi"/>
          <w:sz w:val="28"/>
          <w:szCs w:val="28"/>
        </w:rPr>
        <w:t xml:space="preserve">   Учебные атласы по медицинской подготовке. </w:t>
      </w:r>
    </w:p>
    <w:p w:rsidR="001D00D6" w:rsidRPr="00D037AE" w:rsidRDefault="00D037AE">
      <w:pPr>
        <w:pStyle w:val="a8"/>
        <w:numPr>
          <w:ilvl w:val="0"/>
          <w:numId w:val="1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77" w:tooltip="http://mukobg.jimdo.com/" w:history="1">
        <w:r w:rsidR="008170D0" w:rsidRPr="00D037AE">
          <w:rPr>
            <w:rStyle w:val="afb"/>
            <w:rFonts w:asciiTheme="majorBidi" w:hAnsiTheme="majorBidi" w:cstheme="majorBidi"/>
            <w:color w:val="auto"/>
            <w:sz w:val="28"/>
            <w:szCs w:val="28"/>
          </w:rPr>
          <w:t>http://mukobg.jimdo.com/</w:t>
        </w:r>
      </w:hyperlink>
      <w:r w:rsidR="008170D0" w:rsidRPr="00D037AE">
        <w:rPr>
          <w:rFonts w:asciiTheme="majorBidi" w:hAnsiTheme="majorBidi" w:cstheme="majorBidi"/>
          <w:sz w:val="28"/>
          <w:szCs w:val="28"/>
        </w:rPr>
        <w:t xml:space="preserve"> Сайт преподавателя ОБЖ Идрисова Раниса Анваровича. </w:t>
      </w:r>
    </w:p>
    <w:p w:rsidR="001D00D6" w:rsidRPr="00D037AE" w:rsidRDefault="001D00D6">
      <w:pPr>
        <w:spacing w:after="0" w:line="240" w:lineRule="auto"/>
        <w:jc w:val="both"/>
        <w:rPr>
          <w:rFonts w:ascii="Times New Roman" w:hAnsi="Times New Roman" w:cs="Times New Roman"/>
          <w:sz w:val="28"/>
          <w:szCs w:val="28"/>
        </w:rPr>
      </w:pPr>
    </w:p>
    <w:p w:rsidR="001D00D6" w:rsidRPr="00D037AE" w:rsidRDefault="001D00D6">
      <w:pPr>
        <w:spacing w:after="0" w:line="240" w:lineRule="auto"/>
        <w:jc w:val="both"/>
        <w:rPr>
          <w:rFonts w:ascii="Times New Roman" w:hAnsi="Times New Roman" w:cs="Times New Roman"/>
          <w:sz w:val="28"/>
          <w:szCs w:val="28"/>
        </w:rPr>
      </w:pPr>
    </w:p>
    <w:p w:rsidR="001D00D6" w:rsidRPr="00D037AE" w:rsidRDefault="008170D0">
      <w:pPr>
        <w:spacing w:after="0" w:line="240" w:lineRule="auto"/>
        <w:ind w:firstLine="709"/>
        <w:jc w:val="both"/>
        <w:rPr>
          <w:rFonts w:ascii="Times New Roman" w:hAnsi="Times New Roman" w:cs="Times New Roman"/>
          <w:sz w:val="28"/>
          <w:szCs w:val="28"/>
        </w:rPr>
      </w:pPr>
      <w:r w:rsidRPr="00D037AE">
        <w:rPr>
          <w:rFonts w:asciiTheme="majorBidi" w:hAnsiTheme="majorBidi" w:cstheme="majorBidi"/>
          <w:sz w:val="28"/>
          <w:szCs w:val="28"/>
        </w:rPr>
        <w:t>Электронные тесты проверь себя</w:t>
      </w:r>
    </w:p>
    <w:p w:rsidR="001D00D6" w:rsidRPr="00D037AE" w:rsidRDefault="008170D0">
      <w:pPr>
        <w:spacing w:after="0" w:line="240" w:lineRule="auto"/>
        <w:ind w:firstLine="709"/>
        <w:jc w:val="both"/>
        <w:rPr>
          <w:rFonts w:ascii="Times New Roman" w:hAnsi="Times New Roman" w:cs="Times New Roman"/>
          <w:sz w:val="28"/>
          <w:szCs w:val="28"/>
        </w:rPr>
      </w:pPr>
      <w:r w:rsidRPr="00D037AE">
        <w:rPr>
          <w:rFonts w:asciiTheme="majorBidi" w:hAnsiTheme="majorBidi" w:cstheme="majorBidi"/>
          <w:sz w:val="28"/>
          <w:szCs w:val="28"/>
        </w:rPr>
        <w:t xml:space="preserve">1. </w:t>
      </w:r>
      <w:hyperlink r:id="rId78" w:tooltip="http://b23.ru/hsoy/" w:history="1">
        <w:r w:rsidRPr="00D037AE">
          <w:rPr>
            <w:rStyle w:val="afb"/>
            <w:rFonts w:asciiTheme="majorBidi" w:hAnsiTheme="majorBidi" w:cstheme="majorBidi"/>
            <w:color w:val="auto"/>
            <w:sz w:val="28"/>
            <w:szCs w:val="28"/>
          </w:rPr>
          <w:t>http://b23.ru/hsoy/</w:t>
        </w:r>
      </w:hyperlink>
      <w:r w:rsidRPr="00D037AE">
        <w:rPr>
          <w:rFonts w:asciiTheme="majorBidi" w:hAnsiTheme="majorBidi" w:cstheme="majorBidi"/>
          <w:sz w:val="28"/>
          <w:szCs w:val="28"/>
        </w:rPr>
        <w:t xml:space="preserve"> - Тест  по Гражданской защите. </w:t>
      </w:r>
    </w:p>
    <w:p w:rsidR="001D00D6" w:rsidRPr="00D037AE" w:rsidRDefault="008170D0">
      <w:pPr>
        <w:spacing w:after="0" w:line="240" w:lineRule="auto"/>
        <w:ind w:firstLine="709"/>
        <w:jc w:val="both"/>
        <w:rPr>
          <w:rFonts w:ascii="Times New Roman" w:hAnsi="Times New Roman" w:cs="Times New Roman"/>
          <w:sz w:val="28"/>
          <w:szCs w:val="28"/>
        </w:rPr>
      </w:pPr>
      <w:r w:rsidRPr="00D037AE">
        <w:rPr>
          <w:rFonts w:asciiTheme="majorBidi" w:hAnsiTheme="majorBidi" w:cstheme="majorBidi"/>
          <w:sz w:val="28"/>
          <w:szCs w:val="28"/>
        </w:rPr>
        <w:t xml:space="preserve">2. </w:t>
      </w:r>
      <w:hyperlink r:id="rId79" w:tooltip="http://b23.ru/hso0/" w:history="1">
        <w:r w:rsidRPr="00D037AE">
          <w:rPr>
            <w:rStyle w:val="afb"/>
            <w:rFonts w:asciiTheme="majorBidi" w:hAnsiTheme="majorBidi" w:cstheme="majorBidi"/>
            <w:color w:val="auto"/>
            <w:sz w:val="28"/>
            <w:szCs w:val="28"/>
          </w:rPr>
          <w:t>http://b23.ru/hso0/</w:t>
        </w:r>
      </w:hyperlink>
      <w:r w:rsidRPr="00D037AE">
        <w:rPr>
          <w:rFonts w:asciiTheme="majorBidi" w:hAnsiTheme="majorBidi" w:cstheme="majorBidi"/>
          <w:sz w:val="28"/>
          <w:szCs w:val="28"/>
        </w:rPr>
        <w:t xml:space="preserve"> - Тест по ОВС. </w:t>
      </w:r>
    </w:p>
    <w:p w:rsidR="001D00D6" w:rsidRPr="00D037AE" w:rsidRDefault="008170D0">
      <w:pPr>
        <w:spacing w:after="0" w:line="240" w:lineRule="auto"/>
        <w:ind w:firstLine="709"/>
        <w:jc w:val="both"/>
        <w:rPr>
          <w:rFonts w:ascii="Times New Roman" w:hAnsi="Times New Roman" w:cs="Times New Roman"/>
          <w:sz w:val="28"/>
          <w:szCs w:val="28"/>
        </w:rPr>
      </w:pPr>
      <w:r w:rsidRPr="00D037AE">
        <w:rPr>
          <w:rFonts w:asciiTheme="majorBidi" w:hAnsiTheme="majorBidi" w:cstheme="majorBidi"/>
          <w:sz w:val="28"/>
          <w:szCs w:val="28"/>
        </w:rPr>
        <w:t xml:space="preserve">3. </w:t>
      </w:r>
      <w:hyperlink r:id="rId80" w:tooltip="http://b23.ru/hso7/" w:history="1">
        <w:r w:rsidRPr="00D037AE">
          <w:rPr>
            <w:rStyle w:val="afb"/>
            <w:rFonts w:asciiTheme="majorBidi" w:hAnsiTheme="majorBidi" w:cstheme="majorBidi"/>
            <w:color w:val="auto"/>
            <w:sz w:val="28"/>
            <w:szCs w:val="28"/>
          </w:rPr>
          <w:t>http://b23.ru/hso7/</w:t>
        </w:r>
      </w:hyperlink>
      <w:r w:rsidRPr="00D037AE">
        <w:rPr>
          <w:rStyle w:val="afb"/>
          <w:rFonts w:asciiTheme="majorBidi" w:hAnsiTheme="majorBidi" w:cstheme="majorBidi"/>
          <w:color w:val="auto"/>
          <w:sz w:val="28"/>
          <w:szCs w:val="28"/>
        </w:rPr>
        <w:t xml:space="preserve"> </w:t>
      </w:r>
      <w:r w:rsidRPr="00D037AE">
        <w:rPr>
          <w:rFonts w:asciiTheme="majorBidi" w:hAnsiTheme="majorBidi" w:cstheme="majorBidi"/>
          <w:sz w:val="28"/>
          <w:szCs w:val="28"/>
        </w:rPr>
        <w:t>- Тест по ОБЖ 9класс</w:t>
      </w:r>
    </w:p>
    <w:p w:rsidR="001D00D6" w:rsidRPr="00D037AE" w:rsidRDefault="008170D0">
      <w:pPr>
        <w:spacing w:after="0" w:line="240" w:lineRule="auto"/>
        <w:ind w:firstLine="709"/>
        <w:jc w:val="both"/>
        <w:rPr>
          <w:rFonts w:ascii="Times New Roman" w:hAnsi="Times New Roman" w:cs="Times New Roman"/>
          <w:sz w:val="28"/>
          <w:szCs w:val="28"/>
        </w:rPr>
      </w:pPr>
      <w:r w:rsidRPr="00D037AE">
        <w:rPr>
          <w:rFonts w:asciiTheme="majorBidi" w:hAnsiTheme="majorBidi" w:cstheme="majorBidi"/>
          <w:sz w:val="28"/>
          <w:szCs w:val="28"/>
        </w:rPr>
        <w:t xml:space="preserve">4. </w:t>
      </w:r>
      <w:hyperlink r:id="rId81" w:tooltip="http://umc.ucoz.com/index/testy_po_obzh_5_klass/0-42/" w:history="1">
        <w:r w:rsidRPr="00D037AE">
          <w:rPr>
            <w:rStyle w:val="afb"/>
            <w:rFonts w:asciiTheme="majorBidi" w:hAnsiTheme="majorBidi" w:cstheme="majorBidi"/>
            <w:color w:val="auto"/>
            <w:sz w:val="28"/>
            <w:szCs w:val="28"/>
          </w:rPr>
          <w:t>http://umc.ucoz.com/index/testy_po_obzh_5_klass/0-42/</w:t>
        </w:r>
      </w:hyperlink>
    </w:p>
    <w:p w:rsidR="001D00D6" w:rsidRPr="00D037AE" w:rsidRDefault="008170D0">
      <w:pPr>
        <w:spacing w:after="0" w:line="240" w:lineRule="auto"/>
        <w:ind w:firstLine="709"/>
        <w:rPr>
          <w:rFonts w:ascii="Times New Roman" w:eastAsia="Times New Roman" w:hAnsi="Times New Roman" w:cs="Times New Roman"/>
          <w:sz w:val="28"/>
          <w:szCs w:val="28"/>
        </w:rPr>
      </w:pPr>
      <w:r w:rsidRPr="00D037AE">
        <w:rPr>
          <w:rFonts w:asciiTheme="majorBidi" w:eastAsia="Times New Roman" w:hAnsiTheme="majorBidi" w:cstheme="majorBidi"/>
          <w:sz w:val="28"/>
          <w:szCs w:val="28"/>
        </w:rPr>
        <w:t xml:space="preserve">5. </w:t>
      </w:r>
      <w:hyperlink r:id="rId82" w:tooltip="http://onlinetestpad.com/ru-ru/Category/" w:history="1">
        <w:r w:rsidRPr="00D037AE">
          <w:rPr>
            <w:rStyle w:val="afb"/>
            <w:rFonts w:asciiTheme="majorBidi" w:hAnsiTheme="majorBidi" w:cstheme="majorBidi"/>
            <w:color w:val="auto"/>
            <w:sz w:val="28"/>
            <w:szCs w:val="28"/>
          </w:rPr>
          <w:t>http://onlinetestpad.com/ru-ru/Category//</w:t>
        </w:r>
      </w:hyperlink>
      <w:r w:rsidRPr="00D037AE">
        <w:rPr>
          <w:rFonts w:asciiTheme="majorBidi" w:eastAsia="Times New Roman" w:hAnsiTheme="majorBidi" w:cstheme="majorBidi"/>
          <w:sz w:val="28"/>
          <w:szCs w:val="28"/>
        </w:rPr>
        <w:t>– тесты</w:t>
      </w:r>
    </w:p>
    <w:p w:rsidR="001D00D6" w:rsidRPr="00D037AE" w:rsidRDefault="008170D0">
      <w:pPr>
        <w:spacing w:after="0" w:line="240" w:lineRule="auto"/>
        <w:ind w:firstLine="709"/>
        <w:rPr>
          <w:rFonts w:ascii="Times New Roman" w:eastAsia="Times New Roman" w:hAnsi="Times New Roman" w:cs="Times New Roman"/>
          <w:sz w:val="28"/>
          <w:szCs w:val="28"/>
        </w:rPr>
      </w:pPr>
      <w:r w:rsidRPr="00D037AE">
        <w:rPr>
          <w:rFonts w:asciiTheme="majorBidi" w:eastAsia="Times New Roman" w:hAnsiTheme="majorBidi" w:cstheme="majorBidi"/>
          <w:sz w:val="28"/>
          <w:szCs w:val="28"/>
        </w:rPr>
        <w:t>6.</w:t>
      </w:r>
      <w:r w:rsidRPr="00D037AE">
        <w:rPr>
          <w:rFonts w:asciiTheme="majorBidi" w:hAnsiTheme="majorBidi" w:cstheme="majorBidi"/>
          <w:sz w:val="28"/>
          <w:szCs w:val="28"/>
        </w:rPr>
        <w:t xml:space="preserve"> </w:t>
      </w:r>
      <w:hyperlink r:id="rId83" w:tooltip="http://easyen.ru/" w:history="1">
        <w:r w:rsidRPr="00D037AE">
          <w:rPr>
            <w:rStyle w:val="afb"/>
            <w:rFonts w:asciiTheme="majorBidi" w:hAnsiTheme="majorBidi" w:cstheme="majorBidi"/>
            <w:color w:val="auto"/>
            <w:sz w:val="28"/>
            <w:szCs w:val="28"/>
          </w:rPr>
          <w:t>http://easyen.ru//</w:t>
        </w:r>
      </w:hyperlink>
    </w:p>
    <w:p w:rsidR="001D00D6" w:rsidRPr="00D037AE" w:rsidRDefault="008170D0">
      <w:pPr>
        <w:spacing w:after="0" w:line="240" w:lineRule="auto"/>
        <w:ind w:firstLine="709"/>
        <w:rPr>
          <w:rFonts w:ascii="Times New Roman" w:eastAsia="Times New Roman" w:hAnsi="Times New Roman" w:cs="Times New Roman"/>
          <w:sz w:val="28"/>
          <w:szCs w:val="28"/>
        </w:rPr>
      </w:pPr>
      <w:r w:rsidRPr="00D037AE">
        <w:rPr>
          <w:rFonts w:asciiTheme="majorBidi" w:eastAsia="Times New Roman" w:hAnsiTheme="majorBidi" w:cstheme="majorBidi"/>
          <w:sz w:val="28"/>
          <w:szCs w:val="28"/>
        </w:rPr>
        <w:t>7.</w:t>
      </w:r>
      <w:hyperlink r:id="rId84" w:tooltip="http://www.uchportal.ru/load/299" w:history="1">
        <w:r w:rsidRPr="00D037AE">
          <w:rPr>
            <w:rStyle w:val="afb"/>
            <w:rFonts w:asciiTheme="majorBidi" w:hAnsiTheme="majorBidi" w:cstheme="majorBidi"/>
            <w:color w:val="auto"/>
            <w:sz w:val="28"/>
            <w:szCs w:val="28"/>
          </w:rPr>
          <w:t>http://www.uchportal.ru/load/299</w:t>
        </w:r>
      </w:hyperlink>
    </w:p>
    <w:p w:rsidR="001D00D6" w:rsidRPr="00D037AE" w:rsidRDefault="008170D0">
      <w:pPr>
        <w:rPr>
          <w:sz w:val="28"/>
          <w:szCs w:val="28"/>
        </w:rPr>
      </w:pPr>
      <w:r w:rsidRPr="00D037AE">
        <w:rPr>
          <w:rFonts w:asciiTheme="majorBidi" w:hAnsiTheme="majorBidi" w:cstheme="majorBidi"/>
          <w:sz w:val="28"/>
          <w:szCs w:val="28"/>
        </w:rPr>
        <w:br w:type="page"/>
      </w:r>
    </w:p>
    <w:p w:rsidR="001D00D6" w:rsidRPr="00D037AE" w:rsidRDefault="008170D0">
      <w:pPr>
        <w:widowControl w:val="0"/>
        <w:spacing w:after="0" w:line="278" w:lineRule="auto"/>
        <w:jc w:val="center"/>
        <w:rPr>
          <w:rFonts w:ascii="Times New Roman" w:eastAsia="Times New Roman" w:hAnsi="Times New Roman" w:cs="Times New Roman"/>
          <w:b/>
          <w:sz w:val="24"/>
          <w:szCs w:val="24"/>
          <w:lang w:bidi="ru-RU"/>
        </w:rPr>
      </w:pPr>
      <w:r w:rsidRPr="00D037AE">
        <w:rPr>
          <w:rFonts w:asciiTheme="majorBidi" w:eastAsia="Times New Roman" w:hAnsiTheme="majorBidi" w:cstheme="majorBidi"/>
          <w:b/>
          <w:sz w:val="24"/>
          <w:szCs w:val="24"/>
          <w:lang w:bidi="ru-RU"/>
        </w:rPr>
        <w:lastRenderedPageBreak/>
        <w:t>13. ЛИСТ ИЗМЕНЕНИЙ И ДОПОЛНЕНИЙ, ВНЕСЕННЫХ В ПРОГРАММУ ДИСЦИПЛИНЫ</w:t>
      </w:r>
    </w:p>
    <w:p w:rsidR="001D00D6" w:rsidRPr="00D037AE" w:rsidRDefault="001D00D6">
      <w:pPr>
        <w:widowControl w:val="0"/>
        <w:spacing w:after="0" w:line="278" w:lineRule="auto"/>
        <w:jc w:val="center"/>
        <w:rPr>
          <w:rFonts w:ascii="Times New Roman" w:eastAsia="Times New Roman" w:hAnsi="Times New Roman" w:cs="Times New Roman"/>
          <w:b/>
          <w:sz w:val="24"/>
          <w:szCs w:val="24"/>
          <w:lang w:bidi="ru-RU"/>
        </w:rPr>
      </w:pPr>
    </w:p>
    <w:p w:rsidR="001D00D6" w:rsidRPr="00D037AE" w:rsidRDefault="001D00D6">
      <w:pPr>
        <w:spacing w:after="0" w:line="240" w:lineRule="auto"/>
        <w:rPr>
          <w:rFonts w:ascii="Times New Roman" w:eastAsia="Calibri" w:hAnsi="Times New Roman" w:cs="Times New Roman"/>
          <w:sz w:val="24"/>
          <w:szCs w:val="24"/>
        </w:rPr>
      </w:pPr>
    </w:p>
    <w:tbl>
      <w:tblPr>
        <w:tblStyle w:val="af3"/>
        <w:tblW w:w="5000" w:type="pct"/>
        <w:tblLook w:val="04A0" w:firstRow="1" w:lastRow="0" w:firstColumn="1" w:lastColumn="0" w:noHBand="0" w:noVBand="1"/>
      </w:tblPr>
      <w:tblGrid>
        <w:gridCol w:w="717"/>
        <w:gridCol w:w="1586"/>
        <w:gridCol w:w="1221"/>
        <w:gridCol w:w="3171"/>
        <w:gridCol w:w="2875"/>
      </w:tblGrid>
      <w:tr w:rsidR="00D037AE" w:rsidRPr="00D037AE">
        <w:tc>
          <w:tcPr>
            <w:tcW w:w="374" w:type="pct"/>
            <w:vAlign w:val="center"/>
          </w:tcPr>
          <w:p w:rsidR="001D00D6" w:rsidRPr="00D037AE" w:rsidRDefault="008170D0">
            <w:pPr>
              <w:jc w:val="center"/>
              <w:rPr>
                <w:rFonts w:ascii="Times New Roman" w:eastAsia="Times New Roman" w:hAnsi="Times New Roman"/>
                <w:sz w:val="24"/>
                <w:szCs w:val="24"/>
              </w:rPr>
            </w:pPr>
            <w:r w:rsidRPr="00D037AE">
              <w:rPr>
                <w:rFonts w:ascii="Times New Roman" w:eastAsia="Times New Roman" w:hAnsi="Times New Roman"/>
                <w:sz w:val="24"/>
                <w:szCs w:val="24"/>
              </w:rPr>
              <w:t>№</w:t>
            </w:r>
          </w:p>
          <w:p w:rsidR="001D00D6" w:rsidRPr="00D037AE" w:rsidRDefault="008170D0">
            <w:pPr>
              <w:jc w:val="center"/>
              <w:rPr>
                <w:rFonts w:ascii="Times New Roman" w:eastAsia="Times New Roman" w:hAnsi="Times New Roman"/>
                <w:sz w:val="24"/>
                <w:szCs w:val="24"/>
              </w:rPr>
            </w:pPr>
            <w:r w:rsidRPr="00D037AE">
              <w:rPr>
                <w:rFonts w:ascii="Times New Roman" w:eastAsia="Times New Roman" w:hAnsi="Times New Roman"/>
                <w:sz w:val="24"/>
                <w:szCs w:val="24"/>
              </w:rPr>
              <w:t>п/п</w:t>
            </w:r>
          </w:p>
        </w:tc>
        <w:tc>
          <w:tcPr>
            <w:tcW w:w="828" w:type="pct"/>
            <w:vAlign w:val="center"/>
          </w:tcPr>
          <w:p w:rsidR="001D00D6" w:rsidRPr="00D037AE" w:rsidRDefault="008170D0">
            <w:pPr>
              <w:jc w:val="center"/>
              <w:rPr>
                <w:rFonts w:ascii="Times New Roman" w:eastAsia="Times New Roman" w:hAnsi="Times New Roman"/>
                <w:sz w:val="24"/>
                <w:szCs w:val="24"/>
              </w:rPr>
            </w:pPr>
            <w:r w:rsidRPr="00D037AE">
              <w:rPr>
                <w:rFonts w:ascii="Times New Roman" w:eastAsia="Times New Roman" w:hAnsi="Times New Roman"/>
                <w:sz w:val="24"/>
                <w:szCs w:val="24"/>
              </w:rPr>
              <w:t>Дата внесения изменения</w:t>
            </w:r>
          </w:p>
        </w:tc>
        <w:tc>
          <w:tcPr>
            <w:tcW w:w="638" w:type="pct"/>
            <w:vAlign w:val="center"/>
          </w:tcPr>
          <w:p w:rsidR="001D00D6" w:rsidRPr="00D037AE" w:rsidRDefault="008170D0">
            <w:pPr>
              <w:jc w:val="center"/>
              <w:rPr>
                <w:rFonts w:ascii="Times New Roman" w:eastAsia="Times New Roman" w:hAnsi="Times New Roman"/>
                <w:sz w:val="24"/>
                <w:szCs w:val="24"/>
              </w:rPr>
            </w:pPr>
            <w:r w:rsidRPr="00D037AE">
              <w:rPr>
                <w:rFonts w:ascii="Times New Roman" w:eastAsia="Times New Roman" w:hAnsi="Times New Roman"/>
                <w:sz w:val="24"/>
                <w:szCs w:val="24"/>
              </w:rPr>
              <w:t>№ страницы</w:t>
            </w:r>
          </w:p>
        </w:tc>
        <w:tc>
          <w:tcPr>
            <w:tcW w:w="1657" w:type="pct"/>
            <w:vAlign w:val="center"/>
          </w:tcPr>
          <w:p w:rsidR="001D00D6" w:rsidRPr="00D037AE" w:rsidRDefault="008170D0">
            <w:pPr>
              <w:jc w:val="center"/>
              <w:rPr>
                <w:rFonts w:ascii="Times New Roman" w:eastAsia="Times New Roman" w:hAnsi="Times New Roman"/>
                <w:sz w:val="24"/>
                <w:szCs w:val="24"/>
              </w:rPr>
            </w:pPr>
            <w:r w:rsidRPr="00D037AE">
              <w:rPr>
                <w:rFonts w:ascii="Times New Roman" w:eastAsia="Times New Roman" w:hAnsi="Times New Roman"/>
                <w:sz w:val="24"/>
                <w:szCs w:val="24"/>
              </w:rPr>
              <w:t>До внесения изменения</w:t>
            </w:r>
          </w:p>
        </w:tc>
        <w:tc>
          <w:tcPr>
            <w:tcW w:w="1502" w:type="pct"/>
            <w:vAlign w:val="center"/>
          </w:tcPr>
          <w:p w:rsidR="001D00D6" w:rsidRPr="00D037AE" w:rsidRDefault="008170D0">
            <w:pPr>
              <w:jc w:val="center"/>
              <w:rPr>
                <w:rFonts w:ascii="Times New Roman" w:eastAsia="Times New Roman" w:hAnsi="Times New Roman"/>
                <w:sz w:val="24"/>
                <w:szCs w:val="24"/>
              </w:rPr>
            </w:pPr>
            <w:r w:rsidRPr="00D037AE">
              <w:rPr>
                <w:rFonts w:ascii="Times New Roman" w:eastAsia="Times New Roman" w:hAnsi="Times New Roman"/>
                <w:sz w:val="24"/>
                <w:szCs w:val="24"/>
              </w:rPr>
              <w:t>После внесения изменения</w:t>
            </w:r>
          </w:p>
        </w:tc>
      </w:tr>
      <w:tr w:rsidR="00D037AE" w:rsidRPr="00D037AE">
        <w:tc>
          <w:tcPr>
            <w:tcW w:w="374" w:type="pct"/>
          </w:tcPr>
          <w:p w:rsidR="001D00D6" w:rsidRPr="00D037AE" w:rsidRDefault="008170D0">
            <w:pPr>
              <w:jc w:val="center"/>
              <w:rPr>
                <w:rFonts w:ascii="Times New Roman" w:eastAsia="Times New Roman" w:hAnsi="Times New Roman"/>
                <w:sz w:val="24"/>
                <w:szCs w:val="24"/>
              </w:rPr>
            </w:pPr>
            <w:r w:rsidRPr="00D037AE">
              <w:rPr>
                <w:rFonts w:ascii="Times New Roman" w:eastAsia="Times New Roman" w:hAnsi="Times New Roman"/>
                <w:sz w:val="24"/>
                <w:szCs w:val="24"/>
              </w:rPr>
              <w:t>1</w:t>
            </w:r>
          </w:p>
          <w:p w:rsidR="001D00D6" w:rsidRPr="00D037AE" w:rsidRDefault="001D00D6">
            <w:pPr>
              <w:jc w:val="center"/>
              <w:rPr>
                <w:rFonts w:ascii="Times New Roman" w:eastAsia="Times New Roman" w:hAnsi="Times New Roman"/>
                <w:sz w:val="24"/>
                <w:szCs w:val="24"/>
              </w:rPr>
            </w:pPr>
          </w:p>
          <w:p w:rsidR="001D00D6" w:rsidRPr="00D037AE" w:rsidRDefault="001D00D6">
            <w:pPr>
              <w:jc w:val="center"/>
              <w:rPr>
                <w:rFonts w:ascii="Times New Roman" w:eastAsia="Times New Roman" w:hAnsi="Times New Roman"/>
                <w:sz w:val="24"/>
                <w:szCs w:val="24"/>
              </w:rPr>
            </w:pPr>
          </w:p>
          <w:p w:rsidR="001D00D6" w:rsidRPr="00D037AE" w:rsidRDefault="001D00D6">
            <w:pPr>
              <w:jc w:val="center"/>
              <w:rPr>
                <w:rFonts w:ascii="Times New Roman" w:eastAsia="Times New Roman" w:hAnsi="Times New Roman"/>
                <w:sz w:val="24"/>
                <w:szCs w:val="24"/>
              </w:rPr>
            </w:pPr>
          </w:p>
          <w:p w:rsidR="001D00D6" w:rsidRPr="00D037AE" w:rsidRDefault="001D00D6">
            <w:pPr>
              <w:jc w:val="center"/>
              <w:rPr>
                <w:rFonts w:ascii="Times New Roman" w:eastAsia="Times New Roman" w:hAnsi="Times New Roman"/>
                <w:sz w:val="24"/>
                <w:szCs w:val="24"/>
              </w:rPr>
            </w:pPr>
          </w:p>
        </w:tc>
        <w:tc>
          <w:tcPr>
            <w:tcW w:w="828" w:type="pct"/>
          </w:tcPr>
          <w:p w:rsidR="001D00D6" w:rsidRPr="00D037AE" w:rsidRDefault="001D00D6">
            <w:pPr>
              <w:jc w:val="both"/>
              <w:rPr>
                <w:rFonts w:ascii="Times New Roman" w:eastAsia="Times New Roman" w:hAnsi="Times New Roman"/>
                <w:sz w:val="28"/>
                <w:szCs w:val="28"/>
              </w:rPr>
            </w:pPr>
          </w:p>
        </w:tc>
        <w:tc>
          <w:tcPr>
            <w:tcW w:w="638" w:type="pct"/>
          </w:tcPr>
          <w:p w:rsidR="001D00D6" w:rsidRPr="00D037AE" w:rsidRDefault="001D00D6">
            <w:pPr>
              <w:jc w:val="both"/>
              <w:rPr>
                <w:rFonts w:ascii="Times New Roman" w:eastAsia="Times New Roman" w:hAnsi="Times New Roman"/>
                <w:sz w:val="28"/>
                <w:szCs w:val="28"/>
              </w:rPr>
            </w:pPr>
          </w:p>
        </w:tc>
        <w:tc>
          <w:tcPr>
            <w:tcW w:w="1657" w:type="pct"/>
          </w:tcPr>
          <w:p w:rsidR="001D00D6" w:rsidRPr="00D037AE" w:rsidRDefault="001D00D6">
            <w:pPr>
              <w:jc w:val="both"/>
              <w:rPr>
                <w:rFonts w:ascii="Times New Roman" w:eastAsia="Times New Roman" w:hAnsi="Times New Roman"/>
                <w:sz w:val="28"/>
                <w:szCs w:val="28"/>
              </w:rPr>
            </w:pPr>
          </w:p>
        </w:tc>
        <w:tc>
          <w:tcPr>
            <w:tcW w:w="1502" w:type="pct"/>
          </w:tcPr>
          <w:p w:rsidR="001D00D6" w:rsidRPr="00D037AE" w:rsidRDefault="001D00D6">
            <w:pPr>
              <w:jc w:val="both"/>
              <w:rPr>
                <w:rFonts w:ascii="Times New Roman" w:eastAsia="Times New Roman" w:hAnsi="Times New Roman"/>
                <w:sz w:val="28"/>
                <w:szCs w:val="28"/>
              </w:rPr>
            </w:pPr>
          </w:p>
        </w:tc>
      </w:tr>
      <w:tr w:rsidR="00D037AE" w:rsidRPr="00D037AE">
        <w:tc>
          <w:tcPr>
            <w:tcW w:w="374" w:type="pct"/>
          </w:tcPr>
          <w:p w:rsidR="001D00D6" w:rsidRPr="00D037AE" w:rsidRDefault="008170D0">
            <w:pPr>
              <w:jc w:val="center"/>
              <w:rPr>
                <w:rFonts w:ascii="Times New Roman" w:eastAsia="Times New Roman" w:hAnsi="Times New Roman"/>
                <w:sz w:val="24"/>
                <w:szCs w:val="24"/>
              </w:rPr>
            </w:pPr>
            <w:r w:rsidRPr="00D037AE">
              <w:rPr>
                <w:rFonts w:ascii="Times New Roman" w:eastAsia="Times New Roman" w:hAnsi="Times New Roman"/>
                <w:sz w:val="24"/>
                <w:szCs w:val="24"/>
              </w:rPr>
              <w:t>2</w:t>
            </w:r>
          </w:p>
        </w:tc>
        <w:tc>
          <w:tcPr>
            <w:tcW w:w="828" w:type="pct"/>
          </w:tcPr>
          <w:p w:rsidR="001D00D6" w:rsidRPr="00D037AE" w:rsidRDefault="001D00D6">
            <w:pPr>
              <w:jc w:val="both"/>
              <w:rPr>
                <w:rFonts w:ascii="Times New Roman" w:eastAsia="Times New Roman" w:hAnsi="Times New Roman"/>
                <w:sz w:val="28"/>
                <w:szCs w:val="28"/>
              </w:rPr>
            </w:pPr>
          </w:p>
          <w:p w:rsidR="001D00D6" w:rsidRPr="00D037AE" w:rsidRDefault="001D00D6">
            <w:pPr>
              <w:jc w:val="both"/>
              <w:rPr>
                <w:rFonts w:ascii="Times New Roman" w:eastAsia="Times New Roman" w:hAnsi="Times New Roman"/>
                <w:sz w:val="28"/>
                <w:szCs w:val="28"/>
              </w:rPr>
            </w:pPr>
          </w:p>
          <w:p w:rsidR="001D00D6" w:rsidRPr="00D037AE" w:rsidRDefault="001D00D6">
            <w:pPr>
              <w:jc w:val="both"/>
              <w:rPr>
                <w:rFonts w:ascii="Times New Roman" w:eastAsia="Times New Roman" w:hAnsi="Times New Roman"/>
                <w:sz w:val="28"/>
                <w:szCs w:val="28"/>
              </w:rPr>
            </w:pPr>
          </w:p>
          <w:p w:rsidR="001D00D6" w:rsidRPr="00D037AE" w:rsidRDefault="001D00D6">
            <w:pPr>
              <w:jc w:val="both"/>
              <w:rPr>
                <w:rFonts w:ascii="Times New Roman" w:eastAsia="Times New Roman" w:hAnsi="Times New Roman"/>
                <w:sz w:val="28"/>
                <w:szCs w:val="28"/>
              </w:rPr>
            </w:pPr>
          </w:p>
          <w:p w:rsidR="001D00D6" w:rsidRPr="00D037AE" w:rsidRDefault="001D00D6">
            <w:pPr>
              <w:jc w:val="both"/>
              <w:rPr>
                <w:rFonts w:ascii="Times New Roman" w:eastAsia="Times New Roman" w:hAnsi="Times New Roman"/>
                <w:sz w:val="28"/>
                <w:szCs w:val="28"/>
              </w:rPr>
            </w:pPr>
          </w:p>
          <w:p w:rsidR="001D00D6" w:rsidRPr="00D037AE" w:rsidRDefault="001D00D6">
            <w:pPr>
              <w:jc w:val="both"/>
              <w:rPr>
                <w:rFonts w:ascii="Times New Roman" w:eastAsia="Times New Roman" w:hAnsi="Times New Roman"/>
                <w:sz w:val="28"/>
                <w:szCs w:val="28"/>
              </w:rPr>
            </w:pPr>
          </w:p>
        </w:tc>
        <w:tc>
          <w:tcPr>
            <w:tcW w:w="638" w:type="pct"/>
          </w:tcPr>
          <w:p w:rsidR="001D00D6" w:rsidRPr="00D037AE" w:rsidRDefault="001D00D6">
            <w:pPr>
              <w:jc w:val="both"/>
              <w:rPr>
                <w:rFonts w:ascii="Times New Roman" w:eastAsia="Times New Roman" w:hAnsi="Times New Roman"/>
                <w:sz w:val="28"/>
                <w:szCs w:val="28"/>
              </w:rPr>
            </w:pPr>
          </w:p>
        </w:tc>
        <w:tc>
          <w:tcPr>
            <w:tcW w:w="1657" w:type="pct"/>
          </w:tcPr>
          <w:p w:rsidR="001D00D6" w:rsidRPr="00D037AE" w:rsidRDefault="001D00D6">
            <w:pPr>
              <w:jc w:val="both"/>
              <w:rPr>
                <w:rFonts w:ascii="Times New Roman" w:eastAsia="Times New Roman" w:hAnsi="Times New Roman"/>
                <w:sz w:val="28"/>
                <w:szCs w:val="28"/>
              </w:rPr>
            </w:pPr>
          </w:p>
        </w:tc>
        <w:tc>
          <w:tcPr>
            <w:tcW w:w="1502" w:type="pct"/>
          </w:tcPr>
          <w:p w:rsidR="001D00D6" w:rsidRPr="00D037AE" w:rsidRDefault="001D00D6">
            <w:pPr>
              <w:jc w:val="both"/>
              <w:rPr>
                <w:rFonts w:ascii="Times New Roman" w:eastAsia="Times New Roman" w:hAnsi="Times New Roman"/>
                <w:sz w:val="28"/>
                <w:szCs w:val="28"/>
              </w:rPr>
            </w:pPr>
          </w:p>
        </w:tc>
      </w:tr>
      <w:tr w:rsidR="00D037AE" w:rsidRPr="00D037AE">
        <w:tc>
          <w:tcPr>
            <w:tcW w:w="374" w:type="pct"/>
          </w:tcPr>
          <w:p w:rsidR="001D00D6" w:rsidRPr="00D037AE" w:rsidRDefault="008170D0">
            <w:pPr>
              <w:jc w:val="center"/>
              <w:rPr>
                <w:rFonts w:ascii="Times New Roman" w:eastAsia="Times New Roman" w:hAnsi="Times New Roman"/>
                <w:sz w:val="24"/>
                <w:szCs w:val="24"/>
              </w:rPr>
            </w:pPr>
            <w:r w:rsidRPr="00D037AE">
              <w:rPr>
                <w:rFonts w:ascii="Times New Roman" w:eastAsia="Times New Roman" w:hAnsi="Times New Roman"/>
                <w:sz w:val="24"/>
                <w:szCs w:val="24"/>
              </w:rPr>
              <w:t>3</w:t>
            </w:r>
          </w:p>
        </w:tc>
        <w:tc>
          <w:tcPr>
            <w:tcW w:w="828" w:type="pct"/>
          </w:tcPr>
          <w:p w:rsidR="001D00D6" w:rsidRPr="00D037AE" w:rsidRDefault="001D00D6">
            <w:pPr>
              <w:jc w:val="both"/>
              <w:rPr>
                <w:rFonts w:ascii="Times New Roman" w:eastAsia="Times New Roman" w:hAnsi="Times New Roman"/>
                <w:sz w:val="28"/>
                <w:szCs w:val="28"/>
              </w:rPr>
            </w:pPr>
          </w:p>
          <w:p w:rsidR="001D00D6" w:rsidRPr="00D037AE" w:rsidRDefault="001D00D6">
            <w:pPr>
              <w:jc w:val="both"/>
              <w:rPr>
                <w:rFonts w:ascii="Times New Roman" w:eastAsia="Times New Roman" w:hAnsi="Times New Roman"/>
                <w:sz w:val="28"/>
                <w:szCs w:val="28"/>
              </w:rPr>
            </w:pPr>
          </w:p>
          <w:p w:rsidR="001D00D6" w:rsidRPr="00D037AE" w:rsidRDefault="001D00D6">
            <w:pPr>
              <w:jc w:val="both"/>
              <w:rPr>
                <w:rFonts w:ascii="Times New Roman" w:eastAsia="Times New Roman" w:hAnsi="Times New Roman"/>
                <w:sz w:val="28"/>
                <w:szCs w:val="28"/>
              </w:rPr>
            </w:pPr>
          </w:p>
          <w:p w:rsidR="001D00D6" w:rsidRPr="00D037AE" w:rsidRDefault="001D00D6">
            <w:pPr>
              <w:jc w:val="both"/>
              <w:rPr>
                <w:rFonts w:ascii="Times New Roman" w:eastAsia="Times New Roman" w:hAnsi="Times New Roman"/>
                <w:sz w:val="28"/>
                <w:szCs w:val="28"/>
              </w:rPr>
            </w:pPr>
          </w:p>
          <w:p w:rsidR="001D00D6" w:rsidRPr="00D037AE" w:rsidRDefault="001D00D6">
            <w:pPr>
              <w:jc w:val="both"/>
              <w:rPr>
                <w:rFonts w:ascii="Times New Roman" w:eastAsia="Times New Roman" w:hAnsi="Times New Roman"/>
                <w:sz w:val="28"/>
                <w:szCs w:val="28"/>
              </w:rPr>
            </w:pPr>
          </w:p>
        </w:tc>
        <w:tc>
          <w:tcPr>
            <w:tcW w:w="638" w:type="pct"/>
          </w:tcPr>
          <w:p w:rsidR="001D00D6" w:rsidRPr="00D037AE" w:rsidRDefault="001D00D6">
            <w:pPr>
              <w:jc w:val="both"/>
              <w:rPr>
                <w:rFonts w:ascii="Times New Roman" w:eastAsia="Times New Roman" w:hAnsi="Times New Roman"/>
                <w:sz w:val="28"/>
                <w:szCs w:val="28"/>
              </w:rPr>
            </w:pPr>
          </w:p>
        </w:tc>
        <w:tc>
          <w:tcPr>
            <w:tcW w:w="1657" w:type="pct"/>
          </w:tcPr>
          <w:p w:rsidR="001D00D6" w:rsidRPr="00D037AE" w:rsidRDefault="001D00D6">
            <w:pPr>
              <w:jc w:val="both"/>
              <w:rPr>
                <w:rFonts w:ascii="Times New Roman" w:eastAsia="Times New Roman" w:hAnsi="Times New Roman"/>
                <w:sz w:val="28"/>
                <w:szCs w:val="28"/>
              </w:rPr>
            </w:pPr>
          </w:p>
        </w:tc>
        <w:tc>
          <w:tcPr>
            <w:tcW w:w="1502" w:type="pct"/>
          </w:tcPr>
          <w:p w:rsidR="001D00D6" w:rsidRPr="00D037AE" w:rsidRDefault="001D00D6">
            <w:pPr>
              <w:jc w:val="both"/>
              <w:rPr>
                <w:rFonts w:ascii="Times New Roman" w:eastAsia="Times New Roman" w:hAnsi="Times New Roman"/>
                <w:sz w:val="28"/>
                <w:szCs w:val="28"/>
              </w:rPr>
            </w:pPr>
          </w:p>
        </w:tc>
      </w:tr>
      <w:tr w:rsidR="00D037AE" w:rsidRPr="00D037AE">
        <w:tc>
          <w:tcPr>
            <w:tcW w:w="374" w:type="pct"/>
          </w:tcPr>
          <w:p w:rsidR="001D00D6" w:rsidRPr="00D037AE" w:rsidRDefault="008170D0">
            <w:pPr>
              <w:jc w:val="center"/>
              <w:rPr>
                <w:rFonts w:ascii="Times New Roman" w:eastAsia="Times New Roman" w:hAnsi="Times New Roman"/>
                <w:sz w:val="24"/>
                <w:szCs w:val="24"/>
              </w:rPr>
            </w:pPr>
            <w:r w:rsidRPr="00D037AE">
              <w:rPr>
                <w:rFonts w:ascii="Times New Roman" w:eastAsia="Times New Roman" w:hAnsi="Times New Roman"/>
                <w:sz w:val="24"/>
                <w:szCs w:val="24"/>
              </w:rPr>
              <w:t>4</w:t>
            </w:r>
          </w:p>
        </w:tc>
        <w:tc>
          <w:tcPr>
            <w:tcW w:w="828" w:type="pct"/>
          </w:tcPr>
          <w:p w:rsidR="001D00D6" w:rsidRPr="00D037AE" w:rsidRDefault="001D00D6">
            <w:pPr>
              <w:jc w:val="both"/>
              <w:rPr>
                <w:rFonts w:ascii="Times New Roman" w:eastAsia="Times New Roman" w:hAnsi="Times New Roman"/>
                <w:sz w:val="28"/>
                <w:szCs w:val="28"/>
              </w:rPr>
            </w:pPr>
          </w:p>
          <w:p w:rsidR="001D00D6" w:rsidRPr="00D037AE" w:rsidRDefault="001D00D6">
            <w:pPr>
              <w:jc w:val="both"/>
              <w:rPr>
                <w:rFonts w:ascii="Times New Roman" w:eastAsia="Times New Roman" w:hAnsi="Times New Roman"/>
                <w:sz w:val="28"/>
                <w:szCs w:val="28"/>
              </w:rPr>
            </w:pPr>
          </w:p>
          <w:p w:rsidR="001D00D6" w:rsidRPr="00D037AE" w:rsidRDefault="001D00D6">
            <w:pPr>
              <w:jc w:val="both"/>
              <w:rPr>
                <w:rFonts w:ascii="Times New Roman" w:eastAsia="Times New Roman" w:hAnsi="Times New Roman"/>
                <w:sz w:val="28"/>
                <w:szCs w:val="28"/>
              </w:rPr>
            </w:pPr>
          </w:p>
          <w:p w:rsidR="001D00D6" w:rsidRPr="00D037AE" w:rsidRDefault="001D00D6">
            <w:pPr>
              <w:jc w:val="both"/>
              <w:rPr>
                <w:rFonts w:ascii="Times New Roman" w:eastAsia="Times New Roman" w:hAnsi="Times New Roman"/>
                <w:sz w:val="28"/>
                <w:szCs w:val="28"/>
              </w:rPr>
            </w:pPr>
          </w:p>
          <w:p w:rsidR="001D00D6" w:rsidRPr="00D037AE" w:rsidRDefault="001D00D6">
            <w:pPr>
              <w:jc w:val="both"/>
              <w:rPr>
                <w:rFonts w:ascii="Times New Roman" w:eastAsia="Times New Roman" w:hAnsi="Times New Roman"/>
                <w:sz w:val="28"/>
                <w:szCs w:val="28"/>
              </w:rPr>
            </w:pPr>
          </w:p>
          <w:p w:rsidR="001D00D6" w:rsidRPr="00D037AE" w:rsidRDefault="001D00D6">
            <w:pPr>
              <w:jc w:val="both"/>
              <w:rPr>
                <w:rFonts w:ascii="Times New Roman" w:eastAsia="Times New Roman" w:hAnsi="Times New Roman"/>
                <w:sz w:val="28"/>
                <w:szCs w:val="28"/>
              </w:rPr>
            </w:pPr>
          </w:p>
        </w:tc>
        <w:tc>
          <w:tcPr>
            <w:tcW w:w="638" w:type="pct"/>
          </w:tcPr>
          <w:p w:rsidR="001D00D6" w:rsidRPr="00D037AE" w:rsidRDefault="001D00D6">
            <w:pPr>
              <w:jc w:val="both"/>
              <w:rPr>
                <w:rFonts w:ascii="Times New Roman" w:eastAsia="Times New Roman" w:hAnsi="Times New Roman"/>
                <w:sz w:val="28"/>
                <w:szCs w:val="28"/>
              </w:rPr>
            </w:pPr>
          </w:p>
        </w:tc>
        <w:tc>
          <w:tcPr>
            <w:tcW w:w="1657" w:type="pct"/>
          </w:tcPr>
          <w:p w:rsidR="001D00D6" w:rsidRPr="00D037AE" w:rsidRDefault="001D00D6">
            <w:pPr>
              <w:jc w:val="both"/>
              <w:rPr>
                <w:rFonts w:ascii="Times New Roman" w:eastAsia="Times New Roman" w:hAnsi="Times New Roman"/>
                <w:sz w:val="28"/>
                <w:szCs w:val="28"/>
              </w:rPr>
            </w:pPr>
          </w:p>
        </w:tc>
        <w:tc>
          <w:tcPr>
            <w:tcW w:w="1502" w:type="pct"/>
          </w:tcPr>
          <w:p w:rsidR="001D00D6" w:rsidRPr="00D037AE" w:rsidRDefault="001D00D6">
            <w:pPr>
              <w:jc w:val="both"/>
              <w:rPr>
                <w:rFonts w:ascii="Times New Roman" w:eastAsia="Times New Roman" w:hAnsi="Times New Roman"/>
                <w:sz w:val="28"/>
                <w:szCs w:val="28"/>
              </w:rPr>
            </w:pPr>
          </w:p>
        </w:tc>
      </w:tr>
      <w:tr w:rsidR="00D037AE" w:rsidRPr="00D037AE">
        <w:tc>
          <w:tcPr>
            <w:tcW w:w="374" w:type="pct"/>
          </w:tcPr>
          <w:p w:rsidR="001D00D6" w:rsidRPr="00D037AE" w:rsidRDefault="008170D0">
            <w:pPr>
              <w:jc w:val="center"/>
              <w:rPr>
                <w:rFonts w:ascii="Times New Roman" w:eastAsia="Times New Roman" w:hAnsi="Times New Roman"/>
                <w:sz w:val="24"/>
                <w:szCs w:val="24"/>
              </w:rPr>
            </w:pPr>
            <w:r w:rsidRPr="00D037AE">
              <w:rPr>
                <w:rFonts w:ascii="Times New Roman" w:eastAsia="Times New Roman" w:hAnsi="Times New Roman"/>
                <w:sz w:val="24"/>
                <w:szCs w:val="24"/>
              </w:rPr>
              <w:t>5</w:t>
            </w:r>
          </w:p>
        </w:tc>
        <w:tc>
          <w:tcPr>
            <w:tcW w:w="828" w:type="pct"/>
          </w:tcPr>
          <w:p w:rsidR="001D00D6" w:rsidRPr="00D037AE" w:rsidRDefault="001D00D6">
            <w:pPr>
              <w:jc w:val="both"/>
              <w:rPr>
                <w:rFonts w:ascii="Times New Roman" w:eastAsia="Times New Roman" w:hAnsi="Times New Roman"/>
                <w:sz w:val="28"/>
                <w:szCs w:val="28"/>
              </w:rPr>
            </w:pPr>
          </w:p>
          <w:p w:rsidR="001D00D6" w:rsidRPr="00D037AE" w:rsidRDefault="001D00D6">
            <w:pPr>
              <w:jc w:val="both"/>
              <w:rPr>
                <w:rFonts w:ascii="Times New Roman" w:eastAsia="Times New Roman" w:hAnsi="Times New Roman"/>
                <w:sz w:val="28"/>
                <w:szCs w:val="28"/>
              </w:rPr>
            </w:pPr>
          </w:p>
          <w:p w:rsidR="001D00D6" w:rsidRPr="00D037AE" w:rsidRDefault="001D00D6">
            <w:pPr>
              <w:jc w:val="both"/>
              <w:rPr>
                <w:rFonts w:ascii="Times New Roman" w:eastAsia="Times New Roman" w:hAnsi="Times New Roman"/>
                <w:sz w:val="28"/>
                <w:szCs w:val="28"/>
              </w:rPr>
            </w:pPr>
          </w:p>
          <w:p w:rsidR="001D00D6" w:rsidRPr="00D037AE" w:rsidRDefault="001D00D6">
            <w:pPr>
              <w:jc w:val="both"/>
              <w:rPr>
                <w:rFonts w:ascii="Times New Roman" w:eastAsia="Times New Roman" w:hAnsi="Times New Roman"/>
                <w:sz w:val="28"/>
                <w:szCs w:val="28"/>
              </w:rPr>
            </w:pPr>
          </w:p>
          <w:p w:rsidR="001D00D6" w:rsidRPr="00D037AE" w:rsidRDefault="001D00D6">
            <w:pPr>
              <w:jc w:val="both"/>
              <w:rPr>
                <w:rFonts w:ascii="Times New Roman" w:eastAsia="Times New Roman" w:hAnsi="Times New Roman"/>
                <w:sz w:val="28"/>
                <w:szCs w:val="28"/>
              </w:rPr>
            </w:pPr>
          </w:p>
          <w:p w:rsidR="001D00D6" w:rsidRPr="00D037AE" w:rsidRDefault="001D00D6">
            <w:pPr>
              <w:jc w:val="both"/>
              <w:rPr>
                <w:rFonts w:ascii="Times New Roman" w:eastAsia="Times New Roman" w:hAnsi="Times New Roman"/>
                <w:sz w:val="28"/>
                <w:szCs w:val="28"/>
              </w:rPr>
            </w:pPr>
          </w:p>
        </w:tc>
        <w:tc>
          <w:tcPr>
            <w:tcW w:w="638" w:type="pct"/>
          </w:tcPr>
          <w:p w:rsidR="001D00D6" w:rsidRPr="00D037AE" w:rsidRDefault="001D00D6">
            <w:pPr>
              <w:jc w:val="both"/>
              <w:rPr>
                <w:rFonts w:ascii="Times New Roman" w:eastAsia="Times New Roman" w:hAnsi="Times New Roman"/>
                <w:sz w:val="28"/>
                <w:szCs w:val="28"/>
              </w:rPr>
            </w:pPr>
          </w:p>
        </w:tc>
        <w:tc>
          <w:tcPr>
            <w:tcW w:w="1657" w:type="pct"/>
          </w:tcPr>
          <w:p w:rsidR="001D00D6" w:rsidRPr="00D037AE" w:rsidRDefault="001D00D6">
            <w:pPr>
              <w:jc w:val="both"/>
              <w:rPr>
                <w:rFonts w:ascii="Times New Roman" w:eastAsia="Times New Roman" w:hAnsi="Times New Roman"/>
                <w:sz w:val="28"/>
                <w:szCs w:val="28"/>
              </w:rPr>
            </w:pPr>
          </w:p>
        </w:tc>
        <w:tc>
          <w:tcPr>
            <w:tcW w:w="1502" w:type="pct"/>
          </w:tcPr>
          <w:p w:rsidR="001D00D6" w:rsidRPr="00D037AE" w:rsidRDefault="001D00D6">
            <w:pPr>
              <w:jc w:val="both"/>
              <w:rPr>
                <w:rFonts w:ascii="Times New Roman" w:eastAsia="Times New Roman" w:hAnsi="Times New Roman"/>
                <w:sz w:val="28"/>
                <w:szCs w:val="28"/>
              </w:rPr>
            </w:pPr>
          </w:p>
        </w:tc>
      </w:tr>
      <w:tr w:rsidR="00D037AE" w:rsidRPr="00D037AE">
        <w:trPr>
          <w:trHeight w:val="1692"/>
        </w:trPr>
        <w:tc>
          <w:tcPr>
            <w:tcW w:w="374" w:type="pct"/>
          </w:tcPr>
          <w:p w:rsidR="001D00D6" w:rsidRPr="00D037AE" w:rsidRDefault="008170D0">
            <w:pPr>
              <w:jc w:val="center"/>
              <w:rPr>
                <w:rFonts w:ascii="Times New Roman" w:eastAsia="Times New Roman" w:hAnsi="Times New Roman"/>
                <w:sz w:val="24"/>
                <w:szCs w:val="24"/>
              </w:rPr>
            </w:pPr>
            <w:r w:rsidRPr="00D037AE">
              <w:rPr>
                <w:rFonts w:ascii="Times New Roman" w:eastAsia="Times New Roman" w:hAnsi="Times New Roman"/>
                <w:sz w:val="24"/>
                <w:szCs w:val="24"/>
              </w:rPr>
              <w:t>6</w:t>
            </w:r>
          </w:p>
        </w:tc>
        <w:tc>
          <w:tcPr>
            <w:tcW w:w="828" w:type="pct"/>
          </w:tcPr>
          <w:p w:rsidR="001D00D6" w:rsidRPr="00D037AE" w:rsidRDefault="001D00D6">
            <w:pPr>
              <w:jc w:val="both"/>
              <w:rPr>
                <w:rFonts w:ascii="Times New Roman" w:eastAsia="Times New Roman" w:hAnsi="Times New Roman"/>
                <w:sz w:val="28"/>
                <w:szCs w:val="28"/>
              </w:rPr>
            </w:pPr>
          </w:p>
          <w:p w:rsidR="001D00D6" w:rsidRPr="00D037AE" w:rsidRDefault="001D00D6">
            <w:pPr>
              <w:jc w:val="both"/>
              <w:rPr>
                <w:rFonts w:ascii="Times New Roman" w:eastAsia="Times New Roman" w:hAnsi="Times New Roman"/>
                <w:sz w:val="28"/>
                <w:szCs w:val="28"/>
              </w:rPr>
            </w:pPr>
          </w:p>
          <w:p w:rsidR="001D00D6" w:rsidRPr="00D037AE" w:rsidRDefault="001D00D6">
            <w:pPr>
              <w:jc w:val="both"/>
              <w:rPr>
                <w:rFonts w:ascii="Times New Roman" w:eastAsia="Times New Roman" w:hAnsi="Times New Roman"/>
                <w:sz w:val="28"/>
                <w:szCs w:val="28"/>
              </w:rPr>
            </w:pPr>
          </w:p>
          <w:p w:rsidR="001D00D6" w:rsidRPr="00D037AE" w:rsidRDefault="001D00D6">
            <w:pPr>
              <w:jc w:val="both"/>
              <w:rPr>
                <w:rFonts w:ascii="Times New Roman" w:eastAsia="Times New Roman" w:hAnsi="Times New Roman"/>
                <w:sz w:val="28"/>
                <w:szCs w:val="28"/>
              </w:rPr>
            </w:pPr>
          </w:p>
          <w:p w:rsidR="001D00D6" w:rsidRPr="00D037AE" w:rsidRDefault="001D00D6">
            <w:pPr>
              <w:jc w:val="both"/>
              <w:rPr>
                <w:rFonts w:ascii="Times New Roman" w:eastAsia="Times New Roman" w:hAnsi="Times New Roman"/>
                <w:sz w:val="28"/>
                <w:szCs w:val="28"/>
              </w:rPr>
            </w:pPr>
          </w:p>
        </w:tc>
        <w:tc>
          <w:tcPr>
            <w:tcW w:w="638" w:type="pct"/>
          </w:tcPr>
          <w:p w:rsidR="001D00D6" w:rsidRPr="00D037AE" w:rsidRDefault="001D00D6">
            <w:pPr>
              <w:jc w:val="both"/>
              <w:rPr>
                <w:rFonts w:ascii="Times New Roman" w:eastAsia="Times New Roman" w:hAnsi="Times New Roman"/>
                <w:sz w:val="28"/>
                <w:szCs w:val="28"/>
              </w:rPr>
            </w:pPr>
          </w:p>
        </w:tc>
        <w:tc>
          <w:tcPr>
            <w:tcW w:w="1657" w:type="pct"/>
          </w:tcPr>
          <w:p w:rsidR="001D00D6" w:rsidRPr="00D037AE" w:rsidRDefault="001D00D6">
            <w:pPr>
              <w:jc w:val="both"/>
              <w:rPr>
                <w:rFonts w:ascii="Times New Roman" w:eastAsia="Times New Roman" w:hAnsi="Times New Roman"/>
                <w:sz w:val="28"/>
                <w:szCs w:val="28"/>
              </w:rPr>
            </w:pPr>
          </w:p>
        </w:tc>
        <w:tc>
          <w:tcPr>
            <w:tcW w:w="1502" w:type="pct"/>
          </w:tcPr>
          <w:p w:rsidR="001D00D6" w:rsidRPr="00D037AE" w:rsidRDefault="001D00D6">
            <w:pPr>
              <w:jc w:val="both"/>
              <w:rPr>
                <w:rFonts w:ascii="Times New Roman" w:eastAsia="Times New Roman" w:hAnsi="Times New Roman"/>
                <w:sz w:val="28"/>
                <w:szCs w:val="28"/>
              </w:rPr>
            </w:pPr>
          </w:p>
        </w:tc>
      </w:tr>
      <w:tr w:rsidR="001D00D6" w:rsidRPr="00D037AE">
        <w:tc>
          <w:tcPr>
            <w:tcW w:w="374" w:type="pct"/>
          </w:tcPr>
          <w:p w:rsidR="001D00D6" w:rsidRPr="00D037AE" w:rsidRDefault="008170D0">
            <w:pPr>
              <w:jc w:val="center"/>
              <w:rPr>
                <w:rFonts w:ascii="Times New Roman" w:eastAsia="Times New Roman" w:hAnsi="Times New Roman"/>
                <w:sz w:val="24"/>
                <w:szCs w:val="24"/>
              </w:rPr>
            </w:pPr>
            <w:r w:rsidRPr="00D037AE">
              <w:rPr>
                <w:rFonts w:ascii="Times New Roman" w:eastAsia="Times New Roman" w:hAnsi="Times New Roman"/>
                <w:sz w:val="24"/>
                <w:szCs w:val="24"/>
              </w:rPr>
              <w:t>7</w:t>
            </w:r>
          </w:p>
        </w:tc>
        <w:tc>
          <w:tcPr>
            <w:tcW w:w="828" w:type="pct"/>
          </w:tcPr>
          <w:p w:rsidR="001D00D6" w:rsidRPr="00D037AE" w:rsidRDefault="001D00D6">
            <w:pPr>
              <w:jc w:val="both"/>
              <w:rPr>
                <w:rFonts w:ascii="Times New Roman" w:eastAsia="Times New Roman" w:hAnsi="Times New Roman"/>
                <w:sz w:val="28"/>
                <w:szCs w:val="28"/>
              </w:rPr>
            </w:pPr>
          </w:p>
          <w:p w:rsidR="001D00D6" w:rsidRPr="00D037AE" w:rsidRDefault="001D00D6">
            <w:pPr>
              <w:jc w:val="both"/>
              <w:rPr>
                <w:rFonts w:ascii="Times New Roman" w:eastAsia="Times New Roman" w:hAnsi="Times New Roman"/>
                <w:sz w:val="28"/>
                <w:szCs w:val="28"/>
              </w:rPr>
            </w:pPr>
          </w:p>
          <w:p w:rsidR="001D00D6" w:rsidRPr="00D037AE" w:rsidRDefault="001D00D6">
            <w:pPr>
              <w:jc w:val="both"/>
              <w:rPr>
                <w:rFonts w:ascii="Times New Roman" w:eastAsia="Times New Roman" w:hAnsi="Times New Roman"/>
                <w:sz w:val="28"/>
                <w:szCs w:val="28"/>
              </w:rPr>
            </w:pPr>
          </w:p>
          <w:p w:rsidR="001D00D6" w:rsidRPr="00D037AE" w:rsidRDefault="001D00D6">
            <w:pPr>
              <w:jc w:val="both"/>
              <w:rPr>
                <w:rFonts w:ascii="Times New Roman" w:eastAsia="Times New Roman" w:hAnsi="Times New Roman"/>
                <w:sz w:val="28"/>
                <w:szCs w:val="28"/>
              </w:rPr>
            </w:pPr>
          </w:p>
          <w:p w:rsidR="001D00D6" w:rsidRPr="00D037AE" w:rsidRDefault="001D00D6">
            <w:pPr>
              <w:jc w:val="both"/>
              <w:rPr>
                <w:rFonts w:ascii="Times New Roman" w:eastAsia="Times New Roman" w:hAnsi="Times New Roman"/>
                <w:sz w:val="28"/>
                <w:szCs w:val="28"/>
              </w:rPr>
            </w:pPr>
          </w:p>
        </w:tc>
        <w:tc>
          <w:tcPr>
            <w:tcW w:w="638" w:type="pct"/>
          </w:tcPr>
          <w:p w:rsidR="001D00D6" w:rsidRPr="00D037AE" w:rsidRDefault="001D00D6">
            <w:pPr>
              <w:jc w:val="both"/>
              <w:rPr>
                <w:rFonts w:ascii="Times New Roman" w:eastAsia="Times New Roman" w:hAnsi="Times New Roman"/>
                <w:sz w:val="28"/>
                <w:szCs w:val="28"/>
              </w:rPr>
            </w:pPr>
          </w:p>
        </w:tc>
        <w:tc>
          <w:tcPr>
            <w:tcW w:w="1657" w:type="pct"/>
          </w:tcPr>
          <w:p w:rsidR="001D00D6" w:rsidRPr="00D037AE" w:rsidRDefault="001D00D6">
            <w:pPr>
              <w:jc w:val="both"/>
              <w:rPr>
                <w:rFonts w:ascii="Times New Roman" w:eastAsia="Times New Roman" w:hAnsi="Times New Roman"/>
                <w:sz w:val="28"/>
                <w:szCs w:val="28"/>
              </w:rPr>
            </w:pPr>
          </w:p>
        </w:tc>
        <w:tc>
          <w:tcPr>
            <w:tcW w:w="1502" w:type="pct"/>
          </w:tcPr>
          <w:p w:rsidR="001D00D6" w:rsidRPr="00D037AE" w:rsidRDefault="001D00D6">
            <w:pPr>
              <w:jc w:val="both"/>
              <w:rPr>
                <w:rFonts w:ascii="Times New Roman" w:eastAsia="Times New Roman" w:hAnsi="Times New Roman"/>
                <w:sz w:val="28"/>
                <w:szCs w:val="28"/>
              </w:rPr>
            </w:pPr>
          </w:p>
        </w:tc>
      </w:tr>
      <w:bookmarkEnd w:id="0"/>
    </w:tbl>
    <w:p w:rsidR="001D00D6" w:rsidRPr="00D037AE" w:rsidRDefault="001D00D6">
      <w:pPr>
        <w:spacing w:after="0" w:line="240" w:lineRule="auto"/>
        <w:jc w:val="both"/>
        <w:rPr>
          <w:rFonts w:ascii="Times New Roman" w:hAnsi="Times New Roman" w:cs="Times New Roman"/>
          <w:b/>
          <w:sz w:val="24"/>
          <w:szCs w:val="28"/>
        </w:rPr>
      </w:pPr>
    </w:p>
    <w:sectPr w:rsidR="001D00D6" w:rsidRPr="00D037AE">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5AA1" w:rsidRDefault="009D5AA1">
      <w:pPr>
        <w:spacing w:after="0" w:line="240" w:lineRule="auto"/>
      </w:pPr>
      <w:r>
        <w:separator/>
      </w:r>
    </w:p>
  </w:endnote>
  <w:endnote w:type="continuationSeparator" w:id="0">
    <w:p w:rsidR="009D5AA1" w:rsidRDefault="009D5A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entury Schoolbook">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mn-ea">
    <w:charset w:val="00"/>
    <w:family w:val="auto"/>
    <w:pitch w:val="default"/>
  </w:font>
  <w:font w:name="schoolbookcsanpin-regular">
    <w:altName w:val="Trebuchet MS"/>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5AA1" w:rsidRDefault="009D5AA1">
      <w:pPr>
        <w:spacing w:after="0" w:line="240" w:lineRule="auto"/>
      </w:pPr>
      <w:r>
        <w:separator/>
      </w:r>
    </w:p>
  </w:footnote>
  <w:footnote w:type="continuationSeparator" w:id="0">
    <w:p w:rsidR="009D5AA1" w:rsidRDefault="009D5A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C6DE6"/>
    <w:multiLevelType w:val="hybridMultilevel"/>
    <w:tmpl w:val="E506B616"/>
    <w:lvl w:ilvl="0" w:tplc="D8BE8F94">
      <w:start w:val="1"/>
      <w:numFmt w:val="decimal"/>
      <w:lvlText w:val="%1."/>
      <w:lvlJc w:val="left"/>
      <w:pPr>
        <w:ind w:left="720" w:hanging="360"/>
      </w:pPr>
      <w:rPr>
        <w:rFonts w:hint="default"/>
      </w:rPr>
    </w:lvl>
    <w:lvl w:ilvl="1" w:tplc="95DA500E">
      <w:start w:val="1"/>
      <w:numFmt w:val="lowerLetter"/>
      <w:lvlText w:val="%2."/>
      <w:lvlJc w:val="left"/>
      <w:pPr>
        <w:ind w:left="1440" w:hanging="360"/>
      </w:pPr>
    </w:lvl>
    <w:lvl w:ilvl="2" w:tplc="7D0E16E6">
      <w:start w:val="1"/>
      <w:numFmt w:val="lowerRoman"/>
      <w:lvlText w:val="%3."/>
      <w:lvlJc w:val="right"/>
      <w:pPr>
        <w:ind w:left="2160" w:hanging="180"/>
      </w:pPr>
    </w:lvl>
    <w:lvl w:ilvl="3" w:tplc="BF00D758">
      <w:start w:val="1"/>
      <w:numFmt w:val="decimal"/>
      <w:lvlText w:val="%4."/>
      <w:lvlJc w:val="left"/>
      <w:pPr>
        <w:ind w:left="2880" w:hanging="360"/>
      </w:pPr>
    </w:lvl>
    <w:lvl w:ilvl="4" w:tplc="FF82BEDE">
      <w:start w:val="1"/>
      <w:numFmt w:val="lowerLetter"/>
      <w:lvlText w:val="%5."/>
      <w:lvlJc w:val="left"/>
      <w:pPr>
        <w:ind w:left="3600" w:hanging="360"/>
      </w:pPr>
    </w:lvl>
    <w:lvl w:ilvl="5" w:tplc="F09E5C42">
      <w:start w:val="1"/>
      <w:numFmt w:val="lowerRoman"/>
      <w:lvlText w:val="%6."/>
      <w:lvlJc w:val="right"/>
      <w:pPr>
        <w:ind w:left="4320" w:hanging="180"/>
      </w:pPr>
    </w:lvl>
    <w:lvl w:ilvl="6" w:tplc="E2103A30">
      <w:start w:val="1"/>
      <w:numFmt w:val="decimal"/>
      <w:lvlText w:val="%7."/>
      <w:lvlJc w:val="left"/>
      <w:pPr>
        <w:ind w:left="5040" w:hanging="360"/>
      </w:pPr>
    </w:lvl>
    <w:lvl w:ilvl="7" w:tplc="8E2006DC">
      <w:start w:val="1"/>
      <w:numFmt w:val="lowerLetter"/>
      <w:lvlText w:val="%8."/>
      <w:lvlJc w:val="left"/>
      <w:pPr>
        <w:ind w:left="5760" w:hanging="360"/>
      </w:pPr>
    </w:lvl>
    <w:lvl w:ilvl="8" w:tplc="64DCBBFE">
      <w:start w:val="1"/>
      <w:numFmt w:val="lowerRoman"/>
      <w:lvlText w:val="%9."/>
      <w:lvlJc w:val="right"/>
      <w:pPr>
        <w:ind w:left="6480" w:hanging="180"/>
      </w:pPr>
    </w:lvl>
  </w:abstractNum>
  <w:abstractNum w:abstractNumId="1" w15:restartNumberingAfterBreak="0">
    <w:nsid w:val="1165063F"/>
    <w:multiLevelType w:val="multilevel"/>
    <w:tmpl w:val="4CE0AE76"/>
    <w:lvl w:ilvl="0">
      <w:start w:val="2"/>
      <w:numFmt w:val="decimal"/>
      <w:lvlText w:val="%1."/>
      <w:lvlJc w:val="left"/>
      <w:pPr>
        <w:ind w:left="720" w:hanging="360"/>
      </w:pPr>
      <w:rPr>
        <w:rFonts w:hint="default"/>
        <w:sz w:val="24"/>
        <w:szCs w:val="24"/>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A1A1BAD"/>
    <w:multiLevelType w:val="hybridMultilevel"/>
    <w:tmpl w:val="EF5061F2"/>
    <w:lvl w:ilvl="0" w:tplc="DB90A9CE">
      <w:start w:val="1"/>
      <w:numFmt w:val="decimal"/>
      <w:lvlText w:val="%1."/>
      <w:lvlJc w:val="left"/>
      <w:pPr>
        <w:ind w:left="1429" w:hanging="360"/>
      </w:pPr>
    </w:lvl>
    <w:lvl w:ilvl="1" w:tplc="E15E62F4">
      <w:start w:val="1"/>
      <w:numFmt w:val="lowerLetter"/>
      <w:lvlText w:val="%2."/>
      <w:lvlJc w:val="left"/>
      <w:pPr>
        <w:ind w:left="2149" w:hanging="360"/>
      </w:pPr>
    </w:lvl>
    <w:lvl w:ilvl="2" w:tplc="9210DF80">
      <w:start w:val="1"/>
      <w:numFmt w:val="lowerRoman"/>
      <w:lvlText w:val="%3."/>
      <w:lvlJc w:val="right"/>
      <w:pPr>
        <w:ind w:left="2869" w:hanging="180"/>
      </w:pPr>
    </w:lvl>
    <w:lvl w:ilvl="3" w:tplc="BCAC9644">
      <w:start w:val="1"/>
      <w:numFmt w:val="decimal"/>
      <w:lvlText w:val="%4."/>
      <w:lvlJc w:val="left"/>
      <w:pPr>
        <w:ind w:left="3589" w:hanging="360"/>
      </w:pPr>
    </w:lvl>
    <w:lvl w:ilvl="4" w:tplc="44E6B852">
      <w:start w:val="1"/>
      <w:numFmt w:val="lowerLetter"/>
      <w:lvlText w:val="%5."/>
      <w:lvlJc w:val="left"/>
      <w:pPr>
        <w:ind w:left="4309" w:hanging="360"/>
      </w:pPr>
    </w:lvl>
    <w:lvl w:ilvl="5" w:tplc="94F27956">
      <w:start w:val="1"/>
      <w:numFmt w:val="lowerRoman"/>
      <w:lvlText w:val="%6."/>
      <w:lvlJc w:val="right"/>
      <w:pPr>
        <w:ind w:left="5029" w:hanging="180"/>
      </w:pPr>
    </w:lvl>
    <w:lvl w:ilvl="6" w:tplc="6E3C6162">
      <w:start w:val="1"/>
      <w:numFmt w:val="decimal"/>
      <w:lvlText w:val="%7."/>
      <w:lvlJc w:val="left"/>
      <w:pPr>
        <w:ind w:left="5749" w:hanging="360"/>
      </w:pPr>
    </w:lvl>
    <w:lvl w:ilvl="7" w:tplc="65B07416">
      <w:start w:val="1"/>
      <w:numFmt w:val="lowerLetter"/>
      <w:lvlText w:val="%8."/>
      <w:lvlJc w:val="left"/>
      <w:pPr>
        <w:ind w:left="6469" w:hanging="360"/>
      </w:pPr>
    </w:lvl>
    <w:lvl w:ilvl="8" w:tplc="F5ECDFDC">
      <w:start w:val="1"/>
      <w:numFmt w:val="lowerRoman"/>
      <w:lvlText w:val="%9."/>
      <w:lvlJc w:val="right"/>
      <w:pPr>
        <w:ind w:left="7189" w:hanging="180"/>
      </w:pPr>
    </w:lvl>
  </w:abstractNum>
  <w:abstractNum w:abstractNumId="3" w15:restartNumberingAfterBreak="0">
    <w:nsid w:val="1BCF1C4B"/>
    <w:multiLevelType w:val="multilevel"/>
    <w:tmpl w:val="87F06322"/>
    <w:lvl w:ilvl="0">
      <w:start w:val="8"/>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F442643"/>
    <w:multiLevelType w:val="hybridMultilevel"/>
    <w:tmpl w:val="26DC52D4"/>
    <w:lvl w:ilvl="0" w:tplc="F8A0C858">
      <w:start w:val="1"/>
      <w:numFmt w:val="decimal"/>
      <w:lvlText w:val="%1."/>
      <w:lvlJc w:val="left"/>
      <w:pPr>
        <w:ind w:left="928" w:hanging="360"/>
      </w:pPr>
      <w:rPr>
        <w:rFonts w:asciiTheme="majorBidi" w:hAnsiTheme="majorBidi" w:cstheme="majorBidi" w:hint="default"/>
        <w:color w:val="auto"/>
        <w:sz w:val="28"/>
        <w:szCs w:val="28"/>
      </w:rPr>
    </w:lvl>
    <w:lvl w:ilvl="1" w:tplc="8A3EDA0E">
      <w:start w:val="1"/>
      <w:numFmt w:val="lowerLetter"/>
      <w:lvlText w:val="%2."/>
      <w:lvlJc w:val="left"/>
      <w:pPr>
        <w:ind w:left="1440" w:hanging="360"/>
      </w:pPr>
    </w:lvl>
    <w:lvl w:ilvl="2" w:tplc="EC4CE6D0">
      <w:start w:val="1"/>
      <w:numFmt w:val="lowerRoman"/>
      <w:lvlText w:val="%3."/>
      <w:lvlJc w:val="right"/>
      <w:pPr>
        <w:ind w:left="2160" w:hanging="180"/>
      </w:pPr>
    </w:lvl>
    <w:lvl w:ilvl="3" w:tplc="72523798">
      <w:start w:val="1"/>
      <w:numFmt w:val="decimal"/>
      <w:lvlText w:val="%4."/>
      <w:lvlJc w:val="left"/>
      <w:pPr>
        <w:ind w:left="2880" w:hanging="360"/>
      </w:pPr>
    </w:lvl>
    <w:lvl w:ilvl="4" w:tplc="4A5C42CA">
      <w:start w:val="1"/>
      <w:numFmt w:val="lowerLetter"/>
      <w:lvlText w:val="%5."/>
      <w:lvlJc w:val="left"/>
      <w:pPr>
        <w:ind w:left="3600" w:hanging="360"/>
      </w:pPr>
    </w:lvl>
    <w:lvl w:ilvl="5" w:tplc="A546E944">
      <w:start w:val="1"/>
      <w:numFmt w:val="lowerRoman"/>
      <w:lvlText w:val="%6."/>
      <w:lvlJc w:val="right"/>
      <w:pPr>
        <w:ind w:left="4320" w:hanging="180"/>
      </w:pPr>
    </w:lvl>
    <w:lvl w:ilvl="6" w:tplc="9438AA30">
      <w:start w:val="1"/>
      <w:numFmt w:val="decimal"/>
      <w:lvlText w:val="%7."/>
      <w:lvlJc w:val="left"/>
      <w:pPr>
        <w:ind w:left="5040" w:hanging="360"/>
      </w:pPr>
    </w:lvl>
    <w:lvl w:ilvl="7" w:tplc="5DB07EE2">
      <w:start w:val="1"/>
      <w:numFmt w:val="lowerLetter"/>
      <w:lvlText w:val="%8."/>
      <w:lvlJc w:val="left"/>
      <w:pPr>
        <w:ind w:left="5760" w:hanging="360"/>
      </w:pPr>
    </w:lvl>
    <w:lvl w:ilvl="8" w:tplc="27207790">
      <w:start w:val="1"/>
      <w:numFmt w:val="lowerRoman"/>
      <w:lvlText w:val="%9."/>
      <w:lvlJc w:val="right"/>
      <w:pPr>
        <w:ind w:left="6480" w:hanging="180"/>
      </w:pPr>
    </w:lvl>
  </w:abstractNum>
  <w:abstractNum w:abstractNumId="5" w15:restartNumberingAfterBreak="0">
    <w:nsid w:val="27CA385B"/>
    <w:multiLevelType w:val="hybridMultilevel"/>
    <w:tmpl w:val="81F875C8"/>
    <w:lvl w:ilvl="0" w:tplc="1E40D92E">
      <w:start w:val="1"/>
      <w:numFmt w:val="decimal"/>
      <w:lvlText w:val="%1."/>
      <w:lvlJc w:val="left"/>
      <w:pPr>
        <w:ind w:left="720" w:hanging="360"/>
      </w:pPr>
      <w:rPr>
        <w:rFonts w:hint="default"/>
      </w:rPr>
    </w:lvl>
    <w:lvl w:ilvl="1" w:tplc="5A12BD66">
      <w:start w:val="1"/>
      <w:numFmt w:val="lowerLetter"/>
      <w:lvlText w:val="%2."/>
      <w:lvlJc w:val="left"/>
      <w:pPr>
        <w:ind w:left="1440" w:hanging="360"/>
      </w:pPr>
    </w:lvl>
    <w:lvl w:ilvl="2" w:tplc="AA20FC2E">
      <w:start w:val="1"/>
      <w:numFmt w:val="lowerRoman"/>
      <w:lvlText w:val="%3."/>
      <w:lvlJc w:val="right"/>
      <w:pPr>
        <w:ind w:left="2160" w:hanging="180"/>
      </w:pPr>
    </w:lvl>
    <w:lvl w:ilvl="3" w:tplc="0B4C9D54">
      <w:start w:val="1"/>
      <w:numFmt w:val="decimal"/>
      <w:lvlText w:val="%4."/>
      <w:lvlJc w:val="left"/>
      <w:pPr>
        <w:ind w:left="2880" w:hanging="360"/>
      </w:pPr>
    </w:lvl>
    <w:lvl w:ilvl="4" w:tplc="2C7881C2">
      <w:start w:val="1"/>
      <w:numFmt w:val="lowerLetter"/>
      <w:lvlText w:val="%5."/>
      <w:lvlJc w:val="left"/>
      <w:pPr>
        <w:ind w:left="3600" w:hanging="360"/>
      </w:pPr>
    </w:lvl>
    <w:lvl w:ilvl="5" w:tplc="6EFC1628">
      <w:start w:val="1"/>
      <w:numFmt w:val="lowerRoman"/>
      <w:lvlText w:val="%6."/>
      <w:lvlJc w:val="right"/>
      <w:pPr>
        <w:ind w:left="4320" w:hanging="180"/>
      </w:pPr>
    </w:lvl>
    <w:lvl w:ilvl="6" w:tplc="3FA4F0E4">
      <w:start w:val="1"/>
      <w:numFmt w:val="decimal"/>
      <w:lvlText w:val="%7."/>
      <w:lvlJc w:val="left"/>
      <w:pPr>
        <w:ind w:left="5040" w:hanging="360"/>
      </w:pPr>
    </w:lvl>
    <w:lvl w:ilvl="7" w:tplc="2450647E">
      <w:start w:val="1"/>
      <w:numFmt w:val="lowerLetter"/>
      <w:lvlText w:val="%8."/>
      <w:lvlJc w:val="left"/>
      <w:pPr>
        <w:ind w:left="5760" w:hanging="360"/>
      </w:pPr>
    </w:lvl>
    <w:lvl w:ilvl="8" w:tplc="8C96D894">
      <w:start w:val="1"/>
      <w:numFmt w:val="lowerRoman"/>
      <w:lvlText w:val="%9."/>
      <w:lvlJc w:val="right"/>
      <w:pPr>
        <w:ind w:left="6480" w:hanging="180"/>
      </w:pPr>
    </w:lvl>
  </w:abstractNum>
  <w:abstractNum w:abstractNumId="6" w15:restartNumberingAfterBreak="0">
    <w:nsid w:val="3F6F57F7"/>
    <w:multiLevelType w:val="hybridMultilevel"/>
    <w:tmpl w:val="CD9C6212"/>
    <w:lvl w:ilvl="0" w:tplc="DDE2E754">
      <w:start w:val="1"/>
      <w:numFmt w:val="bullet"/>
      <w:lvlText w:val=""/>
      <w:lvlJc w:val="left"/>
      <w:pPr>
        <w:ind w:left="720" w:hanging="360"/>
      </w:pPr>
      <w:rPr>
        <w:rFonts w:ascii="Symbol" w:hAnsi="Symbol" w:hint="default"/>
      </w:rPr>
    </w:lvl>
    <w:lvl w:ilvl="1" w:tplc="32D80140">
      <w:start w:val="1"/>
      <w:numFmt w:val="bullet"/>
      <w:lvlText w:val="o"/>
      <w:lvlJc w:val="left"/>
      <w:pPr>
        <w:ind w:left="1440" w:hanging="360"/>
      </w:pPr>
      <w:rPr>
        <w:rFonts w:ascii="Courier New" w:hAnsi="Courier New" w:cs="Courier New" w:hint="default"/>
      </w:rPr>
    </w:lvl>
    <w:lvl w:ilvl="2" w:tplc="4FDE4C5A">
      <w:start w:val="1"/>
      <w:numFmt w:val="bullet"/>
      <w:lvlText w:val=""/>
      <w:lvlJc w:val="left"/>
      <w:pPr>
        <w:ind w:left="2160" w:hanging="360"/>
      </w:pPr>
      <w:rPr>
        <w:rFonts w:ascii="Wingdings" w:hAnsi="Wingdings" w:hint="default"/>
      </w:rPr>
    </w:lvl>
    <w:lvl w:ilvl="3" w:tplc="6756DB30">
      <w:start w:val="1"/>
      <w:numFmt w:val="bullet"/>
      <w:lvlText w:val=""/>
      <w:lvlJc w:val="left"/>
      <w:pPr>
        <w:ind w:left="2880" w:hanging="360"/>
      </w:pPr>
      <w:rPr>
        <w:rFonts w:ascii="Symbol" w:hAnsi="Symbol" w:hint="default"/>
      </w:rPr>
    </w:lvl>
    <w:lvl w:ilvl="4" w:tplc="42E80AE6">
      <w:start w:val="1"/>
      <w:numFmt w:val="bullet"/>
      <w:lvlText w:val="o"/>
      <w:lvlJc w:val="left"/>
      <w:pPr>
        <w:ind w:left="3600" w:hanging="360"/>
      </w:pPr>
      <w:rPr>
        <w:rFonts w:ascii="Courier New" w:hAnsi="Courier New" w:cs="Courier New" w:hint="default"/>
      </w:rPr>
    </w:lvl>
    <w:lvl w:ilvl="5" w:tplc="71647BAE">
      <w:start w:val="1"/>
      <w:numFmt w:val="bullet"/>
      <w:lvlText w:val=""/>
      <w:lvlJc w:val="left"/>
      <w:pPr>
        <w:ind w:left="4320" w:hanging="360"/>
      </w:pPr>
      <w:rPr>
        <w:rFonts w:ascii="Wingdings" w:hAnsi="Wingdings" w:hint="default"/>
      </w:rPr>
    </w:lvl>
    <w:lvl w:ilvl="6" w:tplc="5ADE54A2">
      <w:start w:val="1"/>
      <w:numFmt w:val="bullet"/>
      <w:lvlText w:val=""/>
      <w:lvlJc w:val="left"/>
      <w:pPr>
        <w:ind w:left="5040" w:hanging="360"/>
      </w:pPr>
      <w:rPr>
        <w:rFonts w:ascii="Symbol" w:hAnsi="Symbol" w:hint="default"/>
      </w:rPr>
    </w:lvl>
    <w:lvl w:ilvl="7" w:tplc="46BE4A24">
      <w:start w:val="1"/>
      <w:numFmt w:val="bullet"/>
      <w:lvlText w:val="o"/>
      <w:lvlJc w:val="left"/>
      <w:pPr>
        <w:ind w:left="5760" w:hanging="360"/>
      </w:pPr>
      <w:rPr>
        <w:rFonts w:ascii="Courier New" w:hAnsi="Courier New" w:cs="Courier New" w:hint="default"/>
      </w:rPr>
    </w:lvl>
    <w:lvl w:ilvl="8" w:tplc="AFBC320C">
      <w:start w:val="1"/>
      <w:numFmt w:val="bullet"/>
      <w:lvlText w:val=""/>
      <w:lvlJc w:val="left"/>
      <w:pPr>
        <w:ind w:left="6480" w:hanging="360"/>
      </w:pPr>
      <w:rPr>
        <w:rFonts w:ascii="Wingdings" w:hAnsi="Wingdings" w:hint="default"/>
      </w:rPr>
    </w:lvl>
  </w:abstractNum>
  <w:abstractNum w:abstractNumId="7" w15:restartNumberingAfterBreak="0">
    <w:nsid w:val="43887E6E"/>
    <w:multiLevelType w:val="hybridMultilevel"/>
    <w:tmpl w:val="159A2E6C"/>
    <w:lvl w:ilvl="0" w:tplc="49CCA05E">
      <w:start w:val="1"/>
      <w:numFmt w:val="bullet"/>
      <w:lvlText w:val=""/>
      <w:lvlJc w:val="left"/>
      <w:pPr>
        <w:ind w:left="1428" w:hanging="360"/>
      </w:pPr>
      <w:rPr>
        <w:rFonts w:ascii="Symbol" w:hAnsi="Symbol" w:hint="default"/>
      </w:rPr>
    </w:lvl>
    <w:lvl w:ilvl="1" w:tplc="D5941186">
      <w:start w:val="1"/>
      <w:numFmt w:val="bullet"/>
      <w:lvlText w:val="o"/>
      <w:lvlJc w:val="left"/>
      <w:pPr>
        <w:ind w:left="2148" w:hanging="360"/>
      </w:pPr>
      <w:rPr>
        <w:rFonts w:ascii="Courier New" w:hAnsi="Courier New" w:cs="Courier New" w:hint="default"/>
      </w:rPr>
    </w:lvl>
    <w:lvl w:ilvl="2" w:tplc="BC66462A">
      <w:start w:val="1"/>
      <w:numFmt w:val="bullet"/>
      <w:lvlText w:val=""/>
      <w:lvlJc w:val="left"/>
      <w:pPr>
        <w:ind w:left="2868" w:hanging="360"/>
      </w:pPr>
      <w:rPr>
        <w:rFonts w:ascii="Wingdings" w:hAnsi="Wingdings" w:hint="default"/>
      </w:rPr>
    </w:lvl>
    <w:lvl w:ilvl="3" w:tplc="369E9B78">
      <w:start w:val="1"/>
      <w:numFmt w:val="bullet"/>
      <w:lvlText w:val=""/>
      <w:lvlJc w:val="left"/>
      <w:pPr>
        <w:ind w:left="3588" w:hanging="360"/>
      </w:pPr>
      <w:rPr>
        <w:rFonts w:ascii="Symbol" w:hAnsi="Symbol" w:hint="default"/>
      </w:rPr>
    </w:lvl>
    <w:lvl w:ilvl="4" w:tplc="F1DE8CBC">
      <w:start w:val="1"/>
      <w:numFmt w:val="bullet"/>
      <w:lvlText w:val="o"/>
      <w:lvlJc w:val="left"/>
      <w:pPr>
        <w:ind w:left="4308" w:hanging="360"/>
      </w:pPr>
      <w:rPr>
        <w:rFonts w:ascii="Courier New" w:hAnsi="Courier New" w:cs="Courier New" w:hint="default"/>
      </w:rPr>
    </w:lvl>
    <w:lvl w:ilvl="5" w:tplc="7FD8FA9A">
      <w:start w:val="1"/>
      <w:numFmt w:val="bullet"/>
      <w:lvlText w:val=""/>
      <w:lvlJc w:val="left"/>
      <w:pPr>
        <w:ind w:left="5028" w:hanging="360"/>
      </w:pPr>
      <w:rPr>
        <w:rFonts w:ascii="Wingdings" w:hAnsi="Wingdings" w:hint="default"/>
      </w:rPr>
    </w:lvl>
    <w:lvl w:ilvl="6" w:tplc="B1081D4E">
      <w:start w:val="1"/>
      <w:numFmt w:val="bullet"/>
      <w:lvlText w:val=""/>
      <w:lvlJc w:val="left"/>
      <w:pPr>
        <w:ind w:left="5748" w:hanging="360"/>
      </w:pPr>
      <w:rPr>
        <w:rFonts w:ascii="Symbol" w:hAnsi="Symbol" w:hint="default"/>
      </w:rPr>
    </w:lvl>
    <w:lvl w:ilvl="7" w:tplc="AD7A992C">
      <w:start w:val="1"/>
      <w:numFmt w:val="bullet"/>
      <w:lvlText w:val="o"/>
      <w:lvlJc w:val="left"/>
      <w:pPr>
        <w:ind w:left="6468" w:hanging="360"/>
      </w:pPr>
      <w:rPr>
        <w:rFonts w:ascii="Courier New" w:hAnsi="Courier New" w:cs="Courier New" w:hint="default"/>
      </w:rPr>
    </w:lvl>
    <w:lvl w:ilvl="8" w:tplc="CCF0CFEC">
      <w:start w:val="1"/>
      <w:numFmt w:val="bullet"/>
      <w:lvlText w:val=""/>
      <w:lvlJc w:val="left"/>
      <w:pPr>
        <w:ind w:left="7188" w:hanging="360"/>
      </w:pPr>
      <w:rPr>
        <w:rFonts w:ascii="Wingdings" w:hAnsi="Wingdings" w:hint="default"/>
      </w:rPr>
    </w:lvl>
  </w:abstractNum>
  <w:abstractNum w:abstractNumId="8" w15:restartNumberingAfterBreak="0">
    <w:nsid w:val="5B77276D"/>
    <w:multiLevelType w:val="hybridMultilevel"/>
    <w:tmpl w:val="5922CD78"/>
    <w:lvl w:ilvl="0" w:tplc="317A7F70">
      <w:start w:val="1"/>
      <w:numFmt w:val="decimal"/>
      <w:lvlText w:val="%1."/>
      <w:lvlJc w:val="left"/>
      <w:pPr>
        <w:ind w:left="720" w:hanging="360"/>
      </w:pPr>
      <w:rPr>
        <w:rFonts w:hint="default"/>
      </w:rPr>
    </w:lvl>
    <w:lvl w:ilvl="1" w:tplc="573880F0">
      <w:start w:val="1"/>
      <w:numFmt w:val="lowerLetter"/>
      <w:lvlText w:val="%2."/>
      <w:lvlJc w:val="left"/>
      <w:pPr>
        <w:ind w:left="1440" w:hanging="360"/>
      </w:pPr>
    </w:lvl>
    <w:lvl w:ilvl="2" w:tplc="E392E272">
      <w:start w:val="1"/>
      <w:numFmt w:val="lowerRoman"/>
      <w:lvlText w:val="%3."/>
      <w:lvlJc w:val="right"/>
      <w:pPr>
        <w:ind w:left="2160" w:hanging="180"/>
      </w:pPr>
    </w:lvl>
    <w:lvl w:ilvl="3" w:tplc="BBE25FA0">
      <w:start w:val="1"/>
      <w:numFmt w:val="decimal"/>
      <w:lvlText w:val="%4."/>
      <w:lvlJc w:val="left"/>
      <w:pPr>
        <w:ind w:left="2880" w:hanging="360"/>
      </w:pPr>
    </w:lvl>
    <w:lvl w:ilvl="4" w:tplc="F8B6F608">
      <w:start w:val="1"/>
      <w:numFmt w:val="lowerLetter"/>
      <w:lvlText w:val="%5."/>
      <w:lvlJc w:val="left"/>
      <w:pPr>
        <w:ind w:left="3600" w:hanging="360"/>
      </w:pPr>
    </w:lvl>
    <w:lvl w:ilvl="5" w:tplc="4FF4A58E">
      <w:start w:val="1"/>
      <w:numFmt w:val="lowerRoman"/>
      <w:lvlText w:val="%6."/>
      <w:lvlJc w:val="right"/>
      <w:pPr>
        <w:ind w:left="4320" w:hanging="180"/>
      </w:pPr>
    </w:lvl>
    <w:lvl w:ilvl="6" w:tplc="A0FA47A6">
      <w:start w:val="1"/>
      <w:numFmt w:val="decimal"/>
      <w:lvlText w:val="%7."/>
      <w:lvlJc w:val="left"/>
      <w:pPr>
        <w:ind w:left="5040" w:hanging="360"/>
      </w:pPr>
    </w:lvl>
    <w:lvl w:ilvl="7" w:tplc="1A92CF70">
      <w:start w:val="1"/>
      <w:numFmt w:val="lowerLetter"/>
      <w:lvlText w:val="%8."/>
      <w:lvlJc w:val="left"/>
      <w:pPr>
        <w:ind w:left="5760" w:hanging="360"/>
      </w:pPr>
    </w:lvl>
    <w:lvl w:ilvl="8" w:tplc="BBC61DF8">
      <w:start w:val="1"/>
      <w:numFmt w:val="lowerRoman"/>
      <w:lvlText w:val="%9."/>
      <w:lvlJc w:val="right"/>
      <w:pPr>
        <w:ind w:left="6480" w:hanging="180"/>
      </w:pPr>
    </w:lvl>
  </w:abstractNum>
  <w:abstractNum w:abstractNumId="9" w15:restartNumberingAfterBreak="0">
    <w:nsid w:val="76C531C6"/>
    <w:multiLevelType w:val="hybridMultilevel"/>
    <w:tmpl w:val="60F63C0E"/>
    <w:lvl w:ilvl="0" w:tplc="5DC858FA">
      <w:start w:val="1"/>
      <w:numFmt w:val="decimal"/>
      <w:lvlText w:val="%1."/>
      <w:lvlJc w:val="left"/>
      <w:pPr>
        <w:ind w:left="5039" w:hanging="360"/>
      </w:pPr>
      <w:rPr>
        <w:rFonts w:hint="default"/>
      </w:rPr>
    </w:lvl>
    <w:lvl w:ilvl="1" w:tplc="CE7AC8D0">
      <w:start w:val="1"/>
      <w:numFmt w:val="lowerLetter"/>
      <w:lvlText w:val="%2."/>
      <w:lvlJc w:val="left"/>
      <w:pPr>
        <w:ind w:left="1440" w:hanging="360"/>
      </w:pPr>
    </w:lvl>
    <w:lvl w:ilvl="2" w:tplc="8A320D5E">
      <w:start w:val="1"/>
      <w:numFmt w:val="lowerRoman"/>
      <w:lvlText w:val="%3."/>
      <w:lvlJc w:val="right"/>
      <w:pPr>
        <w:ind w:left="2160" w:hanging="180"/>
      </w:pPr>
    </w:lvl>
    <w:lvl w:ilvl="3" w:tplc="1C24DC7E">
      <w:start w:val="1"/>
      <w:numFmt w:val="decimal"/>
      <w:lvlText w:val="%4."/>
      <w:lvlJc w:val="left"/>
      <w:pPr>
        <w:ind w:left="2880" w:hanging="360"/>
      </w:pPr>
    </w:lvl>
    <w:lvl w:ilvl="4" w:tplc="87987C1E">
      <w:start w:val="1"/>
      <w:numFmt w:val="lowerLetter"/>
      <w:lvlText w:val="%5."/>
      <w:lvlJc w:val="left"/>
      <w:pPr>
        <w:ind w:left="3600" w:hanging="360"/>
      </w:pPr>
    </w:lvl>
    <w:lvl w:ilvl="5" w:tplc="1F241AFA">
      <w:start w:val="1"/>
      <w:numFmt w:val="lowerRoman"/>
      <w:lvlText w:val="%6."/>
      <w:lvlJc w:val="right"/>
      <w:pPr>
        <w:ind w:left="4320" w:hanging="180"/>
      </w:pPr>
    </w:lvl>
    <w:lvl w:ilvl="6" w:tplc="4EFEC952">
      <w:start w:val="1"/>
      <w:numFmt w:val="decimal"/>
      <w:lvlText w:val="%7."/>
      <w:lvlJc w:val="left"/>
      <w:pPr>
        <w:ind w:left="5040" w:hanging="360"/>
      </w:pPr>
    </w:lvl>
    <w:lvl w:ilvl="7" w:tplc="CC0C6084">
      <w:start w:val="1"/>
      <w:numFmt w:val="lowerLetter"/>
      <w:lvlText w:val="%8."/>
      <w:lvlJc w:val="left"/>
      <w:pPr>
        <w:ind w:left="5760" w:hanging="360"/>
      </w:pPr>
    </w:lvl>
    <w:lvl w:ilvl="8" w:tplc="221045E4">
      <w:start w:val="1"/>
      <w:numFmt w:val="lowerRoman"/>
      <w:lvlText w:val="%9."/>
      <w:lvlJc w:val="right"/>
      <w:pPr>
        <w:ind w:left="6480" w:hanging="180"/>
      </w:pPr>
    </w:lvl>
  </w:abstractNum>
  <w:num w:numId="1">
    <w:abstractNumId w:val="9"/>
  </w:num>
  <w:num w:numId="2">
    <w:abstractNumId w:val="1"/>
  </w:num>
  <w:num w:numId="3">
    <w:abstractNumId w:val="7"/>
  </w:num>
  <w:num w:numId="4">
    <w:abstractNumId w:val="6"/>
  </w:num>
  <w:num w:numId="5">
    <w:abstractNumId w:val="2"/>
  </w:num>
  <w:num w:numId="6">
    <w:abstractNumId w:val="3"/>
  </w:num>
  <w:num w:numId="7">
    <w:abstractNumId w:val="5"/>
  </w:num>
  <w:num w:numId="8">
    <w:abstractNumId w:val="8"/>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00D6"/>
    <w:rsid w:val="001D00D6"/>
    <w:rsid w:val="00691EC2"/>
    <w:rsid w:val="008170D0"/>
    <w:rsid w:val="009D5AA1"/>
    <w:rsid w:val="00D037AE"/>
    <w:rsid w:val="00F32A9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CB0FA"/>
  <w15:docId w15:val="{4930BFAD-B5C4-4DE9-AE2F-01BD17E46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unhideWhenUsed/>
    <w:qFormat/>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
    <w:next w:val="a"/>
    <w:link w:val="30"/>
    <w:qFormat/>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pPr>
      <w:spacing w:before="240" w:after="60" w:line="240" w:lineRule="auto"/>
      <w:outlineLvl w:val="5"/>
    </w:pPr>
    <w:rPr>
      <w:rFonts w:cstheme="majorBidi"/>
      <w:b/>
      <w:bCs/>
      <w:lang w:val="en-US" w:bidi="en-US"/>
    </w:rPr>
  </w:style>
  <w:style w:type="paragraph" w:styleId="7">
    <w:name w:val="heading 7"/>
    <w:basedOn w:val="a"/>
    <w:next w:val="a"/>
    <w:link w:val="70"/>
    <w:uiPriority w:val="9"/>
    <w:semiHidden/>
    <w:unhideWhenUsed/>
    <w:qFormat/>
    <w:pPr>
      <w:spacing w:before="240" w:after="60" w:line="240" w:lineRule="auto"/>
      <w:outlineLvl w:val="6"/>
    </w:pPr>
    <w:rPr>
      <w:rFonts w:cstheme="majorBidi"/>
      <w:sz w:val="24"/>
      <w:szCs w:val="24"/>
      <w:lang w:val="en-US" w:bidi="en-US"/>
    </w:rPr>
  </w:style>
  <w:style w:type="paragraph" w:styleId="8">
    <w:name w:val="heading 8"/>
    <w:basedOn w:val="a"/>
    <w:next w:val="a"/>
    <w:link w:val="80"/>
    <w:uiPriority w:val="9"/>
    <w:semiHidden/>
    <w:unhideWhenUsed/>
    <w:qFormat/>
    <w:pPr>
      <w:spacing w:before="240" w:after="60" w:line="240" w:lineRule="auto"/>
      <w:outlineLvl w:val="7"/>
    </w:pPr>
    <w:rPr>
      <w:rFonts w:cstheme="majorBidi"/>
      <w:i/>
      <w:iCs/>
      <w:sz w:val="24"/>
      <w:szCs w:val="24"/>
      <w:lang w:val="en-US" w:bidi="en-US"/>
    </w:rPr>
  </w:style>
  <w:style w:type="paragraph" w:styleId="9">
    <w:name w:val="heading 9"/>
    <w:basedOn w:val="a"/>
    <w:next w:val="a"/>
    <w:link w:val="90"/>
    <w:uiPriority w:val="9"/>
    <w:semiHidden/>
    <w:unhideWhenUsed/>
    <w:qFormat/>
    <w:pPr>
      <w:spacing w:before="240" w:after="60" w:line="240" w:lineRule="auto"/>
      <w:outlineLvl w:val="8"/>
    </w:pPr>
    <w:rPr>
      <w:rFonts w:asciiTheme="majorHAnsi" w:eastAsiaTheme="majorEastAsia" w:hAnsiTheme="majorHAnsi" w:cstheme="majorBidi"/>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3">
    <w:name w:val="caption"/>
    <w:basedOn w:val="a"/>
    <w:next w:val="a"/>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customStyle="1" w:styleId="21">
    <w:name w:val="Таблица простая 21"/>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41">
    <w:name w:val="Таблица простая 41"/>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51">
    <w:name w:val="Таблица простая 51"/>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11">
    <w:name w:val="Таблица-сетка 1 светлая1"/>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31">
    <w:name w:val="Таблица-сетка 3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41">
    <w:name w:val="Таблица-сетка 41"/>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51">
    <w:name w:val="Таблица-сетка 5 темная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customStyle="1" w:styleId="-61">
    <w:name w:val="Таблица-сетка 6 цветная1"/>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customStyle="1" w:styleId="-210">
    <w:name w:val="Список-таблица 21"/>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310">
    <w:name w:val="Список-таблица 3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510">
    <w:name w:val="Список-таблица 5 темная1"/>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customStyle="1" w:styleId="-610">
    <w:name w:val="Список-таблица 6 цветная1"/>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4">
    <w:name w:val="endnote text"/>
    <w:basedOn w:val="a"/>
    <w:link w:val="a5"/>
    <w:uiPriority w:val="99"/>
    <w:semiHidden/>
    <w:unhideWhenUsed/>
    <w:pPr>
      <w:spacing w:after="0" w:line="240" w:lineRule="auto"/>
    </w:pPr>
    <w:rPr>
      <w:sz w:val="20"/>
    </w:rPr>
  </w:style>
  <w:style w:type="character" w:customStyle="1" w:styleId="a5">
    <w:name w:val="Текст концевой сноски Знак"/>
    <w:link w:val="a4"/>
    <w:uiPriority w:val="99"/>
    <w:rPr>
      <w:sz w:val="20"/>
    </w:rPr>
  </w:style>
  <w:style w:type="character" w:styleId="a6">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2">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7">
    <w:name w:val="table of figures"/>
    <w:basedOn w:val="a"/>
    <w:next w:val="a"/>
    <w:uiPriority w:val="99"/>
    <w:unhideWhenUsed/>
    <w:pPr>
      <w:spacing w:after="0"/>
    </w:pPr>
  </w:style>
  <w:style w:type="character" w:customStyle="1" w:styleId="10">
    <w:name w:val="Заголовок 1 Знак"/>
    <w:basedOn w:val="a0"/>
    <w:link w:val="1"/>
    <w:rPr>
      <w:rFonts w:ascii="Cambria" w:eastAsia="Times New Roman" w:hAnsi="Cambria" w:cs="Times New Roman"/>
      <w:b/>
      <w:bCs/>
      <w:color w:val="365F91"/>
      <w:sz w:val="28"/>
      <w:szCs w:val="28"/>
    </w:rPr>
  </w:style>
  <w:style w:type="character" w:customStyle="1" w:styleId="20">
    <w:name w:val="Заголовок 2 Знак"/>
    <w:basedOn w:val="a0"/>
    <w:link w:val="2"/>
    <w:rPr>
      <w:rFonts w:ascii="Cambria" w:eastAsia="Times New Roman" w:hAnsi="Cambria" w:cs="Times New Roman"/>
      <w:b/>
      <w:bCs/>
      <w:color w:val="4F81BD"/>
      <w:sz w:val="26"/>
      <w:szCs w:val="26"/>
    </w:rPr>
  </w:style>
  <w:style w:type="character" w:customStyle="1" w:styleId="30">
    <w:name w:val="Заголовок 3 Знак"/>
    <w:basedOn w:val="a0"/>
    <w:link w:val="3"/>
    <w:rPr>
      <w:rFonts w:ascii="Arial" w:eastAsia="Times New Roman" w:hAnsi="Arial" w:cs="Arial"/>
      <w:b/>
      <w:bCs/>
      <w:sz w:val="26"/>
      <w:szCs w:val="26"/>
      <w:lang w:eastAsia="ar-SA"/>
    </w:rPr>
  </w:style>
  <w:style w:type="character" w:customStyle="1" w:styleId="40">
    <w:name w:val="Заголовок 4 Знак"/>
    <w:basedOn w:val="a0"/>
    <w:link w:val="4"/>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Pr>
      <w:rFonts w:ascii="Times New Roman" w:eastAsia="Times New Roman" w:hAnsi="Times New Roman" w:cs="Times New Roman"/>
      <w:b/>
      <w:bCs/>
      <w:i/>
      <w:iCs/>
      <w:sz w:val="26"/>
      <w:szCs w:val="26"/>
      <w:lang w:eastAsia="ar-SA"/>
    </w:rPr>
  </w:style>
  <w:style w:type="character" w:customStyle="1" w:styleId="60">
    <w:name w:val="Заголовок 6 Знак"/>
    <w:basedOn w:val="a0"/>
    <w:link w:val="6"/>
    <w:uiPriority w:val="9"/>
    <w:semiHidden/>
    <w:rPr>
      <w:rFonts w:eastAsiaTheme="minorEastAsia" w:cstheme="majorBidi"/>
      <w:b/>
      <w:bCs/>
      <w:lang w:val="en-US" w:bidi="en-US"/>
    </w:rPr>
  </w:style>
  <w:style w:type="character" w:customStyle="1" w:styleId="70">
    <w:name w:val="Заголовок 7 Знак"/>
    <w:basedOn w:val="a0"/>
    <w:link w:val="7"/>
    <w:uiPriority w:val="9"/>
    <w:semiHidden/>
    <w:rPr>
      <w:rFonts w:eastAsiaTheme="minorEastAsia" w:cstheme="majorBidi"/>
      <w:sz w:val="24"/>
      <w:szCs w:val="24"/>
      <w:lang w:val="en-US" w:bidi="en-US"/>
    </w:rPr>
  </w:style>
  <w:style w:type="character" w:customStyle="1" w:styleId="80">
    <w:name w:val="Заголовок 8 Знак"/>
    <w:basedOn w:val="a0"/>
    <w:link w:val="8"/>
    <w:uiPriority w:val="9"/>
    <w:semiHidden/>
    <w:rPr>
      <w:rFonts w:eastAsiaTheme="minorEastAsia" w:cstheme="majorBidi"/>
      <w:i/>
      <w:iCs/>
      <w:sz w:val="24"/>
      <w:szCs w:val="24"/>
      <w:lang w:val="en-US" w:bidi="en-US"/>
    </w:rPr>
  </w:style>
  <w:style w:type="character" w:customStyle="1" w:styleId="90">
    <w:name w:val="Заголовок 9 Знак"/>
    <w:basedOn w:val="a0"/>
    <w:link w:val="9"/>
    <w:uiPriority w:val="9"/>
    <w:semiHidden/>
    <w:rPr>
      <w:rFonts w:asciiTheme="majorHAnsi" w:eastAsiaTheme="majorEastAsia" w:hAnsiTheme="majorHAnsi" w:cstheme="majorBidi"/>
      <w:lang w:val="en-US" w:bidi="en-US"/>
    </w:rPr>
  </w:style>
  <w:style w:type="paragraph" w:styleId="a8">
    <w:name w:val="List Paragraph"/>
    <w:basedOn w:val="a"/>
    <w:uiPriority w:val="1"/>
    <w:qFormat/>
    <w:pPr>
      <w:ind w:left="720"/>
      <w:contextualSpacing/>
    </w:pPr>
  </w:style>
  <w:style w:type="paragraph" w:styleId="a9">
    <w:name w:val="Normal (Web)"/>
    <w:basedOn w:val="a"/>
    <w:uiPriority w:val="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a">
    <w:name w:val="Основной текст + Курсив"/>
    <w:basedOn w:val="a0"/>
    <w:rPr>
      <w:rFonts w:ascii="Century Schoolbook" w:eastAsia="Century Schoolbook" w:hAnsi="Century Schoolbook" w:cs="Century Schoolbook"/>
      <w:b w:val="0"/>
      <w:bCs w:val="0"/>
      <w:i/>
      <w:iCs/>
      <w:smallCaps w:val="0"/>
      <w:strike w:val="0"/>
      <w:spacing w:val="0"/>
      <w:sz w:val="19"/>
      <w:szCs w:val="19"/>
    </w:rPr>
  </w:style>
  <w:style w:type="character" w:customStyle="1" w:styleId="ab">
    <w:name w:val="Основной текст + Полужирный"/>
    <w:basedOn w:val="a0"/>
    <w:rPr>
      <w:rFonts w:ascii="Century Schoolbook" w:eastAsia="Century Schoolbook" w:hAnsi="Century Schoolbook" w:cs="Century Schoolbook"/>
      <w:b/>
      <w:bCs/>
      <w:i w:val="0"/>
      <w:iCs w:val="0"/>
      <w:smallCaps w:val="0"/>
      <w:strike w:val="0"/>
      <w:spacing w:val="0"/>
      <w:sz w:val="19"/>
      <w:szCs w:val="19"/>
    </w:rPr>
  </w:style>
  <w:style w:type="character" w:customStyle="1" w:styleId="ac">
    <w:name w:val="Основной текст + Полужирный;Курсив"/>
    <w:basedOn w:val="a0"/>
    <w:rPr>
      <w:rFonts w:ascii="Century Schoolbook" w:eastAsia="Century Schoolbook" w:hAnsi="Century Schoolbook" w:cs="Century Schoolbook"/>
      <w:b/>
      <w:bCs/>
      <w:i/>
      <w:iCs/>
      <w:smallCaps w:val="0"/>
      <w:strike w:val="0"/>
      <w:spacing w:val="0"/>
      <w:sz w:val="19"/>
      <w:szCs w:val="19"/>
    </w:rPr>
  </w:style>
  <w:style w:type="character" w:customStyle="1" w:styleId="43">
    <w:name w:val="Основной текст (4) + Не курсив"/>
    <w:basedOn w:val="a0"/>
    <w:rPr>
      <w:rFonts w:ascii="Century Schoolbook" w:eastAsia="Century Schoolbook" w:hAnsi="Century Schoolbook" w:cs="Century Schoolbook"/>
      <w:b w:val="0"/>
      <w:bCs w:val="0"/>
      <w:i/>
      <w:iCs/>
      <w:smallCaps w:val="0"/>
      <w:strike w:val="0"/>
      <w:spacing w:val="0"/>
      <w:sz w:val="19"/>
      <w:szCs w:val="19"/>
    </w:rPr>
  </w:style>
  <w:style w:type="paragraph" w:styleId="ad">
    <w:name w:val="footer"/>
    <w:basedOn w:val="a"/>
    <w:link w:val="ae"/>
    <w:unhideWhenUsed/>
    <w:pPr>
      <w:tabs>
        <w:tab w:val="center" w:pos="4677"/>
        <w:tab w:val="right" w:pos="9355"/>
      </w:tabs>
      <w:spacing w:after="0" w:line="240" w:lineRule="auto"/>
    </w:pPr>
  </w:style>
  <w:style w:type="character" w:customStyle="1" w:styleId="ae">
    <w:name w:val="Нижний колонтитул Знак"/>
    <w:basedOn w:val="a0"/>
    <w:link w:val="ad"/>
    <w:rPr>
      <w:rFonts w:eastAsiaTheme="minorEastAsia"/>
      <w:lang w:eastAsia="ru-RU"/>
    </w:rPr>
  </w:style>
  <w:style w:type="paragraph" w:styleId="af">
    <w:name w:val="Balloon Text"/>
    <w:basedOn w:val="a"/>
    <w:link w:val="af0"/>
    <w:uiPriority w:val="99"/>
    <w:semiHidden/>
    <w:unhideWhenUse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Pr>
      <w:rFonts w:ascii="Tahoma" w:hAnsi="Tahoma" w:cs="Tahoma"/>
      <w:sz w:val="16"/>
      <w:szCs w:val="16"/>
    </w:rPr>
  </w:style>
  <w:style w:type="paragraph" w:styleId="af1">
    <w:name w:val="header"/>
    <w:basedOn w:val="a"/>
    <w:link w:val="af2"/>
    <w:uiPriority w:val="99"/>
    <w:unhideWhenUsed/>
    <w:pPr>
      <w:tabs>
        <w:tab w:val="center" w:pos="4677"/>
        <w:tab w:val="right" w:pos="9355"/>
      </w:tabs>
      <w:spacing w:after="0" w:line="240" w:lineRule="auto"/>
    </w:pPr>
  </w:style>
  <w:style w:type="character" w:customStyle="1" w:styleId="af2">
    <w:name w:val="Верхний колонтитул Знак"/>
    <w:basedOn w:val="a0"/>
    <w:link w:val="af1"/>
    <w:uiPriority w:val="99"/>
  </w:style>
  <w:style w:type="table" w:styleId="af3">
    <w:name w:val="Table Grid"/>
    <w:basedOn w:val="a1"/>
    <w:uiPriority w:val="39"/>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4">
    <w:name w:val="No Spacing"/>
    <w:basedOn w:val="a"/>
    <w:uiPriority w:val="1"/>
    <w:qFormat/>
    <w:pPr>
      <w:spacing w:after="0" w:line="240" w:lineRule="auto"/>
    </w:pPr>
    <w:rPr>
      <w:rFonts w:ascii="Calibri" w:eastAsia="Times New Roman" w:hAnsi="Calibri" w:cs="Times New Roman"/>
      <w:sz w:val="24"/>
      <w:szCs w:val="32"/>
    </w:rPr>
  </w:style>
  <w:style w:type="paragraph" w:customStyle="1" w:styleId="13">
    <w:name w:val="Текст1"/>
    <w:basedOn w:val="a"/>
    <w:pPr>
      <w:spacing w:after="0" w:line="240" w:lineRule="auto"/>
    </w:pPr>
    <w:rPr>
      <w:rFonts w:ascii="Courier New" w:eastAsia="Times New Roman" w:hAnsi="Courier New" w:cs="Times New Roman"/>
      <w:sz w:val="20"/>
      <w:szCs w:val="20"/>
      <w:lang w:eastAsia="ar-SA"/>
    </w:rPr>
  </w:style>
  <w:style w:type="character" w:styleId="af5">
    <w:name w:val="page number"/>
    <w:basedOn w:val="a0"/>
    <w:unhideWhenUsed/>
  </w:style>
  <w:style w:type="character" w:customStyle="1" w:styleId="af6">
    <w:name w:val="Текст сноски Знак"/>
    <w:basedOn w:val="a0"/>
    <w:link w:val="af7"/>
    <w:rPr>
      <w:rFonts w:ascii="Times New Roman" w:eastAsia="Times New Roman" w:hAnsi="Times New Roman" w:cs="Times New Roman"/>
      <w:sz w:val="20"/>
      <w:szCs w:val="20"/>
    </w:rPr>
  </w:style>
  <w:style w:type="paragraph" w:styleId="af7">
    <w:name w:val="footnote text"/>
    <w:basedOn w:val="a"/>
    <w:link w:val="af6"/>
    <w:unhideWhenUsed/>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Pr>
      <w:sz w:val="20"/>
      <w:szCs w:val="20"/>
    </w:rPr>
  </w:style>
  <w:style w:type="character" w:customStyle="1" w:styleId="af8">
    <w:name w:val="Основной текст Знак"/>
    <w:basedOn w:val="a0"/>
    <w:link w:val="af9"/>
    <w:rPr>
      <w:rFonts w:ascii="Calibri" w:eastAsia="Calibri" w:hAnsi="Calibri" w:cs="Times New Roman"/>
    </w:rPr>
  </w:style>
  <w:style w:type="paragraph" w:styleId="af9">
    <w:name w:val="Body Text"/>
    <w:basedOn w:val="a"/>
    <w:link w:val="af8"/>
    <w:unhideWhenUsed/>
    <w:pPr>
      <w:spacing w:after="120"/>
    </w:pPr>
    <w:rPr>
      <w:rFonts w:ascii="Calibri" w:eastAsia="Calibri" w:hAnsi="Calibri" w:cs="Times New Roman"/>
    </w:rPr>
  </w:style>
  <w:style w:type="character" w:customStyle="1" w:styleId="15">
    <w:name w:val="Основной текст Знак1"/>
    <w:basedOn w:val="a0"/>
    <w:uiPriority w:val="99"/>
  </w:style>
  <w:style w:type="character" w:styleId="afa">
    <w:name w:val="footnote reference"/>
    <w:uiPriority w:val="99"/>
    <w:unhideWhenUsed/>
    <w:rPr>
      <w:vertAlign w:val="superscript"/>
    </w:rPr>
  </w:style>
  <w:style w:type="character" w:customStyle="1" w:styleId="breadcrumbspathway">
    <w:name w:val="breadcrumbs pathway"/>
    <w:basedOn w:val="a0"/>
  </w:style>
  <w:style w:type="character" w:styleId="afb">
    <w:name w:val="Hyperlink"/>
    <w:uiPriority w:val="99"/>
    <w:rPr>
      <w:color w:val="0000FF"/>
      <w:u w:val="single"/>
    </w:rPr>
  </w:style>
  <w:style w:type="character" w:styleId="afc">
    <w:name w:val="FollowedHyperlink"/>
    <w:uiPriority w:val="99"/>
    <w:rPr>
      <w:color w:val="0000FF"/>
      <w:u w:val="single"/>
    </w:rPr>
  </w:style>
  <w:style w:type="character" w:styleId="afd">
    <w:name w:val="Strong"/>
    <w:qFormat/>
    <w:rPr>
      <w:b/>
      <w:bCs/>
    </w:rPr>
  </w:style>
  <w:style w:type="character" w:styleId="afe">
    <w:name w:val="Emphasis"/>
    <w:uiPriority w:val="20"/>
    <w:qFormat/>
    <w:rPr>
      <w:i/>
      <w:iCs/>
    </w:rPr>
  </w:style>
  <w:style w:type="paragraph" w:styleId="23">
    <w:name w:val="Body Text Indent 2"/>
    <w:basedOn w:val="a"/>
    <w:link w:val="24"/>
    <w:pPr>
      <w:spacing w:after="120" w:line="480" w:lineRule="auto"/>
      <w:ind w:left="283"/>
    </w:pPr>
    <w:rPr>
      <w:rFonts w:ascii="Times New Roman" w:eastAsia="Times New Roman" w:hAnsi="Times New Roman" w:cs="Times New Roman"/>
      <w:sz w:val="24"/>
      <w:szCs w:val="24"/>
      <w:lang w:eastAsia="ar-SA"/>
    </w:rPr>
  </w:style>
  <w:style w:type="character" w:customStyle="1" w:styleId="24">
    <w:name w:val="Основной текст с отступом 2 Знак"/>
    <w:basedOn w:val="a0"/>
    <w:link w:val="23"/>
    <w:rPr>
      <w:rFonts w:ascii="Times New Roman" w:eastAsia="Times New Roman" w:hAnsi="Times New Roman" w:cs="Times New Roman"/>
      <w:sz w:val="24"/>
      <w:szCs w:val="24"/>
      <w:lang w:eastAsia="ar-SA"/>
    </w:rPr>
  </w:style>
  <w:style w:type="paragraph" w:customStyle="1" w:styleId="310">
    <w:name w:val="Основной текст с отступом 31"/>
    <w:basedOn w:val="a"/>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pPr>
      <w:spacing w:after="0" w:line="240" w:lineRule="auto"/>
      <w:ind w:firstLine="540"/>
      <w:jc w:val="center"/>
    </w:pPr>
    <w:rPr>
      <w:rFonts w:ascii="Times New Roman" w:eastAsia="Times New Roman" w:hAnsi="Times New Roman" w:cs="Times New Roman"/>
      <w:b/>
      <w:sz w:val="32"/>
      <w:szCs w:val="20"/>
      <w:lang w:eastAsia="ar-SA"/>
    </w:rPr>
  </w:style>
  <w:style w:type="paragraph" w:styleId="25">
    <w:name w:val="Body Text 2"/>
    <w:basedOn w:val="a"/>
    <w:link w:val="26"/>
    <w:pPr>
      <w:spacing w:after="120" w:line="480" w:lineRule="auto"/>
    </w:pPr>
    <w:rPr>
      <w:rFonts w:ascii="Calibri" w:eastAsia="Calibri" w:hAnsi="Calibri" w:cs="Times New Roman"/>
    </w:rPr>
  </w:style>
  <w:style w:type="character" w:customStyle="1" w:styleId="26">
    <w:name w:val="Основной текст 2 Знак"/>
    <w:basedOn w:val="a0"/>
    <w:link w:val="25"/>
    <w:rPr>
      <w:rFonts w:ascii="Calibri" w:eastAsia="Calibri" w:hAnsi="Calibri" w:cs="Times New Roman"/>
    </w:rPr>
  </w:style>
  <w:style w:type="paragraph" w:styleId="aff">
    <w:name w:val="Body Text Indent"/>
    <w:basedOn w:val="a"/>
    <w:link w:val="aff0"/>
    <w:pPr>
      <w:spacing w:after="120" w:line="240" w:lineRule="auto"/>
      <w:ind w:left="283"/>
    </w:pPr>
    <w:rPr>
      <w:rFonts w:ascii="Times New Roman" w:eastAsia="Times New Roman" w:hAnsi="Times New Roman" w:cs="Times New Roman"/>
      <w:sz w:val="24"/>
      <w:szCs w:val="24"/>
      <w:lang w:eastAsia="ar-SA"/>
    </w:rPr>
  </w:style>
  <w:style w:type="character" w:customStyle="1" w:styleId="aff0">
    <w:name w:val="Основной текст с отступом Знак"/>
    <w:basedOn w:val="a0"/>
    <w:link w:val="aff"/>
    <w:rPr>
      <w:rFonts w:ascii="Times New Roman" w:eastAsia="Times New Roman" w:hAnsi="Times New Roman" w:cs="Times New Roman"/>
      <w:sz w:val="24"/>
      <w:szCs w:val="24"/>
      <w:lang w:eastAsia="ar-SA"/>
    </w:rPr>
  </w:style>
  <w:style w:type="paragraph" w:customStyle="1" w:styleId="211">
    <w:name w:val="Основной текст 21"/>
    <w:basedOn w:val="a"/>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pPr>
      <w:widowControl w:val="0"/>
      <w:spacing w:after="0" w:line="240" w:lineRule="auto"/>
      <w:ind w:right="19772" w:firstLine="720"/>
    </w:pPr>
    <w:rPr>
      <w:rFonts w:ascii="Arial" w:eastAsia="Times New Roman" w:hAnsi="Arial" w:cs="Arial"/>
      <w:lang w:eastAsia="ar-SA"/>
    </w:rPr>
  </w:style>
  <w:style w:type="paragraph" w:customStyle="1" w:styleId="16">
    <w:name w:val="Цитата1"/>
    <w:basedOn w:val="a"/>
    <w:pPr>
      <w:spacing w:after="0" w:line="240" w:lineRule="auto"/>
      <w:ind w:left="57" w:right="113"/>
      <w:jc w:val="both"/>
    </w:pPr>
    <w:rPr>
      <w:rFonts w:ascii="Times New Roman" w:eastAsia="Times New Roman" w:hAnsi="Times New Roman" w:cs="Times New Roman"/>
      <w:sz w:val="28"/>
      <w:szCs w:val="24"/>
      <w:lang w:eastAsia="ar-SA"/>
    </w:rPr>
  </w:style>
  <w:style w:type="paragraph" w:styleId="aff1">
    <w:name w:val="Title"/>
    <w:basedOn w:val="a"/>
    <w:next w:val="a"/>
    <w:link w:val="aff2"/>
    <w:uiPriority w:val="10"/>
    <w:qFormat/>
    <w:pPr>
      <w:spacing w:before="240" w:after="60" w:line="240" w:lineRule="auto"/>
      <w:jc w:val="center"/>
      <w:outlineLvl w:val="0"/>
    </w:pPr>
    <w:rPr>
      <w:rFonts w:asciiTheme="majorHAnsi" w:eastAsiaTheme="majorEastAsia" w:hAnsiTheme="majorHAnsi" w:cstheme="majorBidi"/>
      <w:b/>
      <w:bCs/>
      <w:sz w:val="32"/>
      <w:szCs w:val="32"/>
      <w:lang w:val="en-US" w:bidi="en-US"/>
    </w:rPr>
  </w:style>
  <w:style w:type="character" w:customStyle="1" w:styleId="aff2">
    <w:name w:val="Заголовок Знак"/>
    <w:basedOn w:val="a0"/>
    <w:link w:val="aff1"/>
    <w:uiPriority w:val="10"/>
    <w:rPr>
      <w:rFonts w:asciiTheme="majorHAnsi" w:eastAsiaTheme="majorEastAsia" w:hAnsiTheme="majorHAnsi" w:cstheme="majorBidi"/>
      <w:b/>
      <w:bCs/>
      <w:sz w:val="32"/>
      <w:szCs w:val="32"/>
      <w:lang w:val="en-US" w:bidi="en-US"/>
    </w:rPr>
  </w:style>
  <w:style w:type="paragraph" w:styleId="aff3">
    <w:name w:val="Subtitle"/>
    <w:basedOn w:val="a"/>
    <w:next w:val="a"/>
    <w:link w:val="aff4"/>
    <w:qFormat/>
    <w:pPr>
      <w:spacing w:after="60" w:line="240" w:lineRule="auto"/>
      <w:jc w:val="center"/>
      <w:outlineLvl w:val="1"/>
    </w:pPr>
    <w:rPr>
      <w:rFonts w:asciiTheme="majorHAnsi" w:eastAsiaTheme="majorEastAsia" w:hAnsiTheme="majorHAnsi" w:cstheme="majorBidi"/>
      <w:sz w:val="24"/>
      <w:szCs w:val="24"/>
      <w:lang w:val="en-US" w:bidi="en-US"/>
    </w:rPr>
  </w:style>
  <w:style w:type="character" w:customStyle="1" w:styleId="aff4">
    <w:name w:val="Подзаголовок Знак"/>
    <w:basedOn w:val="a0"/>
    <w:link w:val="aff3"/>
    <w:rPr>
      <w:rFonts w:asciiTheme="majorHAnsi" w:eastAsiaTheme="majorEastAsia" w:hAnsiTheme="majorHAnsi" w:cstheme="majorBidi"/>
      <w:sz w:val="24"/>
      <w:szCs w:val="24"/>
      <w:lang w:val="en-US" w:bidi="en-US"/>
    </w:rPr>
  </w:style>
  <w:style w:type="paragraph" w:styleId="33">
    <w:name w:val="Body Text 3"/>
    <w:basedOn w:val="a"/>
    <w:link w:val="34"/>
    <w:semiHidden/>
    <w:unhideWhenUsed/>
    <w:pPr>
      <w:spacing w:after="120" w:line="240" w:lineRule="auto"/>
    </w:pPr>
    <w:rPr>
      <w:rFonts w:cs="Times New Roman"/>
      <w:sz w:val="16"/>
      <w:szCs w:val="16"/>
      <w:lang w:val="en-US" w:bidi="en-US"/>
    </w:rPr>
  </w:style>
  <w:style w:type="character" w:customStyle="1" w:styleId="34">
    <w:name w:val="Основной текст 3 Знак"/>
    <w:basedOn w:val="a0"/>
    <w:link w:val="33"/>
    <w:semiHidden/>
    <w:rPr>
      <w:rFonts w:eastAsiaTheme="minorEastAsia" w:cs="Times New Roman"/>
      <w:sz w:val="16"/>
      <w:szCs w:val="16"/>
      <w:lang w:val="en-US" w:bidi="en-US"/>
    </w:rPr>
  </w:style>
  <w:style w:type="paragraph" w:styleId="aff5">
    <w:name w:val="Document Map"/>
    <w:basedOn w:val="a"/>
    <w:link w:val="aff6"/>
    <w:uiPriority w:val="99"/>
    <w:semiHidden/>
    <w:unhideWhenUsed/>
    <w:pPr>
      <w:spacing w:after="0" w:line="240" w:lineRule="auto"/>
    </w:pPr>
    <w:rPr>
      <w:rFonts w:ascii="Tahoma" w:hAnsi="Tahoma" w:cs="Tahoma"/>
      <w:sz w:val="16"/>
      <w:szCs w:val="16"/>
      <w:lang w:val="en-US" w:bidi="en-US"/>
    </w:rPr>
  </w:style>
  <w:style w:type="character" w:customStyle="1" w:styleId="aff6">
    <w:name w:val="Схема документа Знак"/>
    <w:basedOn w:val="a0"/>
    <w:link w:val="aff5"/>
    <w:uiPriority w:val="99"/>
    <w:semiHidden/>
    <w:rPr>
      <w:rFonts w:ascii="Tahoma" w:eastAsiaTheme="minorEastAsia" w:hAnsi="Tahoma" w:cs="Tahoma"/>
      <w:sz w:val="16"/>
      <w:szCs w:val="16"/>
      <w:lang w:val="en-US" w:bidi="en-US"/>
    </w:rPr>
  </w:style>
  <w:style w:type="paragraph" w:styleId="27">
    <w:name w:val="Quote"/>
    <w:basedOn w:val="a"/>
    <w:next w:val="a"/>
    <w:link w:val="28"/>
    <w:uiPriority w:val="29"/>
    <w:qFormat/>
    <w:pPr>
      <w:spacing w:after="0" w:line="240" w:lineRule="auto"/>
    </w:pPr>
    <w:rPr>
      <w:rFonts w:cs="Times New Roman"/>
      <w:i/>
      <w:sz w:val="24"/>
      <w:szCs w:val="24"/>
      <w:lang w:val="en-US" w:bidi="en-US"/>
    </w:rPr>
  </w:style>
  <w:style w:type="character" w:customStyle="1" w:styleId="28">
    <w:name w:val="Цитата 2 Знак"/>
    <w:basedOn w:val="a0"/>
    <w:link w:val="27"/>
    <w:uiPriority w:val="29"/>
    <w:rPr>
      <w:rFonts w:eastAsiaTheme="minorEastAsia" w:cs="Times New Roman"/>
      <w:i/>
      <w:sz w:val="24"/>
      <w:szCs w:val="24"/>
      <w:lang w:val="en-US" w:bidi="en-US"/>
    </w:rPr>
  </w:style>
  <w:style w:type="paragraph" w:styleId="aff7">
    <w:name w:val="Intense Quote"/>
    <w:basedOn w:val="a"/>
    <w:next w:val="a"/>
    <w:link w:val="aff8"/>
    <w:uiPriority w:val="30"/>
    <w:qFormat/>
    <w:pPr>
      <w:spacing w:after="0" w:line="240" w:lineRule="auto"/>
      <w:ind w:left="720" w:right="720"/>
    </w:pPr>
    <w:rPr>
      <w:rFonts w:cs="Times New Roman"/>
      <w:b/>
      <w:i/>
      <w:sz w:val="24"/>
      <w:lang w:val="en-US" w:bidi="en-US"/>
    </w:rPr>
  </w:style>
  <w:style w:type="character" w:customStyle="1" w:styleId="aff8">
    <w:name w:val="Выделенная цитата Знак"/>
    <w:basedOn w:val="a0"/>
    <w:link w:val="aff7"/>
    <w:uiPriority w:val="30"/>
    <w:rPr>
      <w:rFonts w:eastAsiaTheme="minorEastAsia" w:cs="Times New Roman"/>
      <w:b/>
      <w:i/>
      <w:sz w:val="24"/>
      <w:lang w:val="en-US" w:bidi="en-US"/>
    </w:rPr>
  </w:style>
  <w:style w:type="paragraph" w:styleId="aff9">
    <w:name w:val="TOC Heading"/>
    <w:basedOn w:val="1"/>
    <w:next w:val="a"/>
    <w:uiPriority w:val="39"/>
    <w:semiHidden/>
    <w:unhideWhenUsed/>
    <w:qFormat/>
    <w:pPr>
      <w:keepLines w:val="0"/>
      <w:spacing w:before="240" w:after="60" w:line="240" w:lineRule="auto"/>
      <w:outlineLvl w:val="9"/>
    </w:pPr>
    <w:rPr>
      <w:rFonts w:asciiTheme="majorHAnsi" w:eastAsiaTheme="majorEastAsia" w:hAnsiTheme="majorHAnsi" w:cstheme="majorBidi"/>
      <w:color w:val="auto"/>
      <w:sz w:val="32"/>
      <w:szCs w:val="32"/>
      <w:lang w:val="en-US" w:bidi="en-US"/>
    </w:rPr>
  </w:style>
  <w:style w:type="paragraph" w:customStyle="1" w:styleId="17">
    <w:name w:val="Стиль1"/>
    <w:pPr>
      <w:spacing w:after="0" w:line="360" w:lineRule="auto"/>
      <w:ind w:firstLine="720"/>
      <w:jc w:val="both"/>
    </w:pPr>
    <w:rPr>
      <w:rFonts w:eastAsia="Times New Roman" w:cs="Times New Roman"/>
      <w:sz w:val="24"/>
      <w:szCs w:val="20"/>
      <w:lang w:val="en-US" w:eastAsia="ar-SA" w:bidi="en-US"/>
    </w:rPr>
  </w:style>
  <w:style w:type="character" w:customStyle="1" w:styleId="affa">
    <w:name w:val="Основной текст_"/>
    <w:link w:val="44"/>
    <w:rPr>
      <w:rFonts w:ascii="Times New Roman" w:eastAsia="Times New Roman" w:hAnsi="Times New Roman" w:cs="Times New Roman"/>
      <w:sz w:val="27"/>
      <w:szCs w:val="27"/>
      <w:shd w:val="clear" w:color="auto" w:fill="FFFFFF"/>
    </w:rPr>
  </w:style>
  <w:style w:type="paragraph" w:customStyle="1" w:styleId="44">
    <w:name w:val="Основной текст4"/>
    <w:basedOn w:val="a"/>
    <w:link w:val="affa"/>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pPr>
      <w:spacing w:after="0" w:line="276" w:lineRule="exact"/>
      <w:jc w:val="both"/>
    </w:pPr>
    <w:rPr>
      <w:rFonts w:ascii="Calibri" w:eastAsia="Times New Roman" w:hAnsi="Calibri" w:cs="Times New Roman"/>
      <w:sz w:val="24"/>
      <w:szCs w:val="24"/>
    </w:rPr>
  </w:style>
  <w:style w:type="paragraph" w:customStyle="1" w:styleId="Style9">
    <w:name w:val="Style9"/>
    <w:basedOn w:val="a"/>
    <w:uiPriority w:val="99"/>
    <w:pPr>
      <w:spacing w:after="0" w:line="276" w:lineRule="exact"/>
      <w:jc w:val="both"/>
    </w:pPr>
    <w:rPr>
      <w:rFonts w:ascii="Calibri" w:eastAsia="Times New Roman" w:hAnsi="Calibri" w:cs="Times New Roman"/>
      <w:sz w:val="24"/>
      <w:szCs w:val="24"/>
    </w:rPr>
  </w:style>
  <w:style w:type="paragraph" w:customStyle="1" w:styleId="Style10">
    <w:name w:val="Style10"/>
    <w:basedOn w:val="a"/>
    <w:uiPriority w:val="99"/>
    <w:pPr>
      <w:spacing w:after="0" w:line="557" w:lineRule="exact"/>
    </w:pPr>
    <w:rPr>
      <w:rFonts w:ascii="Calibri" w:eastAsia="Times New Roman" w:hAnsi="Calibri" w:cs="Times New Roman"/>
      <w:sz w:val="24"/>
      <w:szCs w:val="24"/>
    </w:rPr>
  </w:style>
  <w:style w:type="paragraph" w:customStyle="1" w:styleId="Style17">
    <w:name w:val="Style17"/>
    <w:basedOn w:val="a"/>
    <w:uiPriority w:val="99"/>
    <w:pPr>
      <w:spacing w:after="0" w:line="274" w:lineRule="exact"/>
      <w:ind w:hanging="365"/>
    </w:pPr>
    <w:rPr>
      <w:rFonts w:ascii="Calibri" w:eastAsia="Times New Roman" w:hAnsi="Calibri" w:cs="Times New Roman"/>
      <w:sz w:val="24"/>
      <w:szCs w:val="24"/>
    </w:rPr>
  </w:style>
  <w:style w:type="paragraph" w:customStyle="1" w:styleId="Style24">
    <w:name w:val="Style24"/>
    <w:basedOn w:val="a"/>
    <w:uiPriority w:val="99"/>
    <w:pPr>
      <w:widowControl w:val="0"/>
      <w:spacing w:after="0" w:line="240" w:lineRule="auto"/>
    </w:pPr>
    <w:rPr>
      <w:rFonts w:ascii="Franklin Gothic Book" w:hAnsi="Franklin Gothic Book"/>
      <w:sz w:val="24"/>
      <w:szCs w:val="24"/>
    </w:rPr>
  </w:style>
  <w:style w:type="paragraph" w:customStyle="1" w:styleId="Style27">
    <w:name w:val="Style27"/>
    <w:basedOn w:val="a"/>
    <w:uiPriority w:val="99"/>
    <w:pPr>
      <w:widowControl w:val="0"/>
      <w:spacing w:after="0" w:line="202" w:lineRule="exact"/>
    </w:pPr>
    <w:rPr>
      <w:rFonts w:ascii="Franklin Gothic Book" w:hAnsi="Franklin Gothic Book"/>
      <w:sz w:val="24"/>
      <w:szCs w:val="24"/>
    </w:rPr>
  </w:style>
  <w:style w:type="paragraph" w:customStyle="1" w:styleId="Style28">
    <w:name w:val="Style28"/>
    <w:basedOn w:val="a"/>
    <w:uiPriority w:val="99"/>
    <w:pPr>
      <w:widowControl w:val="0"/>
      <w:spacing w:after="0" w:line="240" w:lineRule="auto"/>
      <w:jc w:val="center"/>
    </w:pPr>
    <w:rPr>
      <w:rFonts w:ascii="Franklin Gothic Book" w:hAnsi="Franklin Gothic Book"/>
      <w:sz w:val="24"/>
      <w:szCs w:val="24"/>
    </w:rPr>
  </w:style>
  <w:style w:type="paragraph" w:customStyle="1" w:styleId="Style32">
    <w:name w:val="Style32"/>
    <w:basedOn w:val="a"/>
    <w:uiPriority w:val="99"/>
    <w:pPr>
      <w:widowControl w:val="0"/>
      <w:spacing w:after="0" w:line="240" w:lineRule="auto"/>
    </w:pPr>
    <w:rPr>
      <w:rFonts w:ascii="Franklin Gothic Book" w:hAnsi="Franklin Gothic Book"/>
      <w:sz w:val="24"/>
      <w:szCs w:val="24"/>
    </w:rPr>
  </w:style>
  <w:style w:type="paragraph" w:customStyle="1" w:styleId="Style37">
    <w:name w:val="Style37"/>
    <w:basedOn w:val="a"/>
    <w:uiPriority w:val="99"/>
    <w:pPr>
      <w:widowControl w:val="0"/>
      <w:spacing w:after="0" w:line="219" w:lineRule="exact"/>
    </w:pPr>
    <w:rPr>
      <w:rFonts w:ascii="Franklin Gothic Book" w:hAnsi="Franklin Gothic Book"/>
      <w:sz w:val="24"/>
      <w:szCs w:val="24"/>
    </w:rPr>
  </w:style>
  <w:style w:type="paragraph" w:customStyle="1" w:styleId="Style38">
    <w:name w:val="Style38"/>
    <w:basedOn w:val="a"/>
    <w:uiPriority w:val="99"/>
    <w:pPr>
      <w:widowControl w:val="0"/>
      <w:spacing w:after="0" w:line="240" w:lineRule="auto"/>
    </w:pPr>
    <w:rPr>
      <w:rFonts w:ascii="Franklin Gothic Book" w:hAnsi="Franklin Gothic Book"/>
      <w:sz w:val="24"/>
      <w:szCs w:val="24"/>
    </w:rPr>
  </w:style>
  <w:style w:type="paragraph" w:customStyle="1" w:styleId="Style39">
    <w:name w:val="Style39"/>
    <w:basedOn w:val="a"/>
    <w:uiPriority w:val="99"/>
    <w:pPr>
      <w:widowControl w:val="0"/>
      <w:spacing w:after="0" w:line="216" w:lineRule="exact"/>
    </w:pPr>
    <w:rPr>
      <w:rFonts w:ascii="Franklin Gothic Book" w:hAnsi="Franklin Gothic Book"/>
      <w:sz w:val="24"/>
      <w:szCs w:val="24"/>
    </w:rPr>
  </w:style>
  <w:style w:type="paragraph" w:customStyle="1" w:styleId="Style41">
    <w:name w:val="Style41"/>
    <w:basedOn w:val="a"/>
    <w:uiPriority w:val="99"/>
    <w:pPr>
      <w:widowControl w:val="0"/>
      <w:spacing w:after="0" w:line="240" w:lineRule="auto"/>
    </w:pPr>
    <w:rPr>
      <w:rFonts w:ascii="Franklin Gothic Book" w:hAnsi="Franklin Gothic Book"/>
      <w:sz w:val="24"/>
      <w:szCs w:val="24"/>
    </w:rPr>
  </w:style>
  <w:style w:type="paragraph" w:customStyle="1" w:styleId="Style44">
    <w:name w:val="Style44"/>
    <w:basedOn w:val="a"/>
    <w:uiPriority w:val="99"/>
    <w:pPr>
      <w:widowControl w:val="0"/>
      <w:spacing w:after="0" w:line="240" w:lineRule="auto"/>
    </w:pPr>
    <w:rPr>
      <w:rFonts w:ascii="Franklin Gothic Book" w:hAnsi="Franklin Gothic Book"/>
      <w:sz w:val="24"/>
      <w:szCs w:val="24"/>
    </w:rPr>
  </w:style>
  <w:style w:type="paragraph" w:customStyle="1" w:styleId="Style45">
    <w:name w:val="Style45"/>
    <w:basedOn w:val="a"/>
    <w:uiPriority w:val="99"/>
    <w:pPr>
      <w:widowControl w:val="0"/>
      <w:spacing w:after="0" w:line="240" w:lineRule="auto"/>
    </w:pPr>
    <w:rPr>
      <w:rFonts w:ascii="Franklin Gothic Book" w:hAnsi="Franklin Gothic Book"/>
      <w:sz w:val="24"/>
      <w:szCs w:val="24"/>
    </w:rPr>
  </w:style>
  <w:style w:type="character" w:styleId="affb">
    <w:name w:val="Subtle Emphasis"/>
    <w:uiPriority w:val="19"/>
    <w:qFormat/>
    <w:rPr>
      <w:i/>
      <w:iCs w:val="0"/>
      <w:color w:val="5A5A5A" w:themeColor="text1" w:themeTint="A5"/>
    </w:rPr>
  </w:style>
  <w:style w:type="character" w:styleId="affc">
    <w:name w:val="Intense Emphasis"/>
    <w:basedOn w:val="a0"/>
    <w:uiPriority w:val="21"/>
    <w:qFormat/>
    <w:rPr>
      <w:b/>
      <w:bCs w:val="0"/>
      <w:i/>
      <w:iCs w:val="0"/>
      <w:sz w:val="24"/>
      <w:szCs w:val="24"/>
      <w:u w:val="single"/>
    </w:rPr>
  </w:style>
  <w:style w:type="character" w:styleId="affd">
    <w:name w:val="Subtle Reference"/>
    <w:basedOn w:val="a0"/>
    <w:uiPriority w:val="31"/>
    <w:qFormat/>
    <w:rPr>
      <w:sz w:val="24"/>
      <w:szCs w:val="24"/>
      <w:u w:val="single"/>
    </w:rPr>
  </w:style>
  <w:style w:type="character" w:styleId="affe">
    <w:name w:val="Intense Reference"/>
    <w:basedOn w:val="a0"/>
    <w:uiPriority w:val="32"/>
    <w:qFormat/>
    <w:rPr>
      <w:b/>
      <w:bCs w:val="0"/>
      <w:sz w:val="24"/>
      <w:u w:val="single"/>
    </w:rPr>
  </w:style>
  <w:style w:type="character" w:styleId="afff">
    <w:name w:val="Book Title"/>
    <w:basedOn w:val="a0"/>
    <w:uiPriority w:val="33"/>
    <w:qFormat/>
    <w:rPr>
      <w:rFonts w:asciiTheme="majorHAnsi" w:eastAsiaTheme="majorEastAsia" w:hAnsiTheme="majorHAnsi" w:hint="default"/>
      <w:b/>
      <w:bCs w:val="0"/>
      <w:i/>
      <w:iCs w:val="0"/>
      <w:sz w:val="24"/>
      <w:szCs w:val="24"/>
    </w:rPr>
  </w:style>
  <w:style w:type="character" w:customStyle="1" w:styleId="afff0">
    <w:name w:val="Символ сноски"/>
    <w:basedOn w:val="a0"/>
    <w:rPr>
      <w:sz w:val="20"/>
      <w:vertAlign w:val="superscript"/>
    </w:rPr>
  </w:style>
  <w:style w:type="character" w:customStyle="1" w:styleId="FontStyle41">
    <w:name w:val="Font Style41"/>
    <w:uiPriority w:val="99"/>
    <w:rPr>
      <w:rFonts w:ascii="Times New Roman" w:hAnsi="Times New Roman" w:cs="Times New Roman" w:hint="default"/>
      <w:color w:val="000000"/>
      <w:sz w:val="26"/>
      <w:szCs w:val="26"/>
    </w:rPr>
  </w:style>
  <w:style w:type="character" w:customStyle="1" w:styleId="FontStyle49">
    <w:name w:val="Font Style49"/>
    <w:uiPriority w:val="99"/>
    <w:rPr>
      <w:rFonts w:ascii="Times New Roman" w:hAnsi="Times New Roman" w:cs="Times New Roman" w:hint="default"/>
      <w:color w:val="000000"/>
      <w:sz w:val="22"/>
      <w:szCs w:val="22"/>
    </w:rPr>
  </w:style>
  <w:style w:type="character" w:customStyle="1" w:styleId="FontStyle55">
    <w:name w:val="Font Style55"/>
    <w:basedOn w:val="a0"/>
    <w:uiPriority w:val="99"/>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Pr>
      <w:rFonts w:ascii="Century Schoolbook" w:hAnsi="Century Schoolbook" w:cs="Century Schoolbook" w:hint="default"/>
      <w:smallCaps/>
      <w:color w:val="000000"/>
      <w:sz w:val="8"/>
      <w:szCs w:val="8"/>
    </w:rPr>
  </w:style>
  <w:style w:type="character" w:customStyle="1" w:styleId="FontStyle57">
    <w:name w:val="Font Style57"/>
    <w:basedOn w:val="a0"/>
    <w:uiPriority w:val="99"/>
    <w:rPr>
      <w:rFonts w:ascii="Century Schoolbook" w:hAnsi="Century Schoolbook" w:cs="Century Schoolbook" w:hint="default"/>
      <w:color w:val="000000"/>
      <w:sz w:val="8"/>
      <w:szCs w:val="8"/>
    </w:rPr>
  </w:style>
  <w:style w:type="character" w:customStyle="1" w:styleId="FontStyle58">
    <w:name w:val="Font Style58"/>
    <w:basedOn w:val="a0"/>
    <w:uiPriority w:val="99"/>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Pr>
      <w:rFonts w:ascii="Century Schoolbook" w:hAnsi="Century Schoolbook" w:cs="Century Schoolbook" w:hint="default"/>
      <w:b/>
      <w:bCs/>
      <w:color w:val="000000"/>
      <w:sz w:val="16"/>
      <w:szCs w:val="16"/>
    </w:rPr>
  </w:style>
  <w:style w:type="character" w:customStyle="1" w:styleId="FontStyle75">
    <w:name w:val="Font Style75"/>
    <w:basedOn w:val="a0"/>
    <w:uiPriority w:val="99"/>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Pr>
      <w:rFonts w:ascii="Century Schoolbook" w:hAnsi="Century Schoolbook" w:cs="Century Schoolbook" w:hint="default"/>
      <w:color w:val="000000"/>
      <w:sz w:val="16"/>
      <w:szCs w:val="16"/>
    </w:rPr>
  </w:style>
  <w:style w:type="character" w:customStyle="1" w:styleId="FontStyle78">
    <w:name w:val="Font Style78"/>
    <w:basedOn w:val="a0"/>
    <w:uiPriority w:val="99"/>
    <w:rPr>
      <w:rFonts w:ascii="Century Schoolbook" w:hAnsi="Century Schoolbook" w:cs="Century Schoolbook" w:hint="default"/>
      <w:i/>
      <w:iCs/>
      <w:color w:val="000000"/>
      <w:sz w:val="16"/>
      <w:szCs w:val="16"/>
    </w:rPr>
  </w:style>
  <w:style w:type="character" w:customStyle="1" w:styleId="FontStyle79">
    <w:name w:val="Font Style79"/>
    <w:basedOn w:val="a0"/>
    <w:uiPriority w:val="99"/>
    <w:rPr>
      <w:rFonts w:ascii="Century Schoolbook" w:hAnsi="Century Schoolbook" w:cs="Century Schoolbook" w:hint="default"/>
      <w:b/>
      <w:bCs/>
      <w:color w:val="000000"/>
      <w:sz w:val="16"/>
      <w:szCs w:val="16"/>
    </w:rPr>
  </w:style>
  <w:style w:type="paragraph" w:customStyle="1" w:styleId="Style23">
    <w:name w:val="Style23"/>
    <w:basedOn w:val="a"/>
    <w:uiPriority w:val="99"/>
    <w:pPr>
      <w:widowControl w:val="0"/>
      <w:spacing w:after="0" w:line="232" w:lineRule="exact"/>
      <w:ind w:firstLine="288"/>
      <w:jc w:val="both"/>
    </w:pPr>
    <w:rPr>
      <w:rFonts w:ascii="Franklin Gothic Book" w:hAnsi="Franklin Gothic Book"/>
      <w:sz w:val="24"/>
      <w:szCs w:val="24"/>
    </w:rPr>
  </w:style>
  <w:style w:type="paragraph" w:customStyle="1" w:styleId="Style34">
    <w:name w:val="Style34"/>
    <w:basedOn w:val="a"/>
    <w:uiPriority w:val="99"/>
    <w:pPr>
      <w:widowControl w:val="0"/>
      <w:spacing w:after="0" w:line="233" w:lineRule="exact"/>
      <w:ind w:hanging="283"/>
      <w:jc w:val="both"/>
    </w:pPr>
    <w:rPr>
      <w:rFonts w:ascii="Franklin Gothic Book" w:hAnsi="Franklin Gothic Book"/>
      <w:sz w:val="24"/>
      <w:szCs w:val="24"/>
    </w:rPr>
  </w:style>
  <w:style w:type="paragraph" w:customStyle="1" w:styleId="Style35">
    <w:name w:val="Style35"/>
    <w:basedOn w:val="a"/>
    <w:uiPriority w:val="99"/>
    <w:pPr>
      <w:widowControl w:val="0"/>
      <w:spacing w:after="0" w:line="240" w:lineRule="auto"/>
    </w:pPr>
    <w:rPr>
      <w:rFonts w:ascii="Franklin Gothic Book" w:hAnsi="Franklin Gothic Book"/>
      <w:sz w:val="24"/>
      <w:szCs w:val="24"/>
    </w:rPr>
  </w:style>
  <w:style w:type="character" w:customStyle="1" w:styleId="FontStyle53">
    <w:name w:val="Font Style53"/>
    <w:basedOn w:val="a0"/>
    <w:uiPriority w:val="99"/>
    <w:rPr>
      <w:rFonts w:ascii="Century Schoolbook" w:hAnsi="Century Schoolbook" w:cs="Century Schoolbook" w:hint="default"/>
      <w:b/>
      <w:bCs/>
      <w:i/>
      <w:iCs/>
      <w:color w:val="000000"/>
      <w:sz w:val="18"/>
      <w:szCs w:val="18"/>
    </w:rPr>
  </w:style>
  <w:style w:type="character" w:customStyle="1" w:styleId="FontStyle73">
    <w:name w:val="Font Style73"/>
    <w:basedOn w:val="a0"/>
    <w:uiPriority w:val="99"/>
    <w:rPr>
      <w:rFonts w:ascii="Century Schoolbook" w:hAnsi="Century Schoolbook" w:cs="Century Schoolbook" w:hint="default"/>
      <w:color w:val="000000"/>
      <w:sz w:val="18"/>
      <w:szCs w:val="18"/>
    </w:rPr>
  </w:style>
  <w:style w:type="character" w:customStyle="1" w:styleId="FontStyle80">
    <w:name w:val="Font Style80"/>
    <w:basedOn w:val="a0"/>
    <w:uiPriority w:val="99"/>
    <w:rPr>
      <w:rFonts w:ascii="Century Schoolbook" w:hAnsi="Century Schoolbook" w:cs="Century Schoolbook" w:hint="default"/>
      <w:b/>
      <w:bCs/>
      <w:color w:val="000000"/>
      <w:sz w:val="18"/>
      <w:szCs w:val="18"/>
    </w:rPr>
  </w:style>
  <w:style w:type="paragraph" w:customStyle="1" w:styleId="Style20">
    <w:name w:val="Style20"/>
    <w:basedOn w:val="a"/>
    <w:uiPriority w:val="99"/>
    <w:pPr>
      <w:widowControl w:val="0"/>
      <w:spacing w:after="0" w:line="240" w:lineRule="auto"/>
    </w:pPr>
    <w:rPr>
      <w:rFonts w:ascii="Franklin Gothic Book" w:eastAsia="Times New Roman" w:hAnsi="Franklin Gothic Book" w:cs="Franklin Gothic Book"/>
      <w:sz w:val="24"/>
      <w:szCs w:val="24"/>
    </w:rPr>
  </w:style>
  <w:style w:type="paragraph" w:customStyle="1" w:styleId="msonormalbullet2gif">
    <w:name w:val="msonormalbullet2.gif"/>
    <w:basedOn w:val="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2">
    <w:name w:val="c32"/>
    <w:basedOn w:val="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style>
  <w:style w:type="paragraph" w:customStyle="1" w:styleId="c27">
    <w:name w:val="c27"/>
    <w:basedOn w:val="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25">
    <w:name w:val="Style25"/>
    <w:basedOn w:val="a"/>
    <w:uiPriority w:val="99"/>
    <w:pPr>
      <w:widowControl w:val="0"/>
      <w:spacing w:after="0" w:line="232" w:lineRule="exact"/>
      <w:ind w:hanging="274"/>
      <w:jc w:val="both"/>
    </w:pPr>
    <w:rPr>
      <w:rFonts w:ascii="Franklin Gothic Book" w:hAnsi="Franklin Gothic Book"/>
      <w:sz w:val="24"/>
      <w:szCs w:val="24"/>
    </w:rPr>
  </w:style>
  <w:style w:type="paragraph" w:customStyle="1" w:styleId="Style5">
    <w:name w:val="Style5"/>
    <w:basedOn w:val="a"/>
    <w:uiPriority w:val="99"/>
    <w:pPr>
      <w:widowControl w:val="0"/>
      <w:spacing w:after="0" w:line="240" w:lineRule="auto"/>
    </w:pPr>
    <w:rPr>
      <w:rFonts w:ascii="Franklin Gothic Book" w:hAnsi="Franklin Gothic Book"/>
      <w:sz w:val="24"/>
      <w:szCs w:val="24"/>
    </w:rPr>
  </w:style>
  <w:style w:type="paragraph" w:customStyle="1" w:styleId="Style43">
    <w:name w:val="Style43"/>
    <w:basedOn w:val="a"/>
    <w:uiPriority w:val="99"/>
    <w:pPr>
      <w:widowControl w:val="0"/>
      <w:spacing w:after="0" w:line="233" w:lineRule="exact"/>
    </w:pPr>
    <w:rPr>
      <w:rFonts w:ascii="Franklin Gothic Book" w:hAnsi="Franklin Gothic Book"/>
      <w:sz w:val="24"/>
      <w:szCs w:val="24"/>
    </w:rPr>
  </w:style>
  <w:style w:type="paragraph" w:customStyle="1" w:styleId="Style40">
    <w:name w:val="Style40"/>
    <w:basedOn w:val="a"/>
    <w:uiPriority w:val="99"/>
    <w:pPr>
      <w:widowControl w:val="0"/>
      <w:spacing w:after="0" w:line="240" w:lineRule="auto"/>
    </w:pPr>
    <w:rPr>
      <w:rFonts w:ascii="Franklin Gothic Book" w:hAnsi="Franklin Gothic Book"/>
      <w:sz w:val="24"/>
      <w:szCs w:val="24"/>
    </w:rPr>
  </w:style>
  <w:style w:type="paragraph" w:customStyle="1" w:styleId="Style11">
    <w:name w:val="Style11"/>
    <w:basedOn w:val="a"/>
    <w:uiPriority w:val="99"/>
    <w:pPr>
      <w:widowControl w:val="0"/>
      <w:spacing w:after="0" w:line="221" w:lineRule="exact"/>
      <w:jc w:val="both"/>
    </w:pPr>
    <w:rPr>
      <w:rFonts w:ascii="Franklin Gothic Book" w:hAnsi="Franklin Gothic Book"/>
      <w:sz w:val="24"/>
      <w:szCs w:val="24"/>
    </w:rPr>
  </w:style>
  <w:style w:type="paragraph" w:customStyle="1" w:styleId="Style18">
    <w:name w:val="Style18"/>
    <w:basedOn w:val="a"/>
    <w:uiPriority w:val="99"/>
    <w:pPr>
      <w:widowControl w:val="0"/>
      <w:spacing w:after="0" w:line="229" w:lineRule="exact"/>
      <w:ind w:firstLine="278"/>
      <w:jc w:val="both"/>
    </w:pPr>
    <w:rPr>
      <w:rFonts w:ascii="Franklin Gothic Book" w:hAnsi="Franklin Gothic Book"/>
      <w:sz w:val="24"/>
      <w:szCs w:val="24"/>
    </w:rPr>
  </w:style>
  <w:style w:type="paragraph" w:customStyle="1" w:styleId="Style22">
    <w:name w:val="Style22"/>
    <w:basedOn w:val="a"/>
    <w:uiPriority w:val="99"/>
    <w:pPr>
      <w:widowControl w:val="0"/>
      <w:spacing w:after="0" w:line="240" w:lineRule="auto"/>
    </w:pPr>
    <w:rPr>
      <w:rFonts w:ascii="Franklin Gothic Book" w:hAnsi="Franklin Gothic Book"/>
      <w:sz w:val="24"/>
      <w:szCs w:val="24"/>
    </w:rPr>
  </w:style>
  <w:style w:type="paragraph" w:customStyle="1" w:styleId="Style26">
    <w:name w:val="Style26"/>
    <w:basedOn w:val="a"/>
    <w:uiPriority w:val="99"/>
    <w:pPr>
      <w:widowControl w:val="0"/>
      <w:spacing w:after="0" w:line="240" w:lineRule="auto"/>
      <w:jc w:val="center"/>
    </w:pPr>
    <w:rPr>
      <w:rFonts w:ascii="Franklin Gothic Book" w:hAnsi="Franklin Gothic Book"/>
      <w:sz w:val="24"/>
      <w:szCs w:val="24"/>
    </w:rPr>
  </w:style>
  <w:style w:type="character" w:customStyle="1" w:styleId="FontStyle74">
    <w:name w:val="Font Style74"/>
    <w:basedOn w:val="a0"/>
    <w:uiPriority w:val="99"/>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Pr>
      <w:rFonts w:ascii="Franklin Gothic Book" w:hAnsi="Franklin Gothic Book" w:cs="Franklin Gothic Book" w:hint="default"/>
      <w:b/>
      <w:bCs/>
      <w:color w:val="000000"/>
      <w:sz w:val="28"/>
      <w:szCs w:val="28"/>
    </w:rPr>
  </w:style>
  <w:style w:type="paragraph" w:customStyle="1" w:styleId="Style13">
    <w:name w:val="Style13"/>
    <w:basedOn w:val="a"/>
    <w:uiPriority w:val="99"/>
    <w:pPr>
      <w:widowControl w:val="0"/>
      <w:spacing w:after="0" w:line="240" w:lineRule="auto"/>
    </w:pPr>
    <w:rPr>
      <w:rFonts w:ascii="Franklin Gothic Book" w:hAnsi="Franklin Gothic Book"/>
      <w:sz w:val="24"/>
      <w:szCs w:val="24"/>
    </w:rPr>
  </w:style>
  <w:style w:type="paragraph" w:customStyle="1" w:styleId="Style14">
    <w:name w:val="Style14"/>
    <w:basedOn w:val="a"/>
    <w:uiPriority w:val="99"/>
    <w:pPr>
      <w:widowControl w:val="0"/>
      <w:spacing w:after="0" w:line="221" w:lineRule="exact"/>
      <w:jc w:val="right"/>
    </w:pPr>
    <w:rPr>
      <w:rFonts w:ascii="Franklin Gothic Book" w:hAnsi="Franklin Gothic Book"/>
      <w:sz w:val="24"/>
      <w:szCs w:val="24"/>
    </w:rPr>
  </w:style>
  <w:style w:type="character" w:customStyle="1" w:styleId="18">
    <w:name w:val="Текст выноски Знак1"/>
    <w:basedOn w:val="a0"/>
    <w:uiPriority w:val="99"/>
    <w:semiHidden/>
    <w:rPr>
      <w:rFonts w:ascii="Tahoma" w:hAnsi="Tahoma" w:cs="Tahoma"/>
      <w:sz w:val="16"/>
      <w:szCs w:val="16"/>
    </w:rPr>
  </w:style>
  <w:style w:type="character" w:styleId="afff1">
    <w:name w:val="Placeholder Text"/>
    <w:basedOn w:val="a0"/>
    <w:uiPriority w:val="99"/>
    <w:semiHidden/>
    <w:rPr>
      <w:color w:val="808080"/>
    </w:rPr>
  </w:style>
  <w:style w:type="character" w:customStyle="1" w:styleId="apple-converted-space">
    <w:name w:val="apple-converted-space"/>
    <w:basedOn w:val="a0"/>
  </w:style>
  <w:style w:type="table" w:customStyle="1" w:styleId="19">
    <w:name w:val="Сетка таблицы1"/>
    <w:pPr>
      <w:spacing w:after="0" w:line="240" w:lineRule="auto"/>
    </w:pPr>
    <w:rPr>
      <w:rFonts w:eastAsia="Times New Roman"/>
      <w:lang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dic.academic.ru" TargetMode="External"/><Relationship Id="rId18" Type="http://schemas.openxmlformats.org/officeDocument/2006/relationships/hyperlink" Target="http://www.school.edu.ru/default.asp" TargetMode="External"/><Relationship Id="rId26" Type="http://schemas.openxmlformats.org/officeDocument/2006/relationships/hyperlink" Target="http://theobg.by.ru/index.htm/" TargetMode="External"/><Relationship Id="rId39" Type="http://schemas.openxmlformats.org/officeDocument/2006/relationships/hyperlink" Target="http://www.fcgsen.ru" TargetMode="External"/><Relationship Id="rId21" Type="http://schemas.openxmlformats.org/officeDocument/2006/relationships/hyperlink" Target="http://www.monino.ru" TargetMode="External"/><Relationship Id="rId34" Type="http://schemas.openxmlformats.org/officeDocument/2006/relationships/hyperlink" Target="http://www.meduhod.ru/" TargetMode="External"/><Relationship Id="rId42" Type="http://schemas.openxmlformats.org/officeDocument/2006/relationships/hyperlink" Target="http://www.risk-net.ru" TargetMode="External"/><Relationship Id="rId47" Type="http://schemas.openxmlformats.org/officeDocument/2006/relationships/hyperlink" Target="http://www.uchportal.ru/load/81" TargetMode="External"/><Relationship Id="rId50" Type="http://schemas.openxmlformats.org/officeDocument/2006/relationships/hyperlink" Target="http://spo.1september.ru" TargetMode="External"/><Relationship Id="rId55" Type="http://schemas.openxmlformats.org/officeDocument/2006/relationships/hyperlink" Target="http://window.edu.ru" TargetMode="External"/><Relationship Id="rId63" Type="http://schemas.openxmlformats.org/officeDocument/2006/relationships/hyperlink" Target="http://sverdlovsk-school8.nm.ru/docobgd.htm/" TargetMode="External"/><Relationship Id="rId68" Type="http://schemas.openxmlformats.org/officeDocument/2006/relationships/hyperlink" Target="http://www.novgorod.fio.ru/projects/Project1132/index.htm/" TargetMode="External"/><Relationship Id="rId76" Type="http://schemas.openxmlformats.org/officeDocument/2006/relationships/hyperlink" Target="http://b23.ru/hsb9" TargetMode="External"/><Relationship Id="rId84" Type="http://schemas.openxmlformats.org/officeDocument/2006/relationships/hyperlink" Target="http://www.uchportal.ru/load/299" TargetMode="External"/><Relationship Id="rId7" Type="http://schemas.openxmlformats.org/officeDocument/2006/relationships/footnotes" Target="footnotes.xml"/><Relationship Id="rId71" Type="http://schemas.openxmlformats.org/officeDocument/2006/relationships/hyperlink" Target="http://www.ssga.ru/AllMetodMaterial/metod_mat_for_ioot/metodichki/bgd/oglavlenie_1.htm/" TargetMode="External"/><Relationship Id="rId2" Type="http://schemas.openxmlformats.org/officeDocument/2006/relationships/customXml" Target="../customXml/item2.xml"/><Relationship Id="rId16" Type="http://schemas.openxmlformats.org/officeDocument/2006/relationships/hyperlink" Target="http://www.window.edu.Ru" TargetMode="External"/><Relationship Id="rId29" Type="http://schemas.openxmlformats.org/officeDocument/2006/relationships/hyperlink" Target="http://www.ampe.ru/" TargetMode="External"/><Relationship Id="rId11" Type="http://schemas.openxmlformats.org/officeDocument/2006/relationships/hyperlink" Target="http://www.mil.ru" TargetMode="External"/><Relationship Id="rId24" Type="http://schemas.openxmlformats.org/officeDocument/2006/relationships/hyperlink" Target="http://kuhta.clan.su/" TargetMode="External"/><Relationship Id="rId32" Type="http://schemas.openxmlformats.org/officeDocument/2006/relationships/hyperlink" Target="http://www.0-1.ru/" TargetMode="External"/><Relationship Id="rId37" Type="http://schemas.openxmlformats.org/officeDocument/2006/relationships/hyperlink" Target="http://www.rospotrebnadzor.ru/" TargetMode="External"/><Relationship Id="rId40" Type="http://schemas.openxmlformats.org/officeDocument/2006/relationships/hyperlink" Target="http://www.znakcomplect.ru/" TargetMode="External"/><Relationship Id="rId45" Type="http://schemas.openxmlformats.org/officeDocument/2006/relationships/hyperlink" Target="http://www.alleng.ru/edu/saf3.htm" TargetMode="External"/><Relationship Id="rId53" Type="http://schemas.openxmlformats.org/officeDocument/2006/relationships/hyperlink" Target="http://kzg.narod.ru/" TargetMode="External"/><Relationship Id="rId58" Type="http://schemas.openxmlformats.org/officeDocument/2006/relationships/hyperlink" Target="http://www.school-obz.org/" TargetMode="External"/><Relationship Id="rId66" Type="http://schemas.openxmlformats.org/officeDocument/2006/relationships/hyperlink" Target="http://kombat.com.ua/stat.html/" TargetMode="External"/><Relationship Id="rId74" Type="http://schemas.openxmlformats.org/officeDocument/2006/relationships/hyperlink" Target="http://www.rusolymp.ru./" TargetMode="External"/><Relationship Id="rId79" Type="http://schemas.openxmlformats.org/officeDocument/2006/relationships/hyperlink" Target="http://b23.ru/hso0/" TargetMode="External"/><Relationship Id="rId5" Type="http://schemas.openxmlformats.org/officeDocument/2006/relationships/settings" Target="settings.xml"/><Relationship Id="rId61" Type="http://schemas.openxmlformats.org/officeDocument/2006/relationships/hyperlink" Target="http://www.eidos.ru/" TargetMode="External"/><Relationship Id="rId82" Type="http://schemas.openxmlformats.org/officeDocument/2006/relationships/hyperlink" Target="http://onlinetestpad.com/ru-ru/Category/" TargetMode="External"/><Relationship Id="rId19" Type="http://schemas.openxmlformats.org/officeDocument/2006/relationships/hyperlink" Target="http://www.ru/book" TargetMode="External"/><Relationship Id="rId4" Type="http://schemas.openxmlformats.org/officeDocument/2006/relationships/styles" Target="styles.xml"/><Relationship Id="rId9" Type="http://schemas.openxmlformats.org/officeDocument/2006/relationships/hyperlink" Target="https://www.mchs.gov.ru/" TargetMode="External"/><Relationship Id="rId14" Type="http://schemas.openxmlformats.org/officeDocument/2006/relationships/hyperlink" Target="http://www.booksgid.co" TargetMode="External"/><Relationship Id="rId22" Type="http://schemas.openxmlformats.org/officeDocument/2006/relationships/hyperlink" Target="http://www.simvolika.rsl.ru" TargetMode="External"/><Relationship Id="rId27" Type="http://schemas.openxmlformats.org/officeDocument/2006/relationships/hyperlink" Target="http://informic.narod.ru/obg.html" TargetMode="External"/><Relationship Id="rId30" Type="http://schemas.openxmlformats.org/officeDocument/2006/relationships/hyperlink" Target="http://anty-crim.boxmail.biz" TargetMode="External"/><Relationship Id="rId35" Type="http://schemas.openxmlformats.org/officeDocument/2006/relationships/hyperlink" Target="http://www.spas-extreme.ru" TargetMode="External"/><Relationship Id="rId43" Type="http://schemas.openxmlformats.org/officeDocument/2006/relationships/hyperlink" Target="http://fcior.edu.ru/" TargetMode="External"/><Relationship Id="rId48" Type="http://schemas.openxmlformats.org/officeDocument/2006/relationships/hyperlink" Target="http://severskijkadet.ru/voennoe_delo/&#1086;&#1073;&#1078;/&#1091;&#1088;&#1086;&#1082;&#1080;-&#1086;&#1073;&#1078;-&#1089;&#1089;&#1099;&#1083;&#1082;&#1080;.htm" TargetMode="External"/><Relationship Id="rId56" Type="http://schemas.openxmlformats.org/officeDocument/2006/relationships/hyperlink" Target="http://www.obzh.info/" TargetMode="External"/><Relationship Id="rId64" Type="http://schemas.openxmlformats.org/officeDocument/2006/relationships/hyperlink" Target="http://kchs.tomsk.gov.ru/azbuka_bez.htm/" TargetMode="External"/><Relationship Id="rId69" Type="http://schemas.openxmlformats.org/officeDocument/2006/relationships/hyperlink" Target="http://www.moskids.ru/ru/training_games/pdd/" TargetMode="External"/><Relationship Id="rId77" Type="http://schemas.openxmlformats.org/officeDocument/2006/relationships/hyperlink" Target="http://mukobg.jimdo.com/" TargetMode="External"/><Relationship Id="rId8" Type="http://schemas.openxmlformats.org/officeDocument/2006/relationships/endnotes" Target="endnotes.xml"/><Relationship Id="rId51" Type="http://schemas.openxmlformats.org/officeDocument/2006/relationships/hyperlink" Target="http://www.infosport.ru/press/szr/1999N5/index.htm" TargetMode="External"/><Relationship Id="rId72" Type="http://schemas.openxmlformats.org/officeDocument/2006/relationships/hyperlink" Target="mailto:info@russmag.ru/" TargetMode="External"/><Relationship Id="rId80" Type="http://schemas.openxmlformats.org/officeDocument/2006/relationships/hyperlink" Target="http://b23.ru/hso7/" TargetMode="External"/><Relationship Id="rId85" Type="http://schemas.openxmlformats.org/officeDocument/2006/relationships/fontTable" Target="fontTable.xml"/><Relationship Id="rId3" Type="http://schemas.openxmlformats.org/officeDocument/2006/relationships/numbering" Target="numbering.xml"/><Relationship Id="rId12" Type="http://schemas.openxmlformats.org/officeDocument/2006/relationships/hyperlink" Target="http://www.fsb.ru" TargetMode="External"/><Relationship Id="rId17" Type="http://schemas.openxmlformats.org/officeDocument/2006/relationships/hyperlink" Target="http://www.iprbookshop.ru" TargetMode="External"/><Relationship Id="rId25" Type="http://schemas.openxmlformats.org/officeDocument/2006/relationships/hyperlink" Target="http://www.school-obz.org/" TargetMode="External"/><Relationship Id="rId33" Type="http://schemas.openxmlformats.org/officeDocument/2006/relationships/hyperlink" Target="http://www.hsea.ru/" TargetMode="External"/><Relationship Id="rId38" Type="http://schemas.openxmlformats.org/officeDocument/2006/relationships/hyperlink" Target="http://www.gosnadzor.ru/" TargetMode="External"/><Relationship Id="rId46" Type="http://schemas.openxmlformats.org/officeDocument/2006/relationships/hyperlink" Target="http://satinoschool.narod.ru/test1/p1aa1.html" TargetMode="External"/><Relationship Id="rId59" Type="http://schemas.openxmlformats.org/officeDocument/2006/relationships/hyperlink" Target="http://teachpro.ru/course2d.aspx?idc=12090&amp;cr=2/" TargetMode="External"/><Relationship Id="rId67" Type="http://schemas.openxmlformats.org/officeDocument/2006/relationships/hyperlink" Target="http://www.spas-extreme.ru" TargetMode="External"/><Relationship Id="rId20" Type="http://schemas.openxmlformats.org/officeDocument/2006/relationships/hyperlink" Target="http://www.pobediteli.ru" TargetMode="External"/><Relationship Id="rId41" Type="http://schemas.openxmlformats.org/officeDocument/2006/relationships/hyperlink" Target="http://www.znopr.ru/" TargetMode="External"/><Relationship Id="rId54" Type="http://schemas.openxmlformats.org/officeDocument/2006/relationships/hyperlink" Target="http://lib.sportedu.ru/" TargetMode="External"/><Relationship Id="rId62" Type="http://schemas.openxmlformats.org/officeDocument/2006/relationships/hyperlink" Target="http://www.informic.narod.ru/obg.htm/" TargetMode="External"/><Relationship Id="rId70" Type="http://schemas.openxmlformats.org/officeDocument/2006/relationships/hyperlink" Target="http://www.moskids.ru/ru/training_games/your_safety/?id18=20741&amp;i18=2/" TargetMode="External"/><Relationship Id="rId75" Type="http://schemas.openxmlformats.org/officeDocument/2006/relationships/hyperlink" Target="http://b23.ru/hsnc" TargetMode="External"/><Relationship Id="rId83" Type="http://schemas.openxmlformats.org/officeDocument/2006/relationships/hyperlink" Target="http://easyen.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globalteka.ru/index.html" TargetMode="External"/><Relationship Id="rId23" Type="http://schemas.openxmlformats.org/officeDocument/2006/relationships/hyperlink" Target="http://www.militera.lib.ru" TargetMode="External"/><Relationship Id="rId28" Type="http://schemas.openxmlformats.org/officeDocument/2006/relationships/hyperlink" Target="http://0bj.ru/" TargetMode="External"/><Relationship Id="rId36" Type="http://schemas.openxmlformats.org/officeDocument/2006/relationships/hyperlink" Target="http://www.rwd.ru/" TargetMode="External"/><Relationship Id="rId49" Type="http://schemas.openxmlformats.org/officeDocument/2006/relationships/hyperlink" Target="http://zdd.1september.ru/" TargetMode="External"/><Relationship Id="rId57" Type="http://schemas.openxmlformats.org/officeDocument/2006/relationships/hyperlink" Target="http://www.1september.ru/" TargetMode="External"/><Relationship Id="rId10" Type="http://schemas.openxmlformats.org/officeDocument/2006/relationships/hyperlink" Target="http://www.mvd.ru" TargetMode="External"/><Relationship Id="rId31" Type="http://schemas.openxmlformats.org/officeDocument/2006/relationships/hyperlink" Target="http://www.goodlife.narod.ru/" TargetMode="External"/><Relationship Id="rId44" Type="http://schemas.openxmlformats.org/officeDocument/2006/relationships/hyperlink" Target="http://www.alleng.ru/edu/saf1.htm" TargetMode="External"/><Relationship Id="rId52" Type="http://schemas.openxmlformats.org/officeDocument/2006/relationships/hyperlink" Target="http://festival.1september.ru/" TargetMode="External"/><Relationship Id="rId60" Type="http://schemas.openxmlformats.org/officeDocument/2006/relationships/hyperlink" Target="http://www.km-school.ru/" TargetMode="External"/><Relationship Id="rId65" Type="http://schemas.openxmlformats.org/officeDocument/2006/relationships/hyperlink" Target="http://www.novgorod.fio.ru/projects/Project1583/index.htm/" TargetMode="External"/><Relationship Id="rId73" Type="http://schemas.openxmlformats.org/officeDocument/2006/relationships/hyperlink" Target="mailto:vps@mail.ru/" TargetMode="External"/><Relationship Id="rId78" Type="http://schemas.openxmlformats.org/officeDocument/2006/relationships/hyperlink" Target="http://b23.ru/hsoy/" TargetMode="External"/><Relationship Id="rId81" Type="http://schemas.openxmlformats.org/officeDocument/2006/relationships/hyperlink" Target="http://umc.ucoz.com/index/testy_po_obzh_5_klass/0-42/" TargetMode="External"/><Relationship Id="rId86"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2982D376-E07C-4DDB-A4FC-038684E9D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9761</Words>
  <Characters>55643</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dc:creator>
  <cp:lastModifiedBy>user</cp:lastModifiedBy>
  <cp:revision>16</cp:revision>
  <cp:lastPrinted>2021-11-22T00:13:00Z</cp:lastPrinted>
  <dcterms:created xsi:type="dcterms:W3CDTF">2020-10-17T02:42:00Z</dcterms:created>
  <dcterms:modified xsi:type="dcterms:W3CDTF">2021-11-22T00:14:00Z</dcterms:modified>
</cp:coreProperties>
</file>