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C10" w:rsidRPr="005056E1" w:rsidRDefault="00C74C10" w:rsidP="00C74C10">
      <w:pPr>
        <w:spacing w:after="0" w:line="240" w:lineRule="auto"/>
        <w:jc w:val="center"/>
        <w:rPr>
          <w:rFonts w:ascii="Times New Roman" w:hAnsi="Times New Roman"/>
          <w:caps/>
          <w:sz w:val="24"/>
          <w:szCs w:val="28"/>
        </w:rPr>
      </w:pPr>
      <w:bookmarkStart w:id="0" w:name="_GoBack"/>
      <w:r w:rsidRPr="005056E1">
        <w:rPr>
          <w:rFonts w:ascii="Times New Roman" w:hAnsi="Times New Roman"/>
          <w:caps/>
          <w:sz w:val="24"/>
          <w:szCs w:val="28"/>
        </w:rPr>
        <w:t>Министерство образования и науки Хабаровского края</w:t>
      </w:r>
    </w:p>
    <w:p w:rsidR="00C74C10" w:rsidRPr="005056E1" w:rsidRDefault="00C74C10" w:rsidP="00C74C10">
      <w:pPr>
        <w:spacing w:after="0" w:line="240" w:lineRule="auto"/>
        <w:jc w:val="center"/>
        <w:rPr>
          <w:rFonts w:ascii="Times New Roman" w:hAnsi="Times New Roman"/>
          <w:caps/>
          <w:sz w:val="24"/>
          <w:szCs w:val="28"/>
        </w:rPr>
      </w:pPr>
      <w:r w:rsidRPr="005056E1">
        <w:rPr>
          <w:rFonts w:ascii="Times New Roman" w:hAnsi="Times New Roman"/>
          <w:caps/>
          <w:sz w:val="24"/>
          <w:szCs w:val="28"/>
        </w:rPr>
        <w:t xml:space="preserve">краевое государственное бюджетное </w:t>
      </w:r>
    </w:p>
    <w:p w:rsidR="00C74C10" w:rsidRPr="005056E1" w:rsidRDefault="00C74C10" w:rsidP="00C74C10">
      <w:pPr>
        <w:spacing w:after="0" w:line="240" w:lineRule="auto"/>
        <w:jc w:val="center"/>
        <w:rPr>
          <w:rFonts w:ascii="Times New Roman" w:hAnsi="Times New Roman"/>
          <w:caps/>
          <w:sz w:val="24"/>
          <w:szCs w:val="28"/>
        </w:rPr>
      </w:pPr>
      <w:r w:rsidRPr="005056E1">
        <w:rPr>
          <w:rFonts w:ascii="Times New Roman" w:hAnsi="Times New Roman"/>
          <w:caps/>
          <w:sz w:val="24"/>
          <w:szCs w:val="28"/>
        </w:rPr>
        <w:t>профессиональное образовательное учреждение</w:t>
      </w:r>
    </w:p>
    <w:p w:rsidR="00C74C10" w:rsidRPr="005056E1" w:rsidRDefault="00C74C10" w:rsidP="00C74C10">
      <w:pPr>
        <w:spacing w:after="0" w:line="240" w:lineRule="auto"/>
        <w:jc w:val="center"/>
        <w:rPr>
          <w:rFonts w:ascii="Times New Roman" w:hAnsi="Times New Roman"/>
          <w:caps/>
          <w:sz w:val="24"/>
          <w:szCs w:val="28"/>
        </w:rPr>
      </w:pPr>
      <w:r w:rsidRPr="005056E1">
        <w:rPr>
          <w:rFonts w:ascii="Times New Roman" w:hAnsi="Times New Roman"/>
          <w:caps/>
          <w:sz w:val="24"/>
          <w:szCs w:val="28"/>
        </w:rPr>
        <w:t>«Хабаровский техникум транспортных технологий»</w:t>
      </w:r>
    </w:p>
    <w:p w:rsidR="00C74C10" w:rsidRPr="005056E1" w:rsidRDefault="00C74C10" w:rsidP="00C74C10">
      <w:pPr>
        <w:spacing w:after="0" w:line="240" w:lineRule="auto"/>
        <w:jc w:val="center"/>
        <w:rPr>
          <w:rFonts w:ascii="Times New Roman" w:hAnsi="Times New Roman"/>
          <w:caps/>
          <w:sz w:val="24"/>
          <w:szCs w:val="28"/>
        </w:rPr>
      </w:pPr>
      <w:r w:rsidRPr="005056E1">
        <w:rPr>
          <w:rFonts w:ascii="Times New Roman" w:hAnsi="Times New Roman"/>
          <w:caps/>
          <w:sz w:val="24"/>
          <w:szCs w:val="28"/>
        </w:rPr>
        <w:t>имени Героя Советского Союза А.С. Панова</w:t>
      </w:r>
    </w:p>
    <w:p w:rsidR="001A588D" w:rsidRPr="005056E1" w:rsidRDefault="001A588D" w:rsidP="00BA265C">
      <w:pPr>
        <w:spacing w:after="0" w:line="240" w:lineRule="auto"/>
        <w:ind w:firstLine="426"/>
        <w:jc w:val="center"/>
        <w:rPr>
          <w:rFonts w:ascii="Times New Roman" w:eastAsia="Calibri" w:hAnsi="Times New Roman" w:cs="Times New Roman"/>
          <w:sz w:val="28"/>
          <w:szCs w:val="28"/>
        </w:rPr>
      </w:pPr>
    </w:p>
    <w:p w:rsidR="001A588D" w:rsidRPr="005056E1" w:rsidRDefault="001A588D" w:rsidP="00BA265C">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b/>
          <w:sz w:val="24"/>
          <w:szCs w:val="24"/>
        </w:rPr>
      </w:pPr>
    </w:p>
    <w:p w:rsidR="001A588D" w:rsidRPr="005056E1" w:rsidRDefault="001A588D" w:rsidP="001A588D">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t>ПРОГРАММА УЧЕБНОЙ ДИСЦИПЛИНЫ</w:t>
      </w:r>
    </w:p>
    <w:p w:rsidR="001A588D" w:rsidRPr="005056E1" w:rsidRDefault="001A588D" w:rsidP="001A588D">
      <w:pPr>
        <w:spacing w:after="0" w:line="240" w:lineRule="auto"/>
        <w:ind w:firstLine="426"/>
        <w:jc w:val="center"/>
        <w:rPr>
          <w:rFonts w:ascii="Times New Roman" w:eastAsia="Calibri" w:hAnsi="Times New Roman" w:cs="Times New Roman"/>
          <w:b/>
          <w:sz w:val="24"/>
          <w:szCs w:val="24"/>
        </w:rPr>
      </w:pPr>
    </w:p>
    <w:p w:rsidR="001A588D" w:rsidRPr="005056E1" w:rsidRDefault="001A588D" w:rsidP="001A588D">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t>ОУД.05 Физическая культура</w:t>
      </w:r>
    </w:p>
    <w:p w:rsidR="003E5BCF" w:rsidRPr="005056E1" w:rsidRDefault="00AA3614" w:rsidP="00AA3614">
      <w:pPr>
        <w:spacing w:after="0" w:line="240" w:lineRule="auto"/>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Основная </w:t>
      </w:r>
      <w:r w:rsidR="003E5BCF" w:rsidRPr="005056E1">
        <w:rPr>
          <w:rFonts w:ascii="Times New Roman" w:eastAsia="Calibri" w:hAnsi="Times New Roman" w:cs="Times New Roman"/>
          <w:sz w:val="28"/>
          <w:szCs w:val="28"/>
        </w:rPr>
        <w:t xml:space="preserve">профессиональная </w:t>
      </w:r>
      <w:r w:rsidRPr="005056E1">
        <w:rPr>
          <w:rFonts w:ascii="Times New Roman" w:eastAsia="Calibri" w:hAnsi="Times New Roman" w:cs="Times New Roman"/>
          <w:sz w:val="28"/>
          <w:szCs w:val="28"/>
        </w:rPr>
        <w:t xml:space="preserve">образовательная программа среднего </w:t>
      </w:r>
      <w:r w:rsidR="003E5BCF" w:rsidRPr="005056E1">
        <w:rPr>
          <w:rFonts w:ascii="Times New Roman" w:eastAsia="Calibri" w:hAnsi="Times New Roman" w:cs="Times New Roman"/>
          <w:sz w:val="28"/>
          <w:szCs w:val="28"/>
        </w:rPr>
        <w:t xml:space="preserve">профессионального образования </w:t>
      </w:r>
      <w:r w:rsidRPr="005056E1">
        <w:rPr>
          <w:rFonts w:ascii="Times New Roman" w:eastAsia="Calibri" w:hAnsi="Times New Roman" w:cs="Times New Roman"/>
          <w:sz w:val="28"/>
          <w:szCs w:val="28"/>
        </w:rPr>
        <w:t>программ</w:t>
      </w:r>
      <w:r w:rsidR="003E5BCF" w:rsidRPr="005056E1">
        <w:rPr>
          <w:rFonts w:ascii="Times New Roman" w:eastAsia="Calibri" w:hAnsi="Times New Roman" w:cs="Times New Roman"/>
          <w:sz w:val="28"/>
          <w:szCs w:val="28"/>
        </w:rPr>
        <w:t>ы</w:t>
      </w:r>
      <w:r w:rsidRPr="005056E1">
        <w:rPr>
          <w:rFonts w:ascii="Times New Roman" w:eastAsia="Calibri" w:hAnsi="Times New Roman" w:cs="Times New Roman"/>
          <w:sz w:val="28"/>
          <w:szCs w:val="28"/>
        </w:rPr>
        <w:t xml:space="preserve"> подготовки </w:t>
      </w:r>
    </w:p>
    <w:p w:rsidR="00AA3614" w:rsidRPr="005056E1" w:rsidRDefault="00AA3614" w:rsidP="00AA3614">
      <w:pPr>
        <w:spacing w:after="0" w:line="240" w:lineRule="auto"/>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специалистов среднего звена</w:t>
      </w:r>
    </w:p>
    <w:p w:rsidR="003E5BCF" w:rsidRPr="005056E1" w:rsidRDefault="003E5BCF" w:rsidP="00AA3614">
      <w:pPr>
        <w:spacing w:after="0" w:line="240" w:lineRule="auto"/>
        <w:jc w:val="center"/>
        <w:rPr>
          <w:rFonts w:ascii="Times New Roman" w:eastAsia="Calibri" w:hAnsi="Times New Roman" w:cs="Times New Roman"/>
          <w:sz w:val="28"/>
          <w:szCs w:val="28"/>
        </w:rPr>
      </w:pPr>
    </w:p>
    <w:p w:rsidR="00AA3614" w:rsidRPr="005056E1" w:rsidRDefault="00AA3614" w:rsidP="00AA3614">
      <w:pPr>
        <w:spacing w:after="0" w:line="240" w:lineRule="auto"/>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по специальности</w:t>
      </w:r>
    </w:p>
    <w:p w:rsidR="00BB220A" w:rsidRPr="005056E1" w:rsidRDefault="00BB220A" w:rsidP="00BB220A">
      <w:pPr>
        <w:spacing w:after="0" w:line="240" w:lineRule="auto"/>
        <w:ind w:firstLine="426"/>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23.02.01 Организация перевозок и управление на транспорте </w:t>
      </w:r>
    </w:p>
    <w:p w:rsidR="00BB220A" w:rsidRPr="005056E1" w:rsidRDefault="00BB220A" w:rsidP="00BB220A">
      <w:pPr>
        <w:spacing w:after="0" w:line="240" w:lineRule="auto"/>
        <w:ind w:firstLine="426"/>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(по видам)</w:t>
      </w:r>
    </w:p>
    <w:p w:rsidR="00AA3614" w:rsidRPr="005056E1" w:rsidRDefault="00AA3614" w:rsidP="00AA3614">
      <w:pPr>
        <w:spacing w:after="0" w:line="240" w:lineRule="auto"/>
        <w:ind w:firstLine="426"/>
        <w:jc w:val="center"/>
        <w:rPr>
          <w:rFonts w:ascii="Times New Roman" w:eastAsia="Calibri" w:hAnsi="Times New Roman" w:cs="Times New Roman"/>
          <w:sz w:val="28"/>
          <w:szCs w:val="28"/>
        </w:rPr>
      </w:pPr>
    </w:p>
    <w:p w:rsidR="00AA3614" w:rsidRPr="005056E1" w:rsidRDefault="003C28A4" w:rsidP="00AA3614">
      <w:pPr>
        <w:spacing w:after="0" w:line="240" w:lineRule="auto"/>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Технологический</w:t>
      </w:r>
      <w:r w:rsidR="00AA3614" w:rsidRPr="005056E1">
        <w:rPr>
          <w:rFonts w:ascii="Times New Roman" w:eastAsia="Calibri" w:hAnsi="Times New Roman" w:cs="Times New Roman"/>
          <w:sz w:val="28"/>
          <w:szCs w:val="28"/>
        </w:rPr>
        <w:t xml:space="preserve"> профиль</w:t>
      </w:r>
    </w:p>
    <w:p w:rsidR="00AA3614" w:rsidRPr="005056E1" w:rsidRDefault="00AA3614" w:rsidP="00AA3614">
      <w:pPr>
        <w:spacing w:after="0" w:line="240" w:lineRule="auto"/>
        <w:ind w:firstLine="426"/>
        <w:jc w:val="center"/>
        <w:rPr>
          <w:rFonts w:ascii="Times New Roman" w:eastAsia="Calibri" w:hAnsi="Times New Roman" w:cs="Times New Roman"/>
          <w:sz w:val="32"/>
          <w:szCs w:val="32"/>
        </w:rPr>
      </w:pPr>
    </w:p>
    <w:p w:rsidR="00AA3614" w:rsidRPr="005056E1" w:rsidRDefault="00AA3614" w:rsidP="00AA3614">
      <w:pPr>
        <w:spacing w:after="0" w:line="240" w:lineRule="auto"/>
        <w:ind w:firstLine="426"/>
        <w:jc w:val="center"/>
        <w:rPr>
          <w:rFonts w:ascii="Times New Roman" w:eastAsia="Calibri" w:hAnsi="Times New Roman" w:cs="Times New Roman"/>
          <w:sz w:val="32"/>
          <w:szCs w:val="32"/>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1A588D" w:rsidRPr="005056E1" w:rsidRDefault="001A588D" w:rsidP="001A588D">
      <w:pPr>
        <w:spacing w:after="0" w:line="240" w:lineRule="auto"/>
        <w:ind w:firstLine="426"/>
        <w:jc w:val="center"/>
        <w:rPr>
          <w:rFonts w:ascii="Times New Roman" w:eastAsia="Calibri" w:hAnsi="Times New Roman" w:cs="Times New Roman"/>
          <w:sz w:val="28"/>
          <w:szCs w:val="28"/>
        </w:rPr>
      </w:pPr>
    </w:p>
    <w:p w:rsidR="00BA265C" w:rsidRPr="005056E1" w:rsidRDefault="00BA265C" w:rsidP="00BA265C">
      <w:pPr>
        <w:spacing w:after="0" w:line="240" w:lineRule="auto"/>
        <w:rPr>
          <w:rFonts w:ascii="Times New Roman" w:eastAsia="Calibri" w:hAnsi="Times New Roman" w:cs="Times New Roman"/>
          <w:sz w:val="28"/>
          <w:szCs w:val="28"/>
        </w:rPr>
      </w:pPr>
    </w:p>
    <w:p w:rsidR="00AA3614" w:rsidRPr="005056E1" w:rsidRDefault="00AA3614" w:rsidP="00BA265C">
      <w:pPr>
        <w:spacing w:after="0" w:line="240" w:lineRule="auto"/>
        <w:rPr>
          <w:rFonts w:ascii="Times New Roman" w:eastAsia="Calibri" w:hAnsi="Times New Roman" w:cs="Times New Roman"/>
          <w:sz w:val="28"/>
          <w:szCs w:val="28"/>
        </w:rPr>
      </w:pPr>
    </w:p>
    <w:p w:rsidR="00C729A5" w:rsidRPr="005056E1" w:rsidRDefault="00C729A5" w:rsidP="003C13E7">
      <w:pPr>
        <w:spacing w:after="0" w:line="240" w:lineRule="auto"/>
        <w:jc w:val="center"/>
        <w:rPr>
          <w:rFonts w:ascii="Times New Roman" w:eastAsia="Calibri" w:hAnsi="Times New Roman" w:cs="Times New Roman"/>
          <w:sz w:val="28"/>
          <w:szCs w:val="28"/>
        </w:rPr>
      </w:pPr>
    </w:p>
    <w:p w:rsidR="00C729A5" w:rsidRPr="005056E1" w:rsidRDefault="00C729A5" w:rsidP="003C13E7">
      <w:pPr>
        <w:spacing w:after="0" w:line="240" w:lineRule="auto"/>
        <w:jc w:val="center"/>
        <w:rPr>
          <w:rFonts w:ascii="Times New Roman" w:eastAsia="Calibri" w:hAnsi="Times New Roman" w:cs="Times New Roman"/>
          <w:sz w:val="28"/>
          <w:szCs w:val="28"/>
        </w:rPr>
      </w:pPr>
    </w:p>
    <w:p w:rsidR="00C729A5" w:rsidRPr="005056E1" w:rsidRDefault="00C729A5" w:rsidP="003C13E7">
      <w:pPr>
        <w:spacing w:after="0" w:line="240" w:lineRule="auto"/>
        <w:jc w:val="center"/>
        <w:rPr>
          <w:rFonts w:ascii="Times New Roman" w:eastAsia="Calibri" w:hAnsi="Times New Roman" w:cs="Times New Roman"/>
          <w:sz w:val="28"/>
          <w:szCs w:val="28"/>
        </w:rPr>
      </w:pPr>
    </w:p>
    <w:p w:rsidR="009E3E1A" w:rsidRPr="005056E1" w:rsidRDefault="00A56073" w:rsidP="00C729A5">
      <w:pPr>
        <w:spacing w:after="0" w:line="240" w:lineRule="auto"/>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Хабаровск</w:t>
      </w:r>
      <w:r w:rsidR="009E3E1A" w:rsidRPr="005056E1">
        <w:rPr>
          <w:rFonts w:ascii="Times New Roman" w:eastAsia="Calibri" w:hAnsi="Times New Roman" w:cs="Times New Roman"/>
          <w:sz w:val="28"/>
          <w:szCs w:val="28"/>
        </w:rPr>
        <w:t xml:space="preserve">, </w:t>
      </w:r>
      <w:r w:rsidR="00D933F7" w:rsidRPr="005056E1">
        <w:rPr>
          <w:rFonts w:ascii="Times New Roman" w:eastAsia="Calibri" w:hAnsi="Times New Roman" w:cs="Times New Roman"/>
          <w:sz w:val="28"/>
          <w:szCs w:val="28"/>
        </w:rPr>
        <w:t>2021</w:t>
      </w:r>
      <w:r w:rsidR="00320D4D" w:rsidRPr="005056E1">
        <w:rPr>
          <w:rFonts w:ascii="Times New Roman" w:eastAsia="Calibri" w:hAnsi="Times New Roman" w:cs="Times New Roman"/>
          <w:sz w:val="28"/>
          <w:szCs w:val="28"/>
        </w:rPr>
        <w:t>г</w:t>
      </w:r>
      <w:r w:rsidR="00F01A84" w:rsidRPr="005056E1">
        <w:rPr>
          <w:rFonts w:ascii="Times New Roman" w:eastAsia="Calibri" w:hAnsi="Times New Roman" w:cs="Times New Roman"/>
          <w:sz w:val="28"/>
          <w:szCs w:val="28"/>
        </w:rPr>
        <w:t>.</w:t>
      </w:r>
      <w:r w:rsidR="009E3E1A" w:rsidRPr="005056E1">
        <w:rPr>
          <w:rFonts w:ascii="Times New Roman" w:eastAsia="Calibri" w:hAnsi="Times New Roman" w:cs="Times New Roman"/>
          <w:sz w:val="28"/>
          <w:szCs w:val="28"/>
        </w:rPr>
        <w:br w:type="page"/>
      </w:r>
    </w:p>
    <w:p w:rsidR="00320D4D" w:rsidRPr="005056E1" w:rsidRDefault="00320D4D" w:rsidP="00320D4D">
      <w:pPr>
        <w:spacing w:after="0" w:line="240" w:lineRule="auto"/>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lastRenderedPageBreak/>
        <w:t>СОГЛАСОВАНО                                                 УТВЕРЖДАЮ</w:t>
      </w:r>
    </w:p>
    <w:p w:rsidR="00320D4D" w:rsidRPr="005056E1" w:rsidRDefault="00320D4D" w:rsidP="00320D4D">
      <w:pPr>
        <w:spacing w:after="0" w:line="240" w:lineRule="auto"/>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Предметно-цикловой комиссией                        Зам. директора по ТО</w:t>
      </w:r>
    </w:p>
    <w:p w:rsidR="00320D4D" w:rsidRPr="005056E1" w:rsidRDefault="00320D4D" w:rsidP="00320D4D">
      <w:pPr>
        <w:spacing w:after="0" w:line="240" w:lineRule="auto"/>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______________</w:t>
      </w:r>
      <w:r w:rsidR="00D933F7" w:rsidRPr="005056E1">
        <w:rPr>
          <w:rFonts w:ascii="Times New Roman" w:eastAsia="Calibri" w:hAnsi="Times New Roman" w:cs="Times New Roman"/>
          <w:sz w:val="28"/>
          <w:szCs w:val="28"/>
        </w:rPr>
        <w:t>Кухаренко Е.А</w:t>
      </w:r>
      <w:r w:rsidRPr="005056E1">
        <w:rPr>
          <w:rFonts w:ascii="Times New Roman" w:eastAsia="Calibri" w:hAnsi="Times New Roman" w:cs="Times New Roman"/>
          <w:sz w:val="28"/>
          <w:szCs w:val="28"/>
        </w:rPr>
        <w:t>.                        ______________ Котенёва С.Б</w:t>
      </w:r>
    </w:p>
    <w:p w:rsidR="00320D4D" w:rsidRPr="005056E1" w:rsidRDefault="00320D4D" w:rsidP="00320D4D">
      <w:pPr>
        <w:spacing w:after="0" w:line="240" w:lineRule="auto"/>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Протокол № ________________</w:t>
      </w:r>
    </w:p>
    <w:p w:rsidR="00320D4D" w:rsidRPr="005056E1" w:rsidRDefault="00D933F7" w:rsidP="00320D4D">
      <w:pPr>
        <w:spacing w:after="0" w:line="240" w:lineRule="auto"/>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 «____»_______________2021</w:t>
      </w:r>
      <w:r w:rsidR="00320D4D" w:rsidRPr="005056E1">
        <w:rPr>
          <w:rFonts w:ascii="Times New Roman" w:eastAsia="Calibri" w:hAnsi="Times New Roman" w:cs="Times New Roman"/>
          <w:sz w:val="28"/>
          <w:szCs w:val="28"/>
        </w:rPr>
        <w:t xml:space="preserve"> г.                  </w:t>
      </w:r>
      <w:r w:rsidRPr="005056E1">
        <w:rPr>
          <w:rFonts w:ascii="Times New Roman" w:eastAsia="Calibri" w:hAnsi="Times New Roman" w:cs="Times New Roman"/>
          <w:sz w:val="28"/>
          <w:szCs w:val="28"/>
        </w:rPr>
        <w:t xml:space="preserve">       «____»_______________2021</w:t>
      </w:r>
      <w:r w:rsidR="00320D4D" w:rsidRPr="005056E1">
        <w:rPr>
          <w:rFonts w:ascii="Times New Roman" w:eastAsia="Calibri" w:hAnsi="Times New Roman" w:cs="Times New Roman"/>
          <w:sz w:val="28"/>
          <w:szCs w:val="28"/>
        </w:rPr>
        <w:t xml:space="preserve"> г.</w:t>
      </w:r>
    </w:p>
    <w:p w:rsidR="00320D4D" w:rsidRPr="005056E1" w:rsidRDefault="00320D4D" w:rsidP="00320D4D">
      <w:pPr>
        <w:spacing w:after="0" w:line="240" w:lineRule="auto"/>
        <w:ind w:firstLine="709"/>
        <w:jc w:val="both"/>
        <w:rPr>
          <w:rFonts w:ascii="Times New Roman" w:eastAsia="Calibri" w:hAnsi="Times New Roman" w:cs="Times New Roman"/>
          <w:sz w:val="28"/>
          <w:szCs w:val="28"/>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Разработчики программы:</w:t>
      </w: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преподаватель ____________________ Д.А. Ходячих</w:t>
      </w:r>
    </w:p>
    <w:p w:rsidR="00320D4D" w:rsidRPr="005056E1" w:rsidRDefault="00320D4D" w:rsidP="00320D4D">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5056E1">
        <w:rPr>
          <w:rFonts w:ascii="Times New Roman" w:eastAsia="Times New Roman" w:hAnsi="Times New Roman" w:cs="Times New Roman"/>
          <w:sz w:val="28"/>
          <w:szCs w:val="28"/>
          <w:vertAlign w:val="superscript"/>
          <w:lang w:eastAsia="ru-RU"/>
        </w:rPr>
        <w:tab/>
        <w:t>(подпись)</w:t>
      </w:r>
    </w:p>
    <w:p w:rsidR="00320D4D" w:rsidRPr="005056E1" w:rsidRDefault="00320D4D" w:rsidP="00320D4D">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преподаватель ____________________ Н.Н. Навозов</w:t>
      </w:r>
    </w:p>
    <w:p w:rsidR="00320D4D" w:rsidRPr="005056E1" w:rsidRDefault="00320D4D" w:rsidP="00320D4D">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5056E1">
        <w:rPr>
          <w:rFonts w:ascii="Times New Roman" w:eastAsia="Times New Roman" w:hAnsi="Times New Roman" w:cs="Times New Roman"/>
          <w:sz w:val="28"/>
          <w:szCs w:val="28"/>
          <w:vertAlign w:val="superscript"/>
          <w:lang w:eastAsia="ru-RU"/>
        </w:rPr>
        <w:tab/>
        <w:t>(подпись)</w:t>
      </w:r>
    </w:p>
    <w:p w:rsidR="00320D4D" w:rsidRPr="005056E1" w:rsidRDefault="00320D4D" w:rsidP="00320D4D">
      <w:pPr>
        <w:spacing w:after="0" w:line="240" w:lineRule="auto"/>
        <w:ind w:firstLine="709"/>
        <w:jc w:val="both"/>
        <w:rPr>
          <w:rFonts w:ascii="Times New Roman" w:hAnsi="Times New Roman" w:cs="Times New Roman"/>
          <w:sz w:val="28"/>
          <w:szCs w:val="28"/>
        </w:rPr>
      </w:pPr>
    </w:p>
    <w:p w:rsidR="00320D4D" w:rsidRPr="005056E1" w:rsidRDefault="00320D4D" w:rsidP="00320D4D">
      <w:pPr>
        <w:spacing w:after="0" w:line="240" w:lineRule="auto"/>
        <w:ind w:firstLine="709"/>
        <w:jc w:val="both"/>
        <w:rPr>
          <w:rFonts w:ascii="Times New Roman" w:hAnsi="Times New Roman" w:cs="Times New Roman"/>
          <w:sz w:val="28"/>
          <w:szCs w:val="28"/>
        </w:rPr>
      </w:pPr>
    </w:p>
    <w:p w:rsidR="00320D4D" w:rsidRPr="005056E1" w:rsidRDefault="00320D4D" w:rsidP="00320D4D">
      <w:pPr>
        <w:spacing w:after="0" w:line="240" w:lineRule="auto"/>
        <w:ind w:firstLine="709"/>
        <w:jc w:val="both"/>
        <w:rPr>
          <w:rFonts w:ascii="Times New Roman" w:hAnsi="Times New Roman" w:cs="Times New Roman"/>
          <w:sz w:val="28"/>
          <w:szCs w:val="28"/>
        </w:rPr>
      </w:pPr>
    </w:p>
    <w:p w:rsidR="00320D4D" w:rsidRPr="005056E1" w:rsidRDefault="00320D4D" w:rsidP="00320D4D">
      <w:pPr>
        <w:spacing w:after="0" w:line="240" w:lineRule="auto"/>
        <w:ind w:firstLine="709"/>
        <w:jc w:val="both"/>
        <w:rPr>
          <w:rFonts w:ascii="Times New Roman" w:hAnsi="Times New Roman" w:cs="Times New Roman"/>
          <w:sz w:val="28"/>
          <w:szCs w:val="28"/>
        </w:rPr>
      </w:pPr>
    </w:p>
    <w:p w:rsidR="00320D4D" w:rsidRPr="005056E1" w:rsidRDefault="00320D4D" w:rsidP="00320D4D">
      <w:pPr>
        <w:spacing w:after="0" w:line="240" w:lineRule="auto"/>
        <w:ind w:firstLine="709"/>
        <w:jc w:val="both"/>
        <w:rPr>
          <w:rFonts w:ascii="Times New Roman" w:hAnsi="Times New Roman" w:cs="Times New Roman"/>
          <w:sz w:val="28"/>
          <w:szCs w:val="28"/>
        </w:rPr>
      </w:pPr>
    </w:p>
    <w:p w:rsidR="00320D4D" w:rsidRPr="005056E1" w:rsidRDefault="00320D4D" w:rsidP="00320D4D">
      <w:pPr>
        <w:spacing w:after="0" w:line="240" w:lineRule="auto"/>
        <w:ind w:firstLine="709"/>
        <w:jc w:val="both"/>
        <w:rPr>
          <w:rFonts w:ascii="Times New Roman" w:hAnsi="Times New Roman" w:cs="Times New Roman"/>
          <w:sz w:val="28"/>
          <w:szCs w:val="28"/>
        </w:rPr>
      </w:pPr>
    </w:p>
    <w:p w:rsidR="00320D4D" w:rsidRPr="005056E1" w:rsidRDefault="00320D4D" w:rsidP="00320D4D">
      <w:pPr>
        <w:spacing w:after="0" w:line="240" w:lineRule="auto"/>
        <w:ind w:firstLine="709"/>
        <w:jc w:val="both"/>
        <w:rPr>
          <w:rFonts w:ascii="Times New Roman" w:hAnsi="Times New Roman" w:cs="Times New Roman"/>
          <w:sz w:val="28"/>
          <w:szCs w:val="28"/>
        </w:rPr>
      </w:pPr>
      <w:r w:rsidRPr="005056E1">
        <w:rPr>
          <w:rFonts w:ascii="Times New Roman" w:hAnsi="Times New Roman" w:cs="Times New Roman"/>
          <w:sz w:val="28"/>
          <w:szCs w:val="28"/>
        </w:rPr>
        <w:t xml:space="preserve">Согласовано: </w:t>
      </w:r>
    </w:p>
    <w:p w:rsidR="00320D4D" w:rsidRPr="005056E1" w:rsidRDefault="00320D4D" w:rsidP="00320D4D">
      <w:pPr>
        <w:spacing w:after="0" w:line="240" w:lineRule="auto"/>
        <w:ind w:firstLine="709"/>
        <w:jc w:val="both"/>
        <w:rPr>
          <w:rFonts w:ascii="Times New Roman" w:hAnsi="Times New Roman" w:cs="Times New Roman"/>
          <w:sz w:val="28"/>
          <w:szCs w:val="28"/>
        </w:rPr>
      </w:pPr>
      <w:r w:rsidRPr="005056E1">
        <w:rPr>
          <w:rFonts w:ascii="Times New Roman" w:hAnsi="Times New Roman" w:cs="Times New Roman"/>
          <w:sz w:val="28"/>
          <w:szCs w:val="28"/>
        </w:rPr>
        <w:t>Методистом КГБ ПОУ ХТТТ _____________Н.И. Коршунова</w:t>
      </w:r>
    </w:p>
    <w:p w:rsidR="00320D4D" w:rsidRPr="005056E1" w:rsidRDefault="00320D4D" w:rsidP="00320D4D">
      <w:pPr>
        <w:spacing w:after="0" w:line="240" w:lineRule="auto"/>
        <w:ind w:firstLine="709"/>
        <w:jc w:val="both"/>
        <w:rPr>
          <w:rFonts w:ascii="Times New Roman" w:hAnsi="Times New Roman" w:cs="Times New Roman"/>
          <w:sz w:val="16"/>
          <w:szCs w:val="16"/>
        </w:rPr>
      </w:pPr>
      <w:r w:rsidRPr="005056E1">
        <w:rPr>
          <w:rFonts w:ascii="Times New Roman" w:hAnsi="Times New Roman" w:cs="Times New Roman"/>
          <w:sz w:val="16"/>
          <w:szCs w:val="16"/>
        </w:rPr>
        <w:t xml:space="preserve">                                                                                                             (подпись)</w:t>
      </w:r>
    </w:p>
    <w:p w:rsidR="00320D4D" w:rsidRPr="005056E1" w:rsidRDefault="00320D4D" w:rsidP="00320D4D">
      <w:pPr>
        <w:spacing w:after="0" w:line="240" w:lineRule="auto"/>
        <w:ind w:firstLine="709"/>
        <w:jc w:val="both"/>
        <w:rPr>
          <w:rFonts w:ascii="Times New Roman" w:eastAsia="Calibri" w:hAnsi="Times New Roman" w:cs="Times New Roman"/>
          <w:b/>
          <w:sz w:val="28"/>
          <w:szCs w:val="28"/>
        </w:rPr>
      </w:pPr>
      <w:r w:rsidRPr="005056E1">
        <w:rPr>
          <w:rFonts w:ascii="Times New Roman" w:eastAsia="Calibri" w:hAnsi="Times New Roman" w:cs="Times New Roman"/>
          <w:b/>
          <w:sz w:val="28"/>
          <w:szCs w:val="28"/>
        </w:rPr>
        <w:br w:type="page"/>
      </w:r>
    </w:p>
    <w:p w:rsidR="00AA3614" w:rsidRPr="005056E1" w:rsidRDefault="00AA3614" w:rsidP="00AA3614">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СОДЕРЖАНИЕ</w:t>
      </w:r>
    </w:p>
    <w:p w:rsidR="00AA3614" w:rsidRPr="005056E1" w:rsidRDefault="002D4B47" w:rsidP="00AA3614">
      <w:pPr>
        <w:spacing w:after="0" w:line="240" w:lineRule="auto"/>
        <w:ind w:firstLine="426"/>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fldChar w:fldCharType="begin"/>
      </w:r>
      <w:r w:rsidR="00AA3614" w:rsidRPr="005056E1">
        <w:rPr>
          <w:rFonts w:ascii="Times New Roman" w:eastAsia="Calibri" w:hAnsi="Times New Roman" w:cs="Times New Roman"/>
          <w:sz w:val="28"/>
          <w:szCs w:val="28"/>
        </w:rPr>
        <w:instrText xml:space="preserve"> TOC \o "1-3" \h \z </w:instrText>
      </w:r>
      <w:r w:rsidRPr="005056E1">
        <w:rPr>
          <w:rFonts w:ascii="Times New Roman" w:eastAsia="Calibri" w:hAnsi="Times New Roman" w:cs="Times New Roman"/>
          <w:sz w:val="28"/>
          <w:szCs w:val="28"/>
        </w:rPr>
        <w:fldChar w:fldCharType="separate"/>
      </w:r>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1. Пояснительная записка</w:t>
      </w:r>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2. Общая хар</w:t>
      </w:r>
      <w:r w:rsidR="00E61978" w:rsidRPr="005056E1">
        <w:rPr>
          <w:rFonts w:ascii="Times New Roman" w:eastAsia="Calibri" w:hAnsi="Times New Roman" w:cs="Times New Roman"/>
          <w:sz w:val="28"/>
          <w:szCs w:val="28"/>
        </w:rPr>
        <w:t xml:space="preserve">актеристика учебной дисциплины </w:t>
      </w:r>
      <w:r w:rsidRPr="005056E1">
        <w:rPr>
          <w:rFonts w:ascii="Times New Roman" w:eastAsia="Calibri" w:hAnsi="Times New Roman" w:cs="Times New Roman"/>
          <w:sz w:val="28"/>
          <w:szCs w:val="28"/>
        </w:rPr>
        <w:t xml:space="preserve"> </w:t>
      </w:r>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3. </w:t>
      </w:r>
      <w:hyperlink w:anchor="bookmark4" w:tooltip="Current Document">
        <w:r w:rsidRPr="005056E1">
          <w:rPr>
            <w:rFonts w:ascii="Times New Roman" w:eastAsia="Calibri" w:hAnsi="Times New Roman" w:cs="Times New Roman"/>
            <w:sz w:val="28"/>
            <w:szCs w:val="28"/>
          </w:rPr>
          <w:t xml:space="preserve">Место </w:t>
        </w:r>
        <w:r w:rsidR="00BB220A" w:rsidRPr="005056E1">
          <w:rPr>
            <w:rFonts w:ascii="Times New Roman" w:eastAsia="Calibri" w:hAnsi="Times New Roman" w:cs="Times New Roman"/>
            <w:sz w:val="28"/>
            <w:szCs w:val="28"/>
          </w:rPr>
          <w:t>у</w:t>
        </w:r>
        <w:r w:rsidRPr="005056E1">
          <w:rPr>
            <w:rFonts w:ascii="Times New Roman" w:eastAsia="Calibri" w:hAnsi="Times New Roman" w:cs="Times New Roman"/>
            <w:sz w:val="28"/>
            <w:szCs w:val="28"/>
          </w:rPr>
          <w:t xml:space="preserve">чебной </w:t>
        </w:r>
        <w:r w:rsidR="00BB220A" w:rsidRPr="005056E1">
          <w:rPr>
            <w:rFonts w:ascii="Times New Roman" w:eastAsia="Calibri" w:hAnsi="Times New Roman" w:cs="Times New Roman"/>
            <w:sz w:val="28"/>
            <w:szCs w:val="28"/>
          </w:rPr>
          <w:t>д</w:t>
        </w:r>
        <w:r w:rsidRPr="005056E1">
          <w:rPr>
            <w:rFonts w:ascii="Times New Roman" w:eastAsia="Calibri" w:hAnsi="Times New Roman" w:cs="Times New Roman"/>
            <w:sz w:val="28"/>
            <w:szCs w:val="28"/>
          </w:rPr>
          <w:t xml:space="preserve">исциплины </w:t>
        </w:r>
        <w:r w:rsidR="00BB220A" w:rsidRPr="005056E1">
          <w:rPr>
            <w:rFonts w:ascii="Times New Roman" w:eastAsia="Calibri" w:hAnsi="Times New Roman" w:cs="Times New Roman"/>
            <w:sz w:val="28"/>
            <w:szCs w:val="28"/>
          </w:rPr>
          <w:t>в</w:t>
        </w:r>
        <w:r w:rsidRPr="005056E1">
          <w:rPr>
            <w:rFonts w:ascii="Times New Roman" w:eastAsia="Calibri" w:hAnsi="Times New Roman" w:cs="Times New Roman"/>
            <w:sz w:val="28"/>
            <w:szCs w:val="28"/>
          </w:rPr>
          <w:t xml:space="preserve"> </w:t>
        </w:r>
        <w:r w:rsidR="00BB220A" w:rsidRPr="005056E1">
          <w:rPr>
            <w:rFonts w:ascii="Times New Roman" w:eastAsia="Calibri" w:hAnsi="Times New Roman" w:cs="Times New Roman"/>
            <w:sz w:val="28"/>
            <w:szCs w:val="28"/>
          </w:rPr>
          <w:t>у</w:t>
        </w:r>
        <w:r w:rsidRPr="005056E1">
          <w:rPr>
            <w:rFonts w:ascii="Times New Roman" w:eastAsia="Calibri" w:hAnsi="Times New Roman" w:cs="Times New Roman"/>
            <w:sz w:val="28"/>
            <w:szCs w:val="28"/>
          </w:rPr>
          <w:t xml:space="preserve">чебном </w:t>
        </w:r>
        <w:r w:rsidR="00BB220A" w:rsidRPr="005056E1">
          <w:rPr>
            <w:rFonts w:ascii="Times New Roman" w:eastAsia="Calibri" w:hAnsi="Times New Roman" w:cs="Times New Roman"/>
            <w:sz w:val="28"/>
            <w:szCs w:val="28"/>
          </w:rPr>
          <w:t>п</w:t>
        </w:r>
        <w:r w:rsidRPr="005056E1">
          <w:rPr>
            <w:rFonts w:ascii="Times New Roman" w:eastAsia="Calibri" w:hAnsi="Times New Roman" w:cs="Times New Roman"/>
            <w:sz w:val="28"/>
            <w:szCs w:val="28"/>
          </w:rPr>
          <w:t>лане</w:t>
        </w:r>
      </w:hyperlink>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4. </w:t>
      </w:r>
      <w:hyperlink w:anchor="bookmark5" w:tooltip="Current Document">
        <w:r w:rsidR="00BB220A" w:rsidRPr="005056E1">
          <w:rPr>
            <w:rFonts w:ascii="Times New Roman" w:eastAsia="Calibri" w:hAnsi="Times New Roman" w:cs="Times New Roman"/>
            <w:sz w:val="28"/>
            <w:szCs w:val="28"/>
          </w:rPr>
          <w:t>Результаты освоения учебной дисциплины</w:t>
        </w:r>
      </w:hyperlink>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5. </w:t>
      </w:r>
      <w:hyperlink w:anchor="bookmark8" w:tooltip="Current Document">
        <w:r w:rsidRPr="005056E1">
          <w:rPr>
            <w:rFonts w:ascii="Times New Roman" w:eastAsia="Calibri" w:hAnsi="Times New Roman" w:cs="Times New Roman"/>
            <w:sz w:val="28"/>
            <w:szCs w:val="28"/>
          </w:rPr>
          <w:t xml:space="preserve">Содержание </w:t>
        </w:r>
        <w:r w:rsidR="00BB220A" w:rsidRPr="005056E1">
          <w:rPr>
            <w:rFonts w:ascii="Times New Roman" w:eastAsia="Calibri" w:hAnsi="Times New Roman" w:cs="Times New Roman"/>
            <w:sz w:val="28"/>
            <w:szCs w:val="28"/>
          </w:rPr>
          <w:t>учебной дисциплины</w:t>
        </w:r>
        <w:r w:rsidR="00BB220A" w:rsidRPr="005056E1">
          <w:rPr>
            <w:rFonts w:ascii="Times New Roman" w:eastAsia="Calibri" w:hAnsi="Times New Roman" w:cs="Times New Roman"/>
            <w:sz w:val="28"/>
            <w:szCs w:val="28"/>
          </w:rPr>
          <w:tab/>
        </w:r>
      </w:hyperlink>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6. Темы рефератов (докладов), индивидуальных проектов</w:t>
      </w:r>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7. </w:t>
      </w:r>
      <w:hyperlink w:anchor="bookmark19" w:tooltip="Current Document">
        <w:r w:rsidRPr="005056E1">
          <w:rPr>
            <w:rFonts w:ascii="Times New Roman" w:eastAsia="Calibri" w:hAnsi="Times New Roman" w:cs="Times New Roman"/>
            <w:sz w:val="28"/>
            <w:szCs w:val="28"/>
          </w:rPr>
          <w:t xml:space="preserve">Тематическое </w:t>
        </w:r>
        <w:r w:rsidR="00BB220A" w:rsidRPr="005056E1">
          <w:rPr>
            <w:rFonts w:ascii="Times New Roman" w:eastAsia="Calibri" w:hAnsi="Times New Roman" w:cs="Times New Roman"/>
            <w:sz w:val="28"/>
            <w:szCs w:val="28"/>
          </w:rPr>
          <w:t>планирование</w:t>
        </w:r>
        <w:r w:rsidR="00BB220A" w:rsidRPr="005056E1">
          <w:rPr>
            <w:rFonts w:ascii="Times New Roman" w:eastAsia="Calibri" w:hAnsi="Times New Roman" w:cs="Times New Roman"/>
            <w:sz w:val="28"/>
            <w:szCs w:val="28"/>
          </w:rPr>
          <w:tab/>
        </w:r>
      </w:hyperlink>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8. Практическая работа</w:t>
      </w:r>
    </w:p>
    <w:p w:rsidR="00697D0F" w:rsidRPr="005056E1" w:rsidRDefault="00697D0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9. Внеаудиторная самостоятельная работа</w:t>
      </w:r>
    </w:p>
    <w:p w:rsidR="00AA3614" w:rsidRPr="005056E1" w:rsidRDefault="00697D0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10</w:t>
      </w:r>
      <w:r w:rsidR="003E5BCF" w:rsidRPr="005056E1">
        <w:rPr>
          <w:rFonts w:ascii="Times New Roman" w:eastAsia="Calibri" w:hAnsi="Times New Roman" w:cs="Times New Roman"/>
          <w:sz w:val="28"/>
          <w:szCs w:val="28"/>
        </w:rPr>
        <w:t xml:space="preserve">. </w:t>
      </w:r>
      <w:hyperlink w:anchor="bookmark21" w:tooltip="Current Document">
        <w:r w:rsidR="003E5BCF" w:rsidRPr="005056E1">
          <w:rPr>
            <w:rFonts w:ascii="Times New Roman" w:eastAsia="Calibri" w:hAnsi="Times New Roman" w:cs="Times New Roman"/>
            <w:sz w:val="28"/>
            <w:szCs w:val="28"/>
          </w:rPr>
          <w:t xml:space="preserve">Характеристика </w:t>
        </w:r>
        <w:r w:rsidR="00BB220A" w:rsidRPr="005056E1">
          <w:rPr>
            <w:rFonts w:ascii="Times New Roman" w:eastAsia="Calibri" w:hAnsi="Times New Roman" w:cs="Times New Roman"/>
            <w:sz w:val="28"/>
            <w:szCs w:val="28"/>
          </w:rPr>
          <w:t>основных видов деятельности об</w:t>
        </w:r>
        <w:r w:rsidR="003E5BCF" w:rsidRPr="005056E1">
          <w:rPr>
            <w:rFonts w:ascii="Times New Roman" w:eastAsia="Calibri" w:hAnsi="Times New Roman" w:cs="Times New Roman"/>
            <w:sz w:val="28"/>
            <w:szCs w:val="28"/>
          </w:rPr>
          <w:t>учающихся</w:t>
        </w:r>
      </w:hyperlink>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1</w:t>
      </w:r>
      <w:r w:rsidR="00697D0F" w:rsidRPr="005056E1">
        <w:rPr>
          <w:rFonts w:ascii="Times New Roman" w:eastAsia="Calibri" w:hAnsi="Times New Roman" w:cs="Times New Roman"/>
          <w:sz w:val="28"/>
          <w:szCs w:val="28"/>
        </w:rPr>
        <w:t>1</w:t>
      </w:r>
      <w:r w:rsidRPr="005056E1">
        <w:rPr>
          <w:rFonts w:ascii="Times New Roman" w:eastAsia="Calibri" w:hAnsi="Times New Roman" w:cs="Times New Roman"/>
          <w:sz w:val="28"/>
          <w:szCs w:val="28"/>
        </w:rPr>
        <w:t xml:space="preserve">. Учебно-методическое и материально-техническое обеспечение программы учебной </w:t>
      </w:r>
      <w:r w:rsidR="00E61978" w:rsidRPr="005056E1">
        <w:rPr>
          <w:rFonts w:ascii="Times New Roman" w:eastAsia="Calibri" w:hAnsi="Times New Roman" w:cs="Times New Roman"/>
          <w:sz w:val="28"/>
          <w:szCs w:val="28"/>
        </w:rPr>
        <w:t xml:space="preserve">дисциплины </w:t>
      </w:r>
    </w:p>
    <w:p w:rsidR="00697D0F"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1</w:t>
      </w:r>
      <w:r w:rsidR="00697D0F" w:rsidRPr="005056E1">
        <w:rPr>
          <w:rFonts w:ascii="Times New Roman" w:eastAsia="Calibri" w:hAnsi="Times New Roman" w:cs="Times New Roman"/>
          <w:sz w:val="28"/>
          <w:szCs w:val="28"/>
        </w:rPr>
        <w:t>2</w:t>
      </w:r>
      <w:r w:rsidRPr="005056E1">
        <w:rPr>
          <w:rFonts w:ascii="Times New Roman" w:eastAsia="Calibri" w:hAnsi="Times New Roman" w:cs="Times New Roman"/>
          <w:sz w:val="28"/>
          <w:szCs w:val="28"/>
        </w:rPr>
        <w:t>. Литература</w:t>
      </w:r>
    </w:p>
    <w:p w:rsidR="00697D0F" w:rsidRPr="005056E1" w:rsidRDefault="00697D0F" w:rsidP="00697D0F">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r w:rsidRPr="005056E1">
        <w:rPr>
          <w:rFonts w:ascii="Times New Roman" w:eastAsia="Calibri" w:hAnsi="Times New Roman" w:cs="Times New Roman"/>
          <w:sz w:val="28"/>
          <w:szCs w:val="28"/>
        </w:rPr>
        <w:t xml:space="preserve">13. </w:t>
      </w:r>
      <w:r w:rsidRPr="005056E1">
        <w:rPr>
          <w:rFonts w:ascii="Times New Roman" w:eastAsia="Times New Roman" w:hAnsi="Times New Roman" w:cs="Times New Roman"/>
          <w:sz w:val="28"/>
          <w:szCs w:val="28"/>
          <w:lang w:eastAsia="ru-RU"/>
        </w:rPr>
        <w:t>Лист изменений и дополнений, внесенных в программу дисциплины</w:t>
      </w:r>
    </w:p>
    <w:p w:rsidR="00AA3614" w:rsidRPr="005056E1" w:rsidRDefault="003E5BCF" w:rsidP="00AA361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ab/>
      </w:r>
      <w:r w:rsidR="002D4B47" w:rsidRPr="005056E1">
        <w:rPr>
          <w:rFonts w:ascii="Times New Roman" w:eastAsia="Calibri" w:hAnsi="Times New Roman" w:cs="Times New Roman"/>
          <w:sz w:val="28"/>
          <w:szCs w:val="28"/>
        </w:rPr>
        <w:fldChar w:fldCharType="end"/>
      </w:r>
    </w:p>
    <w:p w:rsidR="00AA3614" w:rsidRPr="005056E1" w:rsidRDefault="00AA3614" w:rsidP="00AA3614">
      <w:pPr>
        <w:spacing w:after="0" w:line="240" w:lineRule="auto"/>
        <w:ind w:firstLine="426"/>
        <w:jc w:val="both"/>
        <w:rPr>
          <w:rFonts w:ascii="Times New Roman" w:eastAsia="Calibri" w:hAnsi="Times New Roman" w:cs="Times New Roman"/>
          <w:b/>
          <w:sz w:val="24"/>
          <w:szCs w:val="24"/>
        </w:rPr>
      </w:pPr>
    </w:p>
    <w:p w:rsidR="00AA3614" w:rsidRPr="005056E1" w:rsidRDefault="00AA3614" w:rsidP="00AA3614">
      <w:pPr>
        <w:spacing w:after="0" w:line="240" w:lineRule="auto"/>
        <w:ind w:firstLine="426"/>
        <w:jc w:val="both"/>
        <w:rPr>
          <w:rFonts w:ascii="Times New Roman" w:eastAsia="Calibri" w:hAnsi="Times New Roman" w:cs="Times New Roman"/>
          <w:b/>
          <w:sz w:val="24"/>
          <w:szCs w:val="24"/>
        </w:rPr>
      </w:pPr>
    </w:p>
    <w:p w:rsidR="00AA3614" w:rsidRPr="005056E1" w:rsidRDefault="00AA3614" w:rsidP="00AA3614">
      <w:pPr>
        <w:spacing w:after="0" w:line="240" w:lineRule="auto"/>
        <w:jc w:val="both"/>
        <w:rPr>
          <w:rFonts w:ascii="Times New Roman" w:eastAsia="Calibri" w:hAnsi="Times New Roman" w:cs="Times New Roman"/>
          <w:sz w:val="28"/>
          <w:szCs w:val="28"/>
        </w:rPr>
        <w:sectPr w:rsidR="00AA3614" w:rsidRPr="005056E1" w:rsidSect="00C729A5">
          <w:footnotePr>
            <w:numFmt w:val="upperRoman"/>
            <w:numRestart w:val="eachPage"/>
          </w:footnotePr>
          <w:type w:val="continuous"/>
          <w:pgSz w:w="11905" w:h="16837"/>
          <w:pgMar w:top="851" w:right="851" w:bottom="851" w:left="1701" w:header="0" w:footer="6" w:gutter="0"/>
          <w:cols w:space="720"/>
          <w:noEndnote/>
          <w:docGrid w:linePitch="360"/>
        </w:sectPr>
      </w:pPr>
    </w:p>
    <w:p w:rsidR="001A588D" w:rsidRPr="005056E1" w:rsidRDefault="001A588D" w:rsidP="00AA3614">
      <w:pPr>
        <w:spacing w:after="0" w:line="240" w:lineRule="auto"/>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1. ПОЯСНИТЕЛЬНАЯ ЗАПИСКА</w:t>
      </w:r>
    </w:p>
    <w:p w:rsidR="001A588D" w:rsidRPr="005056E1" w:rsidRDefault="001A588D" w:rsidP="001A588D">
      <w:pPr>
        <w:spacing w:after="0" w:line="240" w:lineRule="auto"/>
        <w:ind w:firstLine="426"/>
        <w:jc w:val="center"/>
        <w:rPr>
          <w:rFonts w:ascii="Times New Roman" w:eastAsia="Calibri" w:hAnsi="Times New Roman" w:cs="Times New Roman"/>
          <w:b/>
          <w:sz w:val="24"/>
          <w:szCs w:val="28"/>
        </w:rPr>
      </w:pPr>
    </w:p>
    <w:p w:rsidR="004405D8" w:rsidRPr="005056E1" w:rsidRDefault="004405D8" w:rsidP="001A588D">
      <w:pPr>
        <w:spacing w:after="0" w:line="240" w:lineRule="auto"/>
        <w:ind w:firstLine="426"/>
        <w:jc w:val="center"/>
        <w:rPr>
          <w:rFonts w:ascii="Times New Roman" w:eastAsia="Calibri" w:hAnsi="Times New Roman" w:cs="Times New Roman"/>
          <w:b/>
          <w:sz w:val="24"/>
          <w:szCs w:val="28"/>
        </w:rPr>
      </w:pPr>
    </w:p>
    <w:p w:rsidR="00AA3614" w:rsidRPr="005056E1" w:rsidRDefault="001A588D" w:rsidP="00AA3614">
      <w:pPr>
        <w:spacing w:after="0" w:line="240" w:lineRule="auto"/>
        <w:ind w:firstLine="709"/>
        <w:jc w:val="both"/>
        <w:rPr>
          <w:rFonts w:ascii="Times New Roman" w:eastAsia="Calibri" w:hAnsi="Times New Roman" w:cs="Times New Roman"/>
          <w:sz w:val="28"/>
          <w:szCs w:val="28"/>
        </w:rPr>
      </w:pPr>
      <w:r w:rsidRPr="005056E1">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w:t>
      </w:r>
      <w:r w:rsidR="00AA3614" w:rsidRPr="005056E1">
        <w:rPr>
          <w:rFonts w:ascii="Times New Roman" w:eastAsia="Calibri" w:hAnsi="Times New Roman" w:cs="Times New Roman"/>
          <w:sz w:val="28"/>
          <w:szCs w:val="28"/>
        </w:rPr>
        <w:t xml:space="preserve">для организации занятий по физической культуре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w:t>
      </w:r>
      <w:r w:rsidR="003E5BCF" w:rsidRPr="005056E1">
        <w:rPr>
          <w:rFonts w:ascii="Times New Roman" w:eastAsia="Calibri" w:hAnsi="Times New Roman" w:cs="Times New Roman"/>
          <w:sz w:val="28"/>
          <w:szCs w:val="28"/>
        </w:rPr>
        <w:t>(</w:t>
      </w:r>
      <w:r w:rsidR="00AA3614" w:rsidRPr="005056E1">
        <w:rPr>
          <w:rFonts w:ascii="Times New Roman" w:eastAsia="Calibri" w:hAnsi="Times New Roman" w:cs="Times New Roman"/>
          <w:sz w:val="28"/>
          <w:szCs w:val="28"/>
        </w:rPr>
        <w:t>ОПОП СПО ППССЗ</w:t>
      </w:r>
      <w:r w:rsidR="003E5BCF" w:rsidRPr="005056E1">
        <w:rPr>
          <w:rFonts w:ascii="Times New Roman" w:eastAsia="Calibri" w:hAnsi="Times New Roman" w:cs="Times New Roman"/>
          <w:sz w:val="28"/>
          <w:szCs w:val="28"/>
        </w:rPr>
        <w:t>) по очной и заочной формам обучения</w:t>
      </w:r>
      <w:r w:rsidR="00AA3614" w:rsidRPr="005056E1">
        <w:rPr>
          <w:rFonts w:ascii="Times New Roman" w:eastAsia="Calibri" w:hAnsi="Times New Roman" w:cs="Times New Roman"/>
          <w:sz w:val="28"/>
          <w:szCs w:val="28"/>
        </w:rPr>
        <w:t>.</w:t>
      </w:r>
    </w:p>
    <w:p w:rsidR="00CA7B25" w:rsidRPr="005056E1" w:rsidRDefault="00CA7B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w:t>
      </w:r>
      <w:r w:rsidR="006145E3" w:rsidRPr="005056E1">
        <w:rPr>
          <w:rFonts w:ascii="Times New Roman" w:eastAsia="schoolbookcsanpin-regular" w:hAnsi="Times New Roman" w:cs="Times New Roman"/>
          <w:sz w:val="28"/>
          <w:szCs w:val="28"/>
        </w:rPr>
        <w:t xml:space="preserve"> </w:t>
      </w:r>
      <w:r w:rsidRPr="005056E1">
        <w:rPr>
          <w:rFonts w:ascii="Times New Roman" w:eastAsia="schoolbookcsanpin-regular" w:hAnsi="Times New Roman" w:cs="Times New Roman"/>
          <w:sz w:val="28"/>
          <w:szCs w:val="28"/>
        </w:rPr>
        <w:t>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w:t>
      </w:r>
      <w:r w:rsidR="006145E3" w:rsidRPr="005056E1">
        <w:rPr>
          <w:rFonts w:ascii="Times New Roman" w:eastAsia="schoolbookcsanpin-regular" w:hAnsi="Times New Roman" w:cs="Times New Roman"/>
          <w:sz w:val="28"/>
          <w:szCs w:val="28"/>
        </w:rPr>
        <w:t xml:space="preserve"> </w:t>
      </w:r>
      <w:r w:rsidRPr="005056E1">
        <w:rPr>
          <w:rFonts w:ascii="Times New Roman" w:eastAsia="schoolbookcsanpin-regular" w:hAnsi="Times New Roman" w:cs="Times New Roman"/>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1A588D" w:rsidRPr="005056E1"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формирование физической культуры личности будущего профессионала, востребованного на современном рынке труда;</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1A588D" w:rsidRPr="005056E1"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1A588D" w:rsidRPr="005056E1" w:rsidRDefault="005D7A25" w:rsidP="00D8172B">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 xml:space="preserve">овладение системой профессионально и </w:t>
      </w:r>
      <w:r w:rsidR="00A56073" w:rsidRPr="005056E1">
        <w:rPr>
          <w:rFonts w:ascii="Times New Roman" w:eastAsia="schoolbookcsanpin-regular" w:hAnsi="Times New Roman" w:cs="Times New Roman"/>
          <w:sz w:val="28"/>
          <w:szCs w:val="28"/>
        </w:rPr>
        <w:t>жизненно значимых практических умений,</w:t>
      </w:r>
      <w:r w:rsidR="001A588D" w:rsidRPr="005056E1">
        <w:rPr>
          <w:rFonts w:ascii="Times New Roman" w:eastAsia="schoolbookcsanpin-regular" w:hAnsi="Times New Roman" w:cs="Times New Roman"/>
          <w:sz w:val="28"/>
          <w:szCs w:val="28"/>
        </w:rPr>
        <w:t xml:space="preserve"> и навыков, обеспечивающих сохранение и укрепление физического и психического здоровья;</w:t>
      </w:r>
    </w:p>
    <w:p w:rsidR="001A588D" w:rsidRPr="005056E1"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освоение системы знаний о занятия физической культурой, их роли и значении в формировании здорового образа жизни и социальных ориентаций;</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w:t>
      </w:r>
      <w:r w:rsidR="00A56073" w:rsidRPr="005056E1">
        <w:rPr>
          <w:rFonts w:ascii="Times New Roman" w:eastAsia="Times New Roman" w:hAnsi="Times New Roman" w:cs="Times New Roman"/>
          <w:sz w:val="28"/>
          <w:szCs w:val="28"/>
          <w:lang w:eastAsia="ru-RU"/>
        </w:rPr>
        <w:t>подготовка, туризм</w:t>
      </w:r>
      <w:r w:rsidRPr="005056E1">
        <w:rPr>
          <w:rFonts w:ascii="Times New Roman" w:eastAsia="Times New Roman" w:hAnsi="Times New Roman" w:cs="Times New Roman"/>
          <w:sz w:val="28"/>
          <w:szCs w:val="28"/>
          <w:lang w:eastAsia="ru-RU"/>
        </w:rPr>
        <w:t xml:space="preserve"> и спортивное ориентирование.</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Для организации </w:t>
      </w:r>
      <w:r w:rsidR="00A56073" w:rsidRPr="005056E1">
        <w:rPr>
          <w:rFonts w:ascii="Times New Roman" w:eastAsia="Times New Roman" w:hAnsi="Times New Roman" w:cs="Times New Roman"/>
          <w:sz w:val="28"/>
          <w:szCs w:val="28"/>
          <w:lang w:eastAsia="ru-RU"/>
        </w:rPr>
        <w:t>учебно-тренировочных занятий,</w:t>
      </w:r>
      <w:r w:rsidR="00AA3614" w:rsidRPr="005056E1">
        <w:rPr>
          <w:rFonts w:ascii="Times New Roman" w:eastAsia="Times New Roman" w:hAnsi="Times New Roman" w:cs="Times New Roman"/>
          <w:sz w:val="28"/>
          <w:szCs w:val="28"/>
          <w:lang w:eastAsia="ru-RU"/>
        </w:rPr>
        <w:t xml:space="preserve"> для</w:t>
      </w:r>
      <w:r w:rsidRPr="005056E1">
        <w:rPr>
          <w:rFonts w:ascii="Times New Roman" w:eastAsia="Times New Roman" w:hAnsi="Times New Roman" w:cs="Times New Roman"/>
          <w:sz w:val="28"/>
          <w:szCs w:val="28"/>
          <w:lang w:eastAsia="ru-RU"/>
        </w:rPr>
        <w:t xml:space="preserve"> обучающихся учреждений </w:t>
      </w:r>
      <w:r w:rsidR="00A56073" w:rsidRPr="005056E1">
        <w:rPr>
          <w:rFonts w:ascii="Times New Roman" w:eastAsia="Times New Roman" w:hAnsi="Times New Roman" w:cs="Times New Roman"/>
          <w:sz w:val="28"/>
          <w:szCs w:val="28"/>
          <w:lang w:eastAsia="ru-RU"/>
        </w:rPr>
        <w:t>СПО в</w:t>
      </w:r>
      <w:r w:rsidRPr="005056E1">
        <w:rPr>
          <w:rFonts w:ascii="Times New Roman" w:eastAsia="Times New Roman" w:hAnsi="Times New Roman" w:cs="Times New Roman"/>
          <w:sz w:val="28"/>
          <w:szCs w:val="28"/>
          <w:lang w:eastAsia="ru-RU"/>
        </w:rPr>
        <w:t xml:space="preserve">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В ходе освоения учебной программы осуществляется оперативный, текущий и итоговый контроль знаний, умений и </w:t>
      </w:r>
      <w:r w:rsidR="00A56073" w:rsidRPr="005056E1">
        <w:rPr>
          <w:rFonts w:ascii="Times New Roman" w:eastAsia="Times New Roman" w:hAnsi="Times New Roman" w:cs="Times New Roman"/>
          <w:sz w:val="28"/>
          <w:szCs w:val="28"/>
          <w:lang w:eastAsia="ru-RU"/>
        </w:rPr>
        <w:t>навыков,</w:t>
      </w:r>
      <w:r w:rsidRPr="005056E1">
        <w:rPr>
          <w:rFonts w:ascii="Times New Roman" w:eastAsia="Times New Roman" w:hAnsi="Times New Roman" w:cs="Times New Roman"/>
          <w:sz w:val="28"/>
          <w:szCs w:val="28"/>
          <w:lang w:eastAsia="ru-RU"/>
        </w:rPr>
        <w:t xml:space="preserve">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w:t>
      </w:r>
      <w:r w:rsidR="00AA3614" w:rsidRPr="005056E1">
        <w:rPr>
          <w:rFonts w:ascii="Times New Roman" w:eastAsia="Times New Roman" w:hAnsi="Times New Roman" w:cs="Times New Roman"/>
          <w:sz w:val="28"/>
          <w:szCs w:val="28"/>
          <w:lang w:eastAsia="ru-RU"/>
        </w:rPr>
        <w:t>аботы. Итоговый контроль (зачет</w:t>
      </w:r>
      <w:r w:rsidRPr="005056E1">
        <w:rPr>
          <w:rFonts w:ascii="Times New Roman" w:eastAsia="Times New Roman" w:hAnsi="Times New Roman" w:cs="Times New Roman"/>
          <w:sz w:val="28"/>
          <w:szCs w:val="28"/>
          <w:lang w:eastAsia="ru-RU"/>
        </w:rPr>
        <w:t>) дает возможность выявить уровень с</w:t>
      </w:r>
      <w:r w:rsidR="006145E3" w:rsidRPr="005056E1">
        <w:rPr>
          <w:rFonts w:ascii="Times New Roman" w:eastAsia="Times New Roman" w:hAnsi="Times New Roman" w:cs="Times New Roman"/>
          <w:sz w:val="28"/>
          <w:szCs w:val="28"/>
          <w:lang w:eastAsia="ru-RU"/>
        </w:rPr>
        <w:t xml:space="preserve"> </w:t>
      </w:r>
      <w:r w:rsidRPr="005056E1">
        <w:rPr>
          <w:rFonts w:ascii="Times New Roman" w:eastAsia="Times New Roman" w:hAnsi="Times New Roman" w:cs="Times New Roman"/>
          <w:sz w:val="28"/>
          <w:szCs w:val="28"/>
          <w:lang w:eastAsia="ru-RU"/>
        </w:rPr>
        <w:t>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lastRenderedPageBreak/>
        <w:t>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w:t>
      </w:r>
      <w:r w:rsidR="00A56073" w:rsidRPr="005056E1">
        <w:rPr>
          <w:rFonts w:ascii="Times New Roman" w:eastAsia="Times New Roman" w:hAnsi="Times New Roman" w:cs="Times New Roman"/>
          <w:sz w:val="28"/>
          <w:szCs w:val="28"/>
          <w:lang w:eastAsia="ru-RU"/>
        </w:rPr>
        <w:t>ределенного программой минимума</w:t>
      </w:r>
      <w:r w:rsidRPr="005056E1">
        <w:rPr>
          <w:rFonts w:ascii="Times New Roman" w:eastAsia="Times New Roman" w:hAnsi="Times New Roman" w:cs="Times New Roman"/>
          <w:sz w:val="28"/>
          <w:szCs w:val="28"/>
          <w:lang w:eastAsia="ru-RU"/>
        </w:rPr>
        <w:t xml:space="preserve">, а </w:t>
      </w:r>
      <w:r w:rsidR="00A56073" w:rsidRPr="005056E1">
        <w:rPr>
          <w:rFonts w:ascii="Times New Roman" w:eastAsia="Times New Roman" w:hAnsi="Times New Roman" w:cs="Times New Roman"/>
          <w:sz w:val="28"/>
          <w:szCs w:val="28"/>
          <w:lang w:eastAsia="ru-RU"/>
        </w:rPr>
        <w:t>также регулярность</w:t>
      </w:r>
      <w:r w:rsidRPr="005056E1">
        <w:rPr>
          <w:rFonts w:ascii="Times New Roman" w:eastAsia="Times New Roman" w:hAnsi="Times New Roman" w:cs="Times New Roman"/>
          <w:sz w:val="28"/>
          <w:szCs w:val="28"/>
          <w:lang w:eastAsia="ru-RU"/>
        </w:rPr>
        <w:t xml:space="preserve"> посещения обязательных занятий. </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AA3614" w:rsidRPr="005056E1" w:rsidRDefault="001A588D" w:rsidP="00A56073">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Прогр</w:t>
      </w:r>
      <w:r w:rsidR="00825E4B" w:rsidRPr="005056E1">
        <w:rPr>
          <w:rFonts w:ascii="Times New Roman" w:eastAsia="Calibri" w:hAnsi="Times New Roman" w:cs="Times New Roman"/>
          <w:sz w:val="28"/>
          <w:szCs w:val="28"/>
        </w:rPr>
        <w:t>амма учебной дисциплины «Физическая культура</w:t>
      </w:r>
      <w:r w:rsidRPr="005056E1">
        <w:rPr>
          <w:rFonts w:ascii="Times New Roman" w:eastAsia="Calibri" w:hAnsi="Times New Roman" w:cs="Times New Roman"/>
          <w:sz w:val="28"/>
          <w:szCs w:val="28"/>
        </w:rPr>
        <w:t xml:space="preserve">» разработана с учетом реализации образовательной программы </w:t>
      </w:r>
      <w:r w:rsidR="00AA3614" w:rsidRPr="005056E1">
        <w:rPr>
          <w:rFonts w:ascii="Times New Roman" w:eastAsia="Calibri" w:hAnsi="Times New Roman" w:cs="Times New Roman"/>
          <w:sz w:val="28"/>
          <w:szCs w:val="28"/>
        </w:rPr>
        <w:t>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распределения учебных часов, с учетом специфики программ подготовки специалистов среднего звена, осваиваемой специальности технического профиля.</w:t>
      </w:r>
    </w:p>
    <w:p w:rsidR="00AA3614" w:rsidRPr="005056E1" w:rsidRDefault="00AA3614" w:rsidP="00A56073">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1A588D" w:rsidRPr="005056E1" w:rsidRDefault="001A588D" w:rsidP="00A56073">
      <w:pPr>
        <w:spacing w:after="0" w:line="240" w:lineRule="auto"/>
        <w:ind w:firstLine="709"/>
        <w:jc w:val="both"/>
        <w:rPr>
          <w:rFonts w:ascii="Times New Roman" w:eastAsia="Calibri" w:hAnsi="Times New Roman" w:cs="Times New Roman"/>
          <w:sz w:val="28"/>
          <w:szCs w:val="28"/>
        </w:rPr>
      </w:pP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5D7A25" w:rsidRPr="005056E1" w:rsidRDefault="005D7A2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A56073" w:rsidRPr="005056E1" w:rsidRDefault="001A588D" w:rsidP="001A588D">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 xml:space="preserve">2. ОБЩАЯ ХАРАКТЕРИСТИКА УЧЕБНОЙ ДИСЦИПЛИНЫ </w:t>
      </w:r>
    </w:p>
    <w:p w:rsidR="001A588D" w:rsidRPr="005056E1" w:rsidRDefault="001A588D" w:rsidP="001A588D">
      <w:pPr>
        <w:spacing w:after="0" w:line="240" w:lineRule="auto"/>
        <w:ind w:firstLine="426"/>
        <w:jc w:val="both"/>
        <w:rPr>
          <w:rFonts w:ascii="Times New Roman" w:eastAsia="Times New Roman" w:hAnsi="Times New Roman" w:cs="Times New Roman"/>
          <w:sz w:val="24"/>
          <w:szCs w:val="28"/>
          <w:lang w:eastAsia="ru-RU"/>
        </w:rPr>
      </w:pPr>
    </w:p>
    <w:p w:rsidR="00697D0F" w:rsidRPr="005056E1" w:rsidRDefault="00697D0F" w:rsidP="001A588D">
      <w:pPr>
        <w:spacing w:after="0" w:line="240" w:lineRule="auto"/>
        <w:ind w:firstLine="426"/>
        <w:jc w:val="both"/>
        <w:rPr>
          <w:rFonts w:ascii="Times New Roman" w:eastAsia="Times New Roman" w:hAnsi="Times New Roman" w:cs="Times New Roman"/>
          <w:sz w:val="24"/>
          <w:szCs w:val="28"/>
          <w:lang w:eastAsia="ru-RU"/>
        </w:rPr>
      </w:pPr>
    </w:p>
    <w:p w:rsidR="001A588D" w:rsidRPr="005056E1"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A588D" w:rsidRPr="005056E1"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00697D0F" w:rsidRPr="005056E1">
        <w:rPr>
          <w:rFonts w:ascii="Times New Roman" w:eastAsia="schoolbookcsanpin-regular" w:hAnsi="Times New Roman" w:cs="Times New Roman"/>
          <w:sz w:val="28"/>
          <w:szCs w:val="28"/>
        </w:rPr>
        <w:t xml:space="preserve"> </w:t>
      </w:r>
      <w:r w:rsidRPr="005056E1">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1A588D" w:rsidRPr="005056E1"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00697D0F" w:rsidRPr="005056E1">
        <w:rPr>
          <w:rFonts w:ascii="Times New Roman" w:eastAsia="schoolbookcsanpin-regular" w:hAnsi="Times New Roman" w:cs="Times New Roman"/>
          <w:sz w:val="28"/>
          <w:szCs w:val="28"/>
        </w:rPr>
        <w:t xml:space="preserve"> </w:t>
      </w:r>
      <w:r w:rsidRPr="005056E1">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00697D0F" w:rsidRPr="005056E1">
        <w:rPr>
          <w:rFonts w:ascii="Times New Roman" w:eastAsia="schoolbookcsanpin-regular" w:hAnsi="Times New Roman" w:cs="Times New Roman"/>
          <w:sz w:val="28"/>
          <w:szCs w:val="28"/>
        </w:rPr>
        <w:t xml:space="preserve"> </w:t>
      </w:r>
      <w:r w:rsidRPr="005056E1">
        <w:rPr>
          <w:rFonts w:ascii="Times New Roman" w:eastAsia="schoolbookcsanpin-regular" w:hAnsi="Times New Roman" w:cs="Times New Roman"/>
          <w:sz w:val="28"/>
          <w:szCs w:val="28"/>
        </w:rPr>
        <w:t>особенностей и качества здоровья обучающихся.</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физкультурно-оздоровительной деятельностью;</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введением в профессиональную деятельность специалиста.</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bCs/>
          <w:iCs/>
          <w:sz w:val="28"/>
          <w:szCs w:val="28"/>
        </w:rPr>
        <w:t>Теоретическая часть</w:t>
      </w:r>
      <w:r w:rsidR="006B01D3" w:rsidRPr="005056E1">
        <w:rPr>
          <w:rFonts w:ascii="Times New Roman" w:eastAsia="Calibri" w:hAnsi="Times New Roman" w:cs="Times New Roman"/>
          <w:bCs/>
          <w:iCs/>
          <w:sz w:val="28"/>
          <w:szCs w:val="28"/>
        </w:rPr>
        <w:t xml:space="preserve"> </w:t>
      </w:r>
      <w:r w:rsidRPr="005056E1">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5056E1">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bCs/>
          <w:iCs/>
          <w:sz w:val="28"/>
          <w:szCs w:val="28"/>
        </w:rPr>
        <w:t>Практическая часть</w:t>
      </w:r>
      <w:r w:rsidR="006B01D3" w:rsidRPr="005056E1">
        <w:rPr>
          <w:rFonts w:ascii="Times New Roman" w:eastAsia="Calibri" w:hAnsi="Times New Roman" w:cs="Times New Roman"/>
          <w:bCs/>
          <w:iCs/>
          <w:sz w:val="28"/>
          <w:szCs w:val="28"/>
        </w:rPr>
        <w:t xml:space="preserve"> </w:t>
      </w:r>
      <w:r w:rsidRPr="005056E1">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Для организа</w:t>
      </w:r>
      <w:r w:rsidR="00AA3614" w:rsidRPr="005056E1">
        <w:rPr>
          <w:rFonts w:ascii="Times New Roman" w:eastAsia="schoolbookcsanpin-regular" w:hAnsi="Times New Roman" w:cs="Times New Roman"/>
          <w:sz w:val="28"/>
          <w:szCs w:val="28"/>
        </w:rPr>
        <w:t>ции учебно-тренировочных занятиях,</w:t>
      </w:r>
      <w:r w:rsidRPr="005056E1">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r w:rsidR="006B01D3" w:rsidRPr="005056E1">
        <w:rPr>
          <w:rFonts w:ascii="Times New Roman" w:eastAsia="schoolbookcsanpin-regular" w:hAnsi="Times New Roman" w:cs="Times New Roman"/>
          <w:sz w:val="28"/>
          <w:szCs w:val="28"/>
        </w:rPr>
        <w:t>тхэквондо</w:t>
      </w:r>
      <w:r w:rsidRPr="005056E1">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w:t>
      </w:r>
      <w:r w:rsidR="00AA3614" w:rsidRPr="005056E1">
        <w:rPr>
          <w:rFonts w:ascii="Times New Roman" w:eastAsia="schoolbookcsanpin-regular" w:hAnsi="Times New Roman" w:cs="Times New Roman"/>
          <w:sz w:val="28"/>
          <w:szCs w:val="28"/>
        </w:rPr>
        <w:t>ладной подготовленности обучающихся</w:t>
      </w:r>
      <w:r w:rsidRPr="005056E1">
        <w:rPr>
          <w:rFonts w:ascii="Times New Roman" w:eastAsia="schoolbookcsanpin-regular" w:hAnsi="Times New Roman" w:cs="Times New Roman"/>
          <w:sz w:val="28"/>
          <w:szCs w:val="28"/>
        </w:rPr>
        <w:t>.</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AA3614" w:rsidRPr="005056E1">
        <w:rPr>
          <w:rFonts w:ascii="Times New Roman" w:eastAsia="schoolbookcsanpin-regular" w:hAnsi="Times New Roman" w:cs="Times New Roman"/>
          <w:sz w:val="28"/>
          <w:szCs w:val="28"/>
        </w:rPr>
        <w:t>(П</w:t>
      </w:r>
      <w:r w:rsidR="00C729A5" w:rsidRPr="005056E1">
        <w:rPr>
          <w:rFonts w:ascii="Times New Roman" w:eastAsia="schoolbookcsanpin-regular" w:hAnsi="Times New Roman" w:cs="Times New Roman"/>
          <w:sz w:val="28"/>
          <w:szCs w:val="28"/>
        </w:rPr>
        <w:t>П</w:t>
      </w:r>
      <w:r w:rsidR="00AA3614" w:rsidRPr="005056E1">
        <w:rPr>
          <w:rFonts w:ascii="Times New Roman" w:eastAsia="schoolbookcsanpin-regular" w:hAnsi="Times New Roman" w:cs="Times New Roman"/>
          <w:sz w:val="28"/>
          <w:szCs w:val="28"/>
        </w:rPr>
        <w:t xml:space="preserve">ССЗ) </w:t>
      </w:r>
      <w:r w:rsidRPr="005056E1">
        <w:rPr>
          <w:rFonts w:ascii="Times New Roman" w:eastAsia="schoolbookcsanpin-regular" w:hAnsi="Times New Roman" w:cs="Times New Roman"/>
          <w:sz w:val="28"/>
          <w:szCs w:val="28"/>
        </w:rPr>
        <w:t>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w:t>
      </w:r>
      <w:r w:rsidR="00697D0F" w:rsidRPr="005056E1">
        <w:rPr>
          <w:rFonts w:ascii="Times New Roman" w:eastAsia="schoolbookcsanpin-regular" w:hAnsi="Times New Roman" w:cs="Times New Roman"/>
          <w:sz w:val="28"/>
          <w:szCs w:val="28"/>
        </w:rPr>
        <w:t xml:space="preserve"> </w:t>
      </w:r>
      <w:r w:rsidRPr="005056E1">
        <w:rPr>
          <w:rFonts w:ascii="Times New Roman" w:eastAsia="schoolbookcsanpin-regular" w:hAnsi="Times New Roman" w:cs="Times New Roman"/>
          <w:sz w:val="28"/>
          <w:szCs w:val="28"/>
        </w:rPr>
        <w:t xml:space="preserve">обучающимся: основная, подготовительная или специальная.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w:t>
      </w:r>
      <w:r w:rsidRPr="005056E1">
        <w:rPr>
          <w:rFonts w:ascii="Times New Roman" w:eastAsia="schoolbookcsanpin-regular" w:hAnsi="Times New Roman" w:cs="Times New Roman"/>
          <w:sz w:val="28"/>
          <w:szCs w:val="28"/>
        </w:rPr>
        <w:lastRenderedPageBreak/>
        <w:t xml:space="preserve">подготовленностью, без отклонений или с незначительными временными отклонениями в состоянии здоровья.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На </w:t>
      </w:r>
      <w:r w:rsidRPr="005056E1">
        <w:rPr>
          <w:rFonts w:ascii="Times New Roman" w:eastAsia="schoolbookcsanpin-regular" w:hAnsi="Times New Roman" w:cs="Times New Roman"/>
          <w:iCs/>
          <w:sz w:val="28"/>
          <w:szCs w:val="28"/>
        </w:rPr>
        <w:t xml:space="preserve">спортивное </w:t>
      </w:r>
      <w:r w:rsidRPr="005056E1">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На </w:t>
      </w:r>
      <w:r w:rsidRPr="005056E1">
        <w:rPr>
          <w:rFonts w:ascii="Times New Roman" w:eastAsia="schoolbookcsanpin-regular" w:hAnsi="Times New Roman" w:cs="Times New Roman"/>
          <w:iCs/>
          <w:sz w:val="28"/>
          <w:szCs w:val="28"/>
        </w:rPr>
        <w:t xml:space="preserve">подготовительное </w:t>
      </w:r>
      <w:r w:rsidRPr="005056E1">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На </w:t>
      </w:r>
      <w:r w:rsidRPr="005056E1">
        <w:rPr>
          <w:rFonts w:ascii="Times New Roman" w:eastAsia="schoolbookcsanpin-regular" w:hAnsi="Times New Roman" w:cs="Times New Roman"/>
          <w:iCs/>
          <w:sz w:val="28"/>
          <w:szCs w:val="28"/>
        </w:rPr>
        <w:t>специальное</w:t>
      </w:r>
      <w:r w:rsidR="00697D0F" w:rsidRPr="005056E1">
        <w:rPr>
          <w:rFonts w:ascii="Times New Roman" w:eastAsia="schoolbookcsanpin-regular" w:hAnsi="Times New Roman" w:cs="Times New Roman"/>
          <w:iCs/>
          <w:sz w:val="28"/>
          <w:szCs w:val="28"/>
        </w:rPr>
        <w:t xml:space="preserve"> </w:t>
      </w:r>
      <w:r w:rsidRPr="005056E1">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Формируемые компетенции: </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lastRenderedPageBreak/>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0F1BE0" w:rsidRPr="005056E1" w:rsidRDefault="000F1BE0" w:rsidP="000F1BE0">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0F1BE0" w:rsidRPr="005056E1" w:rsidRDefault="000F1BE0" w:rsidP="000F1BE0">
      <w:pPr>
        <w:spacing w:after="0" w:line="240" w:lineRule="auto"/>
        <w:ind w:firstLine="709"/>
        <w:jc w:val="both"/>
        <w:rPr>
          <w:rFonts w:ascii="Times New Roman" w:eastAsia="Calibri" w:hAnsi="Times New Roman"/>
          <w:sz w:val="28"/>
          <w:szCs w:val="28"/>
          <w:lang w:eastAsia="ru-RU"/>
        </w:rPr>
      </w:pPr>
    </w:p>
    <w:p w:rsidR="000F1BE0" w:rsidRPr="005056E1" w:rsidRDefault="000F1BE0" w:rsidP="000F1BE0">
      <w:pPr>
        <w:spacing w:after="0" w:line="240" w:lineRule="auto"/>
        <w:ind w:firstLine="709"/>
        <w:jc w:val="both"/>
        <w:rPr>
          <w:rFonts w:ascii="Times New Roman" w:eastAsia="Calibri" w:hAnsi="Times New Roman"/>
          <w:sz w:val="28"/>
          <w:szCs w:val="28"/>
          <w:lang w:eastAsia="ru-RU"/>
        </w:rPr>
      </w:pPr>
      <w:r w:rsidRPr="005056E1">
        <w:rPr>
          <w:rFonts w:ascii="Times New Roman" w:eastAsia="Calibri" w:hAnsi="Times New Roman"/>
          <w:sz w:val="28"/>
          <w:szCs w:val="28"/>
          <w:lang w:eastAsia="ru-RU"/>
        </w:rPr>
        <w:t>Формируемые личностные результаты</w:t>
      </w:r>
    </w:p>
    <w:p w:rsidR="000F1BE0" w:rsidRPr="005056E1" w:rsidRDefault="000F1BE0" w:rsidP="000F1BE0">
      <w:pPr>
        <w:spacing w:after="0" w:line="240" w:lineRule="auto"/>
        <w:ind w:firstLine="709"/>
        <w:jc w:val="both"/>
        <w:rPr>
          <w:rFonts w:ascii="Times New Roman" w:eastAsia="Calibri"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F01A84" w:rsidRPr="005056E1" w:rsidTr="00F01A84">
        <w:tc>
          <w:tcPr>
            <w:tcW w:w="8046" w:type="dxa"/>
          </w:tcPr>
          <w:p w:rsidR="000F1BE0" w:rsidRPr="005056E1" w:rsidRDefault="000F1BE0" w:rsidP="00F01A84">
            <w:pPr>
              <w:spacing w:after="0" w:line="240" w:lineRule="auto"/>
              <w:ind w:firstLine="33"/>
              <w:jc w:val="center"/>
              <w:rPr>
                <w:rFonts w:ascii="Times New Roman" w:hAnsi="Times New Roman"/>
                <w:b/>
                <w:bCs/>
                <w:sz w:val="24"/>
                <w:szCs w:val="24"/>
              </w:rPr>
            </w:pPr>
            <w:bookmarkStart w:id="1" w:name="_Hlk73632186"/>
            <w:r w:rsidRPr="005056E1">
              <w:rPr>
                <w:rFonts w:ascii="Times New Roman" w:hAnsi="Times New Roman"/>
                <w:b/>
                <w:bCs/>
                <w:sz w:val="24"/>
                <w:szCs w:val="24"/>
              </w:rPr>
              <w:t xml:space="preserve">Личностные результаты </w:t>
            </w:r>
          </w:p>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 xml:space="preserve">реализации программы воспитания </w:t>
            </w:r>
          </w:p>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i/>
                <w:iCs/>
                <w:sz w:val="24"/>
                <w:szCs w:val="24"/>
              </w:rPr>
              <w:t>(дескрипторы)</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 xml:space="preserve">Код личностных результатов </w:t>
            </w:r>
            <w:r w:rsidRPr="005056E1">
              <w:rPr>
                <w:rFonts w:ascii="Times New Roman" w:hAnsi="Times New Roman"/>
                <w:b/>
                <w:bCs/>
                <w:sz w:val="24"/>
                <w:szCs w:val="24"/>
              </w:rPr>
              <w:br/>
              <w:t xml:space="preserve">реализации </w:t>
            </w:r>
            <w:r w:rsidRPr="005056E1">
              <w:rPr>
                <w:rFonts w:ascii="Times New Roman" w:hAnsi="Times New Roman"/>
                <w:b/>
                <w:bCs/>
                <w:sz w:val="24"/>
                <w:szCs w:val="24"/>
              </w:rPr>
              <w:br/>
              <w:t xml:space="preserve">программы </w:t>
            </w:r>
            <w:r w:rsidRPr="005056E1">
              <w:rPr>
                <w:rFonts w:ascii="Times New Roman" w:hAnsi="Times New Roman"/>
                <w:b/>
                <w:bCs/>
                <w:sz w:val="24"/>
                <w:szCs w:val="24"/>
              </w:rPr>
              <w:br/>
              <w:t>воспитания</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jc w:val="both"/>
              <w:rPr>
                <w:rFonts w:ascii="Times New Roman" w:hAnsi="Times New Roman"/>
                <w:b/>
                <w:bCs/>
                <w:i/>
                <w:iCs/>
                <w:sz w:val="24"/>
                <w:szCs w:val="24"/>
                <w:lang w:val="x-none" w:eastAsia="x-none"/>
              </w:rPr>
            </w:pPr>
            <w:r w:rsidRPr="005056E1">
              <w:rPr>
                <w:rFonts w:ascii="Times New Roman" w:hAnsi="Times New Roman"/>
                <w:sz w:val="24"/>
                <w:szCs w:val="24"/>
              </w:rPr>
              <w:t>Осознающий себя гражданином и защитником великой страны</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1</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2</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3</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4</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5</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lastRenderedPageBreak/>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6</w:t>
            </w:r>
          </w:p>
        </w:tc>
      </w:tr>
      <w:tr w:rsidR="00F01A84" w:rsidRPr="005056E1" w:rsidTr="00F01A84">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7</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8</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ind w:firstLine="33"/>
              <w:jc w:val="both"/>
              <w:rPr>
                <w:rFonts w:ascii="Times New Roman" w:hAnsi="Times New Roman"/>
                <w:b/>
                <w:bCs/>
                <w:sz w:val="24"/>
                <w:szCs w:val="24"/>
              </w:rPr>
            </w:pPr>
            <w:r w:rsidRPr="005056E1">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9</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jc w:val="both"/>
              <w:rPr>
                <w:rFonts w:ascii="Times New Roman" w:hAnsi="Times New Roman"/>
                <w:b/>
                <w:bCs/>
                <w:sz w:val="24"/>
                <w:szCs w:val="24"/>
              </w:rPr>
            </w:pPr>
            <w:r w:rsidRPr="005056E1">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10</w:t>
            </w:r>
          </w:p>
        </w:tc>
      </w:tr>
      <w:tr w:rsidR="00F01A84"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jc w:val="both"/>
              <w:rPr>
                <w:rFonts w:ascii="Times New Roman" w:hAnsi="Times New Roman"/>
                <w:b/>
                <w:bCs/>
                <w:sz w:val="24"/>
                <w:szCs w:val="24"/>
              </w:rPr>
            </w:pPr>
            <w:r w:rsidRPr="005056E1">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11</w:t>
            </w:r>
          </w:p>
        </w:tc>
      </w:tr>
      <w:tr w:rsidR="000F1BE0" w:rsidRPr="005056E1" w:rsidTr="00F01A84">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0F1BE0" w:rsidRPr="005056E1" w:rsidRDefault="000F1BE0" w:rsidP="00F01A84">
            <w:pPr>
              <w:spacing w:after="0" w:line="240" w:lineRule="auto"/>
              <w:jc w:val="both"/>
              <w:rPr>
                <w:rFonts w:ascii="Times New Roman" w:hAnsi="Times New Roman"/>
                <w:b/>
                <w:bCs/>
                <w:sz w:val="24"/>
                <w:szCs w:val="24"/>
              </w:rPr>
            </w:pPr>
            <w:r w:rsidRPr="005056E1">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0F1BE0" w:rsidRPr="005056E1" w:rsidRDefault="000F1BE0" w:rsidP="00F01A84">
            <w:pPr>
              <w:spacing w:after="0" w:line="240" w:lineRule="auto"/>
              <w:ind w:firstLine="33"/>
              <w:jc w:val="center"/>
              <w:rPr>
                <w:rFonts w:ascii="Times New Roman" w:hAnsi="Times New Roman"/>
                <w:b/>
                <w:bCs/>
                <w:sz w:val="24"/>
                <w:szCs w:val="24"/>
              </w:rPr>
            </w:pPr>
            <w:r w:rsidRPr="005056E1">
              <w:rPr>
                <w:rFonts w:ascii="Times New Roman" w:hAnsi="Times New Roman"/>
                <w:b/>
                <w:bCs/>
                <w:sz w:val="24"/>
                <w:szCs w:val="24"/>
              </w:rPr>
              <w:t>ЛР 12</w:t>
            </w:r>
          </w:p>
        </w:tc>
      </w:tr>
      <w:bookmarkEnd w:id="1"/>
    </w:tbl>
    <w:p w:rsidR="000F1BE0" w:rsidRPr="005056E1" w:rsidRDefault="000F1BE0"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5056E1"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schoolbookcsanpin-regular" w:hAnsi="Times New Roman" w:cs="Times New Roman"/>
          <w:sz w:val="28"/>
          <w:szCs w:val="28"/>
        </w:rPr>
        <w:t>Изучение общеобразовательной учебной дисциплины «Физическая культура» завершается подведением ит</w:t>
      </w:r>
      <w:r w:rsidR="0023321B" w:rsidRPr="005056E1">
        <w:rPr>
          <w:rFonts w:ascii="Times New Roman" w:eastAsia="schoolbookcsanpin-regular" w:hAnsi="Times New Roman" w:cs="Times New Roman"/>
          <w:sz w:val="28"/>
          <w:szCs w:val="28"/>
        </w:rPr>
        <w:t>огов в форме</w:t>
      </w:r>
      <w:r w:rsidRPr="005056E1">
        <w:rPr>
          <w:rFonts w:ascii="Times New Roman" w:eastAsia="schoolbookcsanpin-regular" w:hAnsi="Times New Roman" w:cs="Times New Roman"/>
          <w:sz w:val="28"/>
          <w:szCs w:val="28"/>
        </w:rPr>
        <w:t xml:space="preserve"> зачета в рамках промежуточной аттестации обучающихся. </w:t>
      </w:r>
    </w:p>
    <w:p w:rsidR="005D7A25" w:rsidRPr="005056E1" w:rsidRDefault="005D7A2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1A588D" w:rsidRPr="005056E1" w:rsidRDefault="001A588D" w:rsidP="001A588D">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3. МЕСТО УЧЕБНОЙ ДИСЦИПЛИНЫ В УЧЕБНОМ ПЛАНЕ</w:t>
      </w:r>
    </w:p>
    <w:p w:rsidR="001A588D" w:rsidRPr="005056E1" w:rsidRDefault="001A588D" w:rsidP="001A588D">
      <w:pPr>
        <w:spacing w:after="0" w:line="240" w:lineRule="auto"/>
        <w:ind w:firstLine="426"/>
        <w:jc w:val="both"/>
        <w:rPr>
          <w:rFonts w:ascii="Times New Roman" w:eastAsia="Calibri" w:hAnsi="Times New Roman" w:cs="Times New Roman"/>
          <w:sz w:val="24"/>
          <w:szCs w:val="28"/>
        </w:rPr>
      </w:pPr>
    </w:p>
    <w:p w:rsidR="00697D0F" w:rsidRPr="005056E1" w:rsidRDefault="00697D0F" w:rsidP="001A588D">
      <w:pPr>
        <w:spacing w:after="0" w:line="240" w:lineRule="auto"/>
        <w:ind w:firstLine="426"/>
        <w:jc w:val="both"/>
        <w:rPr>
          <w:rFonts w:ascii="Times New Roman" w:eastAsia="Calibri" w:hAnsi="Times New Roman" w:cs="Times New Roman"/>
          <w:sz w:val="24"/>
          <w:szCs w:val="28"/>
        </w:rPr>
      </w:pPr>
    </w:p>
    <w:p w:rsidR="00E61978" w:rsidRPr="005056E1" w:rsidRDefault="00E61978" w:rsidP="000F1BE0">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Учебная дисциплина «Физическая культура» является базовым общеобразовательным учебным предметом обязательной предметной области «Физическая культура» ФГОС СОО.</w:t>
      </w:r>
    </w:p>
    <w:p w:rsidR="00E61978" w:rsidRPr="005056E1" w:rsidRDefault="00E61978" w:rsidP="000F1BE0">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в </w:t>
      </w:r>
      <w:r w:rsidR="00844901" w:rsidRPr="005056E1">
        <w:rPr>
          <w:rFonts w:ascii="Times New Roman" w:eastAsia="Calibri" w:hAnsi="Times New Roman" w:cs="Times New Roman"/>
          <w:sz w:val="28"/>
          <w:szCs w:val="28"/>
        </w:rPr>
        <w:t>пределах освоения ОПОП СПО ППССЗ</w:t>
      </w:r>
      <w:r w:rsidRPr="005056E1">
        <w:rPr>
          <w:rFonts w:ascii="Times New Roman" w:eastAsia="Calibri" w:hAnsi="Times New Roman" w:cs="Times New Roman"/>
          <w:sz w:val="28"/>
          <w:szCs w:val="28"/>
        </w:rPr>
        <w:t>.</w:t>
      </w:r>
    </w:p>
    <w:p w:rsidR="003928A4" w:rsidRPr="005056E1" w:rsidRDefault="00E61978" w:rsidP="003928A4">
      <w:pPr>
        <w:spacing w:after="0" w:line="240" w:lineRule="auto"/>
        <w:ind w:firstLine="426"/>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В учебных пл</w:t>
      </w:r>
      <w:r w:rsidR="00844901" w:rsidRPr="005056E1">
        <w:rPr>
          <w:rFonts w:ascii="Times New Roman" w:eastAsia="Calibri" w:hAnsi="Times New Roman" w:cs="Times New Roman"/>
          <w:sz w:val="28"/>
          <w:szCs w:val="28"/>
        </w:rPr>
        <w:t>анах ППССЗ</w:t>
      </w:r>
      <w:r w:rsidRPr="005056E1">
        <w:rPr>
          <w:rFonts w:ascii="Times New Roman" w:eastAsia="Calibri" w:hAnsi="Times New Roman" w:cs="Times New Roman"/>
          <w:sz w:val="28"/>
          <w:szCs w:val="28"/>
        </w:rPr>
        <w:t>, место учебной дисциплины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w:t>
      </w:r>
      <w:r w:rsidR="00D67C0E" w:rsidRPr="005056E1">
        <w:rPr>
          <w:rFonts w:ascii="Times New Roman" w:eastAsia="Calibri" w:hAnsi="Times New Roman" w:cs="Times New Roman"/>
          <w:sz w:val="28"/>
          <w:szCs w:val="28"/>
        </w:rPr>
        <w:t>азования, для специальности</w:t>
      </w:r>
      <w:r w:rsidR="00844901" w:rsidRPr="005056E1">
        <w:rPr>
          <w:rFonts w:ascii="Times New Roman" w:eastAsia="Calibri" w:hAnsi="Times New Roman" w:cs="Times New Roman"/>
          <w:sz w:val="28"/>
          <w:szCs w:val="28"/>
        </w:rPr>
        <w:t xml:space="preserve"> СПО </w:t>
      </w:r>
      <w:r w:rsidR="003928A4" w:rsidRPr="005056E1">
        <w:rPr>
          <w:rFonts w:ascii="Times New Roman" w:eastAsia="Calibri" w:hAnsi="Times New Roman" w:cs="Times New Roman"/>
          <w:sz w:val="28"/>
          <w:szCs w:val="28"/>
        </w:rPr>
        <w:t xml:space="preserve">23.02.01 </w:t>
      </w:r>
      <w:r w:rsidR="000F1BE0" w:rsidRPr="005056E1">
        <w:rPr>
          <w:rFonts w:ascii="Times New Roman" w:eastAsia="Calibri" w:hAnsi="Times New Roman" w:cs="Times New Roman"/>
          <w:sz w:val="28"/>
          <w:szCs w:val="28"/>
        </w:rPr>
        <w:t>«</w:t>
      </w:r>
      <w:r w:rsidR="003928A4" w:rsidRPr="005056E1">
        <w:rPr>
          <w:rFonts w:ascii="Times New Roman" w:eastAsia="Calibri" w:hAnsi="Times New Roman" w:cs="Times New Roman"/>
          <w:sz w:val="28"/>
          <w:szCs w:val="28"/>
        </w:rPr>
        <w:t>Организация перевозок и управление на транспорте (по видам)»</w:t>
      </w:r>
      <w:r w:rsidR="000F1BE0" w:rsidRPr="005056E1">
        <w:rPr>
          <w:rFonts w:ascii="Times New Roman" w:eastAsia="Calibri" w:hAnsi="Times New Roman" w:cs="Times New Roman"/>
          <w:sz w:val="28"/>
          <w:szCs w:val="28"/>
        </w:rPr>
        <w:t xml:space="preserve"> технологического профиля.</w:t>
      </w:r>
    </w:p>
    <w:p w:rsidR="001A588D" w:rsidRPr="005056E1" w:rsidRDefault="001A588D" w:rsidP="00E61978">
      <w:pPr>
        <w:spacing w:after="0" w:line="240" w:lineRule="auto"/>
        <w:ind w:firstLine="426"/>
        <w:jc w:val="both"/>
        <w:rPr>
          <w:rFonts w:ascii="Times New Roman" w:eastAsia="Calibri" w:hAnsi="Times New Roman" w:cs="Times New Roman"/>
          <w:sz w:val="28"/>
          <w:szCs w:val="28"/>
        </w:rPr>
      </w:pPr>
    </w:p>
    <w:p w:rsidR="001A588D" w:rsidRPr="005056E1" w:rsidRDefault="001A588D" w:rsidP="001A588D">
      <w:pPr>
        <w:spacing w:after="0" w:line="240" w:lineRule="auto"/>
        <w:ind w:firstLine="426"/>
        <w:jc w:val="both"/>
        <w:rPr>
          <w:rFonts w:ascii="Times New Roman" w:eastAsia="Calibri" w:hAnsi="Times New Roman" w:cs="Times New Roman"/>
          <w:sz w:val="28"/>
          <w:szCs w:val="28"/>
        </w:rPr>
      </w:pPr>
    </w:p>
    <w:p w:rsidR="001A588D" w:rsidRPr="005056E1" w:rsidRDefault="001A588D" w:rsidP="001A588D">
      <w:pPr>
        <w:spacing w:after="0" w:line="240" w:lineRule="auto"/>
        <w:ind w:firstLine="426"/>
        <w:jc w:val="both"/>
        <w:rPr>
          <w:rFonts w:ascii="Times New Roman" w:eastAsia="Calibri" w:hAnsi="Times New Roman" w:cs="Times New Roman"/>
          <w:sz w:val="28"/>
          <w:szCs w:val="28"/>
        </w:rPr>
      </w:pPr>
    </w:p>
    <w:p w:rsidR="001A588D" w:rsidRPr="005056E1" w:rsidRDefault="001A588D" w:rsidP="001A588D">
      <w:pPr>
        <w:spacing w:after="0" w:line="240" w:lineRule="auto"/>
        <w:ind w:firstLine="426"/>
        <w:jc w:val="both"/>
        <w:rPr>
          <w:rFonts w:ascii="Times New Roman" w:eastAsia="Calibri" w:hAnsi="Times New Roman" w:cs="Times New Roman"/>
          <w:sz w:val="28"/>
          <w:szCs w:val="28"/>
        </w:rPr>
      </w:pPr>
    </w:p>
    <w:p w:rsidR="001A588D" w:rsidRPr="005056E1" w:rsidRDefault="001A588D" w:rsidP="001A588D">
      <w:pPr>
        <w:spacing w:after="0" w:line="240" w:lineRule="auto"/>
        <w:ind w:firstLine="426"/>
        <w:jc w:val="both"/>
        <w:rPr>
          <w:rFonts w:ascii="Times New Roman" w:eastAsia="Calibri" w:hAnsi="Times New Roman" w:cs="Times New Roman"/>
          <w:sz w:val="28"/>
          <w:szCs w:val="28"/>
        </w:rPr>
      </w:pPr>
    </w:p>
    <w:p w:rsidR="001A588D" w:rsidRPr="005056E1" w:rsidRDefault="001A588D" w:rsidP="001A588D">
      <w:pPr>
        <w:spacing w:after="0" w:line="240" w:lineRule="auto"/>
        <w:ind w:firstLine="426"/>
        <w:jc w:val="both"/>
        <w:rPr>
          <w:rFonts w:ascii="Times New Roman" w:eastAsia="Calibri" w:hAnsi="Times New Roman" w:cs="Times New Roman"/>
          <w:sz w:val="28"/>
          <w:szCs w:val="28"/>
        </w:rPr>
      </w:pPr>
    </w:p>
    <w:p w:rsidR="001A588D" w:rsidRPr="005056E1" w:rsidRDefault="001A588D" w:rsidP="001A588D">
      <w:pPr>
        <w:spacing w:after="0" w:line="240" w:lineRule="auto"/>
        <w:ind w:firstLine="426"/>
        <w:jc w:val="both"/>
        <w:rPr>
          <w:rFonts w:ascii="Times New Roman" w:eastAsia="Calibri" w:hAnsi="Times New Roman" w:cs="Times New Roman"/>
          <w:sz w:val="28"/>
          <w:szCs w:val="28"/>
        </w:rPr>
      </w:pPr>
    </w:p>
    <w:p w:rsidR="00C729A5" w:rsidRPr="005056E1" w:rsidRDefault="00C729A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1A588D" w:rsidRPr="005056E1" w:rsidRDefault="001A588D" w:rsidP="001A588D">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4. РЕЗУЛЬТАТЫ ОСВОЕНИЯ УЧЕБНОЙ ДИСЦИПЛИНЫ</w:t>
      </w:r>
    </w:p>
    <w:p w:rsidR="001A588D" w:rsidRPr="005056E1" w:rsidRDefault="001A588D" w:rsidP="001A588D">
      <w:pPr>
        <w:spacing w:after="0" w:line="240" w:lineRule="auto"/>
        <w:ind w:firstLine="426"/>
        <w:jc w:val="both"/>
        <w:rPr>
          <w:rFonts w:ascii="Times New Roman" w:eastAsia="Calibri" w:hAnsi="Times New Roman" w:cs="Times New Roman"/>
          <w:sz w:val="24"/>
          <w:szCs w:val="28"/>
        </w:rPr>
      </w:pPr>
    </w:p>
    <w:p w:rsidR="00697D0F" w:rsidRPr="005056E1" w:rsidRDefault="00697D0F" w:rsidP="001A588D">
      <w:pPr>
        <w:spacing w:after="0" w:line="240" w:lineRule="auto"/>
        <w:ind w:firstLine="426"/>
        <w:jc w:val="both"/>
        <w:rPr>
          <w:rFonts w:ascii="Times New Roman" w:eastAsia="Calibri" w:hAnsi="Times New Roman" w:cs="Times New Roman"/>
          <w:sz w:val="24"/>
          <w:szCs w:val="28"/>
        </w:rPr>
      </w:pP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5056E1">
        <w:rPr>
          <w:rFonts w:ascii="Times New Roman" w:eastAsia="Calibri" w:hAnsi="Times New Roman" w:cs="Times New Roman"/>
          <w:bCs/>
          <w:sz w:val="28"/>
          <w:szCs w:val="28"/>
        </w:rPr>
        <w:t>результатов:</w:t>
      </w:r>
    </w:p>
    <w:p w:rsidR="001A588D" w:rsidRPr="005056E1"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5056E1">
        <w:rPr>
          <w:rFonts w:ascii="Times New Roman" w:eastAsia="Calibri" w:hAnsi="Times New Roman" w:cs="Times New Roman"/>
          <w:bCs/>
          <w:iCs/>
          <w:sz w:val="28"/>
          <w:szCs w:val="28"/>
        </w:rPr>
        <w:t>личностных</w:t>
      </w:r>
      <w:r w:rsidRPr="005056E1">
        <w:rPr>
          <w:rFonts w:ascii="Times New Roman" w:eastAsia="Calibri" w:hAnsi="Times New Roman" w:cs="Times New Roman"/>
          <w:bCs/>
          <w:sz w:val="28"/>
          <w:szCs w:val="28"/>
        </w:rPr>
        <w:t>:</w:t>
      </w:r>
    </w:p>
    <w:p w:rsidR="001A588D" w:rsidRPr="005056E1" w:rsidRDefault="00A56073" w:rsidP="005D7A25">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w:t>
      </w:r>
      <w:r w:rsidR="005D7A25"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 оздоровительной и спортивной деятельности, учитывать позиции других участников деятельности, эффективно разрешать конфликты;</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готовность к служению Отечеству, его защите.</w:t>
      </w:r>
    </w:p>
    <w:p w:rsidR="001A588D" w:rsidRPr="005056E1"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5056E1">
        <w:rPr>
          <w:rFonts w:ascii="Times New Roman" w:eastAsia="Calibri" w:hAnsi="Times New Roman" w:cs="Times New Roman"/>
          <w:bCs/>
          <w:iCs/>
          <w:sz w:val="28"/>
          <w:szCs w:val="28"/>
        </w:rPr>
        <w:t>метапредметных</w:t>
      </w:r>
      <w:r w:rsidRPr="005056E1">
        <w:rPr>
          <w:rFonts w:ascii="Times New Roman" w:eastAsia="Calibri" w:hAnsi="Times New Roman" w:cs="Times New Roman"/>
          <w:bCs/>
          <w:sz w:val="28"/>
          <w:szCs w:val="28"/>
        </w:rPr>
        <w:t>:</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001A588D" w:rsidRPr="005056E1">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001A588D" w:rsidRPr="005056E1">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A588D" w:rsidRPr="005056E1"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5056E1">
        <w:rPr>
          <w:rFonts w:ascii="Times New Roman" w:eastAsia="schoolbookcsanpin-regular" w:hAnsi="Times New Roman" w:cs="Times New Roman"/>
          <w:bCs/>
          <w:iCs/>
          <w:sz w:val="28"/>
          <w:szCs w:val="28"/>
        </w:rPr>
        <w:t>предметных:</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A588D" w:rsidRPr="005056E1"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A56073" w:rsidRPr="005056E1" w:rsidRDefault="00A56073" w:rsidP="00A56073">
      <w:pPr>
        <w:spacing w:after="0" w:line="240" w:lineRule="auto"/>
        <w:jc w:val="both"/>
        <w:rPr>
          <w:rFonts w:ascii="Times New Roman" w:eastAsia="Times New Roman" w:hAnsi="Times New Roman" w:cs="Times New Roman"/>
          <w:sz w:val="28"/>
          <w:szCs w:val="28"/>
          <w:lang w:eastAsia="ru-RU"/>
        </w:rPr>
      </w:pPr>
    </w:p>
    <w:p w:rsidR="00364E27" w:rsidRPr="005056E1" w:rsidRDefault="00364E27" w:rsidP="001A588D">
      <w:pPr>
        <w:spacing w:after="0" w:line="240" w:lineRule="auto"/>
        <w:ind w:firstLine="426"/>
        <w:jc w:val="center"/>
        <w:rPr>
          <w:rFonts w:ascii="Times New Roman" w:eastAsia="Calibri" w:hAnsi="Times New Roman" w:cs="Times New Roman"/>
          <w:b/>
          <w:sz w:val="24"/>
          <w:szCs w:val="24"/>
        </w:rPr>
      </w:pPr>
    </w:p>
    <w:p w:rsidR="005D7A25" w:rsidRPr="005056E1" w:rsidRDefault="005D7A2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1A588D" w:rsidRPr="005056E1" w:rsidRDefault="001A588D" w:rsidP="00697D0F">
      <w:pPr>
        <w:spacing w:after="0" w:line="240" w:lineRule="auto"/>
        <w:ind w:firstLine="425"/>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5. СОДЕРЖАНИЕ УЧЕБНОЙ ДИСЦИПЛИНЫ</w:t>
      </w:r>
    </w:p>
    <w:p w:rsidR="001A588D" w:rsidRPr="005056E1" w:rsidRDefault="001A588D" w:rsidP="00697D0F">
      <w:pPr>
        <w:spacing w:after="0" w:line="240" w:lineRule="auto"/>
        <w:ind w:firstLine="425"/>
        <w:jc w:val="center"/>
        <w:rPr>
          <w:rFonts w:ascii="Times New Roman" w:eastAsia="Calibri" w:hAnsi="Times New Roman" w:cs="Times New Roman"/>
          <w:b/>
          <w:sz w:val="24"/>
          <w:szCs w:val="24"/>
        </w:rPr>
      </w:pPr>
    </w:p>
    <w:p w:rsidR="00697D0F" w:rsidRPr="005056E1" w:rsidRDefault="00697D0F" w:rsidP="00697D0F">
      <w:pPr>
        <w:spacing w:after="0" w:line="240" w:lineRule="auto"/>
        <w:ind w:firstLine="425"/>
        <w:jc w:val="center"/>
        <w:rPr>
          <w:rFonts w:ascii="Times New Roman" w:eastAsia="Calibri" w:hAnsi="Times New Roman" w:cs="Times New Roman"/>
          <w:b/>
          <w:sz w:val="24"/>
          <w:szCs w:val="24"/>
        </w:rPr>
      </w:pPr>
    </w:p>
    <w:p w:rsidR="001A588D" w:rsidRPr="005056E1" w:rsidRDefault="001A588D" w:rsidP="00697D0F">
      <w:pPr>
        <w:spacing w:after="0" w:line="240" w:lineRule="auto"/>
        <w:ind w:firstLine="425"/>
        <w:jc w:val="center"/>
        <w:rPr>
          <w:rFonts w:ascii="Times New Roman" w:eastAsia="Century Schoolbook" w:hAnsi="Times New Roman" w:cs="Times New Roman"/>
          <w:b/>
          <w:bCs/>
          <w:sz w:val="28"/>
          <w:szCs w:val="28"/>
          <w:lang w:eastAsia="ru-RU"/>
        </w:rPr>
      </w:pPr>
      <w:r w:rsidRPr="005056E1">
        <w:rPr>
          <w:rFonts w:ascii="Times New Roman" w:eastAsia="Century Schoolbook" w:hAnsi="Times New Roman" w:cs="Times New Roman"/>
          <w:b/>
          <w:bCs/>
          <w:sz w:val="28"/>
          <w:szCs w:val="28"/>
          <w:lang w:eastAsia="ru-RU"/>
        </w:rPr>
        <w:t>Теоретическая часть</w:t>
      </w:r>
    </w:p>
    <w:p w:rsidR="00697D0F" w:rsidRPr="005056E1" w:rsidRDefault="00697D0F" w:rsidP="001A588D">
      <w:pPr>
        <w:spacing w:after="0" w:line="240" w:lineRule="auto"/>
        <w:ind w:firstLine="426"/>
        <w:jc w:val="center"/>
        <w:rPr>
          <w:rFonts w:ascii="Times New Roman" w:eastAsia="Times New Roman" w:hAnsi="Times New Roman" w:cs="Times New Roman"/>
          <w:b/>
          <w:sz w:val="28"/>
          <w:szCs w:val="28"/>
          <w:lang w:eastAsia="ru-RU"/>
        </w:rPr>
      </w:pPr>
    </w:p>
    <w:p w:rsidR="001A588D" w:rsidRPr="005056E1"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5056E1">
        <w:rPr>
          <w:rFonts w:ascii="Times New Roman" w:eastAsia="Century Schoolbook" w:hAnsi="Times New Roman" w:cs="Times New Roman"/>
          <w:b/>
          <w:bCs/>
          <w:sz w:val="28"/>
          <w:szCs w:val="28"/>
          <w:lang w:eastAsia="ru-RU"/>
        </w:rPr>
        <w:t>Введение. Физическая</w:t>
      </w:r>
      <w:r w:rsidR="004405D8" w:rsidRPr="005056E1">
        <w:rPr>
          <w:rFonts w:ascii="Times New Roman" w:eastAsia="Century Schoolbook" w:hAnsi="Times New Roman" w:cs="Times New Roman"/>
          <w:b/>
          <w:bCs/>
          <w:sz w:val="28"/>
          <w:szCs w:val="28"/>
          <w:lang w:eastAsia="ru-RU"/>
        </w:rPr>
        <w:t xml:space="preserve"> </w:t>
      </w:r>
      <w:r w:rsidRPr="005056E1">
        <w:rPr>
          <w:rFonts w:ascii="Times New Roman" w:eastAsia="Century Schoolbook" w:hAnsi="Times New Roman" w:cs="Times New Roman"/>
          <w:b/>
          <w:bCs/>
          <w:sz w:val="28"/>
          <w:szCs w:val="28"/>
          <w:lang w:eastAsia="ru-RU"/>
        </w:rPr>
        <w:t>культура в общекультурной</w:t>
      </w:r>
      <w:r w:rsidR="00697D0F" w:rsidRPr="005056E1">
        <w:rPr>
          <w:rFonts w:ascii="Times New Roman" w:eastAsia="Century Schoolbook" w:hAnsi="Times New Roman" w:cs="Times New Roman"/>
          <w:b/>
          <w:bCs/>
          <w:sz w:val="28"/>
          <w:szCs w:val="28"/>
          <w:lang w:eastAsia="ru-RU"/>
        </w:rPr>
        <w:t xml:space="preserve"> </w:t>
      </w:r>
      <w:r w:rsidRPr="005056E1">
        <w:rPr>
          <w:rFonts w:ascii="Times New Roman" w:eastAsia="Century Schoolbook" w:hAnsi="Times New Roman" w:cs="Times New Roman"/>
          <w:b/>
          <w:bCs/>
          <w:sz w:val="28"/>
          <w:szCs w:val="28"/>
          <w:lang w:eastAsia="ru-RU"/>
        </w:rPr>
        <w:t>и профессиональной подготовке обучающихся СПО</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1A588D" w:rsidRPr="005056E1" w:rsidRDefault="001A588D" w:rsidP="006145E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Century Schoolbook" w:hAnsi="Times New Roman" w:cs="Times New Roman"/>
          <w:b/>
          <w:bCs/>
          <w:sz w:val="28"/>
          <w:szCs w:val="28"/>
          <w:lang w:eastAsia="ru-RU"/>
        </w:rPr>
        <w:t> Основы здорового образа жизни. Физическая культура в обеспечении здоровья</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1A588D" w:rsidRPr="005056E1"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1A588D" w:rsidRPr="005056E1" w:rsidRDefault="001A588D" w:rsidP="006145E3">
      <w:pPr>
        <w:spacing w:after="0" w:line="240" w:lineRule="auto"/>
        <w:ind w:firstLine="426"/>
        <w:jc w:val="both"/>
        <w:rPr>
          <w:rFonts w:ascii="Times New Roman" w:eastAsia="Times New Roman" w:hAnsi="Times New Roman" w:cs="Times New Roman"/>
          <w:sz w:val="28"/>
          <w:szCs w:val="28"/>
          <w:lang w:eastAsia="ru-RU"/>
        </w:rPr>
      </w:pPr>
      <w:r w:rsidRPr="005056E1">
        <w:rPr>
          <w:rFonts w:ascii="Times New Roman" w:eastAsia="Century Schoolbook" w:hAnsi="Times New Roman" w:cs="Times New Roman"/>
          <w:bCs/>
          <w:sz w:val="28"/>
          <w:szCs w:val="28"/>
          <w:lang w:eastAsia="ru-RU"/>
        </w:rPr>
        <w:t> </w:t>
      </w:r>
      <w:r w:rsidRPr="005056E1">
        <w:rPr>
          <w:rFonts w:ascii="Times New Roman" w:eastAsia="Century Schoolbook" w:hAnsi="Times New Roman" w:cs="Times New Roman"/>
          <w:b/>
          <w:bCs/>
          <w:sz w:val="28"/>
          <w:szCs w:val="28"/>
          <w:lang w:eastAsia="ru-RU"/>
        </w:rPr>
        <w:t>Основы методики самостоятельных занятий</w:t>
      </w:r>
      <w:r w:rsidR="00697D0F" w:rsidRPr="005056E1">
        <w:rPr>
          <w:rFonts w:ascii="Times New Roman" w:eastAsia="Century Schoolbook" w:hAnsi="Times New Roman" w:cs="Times New Roman"/>
          <w:b/>
          <w:bCs/>
          <w:sz w:val="28"/>
          <w:szCs w:val="28"/>
          <w:lang w:eastAsia="ru-RU"/>
        </w:rPr>
        <w:t xml:space="preserve"> </w:t>
      </w:r>
      <w:r w:rsidRPr="005056E1">
        <w:rPr>
          <w:rFonts w:ascii="Times New Roman" w:eastAsia="Century Schoolbook" w:hAnsi="Times New Roman" w:cs="Times New Roman"/>
          <w:b/>
          <w:bCs/>
          <w:sz w:val="28"/>
          <w:szCs w:val="28"/>
          <w:lang w:eastAsia="ru-RU"/>
        </w:rPr>
        <w:t>физическими упражнениями</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1A588D" w:rsidRPr="005056E1" w:rsidRDefault="006145E3" w:rsidP="006145E3">
      <w:pPr>
        <w:rPr>
          <w:rFonts w:ascii="Times New Roman" w:eastAsia="Century Schoolbook" w:hAnsi="Times New Roman" w:cs="Times New Roman"/>
          <w:b/>
          <w:bCs/>
          <w:sz w:val="28"/>
          <w:szCs w:val="28"/>
          <w:lang w:eastAsia="ru-RU"/>
        </w:rPr>
      </w:pPr>
      <w:r w:rsidRPr="005056E1">
        <w:rPr>
          <w:rFonts w:ascii="Times New Roman" w:eastAsia="Century Schoolbook" w:hAnsi="Times New Roman" w:cs="Times New Roman"/>
          <w:b/>
          <w:bCs/>
          <w:sz w:val="28"/>
          <w:szCs w:val="28"/>
          <w:lang w:eastAsia="ru-RU"/>
        </w:rPr>
        <w:t xml:space="preserve">      </w:t>
      </w:r>
      <w:r w:rsidR="001A588D" w:rsidRPr="005056E1">
        <w:rPr>
          <w:rFonts w:ascii="Times New Roman" w:eastAsia="Century Schoolbook" w:hAnsi="Times New Roman" w:cs="Times New Roman"/>
          <w:b/>
          <w:bCs/>
          <w:sz w:val="28"/>
          <w:szCs w:val="28"/>
          <w:lang w:eastAsia="ru-RU"/>
        </w:rPr>
        <w:t>Самоконтроль, его основные методы, показатели и критерии оценки</w:t>
      </w:r>
    </w:p>
    <w:p w:rsidR="001A588D" w:rsidRPr="005056E1"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5056E1"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lastRenderedPageBreak/>
        <w:t>Коррекция содержания и методики занятий физическими упражнениями и спортом по результатам показателей контроля.</w:t>
      </w:r>
    </w:p>
    <w:p w:rsidR="001A588D" w:rsidRPr="005056E1" w:rsidRDefault="001A588D" w:rsidP="006145E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b/>
          <w:bCs/>
          <w:i/>
          <w:iCs/>
          <w:sz w:val="28"/>
          <w:szCs w:val="28"/>
          <w:lang w:eastAsia="ru-RU"/>
        </w:rPr>
        <w:t> </w:t>
      </w:r>
      <w:r w:rsidRPr="005056E1">
        <w:rPr>
          <w:rFonts w:ascii="Times New Roman" w:eastAsia="Century Schoolbook" w:hAnsi="Times New Roman" w:cs="Times New Roman"/>
          <w:b/>
          <w:bCs/>
          <w:sz w:val="28"/>
          <w:szCs w:val="28"/>
          <w:lang w:eastAsia="ru-RU"/>
        </w:rPr>
        <w:t>Психофизиологические основы учебного и производственного труда. Средства физической культуры в регулировании работоспособности</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1A588D" w:rsidRPr="005056E1" w:rsidRDefault="001A588D" w:rsidP="006145E3">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 </w:t>
      </w:r>
      <w:r w:rsidRPr="005056E1">
        <w:rPr>
          <w:rFonts w:ascii="Times New Roman" w:eastAsia="Century Schoolbook" w:hAnsi="Times New Roman" w:cs="Times New Roman"/>
          <w:b/>
          <w:bCs/>
          <w:sz w:val="28"/>
          <w:szCs w:val="28"/>
          <w:lang w:eastAsia="ru-RU"/>
        </w:rPr>
        <w:t>Физическая культура в профессиональной деятельности специалиста</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1A588D" w:rsidRPr="005056E1" w:rsidRDefault="001A588D" w:rsidP="001A588D">
      <w:pPr>
        <w:spacing w:after="0" w:line="240" w:lineRule="auto"/>
        <w:ind w:firstLine="426"/>
        <w:jc w:val="both"/>
        <w:rPr>
          <w:rFonts w:ascii="Times New Roman" w:eastAsia="Calibri" w:hAnsi="Times New Roman" w:cs="Times New Roman"/>
          <w:b/>
          <w:bCs/>
          <w:sz w:val="28"/>
          <w:szCs w:val="28"/>
        </w:rPr>
      </w:pPr>
    </w:p>
    <w:p w:rsidR="001A588D" w:rsidRPr="005056E1" w:rsidRDefault="00364E27" w:rsidP="001A588D">
      <w:pPr>
        <w:spacing w:after="0" w:line="240" w:lineRule="auto"/>
        <w:ind w:firstLine="426"/>
        <w:jc w:val="center"/>
        <w:rPr>
          <w:rFonts w:ascii="Times New Roman" w:eastAsia="Calibri" w:hAnsi="Times New Roman" w:cs="Times New Roman"/>
          <w:b/>
          <w:bCs/>
          <w:sz w:val="28"/>
          <w:szCs w:val="28"/>
        </w:rPr>
      </w:pPr>
      <w:r w:rsidRPr="005056E1">
        <w:rPr>
          <w:rFonts w:ascii="Times New Roman" w:eastAsia="Calibri" w:hAnsi="Times New Roman" w:cs="Times New Roman"/>
          <w:b/>
          <w:bCs/>
          <w:sz w:val="28"/>
          <w:szCs w:val="28"/>
        </w:rPr>
        <w:t>Практическая часть</w:t>
      </w:r>
    </w:p>
    <w:p w:rsidR="001A588D" w:rsidRPr="005056E1" w:rsidRDefault="001A588D" w:rsidP="006145E3">
      <w:pPr>
        <w:spacing w:after="0" w:line="240" w:lineRule="auto"/>
        <w:jc w:val="both"/>
        <w:rPr>
          <w:rFonts w:ascii="Times New Roman" w:eastAsia="Calibri" w:hAnsi="Times New Roman" w:cs="Times New Roman"/>
          <w:b/>
          <w:bCs/>
          <w:sz w:val="28"/>
          <w:szCs w:val="28"/>
        </w:rPr>
      </w:pPr>
      <w:r w:rsidRPr="005056E1">
        <w:rPr>
          <w:rFonts w:ascii="Times New Roman" w:eastAsia="Calibri" w:hAnsi="Times New Roman" w:cs="Times New Roman"/>
          <w:b/>
          <w:bCs/>
          <w:sz w:val="28"/>
          <w:szCs w:val="28"/>
        </w:rPr>
        <w:t>Учебно-методические занятия</w:t>
      </w:r>
    </w:p>
    <w:p w:rsidR="001A588D" w:rsidRPr="005056E1" w:rsidRDefault="001A588D" w:rsidP="001D78CC">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1. Простейшие методики самооценки работоспособности</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усталости</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стандартов</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индексов.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5. Составление и проведение комплексов утренней</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r w:rsidR="00364E27" w:rsidRPr="005056E1">
        <w:rPr>
          <w:rFonts w:ascii="Times New Roman" w:eastAsia="Times New Roman" w:hAnsi="Times New Roman" w:cs="Times New Roman"/>
          <w:iCs/>
          <w:sz w:val="28"/>
          <w:szCs w:val="28"/>
          <w:lang w:eastAsia="ru-RU"/>
        </w:rPr>
        <w:t>будущей профессиональной</w:t>
      </w:r>
      <w:r w:rsidRPr="005056E1">
        <w:rPr>
          <w:rFonts w:ascii="Times New Roman" w:eastAsia="Times New Roman" w:hAnsi="Times New Roman" w:cs="Times New Roman"/>
          <w:iCs/>
          <w:sz w:val="28"/>
          <w:szCs w:val="28"/>
          <w:lang w:eastAsia="ru-RU"/>
        </w:rPr>
        <w:t xml:space="preserve"> деятельности обучающихся.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lastRenderedPageBreak/>
        <w:t>6.</w:t>
      </w:r>
      <w:r w:rsidR="00697D0F" w:rsidRPr="005056E1">
        <w:rPr>
          <w:rFonts w:ascii="Times New Roman" w:eastAsia="Times New Roman" w:hAnsi="Times New Roman" w:cs="Times New Roman"/>
          <w:iCs/>
          <w:sz w:val="28"/>
          <w:szCs w:val="28"/>
          <w:lang w:eastAsia="ru-RU"/>
        </w:rPr>
        <w:t xml:space="preserve"> </w:t>
      </w:r>
      <w:r w:rsidRPr="005056E1">
        <w:rPr>
          <w:rFonts w:ascii="Times New Roman" w:eastAsia="Times New Roman" w:hAnsi="Times New Roman" w:cs="Times New Roman"/>
          <w:iCs/>
          <w:sz w:val="28"/>
          <w:szCs w:val="28"/>
          <w:lang w:eastAsia="ru-RU"/>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 xml:space="preserve">8. Ведение личного дневника самоконтроля </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индивидуальная карта здоровья</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Определение уровня здоровья </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по Э.Н. Вайнеру</w:t>
      </w:r>
      <w:r w:rsidRPr="005056E1">
        <w:rPr>
          <w:rFonts w:ascii="Times New Roman" w:eastAsia="Times New Roman" w:hAnsi="Times New Roman" w:cs="Times New Roman"/>
          <w:sz w:val="28"/>
          <w:szCs w:val="28"/>
          <w:lang w:eastAsia="ru-RU"/>
        </w:rPr>
        <w:t>)</w:t>
      </w:r>
      <w:r w:rsidRPr="005056E1">
        <w:rPr>
          <w:rFonts w:ascii="Times New Roman" w:eastAsia="Times New Roman" w:hAnsi="Times New Roman" w:cs="Times New Roman"/>
          <w:iCs/>
          <w:sz w:val="28"/>
          <w:szCs w:val="28"/>
          <w:lang w:eastAsia="ru-RU"/>
        </w:rPr>
        <w:t xml:space="preserve">.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1A588D" w:rsidRPr="005056E1" w:rsidRDefault="006145E3" w:rsidP="006145E3">
      <w:pPr>
        <w:spacing w:after="0" w:line="240" w:lineRule="auto"/>
        <w:jc w:val="both"/>
        <w:rPr>
          <w:rFonts w:ascii="Times New Roman" w:eastAsia="Times New Roman" w:hAnsi="Times New Roman" w:cs="Times New Roman"/>
          <w:b/>
          <w:sz w:val="28"/>
          <w:szCs w:val="28"/>
          <w:lang w:eastAsia="ru-RU"/>
        </w:rPr>
      </w:pPr>
      <w:r w:rsidRPr="005056E1">
        <w:rPr>
          <w:rFonts w:ascii="Times New Roman" w:eastAsia="Century Schoolbook" w:hAnsi="Times New Roman" w:cs="Times New Roman"/>
          <w:b/>
          <w:bCs/>
          <w:sz w:val="28"/>
          <w:szCs w:val="28"/>
          <w:lang w:eastAsia="ru-RU"/>
        </w:rPr>
        <w:t xml:space="preserve">          </w:t>
      </w:r>
      <w:r w:rsidR="001A588D" w:rsidRPr="005056E1">
        <w:rPr>
          <w:rFonts w:ascii="Times New Roman" w:eastAsia="Century Schoolbook" w:hAnsi="Times New Roman" w:cs="Times New Roman"/>
          <w:b/>
          <w:bCs/>
          <w:sz w:val="28"/>
          <w:szCs w:val="28"/>
          <w:lang w:eastAsia="ru-RU"/>
        </w:rPr>
        <w:t>Учебно-тренировочные занятия</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1A588D" w:rsidRPr="005056E1"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056E1">
        <w:rPr>
          <w:rFonts w:ascii="Times New Roman" w:eastAsia="Century Schoolbook" w:hAnsi="Times New Roman" w:cs="Times New Roman"/>
          <w:b/>
          <w:bCs/>
          <w:sz w:val="28"/>
          <w:szCs w:val="28"/>
          <w:lang w:eastAsia="ru-RU"/>
        </w:rPr>
        <w:t xml:space="preserve">1. Легкая атлетика. </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1A588D" w:rsidRPr="005056E1"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bCs/>
          <w:sz w:val="28"/>
          <w:szCs w:val="28"/>
        </w:rPr>
        <w:t>Кроссовая подготовка</w:t>
      </w:r>
      <w:r w:rsidRPr="005056E1">
        <w:rPr>
          <w:rFonts w:ascii="Times New Roman" w:eastAsia="Century Schoolbook" w:hAnsi="Times New Roman" w:cs="Times New Roman"/>
          <w:bCs/>
          <w:sz w:val="28"/>
          <w:szCs w:val="28"/>
        </w:rPr>
        <w:t>:</w:t>
      </w:r>
      <w:r w:rsidRPr="005056E1">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1A588D" w:rsidRPr="005056E1" w:rsidRDefault="001A588D" w:rsidP="001D78CC">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1A588D" w:rsidRPr="005056E1" w:rsidRDefault="001A588D" w:rsidP="001D78CC">
      <w:pPr>
        <w:spacing w:after="0" w:line="240" w:lineRule="auto"/>
        <w:ind w:firstLine="709"/>
        <w:jc w:val="both"/>
        <w:rPr>
          <w:rFonts w:ascii="Times New Roman" w:eastAsia="Times New Roman" w:hAnsi="Times New Roman" w:cs="Times New Roman"/>
          <w:b/>
          <w:bCs/>
          <w:sz w:val="28"/>
          <w:szCs w:val="28"/>
          <w:lang w:eastAsia="ru-RU"/>
        </w:rPr>
      </w:pPr>
      <w:r w:rsidRPr="005056E1">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5056E1">
          <w:rPr>
            <w:rFonts w:ascii="Times New Roman" w:eastAsia="Century Schoolbook" w:hAnsi="Times New Roman" w:cs="Times New Roman"/>
            <w:bCs/>
            <w:sz w:val="28"/>
            <w:szCs w:val="28"/>
            <w:lang w:eastAsia="ru-RU"/>
          </w:rPr>
          <w:t>1 км</w:t>
        </w:r>
      </w:smartTag>
      <w:r w:rsidRPr="005056E1">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5056E1">
          <w:rPr>
            <w:rFonts w:ascii="Times New Roman" w:eastAsia="Century Schoolbook" w:hAnsi="Times New Roman" w:cs="Times New Roman"/>
            <w:bCs/>
            <w:sz w:val="28"/>
            <w:szCs w:val="28"/>
            <w:lang w:eastAsia="ru-RU"/>
          </w:rPr>
          <w:t>1500 м</w:t>
        </w:r>
      </w:smartTag>
      <w:r w:rsidRPr="005056E1">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км,переменная ходьба и бег высокой интенсивности до 3х км, повторный бег </w:t>
      </w:r>
      <w:smartTag w:uri="urn:schemas-microsoft-com:office:smarttags" w:element="metricconverter">
        <w:smartTagPr>
          <w:attr w:name="ProductID" w:val="3 км"/>
        </w:smartTagPr>
        <w:r w:rsidRPr="005056E1">
          <w:rPr>
            <w:rFonts w:ascii="Times New Roman" w:eastAsia="Century Schoolbook" w:hAnsi="Times New Roman" w:cs="Times New Roman"/>
            <w:bCs/>
            <w:sz w:val="28"/>
            <w:szCs w:val="28"/>
            <w:lang w:eastAsia="ru-RU"/>
          </w:rPr>
          <w:t>3 км</w:t>
        </w:r>
      </w:smartTag>
      <w:r w:rsidRPr="005056E1">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5056E1">
          <w:rPr>
            <w:rFonts w:ascii="Times New Roman" w:eastAsia="Century Schoolbook" w:hAnsi="Times New Roman" w:cs="Times New Roman"/>
            <w:bCs/>
            <w:sz w:val="28"/>
            <w:szCs w:val="28"/>
            <w:lang w:eastAsia="ru-RU"/>
          </w:rPr>
          <w:t>3 км</w:t>
        </w:r>
      </w:smartTag>
      <w:r w:rsidRPr="005056E1">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5056E1">
          <w:rPr>
            <w:rFonts w:ascii="Times New Roman" w:eastAsia="Century Schoolbook" w:hAnsi="Times New Roman" w:cs="Times New Roman"/>
            <w:bCs/>
            <w:sz w:val="28"/>
            <w:szCs w:val="28"/>
            <w:lang w:eastAsia="ru-RU"/>
          </w:rPr>
          <w:t>3 км</w:t>
        </w:r>
      </w:smartTag>
      <w:r w:rsidRPr="005056E1">
        <w:rPr>
          <w:rFonts w:ascii="Times New Roman" w:eastAsia="Century Schoolbook" w:hAnsi="Times New Roman" w:cs="Times New Roman"/>
          <w:bCs/>
          <w:sz w:val="28"/>
          <w:szCs w:val="28"/>
          <w:lang w:eastAsia="ru-RU"/>
        </w:rPr>
        <w:t xml:space="preserve"> на время.</w:t>
      </w:r>
    </w:p>
    <w:p w:rsidR="001A588D" w:rsidRPr="005056E1" w:rsidRDefault="001A588D" w:rsidP="006145E3">
      <w:pPr>
        <w:spacing w:after="0" w:line="240" w:lineRule="auto"/>
        <w:ind w:firstLine="709"/>
        <w:jc w:val="both"/>
        <w:rPr>
          <w:rFonts w:ascii="Times New Roman" w:eastAsia="Times New Roman" w:hAnsi="Times New Roman" w:cs="Times New Roman"/>
          <w:b/>
          <w:sz w:val="28"/>
          <w:szCs w:val="28"/>
          <w:lang w:eastAsia="ru-RU"/>
        </w:rPr>
      </w:pPr>
      <w:r w:rsidRPr="005056E1">
        <w:rPr>
          <w:rFonts w:ascii="Times New Roman" w:eastAsia="Century Schoolbook" w:hAnsi="Times New Roman" w:cs="Times New Roman"/>
          <w:b/>
          <w:bCs/>
          <w:sz w:val="28"/>
          <w:szCs w:val="28"/>
          <w:lang w:eastAsia="ru-RU"/>
        </w:rPr>
        <w:t>2. Гимнастика</w:t>
      </w:r>
    </w:p>
    <w:p w:rsidR="001A588D" w:rsidRPr="005056E1"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1A588D" w:rsidRPr="005056E1" w:rsidRDefault="001A588D" w:rsidP="001D78CC">
      <w:pPr>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w:t>
      </w:r>
      <w:r w:rsidRPr="005056E1">
        <w:rPr>
          <w:rFonts w:ascii="Times New Roman" w:eastAsia="Calibri" w:hAnsi="Times New Roman" w:cs="Times New Roman"/>
          <w:sz w:val="28"/>
          <w:szCs w:val="28"/>
        </w:rPr>
        <w:lastRenderedPageBreak/>
        <w:t xml:space="preserve">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1A588D" w:rsidRPr="005056E1"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5056E1">
        <w:rPr>
          <w:rFonts w:ascii="Times New Roman" w:eastAsia="Times New Roman" w:hAnsi="Times New Roman" w:cs="Times New Roman"/>
          <w:bCs/>
          <w:iCs/>
          <w:sz w:val="28"/>
          <w:szCs w:val="28"/>
          <w:lang w:eastAsia="ru-RU"/>
        </w:rPr>
        <w:t>Атлетическая гимнастика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bCs/>
          <w:iCs/>
          <w:sz w:val="28"/>
          <w:szCs w:val="28"/>
          <w:lang w:eastAsia="ru-RU"/>
        </w:rPr>
        <w:t xml:space="preserve"> работа на тренажерах</w:t>
      </w:r>
      <w:r w:rsidRPr="005056E1">
        <w:rPr>
          <w:rFonts w:ascii="Times New Roman" w:eastAsia="Times New Roman" w:hAnsi="Times New Roman" w:cs="Times New Roman"/>
          <w:i/>
          <w:sz w:val="28"/>
          <w:szCs w:val="28"/>
          <w:lang w:eastAsia="ru-RU"/>
        </w:rPr>
        <w:tab/>
      </w:r>
      <w:r w:rsidRPr="005056E1">
        <w:rPr>
          <w:rFonts w:ascii="Times New Roman" w:eastAsia="Times New Roman" w:hAnsi="Times New Roman" w:cs="Times New Roman"/>
          <w:sz w:val="28"/>
          <w:szCs w:val="28"/>
          <w:lang w:eastAsia="ru-RU"/>
        </w:rPr>
        <w:t>р</w:t>
      </w:r>
      <w:r w:rsidRPr="005056E1">
        <w:rPr>
          <w:rFonts w:ascii="Times New Roman" w:eastAsia="Times New Roman" w:hAnsi="Times New Roman" w:cs="Times New Roman"/>
          <w:iCs/>
          <w:sz w:val="28"/>
          <w:szCs w:val="28"/>
          <w:lang w:eastAsia="ru-RU"/>
        </w:rPr>
        <w:t>ешает задачи коррекции фигуры</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мышц.Круговой метод тренировки для развития силы основных мышечных групп с тренажерами и снарядами. Техника безопасности занятий</w:t>
      </w:r>
      <w:r w:rsidRPr="005056E1">
        <w:rPr>
          <w:rFonts w:ascii="Times New Roman" w:eastAsia="Times New Roman" w:hAnsi="Times New Roman" w:cs="Times New Roman"/>
          <w:i/>
          <w:iCs/>
          <w:sz w:val="28"/>
          <w:szCs w:val="28"/>
          <w:lang w:eastAsia="ru-RU"/>
        </w:rPr>
        <w:t xml:space="preserve">. </w:t>
      </w:r>
      <w:r w:rsidRPr="005056E1">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1A588D" w:rsidRPr="005056E1"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056E1">
        <w:rPr>
          <w:rFonts w:ascii="Times New Roman" w:eastAsia="Century Schoolbook" w:hAnsi="Times New Roman" w:cs="Times New Roman"/>
          <w:b/>
          <w:bCs/>
          <w:sz w:val="28"/>
          <w:szCs w:val="28"/>
          <w:lang w:eastAsia="ru-RU"/>
        </w:rPr>
        <w:t xml:space="preserve">3. Спортивные игры </w:t>
      </w:r>
    </w:p>
    <w:p w:rsidR="001A588D" w:rsidRPr="005056E1"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056E1">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1A588D" w:rsidRPr="005056E1"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5056E1">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5056E1">
        <w:rPr>
          <w:rFonts w:ascii="Times New Roman" w:eastAsia="Times New Roman" w:hAnsi="Times New Roman" w:cs="Times New Roman"/>
          <w:b/>
          <w:bCs/>
          <w:i/>
          <w:iCs/>
          <w:sz w:val="28"/>
          <w:szCs w:val="28"/>
          <w:lang w:eastAsia="ru-RU"/>
        </w:rPr>
        <w:t> </w:t>
      </w:r>
    </w:p>
    <w:p w:rsidR="001A588D" w:rsidRPr="005056E1"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5056E1">
        <w:rPr>
          <w:rFonts w:ascii="Times New Roman" w:eastAsia="Times New Roman" w:hAnsi="Times New Roman" w:cs="Times New Roman"/>
          <w:b/>
          <w:bCs/>
          <w:iCs/>
          <w:sz w:val="28"/>
          <w:szCs w:val="28"/>
          <w:lang w:eastAsia="ru-RU"/>
        </w:rPr>
        <w:t xml:space="preserve">4. </w:t>
      </w:r>
      <w:r w:rsidR="001A588D" w:rsidRPr="005056E1">
        <w:rPr>
          <w:rFonts w:ascii="Times New Roman" w:eastAsia="Times New Roman" w:hAnsi="Times New Roman" w:cs="Times New Roman"/>
          <w:b/>
          <w:bCs/>
          <w:iCs/>
          <w:sz w:val="28"/>
          <w:szCs w:val="28"/>
          <w:lang w:eastAsia="ru-RU"/>
        </w:rPr>
        <w:t>Волейбол</w:t>
      </w:r>
    </w:p>
    <w:p w:rsidR="001A588D" w:rsidRPr="005056E1"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5056E1">
        <w:rPr>
          <w:rFonts w:ascii="Times New Roman" w:eastAsia="Times New Roman" w:hAnsi="Times New Roman" w:cs="Times New Roman"/>
          <w:iCs/>
          <w:sz w:val="28"/>
          <w:szCs w:val="28"/>
          <w:lang w:eastAsia="ru-RU"/>
        </w:rPr>
        <w:t xml:space="preserve">Исходное положение </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стойки</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перемещения</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передача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подача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нападающий удар</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прием мяча снизу двумя руками</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на бедро и спину</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блокирование</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тактика нападения</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тактика защиты. Правила игры. </w:t>
      </w:r>
    </w:p>
    <w:p w:rsidR="00697D0F" w:rsidRPr="005056E1" w:rsidRDefault="001A588D" w:rsidP="00FD6CC0">
      <w:pPr>
        <w:spacing w:after="0" w:line="240" w:lineRule="auto"/>
        <w:ind w:firstLine="709"/>
        <w:jc w:val="both"/>
        <w:rPr>
          <w:rFonts w:ascii="Times New Roman" w:eastAsia="Times New Roman" w:hAnsi="Times New Roman" w:cs="Times New Roman"/>
          <w:sz w:val="28"/>
          <w:szCs w:val="28"/>
          <w:lang w:eastAsia="ru-RU"/>
        </w:rPr>
      </w:pPr>
      <w:r w:rsidRPr="005056E1">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5056E1">
        <w:rPr>
          <w:rFonts w:ascii="Times New Roman" w:eastAsia="Times New Roman" w:hAnsi="Times New Roman" w:cs="Times New Roman"/>
          <w:b/>
          <w:bCs/>
          <w:iCs/>
          <w:sz w:val="28"/>
          <w:szCs w:val="28"/>
          <w:lang w:eastAsia="ru-RU"/>
        </w:rPr>
        <w:t> </w:t>
      </w:r>
    </w:p>
    <w:p w:rsidR="001A588D" w:rsidRPr="005056E1"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5056E1">
        <w:rPr>
          <w:rFonts w:ascii="Times New Roman" w:eastAsia="Times New Roman" w:hAnsi="Times New Roman" w:cs="Times New Roman"/>
          <w:b/>
          <w:bCs/>
          <w:iCs/>
          <w:sz w:val="28"/>
          <w:szCs w:val="28"/>
          <w:lang w:eastAsia="ru-RU"/>
        </w:rPr>
        <w:t xml:space="preserve">5. </w:t>
      </w:r>
      <w:r w:rsidR="001A588D" w:rsidRPr="005056E1">
        <w:rPr>
          <w:rFonts w:ascii="Times New Roman" w:eastAsia="Times New Roman" w:hAnsi="Times New Roman" w:cs="Times New Roman"/>
          <w:b/>
          <w:bCs/>
          <w:iCs/>
          <w:sz w:val="28"/>
          <w:szCs w:val="28"/>
          <w:lang w:eastAsia="ru-RU"/>
        </w:rPr>
        <w:t>Баскетбол</w:t>
      </w:r>
    </w:p>
    <w:p w:rsidR="001A588D" w:rsidRPr="005056E1"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5056E1">
        <w:rPr>
          <w:rFonts w:ascii="Times New Roman" w:eastAsia="Times New Roman" w:hAnsi="Times New Roman" w:cs="Times New Roman"/>
          <w:iCs/>
          <w:sz w:val="28"/>
          <w:szCs w:val="28"/>
          <w:lang w:eastAsia="ru-RU"/>
        </w:rPr>
        <w:t>Ловля и передача мяча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ведение</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броски мяча в корзину </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с места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в движении</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прыжком</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вырывание и выбивание </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приемы овладения мячом</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прием техники защиты - перехват</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приемы</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применяемые против броска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накрывание</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тактика нападения</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5056E1">
        <w:rPr>
          <w:rFonts w:ascii="Times New Roman" w:eastAsia="Times New Roman" w:hAnsi="Times New Roman" w:cs="Times New Roman"/>
          <w:b/>
          <w:bCs/>
          <w:iCs/>
          <w:sz w:val="28"/>
          <w:szCs w:val="28"/>
          <w:lang w:eastAsia="ru-RU"/>
        </w:rPr>
        <w:t> </w:t>
      </w:r>
    </w:p>
    <w:p w:rsidR="00FD6CC0" w:rsidRPr="005056E1" w:rsidRDefault="00FD6CC0" w:rsidP="00FD6CC0">
      <w:pPr>
        <w:spacing w:after="0" w:line="240" w:lineRule="auto"/>
        <w:ind w:firstLine="567"/>
        <w:jc w:val="both"/>
        <w:rPr>
          <w:rFonts w:ascii="Times New Roman" w:eastAsia="Times New Roman" w:hAnsi="Times New Roman" w:cs="Times New Roman"/>
          <w:b/>
          <w:i/>
          <w:sz w:val="28"/>
          <w:szCs w:val="28"/>
          <w:lang w:eastAsia="ru-RU"/>
        </w:rPr>
      </w:pPr>
      <w:r w:rsidRPr="005056E1">
        <w:rPr>
          <w:rFonts w:ascii="Times New Roman" w:eastAsia="Times New Roman" w:hAnsi="Times New Roman" w:cs="Times New Roman"/>
          <w:bCs/>
          <w:iCs/>
          <w:sz w:val="28"/>
          <w:szCs w:val="28"/>
          <w:lang w:eastAsia="ru-RU"/>
        </w:rPr>
        <w:t xml:space="preserve"> </w:t>
      </w:r>
      <w:r w:rsidR="00AE3BFF" w:rsidRPr="005056E1">
        <w:rPr>
          <w:rFonts w:ascii="Times New Roman" w:eastAsia="Times New Roman" w:hAnsi="Times New Roman" w:cs="Times New Roman"/>
          <w:b/>
          <w:bCs/>
          <w:iCs/>
          <w:sz w:val="28"/>
          <w:szCs w:val="28"/>
          <w:lang w:eastAsia="ru-RU"/>
        </w:rPr>
        <w:t xml:space="preserve">6. </w:t>
      </w:r>
      <w:r w:rsidR="001A588D" w:rsidRPr="005056E1">
        <w:rPr>
          <w:rFonts w:ascii="Times New Roman" w:eastAsia="Times New Roman" w:hAnsi="Times New Roman" w:cs="Times New Roman"/>
          <w:b/>
          <w:bCs/>
          <w:iCs/>
          <w:sz w:val="28"/>
          <w:szCs w:val="28"/>
          <w:lang w:eastAsia="ru-RU"/>
        </w:rPr>
        <w:t xml:space="preserve">Футбол </w:t>
      </w:r>
      <w:r w:rsidRPr="005056E1">
        <w:rPr>
          <w:rFonts w:ascii="Times New Roman" w:eastAsia="Times New Roman" w:hAnsi="Times New Roman" w:cs="Times New Roman"/>
          <w:b/>
          <w:i/>
          <w:sz w:val="28"/>
          <w:szCs w:val="28"/>
          <w:lang w:eastAsia="ru-RU"/>
        </w:rPr>
        <w:t xml:space="preserve"> </w:t>
      </w:r>
    </w:p>
    <w:p w:rsidR="00697D0F" w:rsidRPr="005056E1" w:rsidRDefault="001A588D" w:rsidP="00FD6CC0">
      <w:pPr>
        <w:spacing w:after="0" w:line="240" w:lineRule="auto"/>
        <w:ind w:firstLine="567"/>
        <w:jc w:val="both"/>
        <w:rPr>
          <w:rFonts w:ascii="Times New Roman" w:eastAsia="Times New Roman" w:hAnsi="Times New Roman" w:cs="Times New Roman"/>
          <w:b/>
          <w:i/>
          <w:sz w:val="28"/>
          <w:szCs w:val="28"/>
          <w:lang w:eastAsia="ru-RU"/>
        </w:rPr>
      </w:pPr>
      <w:r w:rsidRPr="005056E1">
        <w:rPr>
          <w:rFonts w:ascii="Times New Roman" w:eastAsia="Times New Roman" w:hAnsi="Times New Roman" w:cs="Times New Roman"/>
          <w:iCs/>
          <w:sz w:val="28"/>
          <w:szCs w:val="28"/>
          <w:lang w:eastAsia="ru-RU"/>
        </w:rPr>
        <w:lastRenderedPageBreak/>
        <w:t>Удар по летящему мячу средней частью подъема ноги</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удары головой на месте и в прыжке</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остановка мяча ногой</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грудью</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отбор мяча</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обманные движения</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техника игры вратаря</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тактика защиты</w:t>
      </w:r>
      <w:r w:rsidRPr="005056E1">
        <w:rPr>
          <w:rFonts w:ascii="Times New Roman" w:eastAsia="Times New Roman" w:hAnsi="Times New Roman" w:cs="Times New Roman"/>
          <w:i/>
          <w:sz w:val="28"/>
          <w:szCs w:val="28"/>
          <w:lang w:eastAsia="ru-RU"/>
        </w:rPr>
        <w:t>,</w:t>
      </w:r>
      <w:r w:rsidRPr="005056E1">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1A588D" w:rsidRPr="005056E1" w:rsidRDefault="00AE3BFF" w:rsidP="001D78CC">
      <w:pPr>
        <w:spacing w:after="0" w:line="240" w:lineRule="auto"/>
        <w:ind w:firstLine="709"/>
        <w:jc w:val="both"/>
        <w:rPr>
          <w:rFonts w:ascii="Times New Roman" w:eastAsia="Times New Roman" w:hAnsi="Times New Roman" w:cs="Times New Roman"/>
          <w:b/>
          <w:bCs/>
          <w:iCs/>
          <w:sz w:val="28"/>
          <w:szCs w:val="28"/>
          <w:lang w:eastAsia="ru-RU"/>
        </w:rPr>
      </w:pPr>
      <w:r w:rsidRPr="005056E1">
        <w:rPr>
          <w:rFonts w:ascii="Times New Roman" w:eastAsia="Times New Roman" w:hAnsi="Times New Roman" w:cs="Times New Roman"/>
          <w:b/>
          <w:bCs/>
          <w:iCs/>
          <w:sz w:val="28"/>
          <w:szCs w:val="28"/>
          <w:lang w:eastAsia="ru-RU"/>
        </w:rPr>
        <w:t>7</w:t>
      </w:r>
      <w:r w:rsidR="001A588D" w:rsidRPr="005056E1">
        <w:rPr>
          <w:rFonts w:ascii="Times New Roman" w:eastAsia="Times New Roman" w:hAnsi="Times New Roman" w:cs="Times New Roman"/>
          <w:b/>
          <w:bCs/>
          <w:iCs/>
          <w:sz w:val="28"/>
          <w:szCs w:val="28"/>
          <w:lang w:eastAsia="ru-RU"/>
        </w:rPr>
        <w:t>. Боевые искусства</w:t>
      </w:r>
    </w:p>
    <w:p w:rsidR="001A588D" w:rsidRPr="005056E1" w:rsidRDefault="001A588D" w:rsidP="001D78CC">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iCs/>
          <w:sz w:val="28"/>
          <w:szCs w:val="28"/>
        </w:rPr>
        <w:t>Каратэ</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до</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айкидо</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таэквондо</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восточные единоборства</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развивают сложные координационные движения</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 xml:space="preserve">психофизические навыки </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предчувствие ситуации</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 xml:space="preserve"> мгновенный анализ сложившейся ситуации</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умение избежать стресса</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снятие психического напряжения</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релаксацию</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регуляцию процессов психического возбуждения и торможения</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уверенность и спокойствие</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способность мгновенно принимать правильное решение</w:t>
      </w:r>
      <w:r w:rsidRPr="005056E1">
        <w:rPr>
          <w:rFonts w:ascii="Times New Roman" w:eastAsia="schoolbookcsanpin-regular" w:hAnsi="Times New Roman" w:cs="Times New Roman"/>
          <w:sz w:val="28"/>
          <w:szCs w:val="28"/>
        </w:rPr>
        <w:t>).</w:t>
      </w:r>
    </w:p>
    <w:p w:rsidR="001A588D" w:rsidRPr="005056E1" w:rsidRDefault="001A588D" w:rsidP="001D78C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056E1">
        <w:rPr>
          <w:rFonts w:ascii="Times New Roman" w:eastAsia="Calibri" w:hAnsi="Times New Roman" w:cs="Times New Roman"/>
          <w:iCs/>
          <w:sz w:val="28"/>
          <w:szCs w:val="28"/>
        </w:rPr>
        <w:t>Дзюдо</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самбо</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греко</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римская</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 xml:space="preserve">вольная борьба формируют психофизические навыки </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преодоление</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предчувствие</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выбор правильного решения</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настойчивость</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 xml:space="preserve"> терпение</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обучают приемам самозащиты и зашиты</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 xml:space="preserve">развивают физические качества </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статическую и динамическую силу</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силовую выносливость</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общую выносливость</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гибкость</w:t>
      </w:r>
      <w:r w:rsidRPr="005056E1">
        <w:rPr>
          <w:rFonts w:ascii="Times New Roman" w:eastAsia="schoolbookcsanpin-regular" w:hAnsi="Times New Roman" w:cs="Times New Roman"/>
          <w:sz w:val="28"/>
          <w:szCs w:val="28"/>
        </w:rPr>
        <w:t>).</w:t>
      </w:r>
    </w:p>
    <w:p w:rsidR="001A588D" w:rsidRPr="005056E1"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iCs/>
          <w:sz w:val="28"/>
          <w:szCs w:val="28"/>
        </w:rPr>
        <w:t>Приемы самостраховки</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Приемы борьбы лежа и стоя</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Учебная схватка</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 xml:space="preserve">Подвижные игры типа </w:t>
      </w:r>
      <w:r w:rsidRPr="005056E1">
        <w:rPr>
          <w:rFonts w:ascii="Times New Roman" w:eastAsia="schoolbookcsanpin-regular" w:hAnsi="Times New Roman" w:cs="Times New Roman"/>
          <w:sz w:val="28"/>
          <w:szCs w:val="28"/>
        </w:rPr>
        <w:t>«</w:t>
      </w:r>
      <w:r w:rsidRPr="005056E1">
        <w:rPr>
          <w:rFonts w:ascii="Times New Roman" w:eastAsia="Calibri" w:hAnsi="Times New Roman" w:cs="Times New Roman"/>
          <w:iCs/>
          <w:sz w:val="28"/>
          <w:szCs w:val="28"/>
        </w:rPr>
        <w:t>Сила и ловкость</w:t>
      </w:r>
      <w:r w:rsidRPr="005056E1">
        <w:rPr>
          <w:rFonts w:ascii="Times New Roman" w:eastAsia="schoolbookcsanpin-regular" w:hAnsi="Times New Roman" w:cs="Times New Roman"/>
          <w:sz w:val="28"/>
          <w:szCs w:val="28"/>
        </w:rPr>
        <w:t>», «</w:t>
      </w:r>
      <w:r w:rsidRPr="005056E1">
        <w:rPr>
          <w:rFonts w:ascii="Times New Roman" w:eastAsia="Calibri" w:hAnsi="Times New Roman" w:cs="Times New Roman"/>
          <w:iCs/>
          <w:sz w:val="28"/>
          <w:szCs w:val="28"/>
        </w:rPr>
        <w:t>Борьба всадников</w:t>
      </w:r>
      <w:r w:rsidRPr="005056E1">
        <w:rPr>
          <w:rFonts w:ascii="Times New Roman" w:eastAsia="schoolbookcsanpin-regular" w:hAnsi="Times New Roman" w:cs="Times New Roman"/>
          <w:sz w:val="28"/>
          <w:szCs w:val="28"/>
        </w:rPr>
        <w:t>», «</w:t>
      </w:r>
      <w:r w:rsidRPr="005056E1">
        <w:rPr>
          <w:rFonts w:ascii="Times New Roman" w:eastAsia="Calibri" w:hAnsi="Times New Roman" w:cs="Times New Roman"/>
          <w:iCs/>
          <w:sz w:val="28"/>
          <w:szCs w:val="28"/>
        </w:rPr>
        <w:t>Борьба двое против двоих</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и т</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д</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Силовые упражнения и единоборства в парах</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Овладение приемами страховки</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подвижные игры</w:t>
      </w:r>
      <w:r w:rsidRPr="005056E1">
        <w:rPr>
          <w:rFonts w:ascii="Times New Roman" w:eastAsia="schoolbookcsanpin-regular" w:hAnsi="Times New Roman" w:cs="Times New Roman"/>
          <w:sz w:val="28"/>
          <w:szCs w:val="28"/>
        </w:rPr>
        <w:t xml:space="preserve">. </w:t>
      </w:r>
      <w:r w:rsidRPr="005056E1">
        <w:rPr>
          <w:rFonts w:ascii="Times New Roman" w:eastAsia="Calibri" w:hAnsi="Times New Roman" w:cs="Times New Roman"/>
          <w:iCs/>
          <w:sz w:val="28"/>
          <w:szCs w:val="28"/>
        </w:rPr>
        <w:t>Самоконтроль при занятиях единоборствами</w:t>
      </w:r>
      <w:r w:rsidRPr="005056E1">
        <w:rPr>
          <w:rFonts w:ascii="Times New Roman" w:eastAsia="schoolbookcsanpin-regular" w:hAnsi="Times New Roman" w:cs="Times New Roman"/>
          <w:sz w:val="28"/>
          <w:szCs w:val="28"/>
        </w:rPr>
        <w:t>.</w:t>
      </w:r>
    </w:p>
    <w:p w:rsidR="001A588D" w:rsidRPr="005056E1" w:rsidRDefault="001A588D" w:rsidP="001D78CC">
      <w:pPr>
        <w:spacing w:after="0" w:line="240" w:lineRule="auto"/>
        <w:ind w:firstLine="709"/>
        <w:jc w:val="center"/>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1A588D" w:rsidRPr="005056E1"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F03E1F" w:rsidRPr="005056E1" w:rsidRDefault="00F03E1F" w:rsidP="001D78CC">
      <w:pPr>
        <w:spacing w:after="0" w:line="240" w:lineRule="auto"/>
        <w:rPr>
          <w:rFonts w:ascii="Times New Roman" w:eastAsia="Times New Roman" w:hAnsi="Times New Roman" w:cs="Times New Roman"/>
          <w:sz w:val="28"/>
          <w:szCs w:val="28"/>
          <w:lang w:eastAsia="ru-RU"/>
        </w:rPr>
      </w:pPr>
    </w:p>
    <w:p w:rsidR="00364E27" w:rsidRPr="005056E1" w:rsidRDefault="00364E27" w:rsidP="001A588D">
      <w:pPr>
        <w:spacing w:after="0" w:line="240" w:lineRule="auto"/>
        <w:ind w:firstLine="426"/>
        <w:jc w:val="center"/>
        <w:rPr>
          <w:rFonts w:ascii="Times New Roman" w:eastAsia="Calibri" w:hAnsi="Times New Roman" w:cs="Times New Roman"/>
          <w:b/>
          <w:sz w:val="24"/>
          <w:szCs w:val="24"/>
        </w:rPr>
      </w:pPr>
    </w:p>
    <w:p w:rsidR="005D7A25" w:rsidRPr="005056E1" w:rsidRDefault="005D7A2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B47F9C" w:rsidRPr="005056E1" w:rsidRDefault="00B47F9C" w:rsidP="00B47F9C">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6. ТЕМЫ РЕФЕРАТОВ (ДОКЛАДОВ), ИНДИВИДУАЛЬНЫХ ПРОЕКТОВ</w:t>
      </w:r>
    </w:p>
    <w:p w:rsidR="00B47F9C" w:rsidRPr="005056E1" w:rsidRDefault="00B47F9C" w:rsidP="00B47F9C">
      <w:pPr>
        <w:spacing w:after="0" w:line="240" w:lineRule="auto"/>
        <w:ind w:firstLine="426"/>
        <w:jc w:val="center"/>
        <w:rPr>
          <w:rFonts w:ascii="Times New Roman" w:eastAsia="Calibri" w:hAnsi="Times New Roman" w:cs="Times New Roman"/>
          <w:b/>
          <w:sz w:val="24"/>
          <w:szCs w:val="24"/>
        </w:rPr>
      </w:pPr>
    </w:p>
    <w:p w:rsidR="00697D0F" w:rsidRPr="005056E1" w:rsidRDefault="00697D0F" w:rsidP="00B47F9C">
      <w:pPr>
        <w:spacing w:after="0" w:line="240" w:lineRule="auto"/>
        <w:ind w:firstLine="426"/>
        <w:jc w:val="center"/>
        <w:rPr>
          <w:rFonts w:ascii="Times New Roman" w:eastAsia="Calibri" w:hAnsi="Times New Roman" w:cs="Times New Roman"/>
          <w:b/>
          <w:sz w:val="24"/>
          <w:szCs w:val="24"/>
        </w:rPr>
      </w:pP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 Формирование ценностных ориентации школьников на физическую культуру и спорт.</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 Роль физической культуры и спорта в духовном воспитании личности.</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 Характеристика основных компонентов здорового образа жизни.</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 Средства физической культуры в повышении функциональных возможностей организма.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5. Физиологическая характеристика состояний организма при занятиях физическими упражнениями и спортом.</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6. Современные популярные оздоровительные системы физических упражнений.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7. Методики применения средств физической культуры для направленной коррекции телосложения.</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8. Методика составления индивидуальных программ физкультурных занятий с оздоровительной направленностью.</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10. Цели, задачи и средства общей физической подготовки.</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11. Цели, задачи и средства спортивной подготовки.</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12. Самоконтроль в процессе физического воспитания.</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13. Повышение иммунитета и профилактика простудных заболеваний.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14. Физическая культура в профилактике сердечно-сосудистых заболеваний.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15. Физическая культура в профилактике опорно-двигательного аппарата.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16. Способы улучшения зрения.</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17. Методика обучения плаванию (способы «кроль» и «брасс»).</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18. Средства и методы воспитания физических качеств.</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20. Легкая атлетика в системе физического воспитания (техника ходьбы, бега, прыжков, метаний).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21. Методика обучения школьников игре в баскетбол (азбука баскетбола, элементы техники, броски мяча). Организация соревнований.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22. Методика обучения школьников игре в волейбол (азбука волейбола, передачи, нападающий удар). Организация соревнований.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23. Методика обучения школьников игре в футбол (азбука футбола, техника футбола, техника игры вратаря). Организация соревнование!..</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24.</w:t>
      </w:r>
      <w:r w:rsidR="00697D0F" w:rsidRPr="005056E1">
        <w:rPr>
          <w:sz w:val="28"/>
          <w:szCs w:val="28"/>
        </w:rPr>
        <w:t xml:space="preserve"> </w:t>
      </w:r>
      <w:r w:rsidRPr="005056E1">
        <w:rPr>
          <w:sz w:val="28"/>
          <w:szCs w:val="28"/>
        </w:rPr>
        <w:t>Организация физкультурно-спортивных мероприятий («Положение», алгоритм, принципы, системы розыгрыша, первенства, спартакиады).</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lastRenderedPageBreak/>
        <w:t>25. Организация и методы проведения подвижных игр (подбор игр, требования к организации, задачи руководителя н т. д.)</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26. Организация соревнований по эстафетному бегу (круговая, встречная, линейная, комбинированная, эстафета «Веселые старты»).</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27. Учебно-тренировочные занятия как основная форма обучения физическим упражнениям.</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28. Спорт. Индивидуальный выбор видов спорта или систем физических упражнений.</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29. Особенности занятий избранным видом спорта.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30. Основы профессионально-прикладной физической подготовки будущего специалиста.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31. Основные формы и методы работы по физической культуре и спорту в детском оздоровительном лагере.</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32. Основы и организация школьного туризма.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33. Организация и проведение туристических соревновании, туристических слетов.</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34. Характеристика внеурочных форм занятий (гимнастика до занятий, физкультминутки, физкультпаузы, динамичные перемены, спорт-час).</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36. Применение физических упражнений для формирования красивой фигуры.</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37. Профилактика профессиональных заболеваний и травматизма средствами физической культуры.</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38. Баскетбол</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39. Виды массажа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40. Виды физических нагрузок, их интенсивность</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41. Влияние физических упражнений на мышцы</w:t>
      </w:r>
    </w:p>
    <w:p w:rsidR="00B47F9C" w:rsidRPr="005056E1"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5056E1">
        <w:rPr>
          <w:sz w:val="28"/>
          <w:szCs w:val="28"/>
        </w:rPr>
        <w:t>42. Волейбол</w:t>
      </w:r>
    </w:p>
    <w:p w:rsidR="00B47F9C" w:rsidRPr="005056E1"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5056E1">
        <w:rPr>
          <w:sz w:val="28"/>
          <w:szCs w:val="28"/>
        </w:rPr>
        <w:t>43. Закаливание</w:t>
      </w:r>
    </w:p>
    <w:p w:rsidR="00B47F9C" w:rsidRPr="005056E1" w:rsidRDefault="00B47F9C" w:rsidP="00B47F9C">
      <w:pPr>
        <w:pStyle w:val="a4"/>
        <w:shd w:val="clear" w:color="auto" w:fill="FFFFFF"/>
        <w:spacing w:before="0" w:beforeAutospacing="0" w:after="0" w:afterAutospacing="0" w:line="289" w:lineRule="atLeast"/>
        <w:ind w:firstLine="709"/>
        <w:jc w:val="both"/>
        <w:rPr>
          <w:rFonts w:ascii="Arial" w:hAnsi="Arial" w:cs="Arial"/>
          <w:sz w:val="28"/>
          <w:szCs w:val="28"/>
        </w:rPr>
      </w:pPr>
      <w:r w:rsidRPr="005056E1">
        <w:rPr>
          <w:sz w:val="28"/>
          <w:szCs w:val="28"/>
        </w:rPr>
        <w:t>44. Здоровый образ жизни</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45. История Олимпийских игр как международного спортивного движения</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46. Комплексы упражнений при заболеваниях опорно-двигательного аппарата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47. Общая физическая подготовка: цели и задачи</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48. Организация физического воспитания</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49. Основы методики и организация самостоятельных занятий физическими</w:t>
      </w:r>
      <w:r w:rsidR="009D4BA6" w:rsidRPr="005056E1">
        <w:rPr>
          <w:sz w:val="28"/>
          <w:szCs w:val="28"/>
        </w:rPr>
        <w:t xml:space="preserve"> </w:t>
      </w:r>
      <w:r w:rsidRPr="005056E1">
        <w:rPr>
          <w:sz w:val="28"/>
          <w:szCs w:val="28"/>
        </w:rPr>
        <w:t>упражнениям</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50.</w:t>
      </w:r>
      <w:r w:rsidR="009D4BA6" w:rsidRPr="005056E1">
        <w:rPr>
          <w:sz w:val="28"/>
          <w:szCs w:val="28"/>
        </w:rPr>
        <w:t xml:space="preserve"> </w:t>
      </w:r>
      <w:r w:rsidRPr="005056E1">
        <w:rPr>
          <w:sz w:val="28"/>
          <w:szCs w:val="28"/>
        </w:rPr>
        <w:t>Питание спортсменов</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51. Правила игры в фут-зал (мини-футбол), утвержденные фифа</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52. Развитие быстроты</w:t>
      </w:r>
    </w:p>
    <w:p w:rsidR="00B47F9C" w:rsidRPr="005056E1" w:rsidRDefault="00B47F9C" w:rsidP="00B47F9C">
      <w:pPr>
        <w:pStyle w:val="a4"/>
        <w:shd w:val="clear" w:color="auto" w:fill="FFFFFF"/>
        <w:spacing w:before="0" w:beforeAutospacing="0" w:after="0" w:afterAutospacing="0" w:line="294" w:lineRule="atLeast"/>
        <w:ind w:firstLine="709"/>
        <w:jc w:val="both"/>
        <w:rPr>
          <w:rFonts w:ascii="Arial" w:hAnsi="Arial" w:cs="Arial"/>
          <w:sz w:val="28"/>
          <w:szCs w:val="28"/>
        </w:rPr>
      </w:pPr>
      <w:r w:rsidRPr="005056E1">
        <w:rPr>
          <w:sz w:val="28"/>
          <w:szCs w:val="28"/>
        </w:rPr>
        <w:t>53. Развитие двигательных способностей</w:t>
      </w:r>
    </w:p>
    <w:p w:rsidR="00B47F9C" w:rsidRPr="005056E1" w:rsidRDefault="00B47F9C" w:rsidP="00B47F9C">
      <w:pPr>
        <w:pStyle w:val="a4"/>
        <w:shd w:val="clear" w:color="auto" w:fill="FFFFFF"/>
        <w:spacing w:before="0" w:beforeAutospacing="0" w:after="0" w:afterAutospacing="0" w:line="210" w:lineRule="atLeast"/>
        <w:ind w:firstLine="709"/>
        <w:jc w:val="both"/>
        <w:rPr>
          <w:rFonts w:ascii="Arial" w:hAnsi="Arial" w:cs="Arial"/>
          <w:sz w:val="28"/>
          <w:szCs w:val="28"/>
        </w:rPr>
      </w:pPr>
      <w:r w:rsidRPr="005056E1">
        <w:rPr>
          <w:sz w:val="28"/>
          <w:szCs w:val="28"/>
        </w:rPr>
        <w:t>54.</w:t>
      </w:r>
      <w:r w:rsidR="009D4BA6" w:rsidRPr="005056E1">
        <w:rPr>
          <w:sz w:val="28"/>
          <w:szCs w:val="28"/>
        </w:rPr>
        <w:t xml:space="preserve"> </w:t>
      </w:r>
      <w:r w:rsidRPr="005056E1">
        <w:rPr>
          <w:sz w:val="28"/>
          <w:szCs w:val="28"/>
        </w:rPr>
        <w:t>Развитие основных физических качеств юношей.</w:t>
      </w:r>
      <w:r w:rsidR="009D4BA6" w:rsidRPr="005056E1">
        <w:rPr>
          <w:sz w:val="28"/>
          <w:szCs w:val="28"/>
        </w:rPr>
        <w:t xml:space="preserve"> </w:t>
      </w:r>
      <w:r w:rsidRPr="005056E1">
        <w:rPr>
          <w:sz w:val="28"/>
          <w:szCs w:val="28"/>
        </w:rPr>
        <w:t>Опорно-двигательный аппарат</w:t>
      </w:r>
      <w:r w:rsidR="009D4BA6" w:rsidRPr="005056E1">
        <w:rPr>
          <w:sz w:val="28"/>
          <w:szCs w:val="28"/>
        </w:rPr>
        <w:t xml:space="preserve">, </w:t>
      </w:r>
      <w:r w:rsidRPr="005056E1">
        <w:rPr>
          <w:sz w:val="28"/>
          <w:szCs w:val="28"/>
        </w:rPr>
        <w:t>сердечно-сосудистая, дыхательная и нервная системы</w:t>
      </w:r>
    </w:p>
    <w:p w:rsidR="00B47F9C" w:rsidRPr="005056E1" w:rsidRDefault="00B47F9C" w:rsidP="006B01D3">
      <w:pPr>
        <w:pStyle w:val="a4"/>
        <w:shd w:val="clear" w:color="auto" w:fill="FFFFFF"/>
        <w:spacing w:before="0" w:beforeAutospacing="0" w:after="0" w:afterAutospacing="0" w:line="294" w:lineRule="atLeast"/>
        <w:jc w:val="both"/>
        <w:rPr>
          <w:rFonts w:ascii="Arial" w:hAnsi="Arial" w:cs="Arial"/>
          <w:sz w:val="28"/>
          <w:szCs w:val="28"/>
        </w:rPr>
      </w:pPr>
    </w:p>
    <w:p w:rsidR="001A588D" w:rsidRPr="005056E1" w:rsidRDefault="00B47F9C" w:rsidP="009D4BA6">
      <w:pPr>
        <w:spacing w:after="0" w:line="240" w:lineRule="auto"/>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r w:rsidRPr="005056E1">
        <w:rPr>
          <w:rFonts w:ascii="Times New Roman" w:eastAsia="Calibri" w:hAnsi="Times New Roman" w:cs="Times New Roman"/>
          <w:b/>
          <w:sz w:val="24"/>
          <w:szCs w:val="24"/>
        </w:rPr>
        <w:lastRenderedPageBreak/>
        <w:t xml:space="preserve">7. </w:t>
      </w:r>
      <w:r w:rsidR="001A588D" w:rsidRPr="005056E1">
        <w:rPr>
          <w:rFonts w:ascii="Times New Roman" w:eastAsia="Calibri" w:hAnsi="Times New Roman" w:cs="Times New Roman"/>
          <w:b/>
          <w:sz w:val="24"/>
          <w:szCs w:val="24"/>
        </w:rPr>
        <w:t>ТЕМАТИЧЕСКОЕ ПЛАНИРОВАНИЕ</w:t>
      </w:r>
    </w:p>
    <w:p w:rsidR="001A588D" w:rsidRPr="005056E1" w:rsidRDefault="001A588D" w:rsidP="009D4BA6">
      <w:pPr>
        <w:spacing w:after="0" w:line="240" w:lineRule="auto"/>
        <w:ind w:firstLine="426"/>
        <w:jc w:val="center"/>
        <w:rPr>
          <w:rFonts w:ascii="Times New Roman" w:eastAsia="Calibri" w:hAnsi="Times New Roman" w:cs="Times New Roman"/>
          <w:b/>
          <w:sz w:val="24"/>
          <w:szCs w:val="28"/>
        </w:rPr>
      </w:pPr>
    </w:p>
    <w:p w:rsidR="009D4BA6" w:rsidRPr="005056E1" w:rsidRDefault="009D4BA6" w:rsidP="009D4BA6">
      <w:pPr>
        <w:spacing w:after="0" w:line="240" w:lineRule="auto"/>
        <w:ind w:firstLine="426"/>
        <w:jc w:val="center"/>
        <w:rPr>
          <w:rFonts w:ascii="Times New Roman" w:eastAsia="Calibri" w:hAnsi="Times New Roman" w:cs="Times New Roman"/>
          <w:b/>
          <w:sz w:val="24"/>
          <w:szCs w:val="28"/>
        </w:rPr>
      </w:pPr>
    </w:p>
    <w:p w:rsidR="00364E27" w:rsidRPr="005056E1" w:rsidRDefault="00364E27" w:rsidP="00685AC1">
      <w:pPr>
        <w:spacing w:after="0" w:line="240" w:lineRule="auto"/>
        <w:ind w:firstLine="709"/>
        <w:jc w:val="both"/>
        <w:rPr>
          <w:rFonts w:ascii="Times New Roman" w:eastAsia="Calibri" w:hAnsi="Times New Roman" w:cs="Times New Roman"/>
          <w:iCs/>
          <w:sz w:val="28"/>
          <w:szCs w:val="28"/>
        </w:rPr>
      </w:pPr>
      <w:r w:rsidRPr="005056E1">
        <w:rPr>
          <w:rFonts w:ascii="Times New Roman" w:eastAsia="Calibri" w:hAnsi="Times New Roman" w:cs="Times New Roman"/>
          <w:iCs/>
          <w:sz w:val="28"/>
          <w:szCs w:val="28"/>
        </w:rPr>
        <w:t>При реализации содержания общеобразовательной</w:t>
      </w:r>
      <w:r w:rsidR="00685AC1" w:rsidRPr="005056E1">
        <w:rPr>
          <w:rFonts w:ascii="Times New Roman" w:eastAsia="Calibri" w:hAnsi="Times New Roman" w:cs="Times New Roman"/>
          <w:iCs/>
          <w:sz w:val="28"/>
          <w:szCs w:val="28"/>
        </w:rPr>
        <w:t xml:space="preserve"> </w:t>
      </w:r>
      <w:r w:rsidRPr="005056E1">
        <w:rPr>
          <w:rFonts w:ascii="Times New Roman" w:eastAsia="Calibri" w:hAnsi="Times New Roman" w:cs="Times New Roman"/>
          <w:iCs/>
          <w:sz w:val="28"/>
          <w:szCs w:val="28"/>
        </w:rPr>
        <w:t>учебной дисциплины «Физическая культура» в пределах освоения ОПОП СПО на базе основного</w:t>
      </w:r>
      <w:r w:rsidR="00685AC1" w:rsidRPr="005056E1">
        <w:rPr>
          <w:rFonts w:ascii="Times New Roman" w:eastAsia="Calibri" w:hAnsi="Times New Roman" w:cs="Times New Roman"/>
          <w:iCs/>
          <w:sz w:val="28"/>
          <w:szCs w:val="28"/>
        </w:rPr>
        <w:t xml:space="preserve"> </w:t>
      </w:r>
      <w:r w:rsidRPr="005056E1">
        <w:rPr>
          <w:rFonts w:ascii="Times New Roman" w:eastAsia="Calibri" w:hAnsi="Times New Roman" w:cs="Times New Roman"/>
          <w:iCs/>
          <w:sz w:val="28"/>
          <w:szCs w:val="28"/>
        </w:rPr>
        <w:t>общего образования с получением среднего общего образования (ППССЗ) обязательная учебная нагрузка обучающихся по специальности СП</w:t>
      </w:r>
      <w:r w:rsidR="00FF3E71" w:rsidRPr="005056E1">
        <w:rPr>
          <w:rFonts w:ascii="Times New Roman" w:eastAsia="Calibri" w:hAnsi="Times New Roman" w:cs="Times New Roman"/>
          <w:iCs/>
          <w:sz w:val="28"/>
          <w:szCs w:val="28"/>
        </w:rPr>
        <w:t>О технологического профиля специа</w:t>
      </w:r>
      <w:r w:rsidRPr="005056E1">
        <w:rPr>
          <w:rFonts w:ascii="Times New Roman" w:eastAsia="Calibri" w:hAnsi="Times New Roman" w:cs="Times New Roman"/>
          <w:iCs/>
          <w:sz w:val="28"/>
          <w:szCs w:val="28"/>
        </w:rPr>
        <w:t xml:space="preserve">льного образования </w:t>
      </w:r>
      <w:r w:rsidR="00685AC1" w:rsidRPr="005056E1">
        <w:rPr>
          <w:rFonts w:ascii="Times New Roman" w:eastAsia="Calibri" w:hAnsi="Times New Roman" w:cs="Times New Roman"/>
          <w:iCs/>
          <w:sz w:val="28"/>
          <w:szCs w:val="28"/>
        </w:rPr>
        <w:t xml:space="preserve">23.02.01 Организация перевозок и управление на транспорте (по видам) </w:t>
      </w:r>
      <w:r w:rsidRPr="005056E1">
        <w:rPr>
          <w:rFonts w:ascii="Times New Roman" w:eastAsia="Calibri" w:hAnsi="Times New Roman" w:cs="Times New Roman"/>
          <w:iCs/>
          <w:sz w:val="28"/>
          <w:szCs w:val="28"/>
        </w:rPr>
        <w:t>составляет:</w:t>
      </w:r>
    </w:p>
    <w:p w:rsidR="00D1539E" w:rsidRPr="005056E1"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Максимальная учебная нагрузка 175 часов, из них:</w:t>
      </w:r>
    </w:p>
    <w:p w:rsidR="00D1539E" w:rsidRPr="005056E1"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аудиторная (обязательная) нагрузка обучающихся – 117 часов</w:t>
      </w:r>
    </w:p>
    <w:p w:rsidR="00D1539E" w:rsidRPr="005056E1" w:rsidRDefault="00A66560"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теоретические</w:t>
      </w:r>
      <w:r w:rsidR="00D1539E" w:rsidRPr="005056E1">
        <w:rPr>
          <w:rFonts w:ascii="Times New Roman" w:eastAsia="Calibri" w:hAnsi="Times New Roman" w:cs="Times New Roman"/>
          <w:sz w:val="28"/>
          <w:szCs w:val="28"/>
        </w:rPr>
        <w:t xml:space="preserve"> занятия – </w:t>
      </w:r>
      <w:r w:rsidR="003148AF" w:rsidRPr="005056E1">
        <w:rPr>
          <w:rFonts w:ascii="Times New Roman" w:eastAsia="Calibri" w:hAnsi="Times New Roman" w:cs="Times New Roman"/>
          <w:sz w:val="28"/>
          <w:szCs w:val="28"/>
        </w:rPr>
        <w:t>6</w:t>
      </w:r>
      <w:r w:rsidR="00D1539E" w:rsidRPr="005056E1">
        <w:rPr>
          <w:rFonts w:ascii="Times New Roman" w:eastAsia="Calibri" w:hAnsi="Times New Roman" w:cs="Times New Roman"/>
          <w:sz w:val="28"/>
          <w:szCs w:val="28"/>
        </w:rPr>
        <w:t xml:space="preserve"> часов</w:t>
      </w:r>
    </w:p>
    <w:p w:rsidR="00D1539E" w:rsidRPr="005056E1"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 внеаудиторная самостоятельная работа обучающихся - 58 часов</w:t>
      </w:r>
    </w:p>
    <w:p w:rsidR="00D1539E" w:rsidRPr="005056E1" w:rsidRDefault="00D1539E" w:rsidP="00685AC1">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D1539E" w:rsidRPr="005056E1" w:rsidRDefault="00D1539E" w:rsidP="00D1539E">
      <w:pPr>
        <w:spacing w:after="0" w:line="240" w:lineRule="auto"/>
        <w:ind w:left="720"/>
        <w:jc w:val="both"/>
        <w:rPr>
          <w:rFonts w:ascii="Times New Roman" w:eastAsia="Calibri" w:hAnsi="Times New Roman" w:cs="Times New Roman"/>
          <w:iCs/>
          <w:sz w:val="28"/>
          <w:szCs w:val="28"/>
        </w:rPr>
      </w:pPr>
      <w:r w:rsidRPr="005056E1">
        <w:rPr>
          <w:rFonts w:ascii="Times New Roman" w:eastAsia="Calibri" w:hAnsi="Times New Roman" w:cs="Times New Roman"/>
          <w:iCs/>
          <w:sz w:val="28"/>
          <w:szCs w:val="28"/>
        </w:rPr>
        <w:t>Объем учебной дисциплины и виды учебной работы по очной форме обучения</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F01A84" w:rsidRPr="005056E1" w:rsidTr="003148AF">
        <w:trPr>
          <w:trHeight w:val="46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1539E" w:rsidRPr="005056E1" w:rsidRDefault="00D1539E"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Виды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1539E" w:rsidRPr="005056E1" w:rsidRDefault="00D1539E"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Объем часов</w:t>
            </w:r>
          </w:p>
        </w:tc>
      </w:tr>
      <w:tr w:rsidR="00F01A84" w:rsidRPr="005056E1" w:rsidTr="003148AF">
        <w:trPr>
          <w:trHeight w:val="285"/>
        </w:trPr>
        <w:tc>
          <w:tcPr>
            <w:tcW w:w="4073" w:type="pct"/>
            <w:tcBorders>
              <w:top w:val="single" w:sz="6" w:space="0" w:color="000000"/>
              <w:left w:val="single" w:sz="6" w:space="0" w:color="000000"/>
              <w:bottom w:val="single" w:sz="6" w:space="0" w:color="000000"/>
              <w:right w:val="single" w:sz="6" w:space="0" w:color="000000"/>
            </w:tcBorders>
            <w:hideMark/>
          </w:tcPr>
          <w:p w:rsidR="00D1539E" w:rsidRPr="005056E1" w:rsidRDefault="00D1539E" w:rsidP="003148AF">
            <w:pPr>
              <w:spacing w:after="0" w:line="240" w:lineRule="auto"/>
              <w:rPr>
                <w:rFonts w:ascii="Times New Roman" w:eastAsia="Calibri" w:hAnsi="Times New Roman" w:cs="Times New Roman"/>
                <w:sz w:val="24"/>
                <w:szCs w:val="24"/>
              </w:rPr>
            </w:pPr>
            <w:r w:rsidRPr="005056E1">
              <w:rPr>
                <w:rFonts w:ascii="Times New Roman" w:eastAsia="Calibri" w:hAnsi="Times New Roman" w:cs="Times New Roman"/>
                <w:sz w:val="24"/>
                <w:szCs w:val="24"/>
              </w:rPr>
              <w:t>Максимальная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rsidR="00D1539E" w:rsidRPr="005056E1" w:rsidRDefault="00D1539E"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175</w:t>
            </w:r>
          </w:p>
        </w:tc>
      </w:tr>
      <w:tr w:rsidR="00F01A84" w:rsidRPr="005056E1" w:rsidTr="003148AF">
        <w:tc>
          <w:tcPr>
            <w:tcW w:w="4073" w:type="pct"/>
            <w:tcBorders>
              <w:top w:val="single" w:sz="6" w:space="0" w:color="000000"/>
              <w:left w:val="single" w:sz="6" w:space="0" w:color="000000"/>
              <w:bottom w:val="single" w:sz="6" w:space="0" w:color="000000"/>
              <w:right w:val="single" w:sz="6" w:space="0" w:color="000000"/>
            </w:tcBorders>
            <w:hideMark/>
          </w:tcPr>
          <w:p w:rsidR="00D1539E" w:rsidRPr="005056E1" w:rsidRDefault="00D1539E" w:rsidP="003148AF">
            <w:pPr>
              <w:spacing w:after="0" w:line="240" w:lineRule="auto"/>
              <w:rPr>
                <w:rFonts w:ascii="Times New Roman" w:eastAsia="Calibri" w:hAnsi="Times New Roman" w:cs="Times New Roman"/>
                <w:sz w:val="24"/>
                <w:szCs w:val="24"/>
              </w:rPr>
            </w:pPr>
            <w:r w:rsidRPr="005056E1">
              <w:rPr>
                <w:rFonts w:ascii="Times New Roman" w:eastAsia="Calibri" w:hAnsi="Times New Roman" w:cs="Times New Roman"/>
                <w:sz w:val="24"/>
                <w:szCs w:val="24"/>
              </w:rPr>
              <w:t>Обязательная аудиторная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rsidR="00D1539E" w:rsidRPr="005056E1" w:rsidRDefault="00D1539E"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117</w:t>
            </w:r>
          </w:p>
        </w:tc>
      </w:tr>
      <w:tr w:rsidR="00F01A84" w:rsidRPr="005056E1" w:rsidTr="003148AF">
        <w:tc>
          <w:tcPr>
            <w:tcW w:w="4073" w:type="pct"/>
            <w:tcBorders>
              <w:top w:val="single" w:sz="6" w:space="0" w:color="000000"/>
              <w:left w:val="single" w:sz="6" w:space="0" w:color="000000"/>
              <w:bottom w:val="single" w:sz="6" w:space="0" w:color="000000"/>
              <w:right w:val="single" w:sz="6" w:space="0" w:color="000000"/>
            </w:tcBorders>
            <w:hideMark/>
          </w:tcPr>
          <w:p w:rsidR="00D1539E" w:rsidRPr="005056E1" w:rsidRDefault="00D1539E" w:rsidP="003148AF">
            <w:pPr>
              <w:spacing w:after="0" w:line="240" w:lineRule="auto"/>
              <w:rPr>
                <w:rFonts w:ascii="Times New Roman" w:eastAsia="Calibri" w:hAnsi="Times New Roman" w:cs="Times New Roman"/>
                <w:sz w:val="24"/>
                <w:szCs w:val="24"/>
              </w:rPr>
            </w:pPr>
            <w:r w:rsidRPr="005056E1">
              <w:rPr>
                <w:rFonts w:ascii="Times New Roman" w:eastAsia="Calibri" w:hAnsi="Times New Roman" w:cs="Times New Roman"/>
                <w:sz w:val="24"/>
                <w:szCs w:val="24"/>
              </w:rPr>
              <w:t>В том числе:</w:t>
            </w:r>
          </w:p>
        </w:tc>
        <w:tc>
          <w:tcPr>
            <w:tcW w:w="927" w:type="pct"/>
            <w:tcBorders>
              <w:top w:val="single" w:sz="6" w:space="0" w:color="000000"/>
              <w:left w:val="single" w:sz="6" w:space="0" w:color="000000"/>
              <w:bottom w:val="single" w:sz="6" w:space="0" w:color="000000"/>
              <w:right w:val="single" w:sz="6" w:space="0" w:color="000000"/>
            </w:tcBorders>
          </w:tcPr>
          <w:p w:rsidR="00D1539E" w:rsidRPr="005056E1" w:rsidRDefault="00D1539E" w:rsidP="003148AF">
            <w:pPr>
              <w:spacing w:after="0" w:line="240" w:lineRule="auto"/>
              <w:jc w:val="center"/>
              <w:rPr>
                <w:rFonts w:ascii="Times New Roman" w:eastAsia="Calibri" w:hAnsi="Times New Roman" w:cs="Times New Roman"/>
                <w:iCs/>
                <w:sz w:val="24"/>
                <w:szCs w:val="24"/>
              </w:rPr>
            </w:pPr>
          </w:p>
        </w:tc>
      </w:tr>
      <w:tr w:rsidR="00F01A84" w:rsidRPr="005056E1" w:rsidTr="003148AF">
        <w:trPr>
          <w:trHeight w:val="288"/>
        </w:trPr>
        <w:tc>
          <w:tcPr>
            <w:tcW w:w="4073" w:type="pct"/>
            <w:tcBorders>
              <w:top w:val="single" w:sz="6" w:space="0" w:color="000000"/>
              <w:left w:val="single" w:sz="6" w:space="0" w:color="000000"/>
              <w:bottom w:val="single" w:sz="4" w:space="0" w:color="auto"/>
              <w:right w:val="single" w:sz="6" w:space="0" w:color="000000"/>
            </w:tcBorders>
            <w:hideMark/>
          </w:tcPr>
          <w:p w:rsidR="00D1539E" w:rsidRPr="005056E1" w:rsidRDefault="00D1539E" w:rsidP="003148AF">
            <w:pPr>
              <w:spacing w:after="0" w:line="240" w:lineRule="auto"/>
              <w:ind w:firstLine="426"/>
              <w:rPr>
                <w:rFonts w:ascii="Times New Roman" w:eastAsia="Calibri" w:hAnsi="Times New Roman" w:cs="Times New Roman"/>
                <w:sz w:val="24"/>
                <w:szCs w:val="24"/>
              </w:rPr>
            </w:pPr>
            <w:r w:rsidRPr="005056E1">
              <w:rPr>
                <w:rFonts w:ascii="Times New Roman" w:eastAsia="Calibri" w:hAnsi="Times New Roman" w:cs="Times New Roman"/>
                <w:sz w:val="24"/>
                <w:szCs w:val="24"/>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hideMark/>
          </w:tcPr>
          <w:p w:rsidR="00D1539E" w:rsidRPr="005056E1" w:rsidRDefault="003148AF"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6</w:t>
            </w:r>
          </w:p>
        </w:tc>
      </w:tr>
      <w:tr w:rsidR="00F01A84" w:rsidRPr="005056E1" w:rsidTr="003148AF">
        <w:trPr>
          <w:trHeight w:val="171"/>
        </w:trPr>
        <w:tc>
          <w:tcPr>
            <w:tcW w:w="4073" w:type="pct"/>
            <w:tcBorders>
              <w:top w:val="single" w:sz="4" w:space="0" w:color="auto"/>
              <w:left w:val="single" w:sz="6" w:space="0" w:color="000000"/>
              <w:bottom w:val="single" w:sz="6" w:space="0" w:color="000000"/>
              <w:right w:val="single" w:sz="6" w:space="0" w:color="000000"/>
            </w:tcBorders>
            <w:hideMark/>
          </w:tcPr>
          <w:p w:rsidR="00D1539E" w:rsidRPr="005056E1" w:rsidRDefault="00D1539E" w:rsidP="003148AF">
            <w:pPr>
              <w:spacing w:after="0" w:line="240" w:lineRule="auto"/>
              <w:ind w:firstLine="426"/>
              <w:rPr>
                <w:rFonts w:ascii="Times New Roman" w:eastAsia="Calibri" w:hAnsi="Times New Roman" w:cs="Times New Roman"/>
                <w:sz w:val="24"/>
                <w:szCs w:val="24"/>
              </w:rPr>
            </w:pPr>
            <w:r w:rsidRPr="005056E1">
              <w:rPr>
                <w:rFonts w:ascii="Times New Roman" w:eastAsia="Calibri" w:hAnsi="Times New Roman" w:cs="Times New Roman"/>
                <w:sz w:val="24"/>
                <w:szCs w:val="24"/>
              </w:rPr>
              <w:t>лабораторные и практические занятия</w:t>
            </w:r>
          </w:p>
        </w:tc>
        <w:tc>
          <w:tcPr>
            <w:tcW w:w="927" w:type="pct"/>
            <w:tcBorders>
              <w:top w:val="single" w:sz="4" w:space="0" w:color="auto"/>
              <w:left w:val="single" w:sz="6" w:space="0" w:color="000000"/>
              <w:bottom w:val="single" w:sz="6" w:space="0" w:color="000000"/>
              <w:right w:val="single" w:sz="6" w:space="0" w:color="000000"/>
            </w:tcBorders>
            <w:hideMark/>
          </w:tcPr>
          <w:p w:rsidR="00D1539E" w:rsidRPr="005056E1" w:rsidRDefault="003148AF"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111</w:t>
            </w:r>
          </w:p>
        </w:tc>
      </w:tr>
      <w:tr w:rsidR="00F01A84" w:rsidRPr="005056E1" w:rsidTr="003148AF">
        <w:trPr>
          <w:trHeight w:val="200"/>
        </w:trPr>
        <w:tc>
          <w:tcPr>
            <w:tcW w:w="4073" w:type="pct"/>
            <w:tcBorders>
              <w:top w:val="single" w:sz="4" w:space="0" w:color="auto"/>
              <w:left w:val="single" w:sz="6" w:space="0" w:color="000000"/>
              <w:bottom w:val="single" w:sz="6" w:space="0" w:color="000000"/>
              <w:right w:val="single" w:sz="6" w:space="0" w:color="000000"/>
            </w:tcBorders>
          </w:tcPr>
          <w:p w:rsidR="00D1539E" w:rsidRPr="005056E1" w:rsidRDefault="00D1539E" w:rsidP="003148AF">
            <w:pPr>
              <w:spacing w:after="0" w:line="240" w:lineRule="auto"/>
              <w:ind w:firstLine="426"/>
              <w:rPr>
                <w:rFonts w:ascii="Times New Roman" w:eastAsia="Calibri" w:hAnsi="Times New Roman" w:cs="Times New Roman"/>
                <w:sz w:val="24"/>
                <w:szCs w:val="24"/>
              </w:rPr>
            </w:pPr>
            <w:r w:rsidRPr="005056E1">
              <w:rPr>
                <w:rFonts w:ascii="Times New Roman" w:eastAsia="Calibri" w:hAnsi="Times New Roman" w:cs="Times New Roman"/>
                <w:sz w:val="24"/>
                <w:szCs w:val="24"/>
              </w:rPr>
              <w:t>внеаудиторная самостоятельная работа обучающегося</w:t>
            </w:r>
          </w:p>
        </w:tc>
        <w:tc>
          <w:tcPr>
            <w:tcW w:w="927" w:type="pct"/>
            <w:tcBorders>
              <w:top w:val="single" w:sz="4" w:space="0" w:color="auto"/>
              <w:left w:val="single" w:sz="6" w:space="0" w:color="000000"/>
              <w:bottom w:val="single" w:sz="6" w:space="0" w:color="000000"/>
              <w:right w:val="single" w:sz="6" w:space="0" w:color="000000"/>
            </w:tcBorders>
          </w:tcPr>
          <w:p w:rsidR="00D1539E" w:rsidRPr="005056E1" w:rsidRDefault="00B36568"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46</w:t>
            </w:r>
          </w:p>
        </w:tc>
      </w:tr>
      <w:tr w:rsidR="00F01A84" w:rsidRPr="005056E1" w:rsidTr="003148AF">
        <w:trPr>
          <w:trHeight w:val="200"/>
        </w:trPr>
        <w:tc>
          <w:tcPr>
            <w:tcW w:w="4073" w:type="pct"/>
            <w:tcBorders>
              <w:top w:val="single" w:sz="4" w:space="0" w:color="auto"/>
              <w:left w:val="single" w:sz="6" w:space="0" w:color="000000"/>
              <w:bottom w:val="single" w:sz="6" w:space="0" w:color="000000"/>
              <w:right w:val="single" w:sz="6" w:space="0" w:color="000000"/>
            </w:tcBorders>
          </w:tcPr>
          <w:p w:rsidR="00B36568" w:rsidRPr="005056E1" w:rsidRDefault="00B36568" w:rsidP="003148AF">
            <w:pPr>
              <w:spacing w:after="0" w:line="240" w:lineRule="auto"/>
              <w:ind w:firstLine="426"/>
              <w:rPr>
                <w:rFonts w:ascii="Times New Roman" w:eastAsia="Calibri" w:hAnsi="Times New Roman" w:cs="Times New Roman"/>
                <w:sz w:val="24"/>
                <w:szCs w:val="24"/>
              </w:rPr>
            </w:pPr>
            <w:r w:rsidRPr="005056E1">
              <w:rPr>
                <w:rFonts w:ascii="Times New Roman" w:eastAsia="Calibri" w:hAnsi="Times New Roman" w:cs="Times New Roman"/>
                <w:sz w:val="24"/>
                <w:szCs w:val="24"/>
              </w:rPr>
              <w:t>Разработка индивидуальных проектов</w:t>
            </w:r>
          </w:p>
        </w:tc>
        <w:tc>
          <w:tcPr>
            <w:tcW w:w="927" w:type="pct"/>
            <w:tcBorders>
              <w:top w:val="single" w:sz="4" w:space="0" w:color="auto"/>
              <w:left w:val="single" w:sz="6" w:space="0" w:color="000000"/>
              <w:bottom w:val="single" w:sz="6" w:space="0" w:color="000000"/>
              <w:right w:val="single" w:sz="6" w:space="0" w:color="000000"/>
            </w:tcBorders>
          </w:tcPr>
          <w:p w:rsidR="00B36568" w:rsidRPr="005056E1" w:rsidRDefault="00B36568" w:rsidP="003148AF">
            <w:pPr>
              <w:spacing w:after="0" w:line="240" w:lineRule="auto"/>
              <w:jc w:val="center"/>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12</w:t>
            </w:r>
          </w:p>
        </w:tc>
      </w:tr>
      <w:tr w:rsidR="00D1539E" w:rsidRPr="005056E1" w:rsidTr="003148AF">
        <w:trPr>
          <w:trHeight w:val="204"/>
        </w:trPr>
        <w:tc>
          <w:tcPr>
            <w:tcW w:w="4073" w:type="pct"/>
            <w:tcBorders>
              <w:top w:val="single" w:sz="6" w:space="0" w:color="000000"/>
              <w:left w:val="single" w:sz="6" w:space="0" w:color="000000"/>
              <w:bottom w:val="single" w:sz="6" w:space="0" w:color="000000"/>
              <w:right w:val="single" w:sz="4" w:space="0" w:color="auto"/>
            </w:tcBorders>
            <w:hideMark/>
          </w:tcPr>
          <w:p w:rsidR="00D1539E" w:rsidRPr="005056E1" w:rsidRDefault="00D1539E" w:rsidP="003148AF">
            <w:pPr>
              <w:spacing w:after="0" w:line="240" w:lineRule="auto"/>
              <w:rPr>
                <w:rFonts w:ascii="Times New Roman" w:eastAsia="Calibri" w:hAnsi="Times New Roman" w:cs="Times New Roman"/>
                <w:i/>
                <w:iCs/>
                <w:sz w:val="24"/>
                <w:szCs w:val="24"/>
              </w:rPr>
            </w:pPr>
            <w:r w:rsidRPr="005056E1">
              <w:rPr>
                <w:rFonts w:ascii="Times New Roman" w:eastAsia="Calibri" w:hAnsi="Times New Roman" w:cs="Times New Roman"/>
                <w:iCs/>
                <w:sz w:val="24"/>
                <w:szCs w:val="24"/>
              </w:rPr>
              <w:t>Итоговая аттестация в форме зачета</w:t>
            </w:r>
          </w:p>
        </w:tc>
        <w:tc>
          <w:tcPr>
            <w:tcW w:w="927" w:type="pct"/>
            <w:tcBorders>
              <w:top w:val="single" w:sz="6" w:space="0" w:color="000000"/>
              <w:left w:val="single" w:sz="4" w:space="0" w:color="auto"/>
              <w:bottom w:val="single" w:sz="6" w:space="0" w:color="000000"/>
              <w:right w:val="single" w:sz="6" w:space="0" w:color="000000"/>
            </w:tcBorders>
          </w:tcPr>
          <w:p w:rsidR="00D1539E" w:rsidRPr="005056E1" w:rsidRDefault="00D1539E" w:rsidP="003148AF">
            <w:pPr>
              <w:spacing w:after="0" w:line="240" w:lineRule="auto"/>
              <w:rPr>
                <w:rFonts w:ascii="Times New Roman" w:eastAsia="Calibri" w:hAnsi="Times New Roman" w:cs="Times New Roman"/>
                <w:iCs/>
                <w:sz w:val="24"/>
                <w:szCs w:val="24"/>
              </w:rPr>
            </w:pPr>
          </w:p>
        </w:tc>
      </w:tr>
    </w:tbl>
    <w:p w:rsidR="00D1539E" w:rsidRPr="005056E1" w:rsidRDefault="00D1539E" w:rsidP="00D1539E">
      <w:pPr>
        <w:spacing w:after="0" w:line="240" w:lineRule="auto"/>
        <w:jc w:val="both"/>
        <w:rPr>
          <w:rFonts w:ascii="Times New Roman" w:eastAsia="Calibri" w:hAnsi="Times New Roman" w:cs="Times New Roman"/>
          <w:b/>
          <w:sz w:val="28"/>
          <w:szCs w:val="28"/>
        </w:rPr>
      </w:pPr>
    </w:p>
    <w:p w:rsidR="00D1539E" w:rsidRPr="005056E1" w:rsidRDefault="00D1539E" w:rsidP="00D1539E">
      <w:pPr>
        <w:spacing w:after="0" w:line="240" w:lineRule="auto"/>
        <w:rPr>
          <w:rFonts w:ascii="Times New Roman" w:eastAsia="Calibri" w:hAnsi="Times New Roman" w:cs="Times New Roman"/>
          <w:b/>
          <w:sz w:val="24"/>
          <w:szCs w:val="24"/>
        </w:rPr>
      </w:pPr>
    </w:p>
    <w:p w:rsidR="00364E27" w:rsidRPr="005056E1" w:rsidRDefault="00364E27"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D7A25" w:rsidRPr="005056E1" w:rsidRDefault="005D7A25">
      <w:pPr>
        <w:rPr>
          <w:rFonts w:ascii="Times New Roman" w:eastAsia="Calibri" w:hAnsi="Times New Roman" w:cs="Times New Roman"/>
          <w:b/>
          <w:sz w:val="24"/>
          <w:szCs w:val="24"/>
        </w:rPr>
      </w:pPr>
    </w:p>
    <w:p w:rsidR="000F1BE0" w:rsidRPr="005056E1" w:rsidRDefault="000F1BE0">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3148AF" w:rsidRPr="005056E1" w:rsidRDefault="00364E27" w:rsidP="00364E27">
      <w:pPr>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ТЕМАТИЧЕСКИЙ ПЛАН</w:t>
      </w:r>
    </w:p>
    <w:p w:rsidR="00D26187" w:rsidRPr="005056E1" w:rsidRDefault="00D26187" w:rsidP="000F1BE0">
      <w:pPr>
        <w:spacing w:after="0" w:line="240" w:lineRule="auto"/>
        <w:rPr>
          <w:rFonts w:ascii="Times New Roman" w:eastAsia="Calibri" w:hAnsi="Times New Roman" w:cs="Times New Roman"/>
          <w:b/>
          <w:sz w:val="24"/>
          <w:szCs w:val="24"/>
        </w:rPr>
      </w:pPr>
    </w:p>
    <w:p w:rsidR="000F1BE0" w:rsidRPr="005056E1" w:rsidRDefault="000F1BE0" w:rsidP="000F1BE0">
      <w:pPr>
        <w:spacing w:after="0" w:line="240" w:lineRule="auto"/>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4782"/>
        <w:gridCol w:w="1057"/>
        <w:gridCol w:w="823"/>
        <w:gridCol w:w="771"/>
        <w:gridCol w:w="773"/>
        <w:gridCol w:w="800"/>
      </w:tblGrid>
      <w:tr w:rsidR="00F01A84" w:rsidRPr="005056E1" w:rsidTr="003148AF">
        <w:trPr>
          <w:trHeight w:val="480"/>
        </w:trPr>
        <w:tc>
          <w:tcPr>
            <w:tcW w:w="294" w:type="pct"/>
            <w:vMerge w:val="restar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w:t>
            </w:r>
          </w:p>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п/п</w:t>
            </w:r>
          </w:p>
        </w:tc>
        <w:tc>
          <w:tcPr>
            <w:tcW w:w="2498" w:type="pct"/>
            <w:vMerge w:val="restar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Наименование разделов и тем</w:t>
            </w:r>
          </w:p>
        </w:tc>
        <w:tc>
          <w:tcPr>
            <w:tcW w:w="552" w:type="pct"/>
            <w:vMerge w:val="restart"/>
            <w:tcBorders>
              <w:top w:val="single" w:sz="4" w:space="0" w:color="auto"/>
              <w:left w:val="single" w:sz="4" w:space="0" w:color="auto"/>
              <w:right w:val="single" w:sz="4" w:space="0" w:color="auto"/>
            </w:tcBorders>
            <w:vAlign w:val="center"/>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Максимальная учебная нагрузка (час)</w:t>
            </w:r>
          </w:p>
        </w:tc>
        <w:tc>
          <w:tcPr>
            <w:tcW w:w="1237" w:type="pct"/>
            <w:gridSpan w:val="3"/>
            <w:tcBorders>
              <w:top w:val="single" w:sz="4" w:space="0" w:color="auto"/>
              <w:left w:val="single" w:sz="4" w:space="0" w:color="auto"/>
              <w:bottom w:val="single" w:sz="4" w:space="0" w:color="auto"/>
              <w:right w:val="single" w:sz="4" w:space="0" w:color="auto"/>
            </w:tcBorders>
            <w:vAlign w:val="center"/>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Количество аудиторных часов</w:t>
            </w:r>
          </w:p>
        </w:tc>
        <w:tc>
          <w:tcPr>
            <w:tcW w:w="418" w:type="pct"/>
            <w:vMerge w:val="restart"/>
            <w:tcBorders>
              <w:top w:val="single" w:sz="4" w:space="0" w:color="auto"/>
              <w:left w:val="single" w:sz="4" w:space="0" w:color="auto"/>
              <w:right w:val="single" w:sz="4" w:space="0" w:color="auto"/>
            </w:tcBorders>
            <w:vAlign w:val="center"/>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Внеаудиторная самостоятельная работа</w:t>
            </w:r>
          </w:p>
        </w:tc>
      </w:tr>
      <w:tr w:rsidR="00F01A84" w:rsidRPr="005056E1" w:rsidTr="003148AF">
        <w:trPr>
          <w:cantSplit/>
          <w:trHeight w:val="1868"/>
        </w:trPr>
        <w:tc>
          <w:tcPr>
            <w:tcW w:w="294" w:type="pct"/>
            <w:vMerge/>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2498" w:type="pct"/>
            <w:vMerge/>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552" w:type="pct"/>
            <w:vMerge/>
            <w:tcBorders>
              <w:left w:val="single" w:sz="4" w:space="0" w:color="auto"/>
              <w:bottom w:val="single" w:sz="4" w:space="0" w:color="auto"/>
              <w:right w:val="single" w:sz="4" w:space="0" w:color="auto"/>
            </w:tcBorders>
          </w:tcPr>
          <w:p w:rsidR="003148AF" w:rsidRPr="005056E1" w:rsidRDefault="003148AF" w:rsidP="003148AF">
            <w:pPr>
              <w:spacing w:after="0" w:line="240" w:lineRule="auto"/>
              <w:ind w:left="-107" w:right="-110"/>
              <w:jc w:val="center"/>
              <w:rPr>
                <w:rFonts w:ascii="Times New Roman" w:hAnsi="Times New Roman" w:cs="Times New Roman"/>
                <w:iCs/>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hAnsi="Times New Roman" w:cs="Times New Roman"/>
                <w:iCs/>
                <w:sz w:val="24"/>
                <w:szCs w:val="24"/>
              </w:rPr>
              <w:t xml:space="preserve">Всего </w:t>
            </w:r>
          </w:p>
          <w:p w:rsidR="003148AF" w:rsidRPr="005056E1" w:rsidRDefault="003148AF" w:rsidP="003148AF">
            <w:pPr>
              <w:spacing w:after="0" w:line="240" w:lineRule="auto"/>
              <w:jc w:val="center"/>
              <w:rPr>
                <w:rFonts w:ascii="Times New Roman" w:eastAsia="Calibri" w:hAnsi="Times New Roman" w:cs="Times New Roman"/>
                <w:sz w:val="24"/>
                <w:szCs w:val="24"/>
              </w:rPr>
            </w:pPr>
          </w:p>
        </w:tc>
        <w:tc>
          <w:tcPr>
            <w:tcW w:w="403"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Теоретические занятия</w:t>
            </w:r>
          </w:p>
        </w:tc>
        <w:tc>
          <w:tcPr>
            <w:tcW w:w="404"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Практические занятия</w:t>
            </w:r>
          </w:p>
        </w:tc>
        <w:tc>
          <w:tcPr>
            <w:tcW w:w="418" w:type="pct"/>
            <w:vMerge/>
            <w:tcBorders>
              <w:left w:val="single" w:sz="4" w:space="0" w:color="auto"/>
              <w:bottom w:val="single" w:sz="4" w:space="0" w:color="auto"/>
              <w:right w:val="single" w:sz="4" w:space="0" w:color="auto"/>
            </w:tcBorders>
          </w:tcPr>
          <w:p w:rsidR="003148AF" w:rsidRPr="005056E1" w:rsidRDefault="003148AF" w:rsidP="003148AF">
            <w:pPr>
              <w:spacing w:after="0" w:line="240" w:lineRule="auto"/>
              <w:jc w:val="center"/>
              <w:rPr>
                <w:rFonts w:ascii="Times New Roman" w:eastAsia="Calibri" w:hAnsi="Times New Roman" w:cs="Times New Roman"/>
                <w:sz w:val="24"/>
                <w:szCs w:val="24"/>
              </w:rPr>
            </w:pPr>
          </w:p>
        </w:tc>
      </w:tr>
      <w:tr w:rsidR="00F01A84" w:rsidRPr="005056E1" w:rsidTr="003148AF">
        <w:trPr>
          <w:trHeight w:val="360"/>
        </w:trPr>
        <w:tc>
          <w:tcPr>
            <w:tcW w:w="294"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2498"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3</w:t>
            </w:r>
          </w:p>
        </w:tc>
        <w:tc>
          <w:tcPr>
            <w:tcW w:w="403"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5</w:t>
            </w:r>
          </w:p>
        </w:tc>
        <w:tc>
          <w:tcPr>
            <w:tcW w:w="418"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3148AF">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6</w:t>
            </w:r>
          </w:p>
        </w:tc>
      </w:tr>
      <w:tr w:rsidR="00F01A84" w:rsidRPr="005056E1" w:rsidTr="003148AF">
        <w:trPr>
          <w:trHeight w:val="330"/>
        </w:trPr>
        <w:tc>
          <w:tcPr>
            <w:tcW w:w="294"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both"/>
              <w:rPr>
                <w:rFonts w:ascii="Times New Roman" w:eastAsia="Times New Roman" w:hAnsi="Times New Roman" w:cs="Times New Roman"/>
                <w:sz w:val="24"/>
                <w:szCs w:val="24"/>
                <w:lang w:eastAsia="ru-RU"/>
              </w:rPr>
            </w:pPr>
            <w:r w:rsidRPr="005056E1">
              <w:rPr>
                <w:rFonts w:ascii="Times New Roman" w:eastAsia="Times New Roman" w:hAnsi="Times New Roman" w:cs="Times New Roman"/>
                <w:sz w:val="24"/>
                <w:szCs w:val="24"/>
                <w:lang w:eastAsia="ru-RU"/>
              </w:rPr>
              <w:t>Введение</w:t>
            </w:r>
            <w:r w:rsidRPr="005056E1">
              <w:rPr>
                <w:rFonts w:ascii="Times New Roman" w:eastAsia="Century Schoolbook" w:hAnsi="Times New Roman" w:cs="Times New Roman"/>
                <w:bCs/>
                <w:sz w:val="24"/>
                <w:szCs w:val="24"/>
                <w:lang w:eastAsia="ru-RU"/>
              </w:rPr>
              <w:t>. Физическая культура в общекультурной и профессиональной подготовке обучающихся</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Times New Roman"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55B63" w:rsidP="00D8172B">
            <w:pPr>
              <w:spacing w:after="0" w:line="240" w:lineRule="auto"/>
              <w:jc w:val="center"/>
              <w:rPr>
                <w:rFonts w:ascii="Times New Roman" w:eastAsia="Times New Roman" w:hAnsi="Times New Roman" w:cs="Times New Roman"/>
                <w:sz w:val="24"/>
                <w:szCs w:val="24"/>
                <w:lang w:val="en-US"/>
              </w:rPr>
            </w:pPr>
            <w:r w:rsidRPr="005056E1">
              <w:rPr>
                <w:rFonts w:ascii="Times New Roman" w:eastAsia="Times New Roman" w:hAnsi="Times New Roman" w:cs="Times New Roman"/>
                <w:sz w:val="24"/>
                <w:szCs w:val="24"/>
                <w:lang w:val="en-US"/>
              </w:rPr>
              <w:t>1</w:t>
            </w:r>
          </w:p>
        </w:tc>
      </w:tr>
      <w:tr w:rsidR="00F01A84" w:rsidRPr="005056E1" w:rsidTr="003148AF">
        <w:trPr>
          <w:trHeight w:val="702"/>
        </w:trPr>
        <w:tc>
          <w:tcPr>
            <w:tcW w:w="294"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both"/>
              <w:rPr>
                <w:rFonts w:ascii="Times New Roman" w:eastAsia="Times New Roman" w:hAnsi="Times New Roman" w:cs="Times New Roman"/>
                <w:sz w:val="24"/>
                <w:szCs w:val="24"/>
                <w:lang w:eastAsia="ru-RU"/>
              </w:rPr>
            </w:pPr>
            <w:r w:rsidRPr="005056E1">
              <w:rPr>
                <w:rFonts w:ascii="Times New Roman" w:eastAsia="Times New Roman" w:hAnsi="Times New Roman" w:cs="Times New Roman"/>
                <w:sz w:val="24"/>
                <w:szCs w:val="24"/>
                <w:lang w:eastAsia="ru-RU"/>
              </w:rPr>
              <w:t>Основы здорового образа жизни. Физическая культура в обеспечении здоровья</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Times New Roman"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55B63" w:rsidP="00D8172B">
            <w:pPr>
              <w:spacing w:after="0" w:line="240" w:lineRule="auto"/>
              <w:jc w:val="center"/>
              <w:rPr>
                <w:rFonts w:ascii="Times New Roman" w:eastAsia="Times New Roman" w:hAnsi="Times New Roman" w:cs="Times New Roman"/>
                <w:sz w:val="24"/>
                <w:szCs w:val="24"/>
                <w:lang w:val="en-US"/>
              </w:rPr>
            </w:pPr>
            <w:r w:rsidRPr="005056E1">
              <w:rPr>
                <w:rFonts w:ascii="Times New Roman" w:eastAsia="Times New Roman" w:hAnsi="Times New Roman" w:cs="Times New Roman"/>
                <w:sz w:val="24"/>
                <w:szCs w:val="24"/>
                <w:lang w:val="en-US"/>
              </w:rPr>
              <w:t>1</w:t>
            </w:r>
          </w:p>
        </w:tc>
      </w:tr>
      <w:tr w:rsidR="00F01A84" w:rsidRPr="005056E1" w:rsidTr="003148AF">
        <w:trPr>
          <w:trHeight w:val="433"/>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3</w:t>
            </w:r>
          </w:p>
          <w:p w:rsidR="003148AF" w:rsidRPr="005056E1" w:rsidRDefault="003148AF" w:rsidP="00D8172B">
            <w:pPr>
              <w:spacing w:after="0" w:line="240" w:lineRule="auto"/>
              <w:rPr>
                <w:rFonts w:ascii="Times New Roman" w:eastAsia="Calibri" w:hAnsi="Times New Roman" w:cs="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autoSpaceDE w:val="0"/>
              <w:autoSpaceDN w:val="0"/>
              <w:adjustRightInd w:val="0"/>
              <w:spacing w:after="0" w:line="240" w:lineRule="auto"/>
              <w:rPr>
                <w:rFonts w:ascii="Times New Roman" w:eastAsia="Calibri" w:hAnsi="Times New Roman" w:cs="Times New Roman"/>
                <w:sz w:val="24"/>
                <w:szCs w:val="24"/>
              </w:rPr>
            </w:pPr>
            <w:r w:rsidRPr="005056E1">
              <w:rPr>
                <w:rFonts w:ascii="Times New Roman" w:eastAsia="Calibri" w:hAnsi="Times New Roman" w:cs="Times New Roman"/>
                <w:sz w:val="24"/>
                <w:szCs w:val="24"/>
              </w:rPr>
              <w:t>Основы методики самостоятельных занятий физическими упражнениями</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55B63" w:rsidP="00D8172B">
            <w:pPr>
              <w:spacing w:after="0" w:line="240" w:lineRule="auto"/>
              <w:jc w:val="center"/>
              <w:rPr>
                <w:rFonts w:ascii="Times New Roman" w:eastAsia="Calibri" w:hAnsi="Times New Roman" w:cs="Times New Roman"/>
                <w:sz w:val="24"/>
                <w:szCs w:val="24"/>
                <w:lang w:val="en-US"/>
              </w:rPr>
            </w:pPr>
            <w:r w:rsidRPr="005056E1">
              <w:rPr>
                <w:rFonts w:ascii="Times New Roman" w:eastAsia="Calibri" w:hAnsi="Times New Roman" w:cs="Times New Roman"/>
                <w:sz w:val="24"/>
                <w:szCs w:val="24"/>
                <w:lang w:val="en-US"/>
              </w:rPr>
              <w:t>1</w:t>
            </w:r>
          </w:p>
        </w:tc>
      </w:tr>
      <w:tr w:rsidR="00F01A84" w:rsidRPr="005056E1" w:rsidTr="003148AF">
        <w:trPr>
          <w:trHeight w:val="560"/>
        </w:trPr>
        <w:tc>
          <w:tcPr>
            <w:tcW w:w="294"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4</w:t>
            </w: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rPr>
                <w:rFonts w:ascii="Times New Roman" w:eastAsia="Times New Roman" w:hAnsi="Times New Roman" w:cs="Times New Roman"/>
                <w:sz w:val="24"/>
                <w:szCs w:val="24"/>
                <w:lang w:eastAsia="ru-RU"/>
              </w:rPr>
            </w:pPr>
            <w:r w:rsidRPr="005056E1">
              <w:rPr>
                <w:rFonts w:ascii="Times New Roman" w:eastAsia="Times New Roman" w:hAnsi="Times New Roman" w:cs="Times New Roman"/>
                <w:sz w:val="24"/>
                <w:szCs w:val="24"/>
                <w:lang w:eastAsia="ru-RU"/>
              </w:rPr>
              <w:t>Самоконтроль, его основные методы, показатели и критерии оценки</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Times New Roman"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55B63" w:rsidP="00D8172B">
            <w:pPr>
              <w:spacing w:after="0" w:line="240" w:lineRule="auto"/>
              <w:jc w:val="center"/>
              <w:rPr>
                <w:rFonts w:ascii="Times New Roman" w:eastAsia="Times New Roman" w:hAnsi="Times New Roman" w:cs="Times New Roman"/>
                <w:sz w:val="24"/>
                <w:szCs w:val="24"/>
                <w:lang w:val="en-US"/>
              </w:rPr>
            </w:pPr>
            <w:r w:rsidRPr="005056E1">
              <w:rPr>
                <w:rFonts w:ascii="Times New Roman" w:eastAsia="Times New Roman" w:hAnsi="Times New Roman" w:cs="Times New Roman"/>
                <w:sz w:val="24"/>
                <w:szCs w:val="24"/>
                <w:lang w:val="en-US"/>
              </w:rPr>
              <w:t>1</w:t>
            </w:r>
          </w:p>
        </w:tc>
      </w:tr>
      <w:tr w:rsidR="00F01A84" w:rsidRPr="005056E1" w:rsidTr="003148AF">
        <w:trPr>
          <w:trHeight w:val="1069"/>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5</w:t>
            </w:r>
          </w:p>
          <w:p w:rsidR="003148AF" w:rsidRPr="005056E1" w:rsidRDefault="003148AF" w:rsidP="00D8172B">
            <w:pPr>
              <w:spacing w:after="0" w:line="240" w:lineRule="auto"/>
              <w:jc w:val="center"/>
              <w:rPr>
                <w:rFonts w:ascii="Times New Roman" w:eastAsia="Calibri" w:hAnsi="Times New Roman" w:cs="Times New Roman"/>
                <w:sz w:val="24"/>
                <w:szCs w:val="24"/>
              </w:rPr>
            </w:pPr>
          </w:p>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rPr>
                <w:rFonts w:ascii="Times New Roman" w:eastAsia="Calibri" w:hAnsi="Times New Roman" w:cs="Times New Roman"/>
                <w:sz w:val="24"/>
                <w:szCs w:val="24"/>
              </w:rPr>
            </w:pPr>
            <w:r w:rsidRPr="005056E1">
              <w:rPr>
                <w:rFonts w:ascii="Times New Roman" w:eastAsia="Calibri"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55B63" w:rsidP="00D8172B">
            <w:pPr>
              <w:spacing w:after="0" w:line="240" w:lineRule="auto"/>
              <w:jc w:val="center"/>
              <w:rPr>
                <w:rFonts w:ascii="Times New Roman" w:eastAsia="Calibri" w:hAnsi="Times New Roman" w:cs="Times New Roman"/>
                <w:sz w:val="24"/>
                <w:szCs w:val="24"/>
                <w:lang w:val="en-US"/>
              </w:rPr>
            </w:pPr>
            <w:r w:rsidRPr="005056E1">
              <w:rPr>
                <w:rFonts w:ascii="Times New Roman" w:eastAsia="Calibri" w:hAnsi="Times New Roman" w:cs="Times New Roman"/>
                <w:sz w:val="24"/>
                <w:szCs w:val="24"/>
                <w:lang w:val="en-US"/>
              </w:rPr>
              <w:t>1</w:t>
            </w:r>
          </w:p>
        </w:tc>
      </w:tr>
      <w:tr w:rsidR="00F01A84" w:rsidRPr="005056E1" w:rsidTr="003148AF">
        <w:trPr>
          <w:trHeight w:val="360"/>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6</w:t>
            </w:r>
          </w:p>
        </w:tc>
        <w:tc>
          <w:tcPr>
            <w:tcW w:w="2498"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Раздел 1. Легкая атлетика</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0037A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3</w:t>
            </w:r>
            <w:r w:rsidR="003752BB" w:rsidRPr="005056E1">
              <w:rPr>
                <w:rFonts w:ascii="Times New Roman" w:eastAsia="Calibri" w:hAnsi="Times New Roman" w:cs="Times New Roman"/>
                <w:sz w:val="24"/>
                <w:szCs w:val="24"/>
              </w:rPr>
              <w:t>3</w:t>
            </w:r>
          </w:p>
        </w:tc>
        <w:tc>
          <w:tcPr>
            <w:tcW w:w="430"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25</w:t>
            </w:r>
          </w:p>
        </w:tc>
        <w:tc>
          <w:tcPr>
            <w:tcW w:w="403"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25</w:t>
            </w: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8</w:t>
            </w:r>
          </w:p>
        </w:tc>
      </w:tr>
      <w:tr w:rsidR="00F01A84" w:rsidRPr="005056E1" w:rsidTr="003148AF">
        <w:trPr>
          <w:trHeight w:val="270"/>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7</w:t>
            </w:r>
          </w:p>
        </w:tc>
        <w:tc>
          <w:tcPr>
            <w:tcW w:w="2498"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Раздел 2. Гимнастика</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28</w:t>
            </w:r>
          </w:p>
        </w:tc>
        <w:tc>
          <w:tcPr>
            <w:tcW w:w="430"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20</w:t>
            </w:r>
          </w:p>
        </w:tc>
        <w:tc>
          <w:tcPr>
            <w:tcW w:w="403"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20</w:t>
            </w: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8</w:t>
            </w:r>
          </w:p>
        </w:tc>
      </w:tr>
      <w:tr w:rsidR="00F01A84" w:rsidRPr="005056E1" w:rsidTr="003148AF">
        <w:trPr>
          <w:trHeight w:val="240"/>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8</w:t>
            </w:r>
          </w:p>
        </w:tc>
        <w:tc>
          <w:tcPr>
            <w:tcW w:w="2498"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Раздел 3. Спортивные игры</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0037A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6</w:t>
            </w:r>
            <w:r w:rsidR="003752BB"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48</w:t>
            </w:r>
          </w:p>
        </w:tc>
        <w:tc>
          <w:tcPr>
            <w:tcW w:w="403"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48</w:t>
            </w: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14</w:t>
            </w:r>
          </w:p>
        </w:tc>
      </w:tr>
      <w:tr w:rsidR="00F01A84" w:rsidRPr="005056E1" w:rsidTr="003148AF">
        <w:trPr>
          <w:trHeight w:val="240"/>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9</w:t>
            </w:r>
          </w:p>
        </w:tc>
        <w:tc>
          <w:tcPr>
            <w:tcW w:w="2498"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iCs/>
                <w:sz w:val="24"/>
                <w:szCs w:val="24"/>
              </w:rPr>
            </w:pPr>
            <w:r w:rsidRPr="005056E1">
              <w:rPr>
                <w:rFonts w:ascii="Times New Roman" w:eastAsia="Calibri" w:hAnsi="Times New Roman" w:cs="Times New Roman"/>
                <w:iCs/>
                <w:sz w:val="24"/>
                <w:szCs w:val="24"/>
              </w:rPr>
              <w:t>Раздел 4. Легкая атлетика</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27</w:t>
            </w:r>
          </w:p>
        </w:tc>
        <w:tc>
          <w:tcPr>
            <w:tcW w:w="430"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r w:rsidR="003752BB" w:rsidRPr="005056E1">
              <w:rPr>
                <w:rFonts w:ascii="Times New Roman" w:eastAsia="Calibri" w:hAnsi="Times New Roman" w:cs="Times New Roman"/>
                <w:sz w:val="24"/>
                <w:szCs w:val="24"/>
              </w:rPr>
              <w:t>7</w:t>
            </w:r>
          </w:p>
        </w:tc>
        <w:tc>
          <w:tcPr>
            <w:tcW w:w="403"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17</w:t>
            </w: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B62F4D"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lang w:val="en-US"/>
              </w:rPr>
              <w:t>1</w:t>
            </w:r>
            <w:r w:rsidR="003752BB" w:rsidRPr="005056E1">
              <w:rPr>
                <w:rFonts w:ascii="Times New Roman" w:eastAsia="Calibri" w:hAnsi="Times New Roman" w:cs="Times New Roman"/>
                <w:sz w:val="24"/>
                <w:szCs w:val="24"/>
              </w:rPr>
              <w:t>0</w:t>
            </w:r>
          </w:p>
        </w:tc>
      </w:tr>
      <w:tr w:rsidR="00F01A84" w:rsidRPr="005056E1" w:rsidTr="003148AF">
        <w:trPr>
          <w:trHeight w:val="358"/>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11</w:t>
            </w: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sz w:val="24"/>
                <w:szCs w:val="24"/>
              </w:rPr>
            </w:pPr>
            <w:r w:rsidRPr="005056E1">
              <w:rPr>
                <w:rFonts w:ascii="Times New Roman" w:eastAsia="Calibri" w:hAnsi="Times New Roman" w:cs="Times New Roman"/>
                <w:iCs/>
                <w:sz w:val="24"/>
                <w:szCs w:val="24"/>
              </w:rPr>
              <w:t>Физическая культура в профессиональной деятельности специалиста</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0037A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2</w:t>
            </w:r>
          </w:p>
        </w:tc>
        <w:tc>
          <w:tcPr>
            <w:tcW w:w="430"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55B63" w:rsidP="00D8172B">
            <w:pPr>
              <w:spacing w:after="0" w:line="240" w:lineRule="auto"/>
              <w:jc w:val="center"/>
              <w:rPr>
                <w:rFonts w:ascii="Times New Roman" w:eastAsia="Calibri" w:hAnsi="Times New Roman" w:cs="Times New Roman"/>
                <w:sz w:val="24"/>
                <w:szCs w:val="24"/>
                <w:lang w:val="en-US"/>
              </w:rPr>
            </w:pPr>
            <w:r w:rsidRPr="005056E1">
              <w:rPr>
                <w:rFonts w:ascii="Times New Roman" w:eastAsia="Calibri" w:hAnsi="Times New Roman" w:cs="Times New Roman"/>
                <w:sz w:val="24"/>
                <w:szCs w:val="24"/>
                <w:lang w:val="en-US"/>
              </w:rPr>
              <w:t>1</w:t>
            </w:r>
          </w:p>
        </w:tc>
      </w:tr>
      <w:tr w:rsidR="00F01A84" w:rsidRPr="005056E1" w:rsidTr="003148AF">
        <w:trPr>
          <w:trHeight w:val="199"/>
        </w:trPr>
        <w:tc>
          <w:tcPr>
            <w:tcW w:w="294" w:type="pct"/>
            <w:tcBorders>
              <w:top w:val="single" w:sz="4" w:space="0" w:color="auto"/>
              <w:left w:val="single" w:sz="4" w:space="0" w:color="auto"/>
              <w:bottom w:val="single" w:sz="4" w:space="0" w:color="auto"/>
              <w:right w:val="single" w:sz="4" w:space="0" w:color="auto"/>
            </w:tcBorders>
          </w:tcPr>
          <w:p w:rsidR="003752BB"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12</w:t>
            </w:r>
          </w:p>
        </w:tc>
        <w:tc>
          <w:tcPr>
            <w:tcW w:w="2498" w:type="pct"/>
            <w:tcBorders>
              <w:top w:val="single" w:sz="4" w:space="0" w:color="auto"/>
              <w:left w:val="single" w:sz="4" w:space="0" w:color="auto"/>
              <w:bottom w:val="single" w:sz="4" w:space="0" w:color="auto"/>
              <w:right w:val="single" w:sz="4" w:space="0" w:color="auto"/>
            </w:tcBorders>
            <w:hideMark/>
          </w:tcPr>
          <w:p w:rsidR="003752BB" w:rsidRPr="005056E1" w:rsidRDefault="003752BB" w:rsidP="00D8172B">
            <w:pPr>
              <w:autoSpaceDE w:val="0"/>
              <w:autoSpaceDN w:val="0"/>
              <w:adjustRightInd w:val="0"/>
              <w:spacing w:after="0" w:line="240" w:lineRule="auto"/>
              <w:jc w:val="both"/>
              <w:rPr>
                <w:rFonts w:ascii="Times New Roman" w:eastAsia="Calibri" w:hAnsi="Times New Roman" w:cs="Times New Roman"/>
                <w:sz w:val="24"/>
                <w:szCs w:val="24"/>
              </w:rPr>
            </w:pPr>
            <w:r w:rsidRPr="005056E1">
              <w:rPr>
                <w:rFonts w:ascii="Times New Roman" w:eastAsia="Calibri" w:hAnsi="Times New Roman" w:cs="Times New Roman"/>
                <w:sz w:val="24"/>
                <w:szCs w:val="24"/>
              </w:rPr>
              <w:t>Индивидуальные проекты</w:t>
            </w:r>
          </w:p>
        </w:tc>
        <w:tc>
          <w:tcPr>
            <w:tcW w:w="552" w:type="pct"/>
            <w:tcBorders>
              <w:top w:val="single" w:sz="4" w:space="0" w:color="auto"/>
              <w:left w:val="single" w:sz="4" w:space="0" w:color="auto"/>
              <w:bottom w:val="single" w:sz="4" w:space="0" w:color="auto"/>
              <w:right w:val="single" w:sz="4" w:space="0" w:color="auto"/>
            </w:tcBorders>
          </w:tcPr>
          <w:p w:rsidR="003752BB"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12</w:t>
            </w:r>
          </w:p>
        </w:tc>
        <w:tc>
          <w:tcPr>
            <w:tcW w:w="430" w:type="pct"/>
            <w:tcBorders>
              <w:top w:val="single" w:sz="4" w:space="0" w:color="auto"/>
              <w:left w:val="single" w:sz="4" w:space="0" w:color="auto"/>
              <w:bottom w:val="single" w:sz="4" w:space="0" w:color="auto"/>
              <w:right w:val="single" w:sz="4" w:space="0" w:color="auto"/>
            </w:tcBorders>
            <w:hideMark/>
          </w:tcPr>
          <w:p w:rsidR="003752BB" w:rsidRPr="005056E1" w:rsidRDefault="003752BB" w:rsidP="00D8172B">
            <w:pPr>
              <w:spacing w:after="0" w:line="240" w:lineRule="auto"/>
              <w:jc w:val="center"/>
              <w:rPr>
                <w:rFonts w:ascii="Times New Roman" w:eastAsia="Calibri" w:hAnsi="Times New Roman" w:cs="Times New Roman"/>
                <w:sz w:val="24"/>
                <w:szCs w:val="24"/>
              </w:rPr>
            </w:pPr>
          </w:p>
        </w:tc>
        <w:tc>
          <w:tcPr>
            <w:tcW w:w="403" w:type="pct"/>
            <w:tcBorders>
              <w:top w:val="single" w:sz="4" w:space="0" w:color="auto"/>
              <w:left w:val="single" w:sz="4" w:space="0" w:color="auto"/>
              <w:bottom w:val="single" w:sz="4" w:space="0" w:color="auto"/>
              <w:right w:val="single" w:sz="4" w:space="0" w:color="auto"/>
            </w:tcBorders>
            <w:hideMark/>
          </w:tcPr>
          <w:p w:rsidR="003752BB" w:rsidRPr="005056E1" w:rsidRDefault="003752BB" w:rsidP="00D8172B">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tcPr>
          <w:p w:rsidR="003752BB" w:rsidRPr="005056E1" w:rsidRDefault="003752BB" w:rsidP="00D8172B">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rsidR="003752BB"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12</w:t>
            </w:r>
          </w:p>
        </w:tc>
      </w:tr>
      <w:tr w:rsidR="00F01A84" w:rsidRPr="005056E1" w:rsidTr="003148AF">
        <w:trPr>
          <w:trHeight w:val="199"/>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r w:rsidR="003752BB" w:rsidRPr="005056E1">
              <w:rPr>
                <w:rFonts w:ascii="Times New Roman" w:eastAsia="Calibri" w:hAnsi="Times New Roman" w:cs="Times New Roman"/>
                <w:sz w:val="24"/>
                <w:szCs w:val="24"/>
              </w:rPr>
              <w:t>3</w:t>
            </w: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sz w:val="24"/>
                <w:szCs w:val="24"/>
              </w:rPr>
            </w:pPr>
            <w:r w:rsidRPr="005056E1">
              <w:rPr>
                <w:rFonts w:ascii="Times New Roman" w:eastAsia="Calibri" w:hAnsi="Times New Roman" w:cs="Times New Roman"/>
                <w:sz w:val="24"/>
                <w:szCs w:val="24"/>
              </w:rPr>
              <w:t>Зачет</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0037A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30"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tcPr>
          <w:p w:rsidR="003148AF" w:rsidRPr="005056E1" w:rsidRDefault="003752B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p>
        </w:tc>
      </w:tr>
      <w:tr w:rsidR="003148AF" w:rsidRPr="005056E1" w:rsidTr="003148AF">
        <w:trPr>
          <w:trHeight w:val="240"/>
        </w:trPr>
        <w:tc>
          <w:tcPr>
            <w:tcW w:w="29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r w:rsidR="003752BB" w:rsidRPr="005056E1">
              <w:rPr>
                <w:rFonts w:ascii="Times New Roman" w:eastAsia="Calibri" w:hAnsi="Times New Roman" w:cs="Times New Roman"/>
                <w:sz w:val="24"/>
                <w:szCs w:val="24"/>
              </w:rPr>
              <w:t>4</w:t>
            </w:r>
          </w:p>
        </w:tc>
        <w:tc>
          <w:tcPr>
            <w:tcW w:w="2498"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autoSpaceDE w:val="0"/>
              <w:autoSpaceDN w:val="0"/>
              <w:adjustRightInd w:val="0"/>
              <w:spacing w:after="0" w:line="240" w:lineRule="auto"/>
              <w:jc w:val="both"/>
              <w:rPr>
                <w:rFonts w:ascii="Times New Roman" w:eastAsia="Calibri" w:hAnsi="Times New Roman" w:cs="Times New Roman"/>
                <w:sz w:val="24"/>
                <w:szCs w:val="24"/>
              </w:rPr>
            </w:pPr>
            <w:r w:rsidRPr="005056E1">
              <w:rPr>
                <w:rFonts w:ascii="Times New Roman" w:eastAsia="Calibri" w:hAnsi="Times New Roman" w:cs="Times New Roman"/>
                <w:sz w:val="24"/>
                <w:szCs w:val="24"/>
              </w:rPr>
              <w:t>Общая учебная нагрузка</w:t>
            </w:r>
          </w:p>
        </w:tc>
        <w:tc>
          <w:tcPr>
            <w:tcW w:w="552" w:type="pct"/>
            <w:tcBorders>
              <w:top w:val="single" w:sz="4" w:space="0" w:color="auto"/>
              <w:left w:val="single" w:sz="4" w:space="0" w:color="auto"/>
              <w:bottom w:val="single" w:sz="4" w:space="0" w:color="auto"/>
              <w:right w:val="single" w:sz="4" w:space="0" w:color="auto"/>
            </w:tcBorders>
          </w:tcPr>
          <w:p w:rsidR="003148AF" w:rsidRPr="005056E1" w:rsidRDefault="000037AB"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175</w:t>
            </w:r>
          </w:p>
        </w:tc>
        <w:tc>
          <w:tcPr>
            <w:tcW w:w="430" w:type="pct"/>
            <w:tcBorders>
              <w:top w:val="single" w:sz="4" w:space="0" w:color="auto"/>
              <w:left w:val="single" w:sz="4" w:space="0" w:color="auto"/>
              <w:bottom w:val="single" w:sz="4" w:space="0" w:color="auto"/>
              <w:right w:val="single" w:sz="4" w:space="0" w:color="auto"/>
            </w:tcBorders>
            <w:hideMark/>
          </w:tcPr>
          <w:p w:rsidR="003148AF" w:rsidRPr="005056E1" w:rsidRDefault="00567719"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w:t>
            </w:r>
            <w:r w:rsidR="003752BB" w:rsidRPr="005056E1">
              <w:rPr>
                <w:rFonts w:ascii="Times New Roman" w:eastAsia="Calibri" w:hAnsi="Times New Roman" w:cs="Times New Roman"/>
                <w:sz w:val="24"/>
                <w:szCs w:val="24"/>
              </w:rPr>
              <w:t>17</w:t>
            </w:r>
          </w:p>
        </w:tc>
        <w:tc>
          <w:tcPr>
            <w:tcW w:w="403" w:type="pct"/>
            <w:tcBorders>
              <w:top w:val="single" w:sz="4" w:space="0" w:color="auto"/>
              <w:left w:val="single" w:sz="4" w:space="0" w:color="auto"/>
              <w:bottom w:val="single" w:sz="4" w:space="0" w:color="auto"/>
              <w:right w:val="single" w:sz="4" w:space="0" w:color="auto"/>
            </w:tcBorders>
            <w:hideMark/>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6</w:t>
            </w:r>
          </w:p>
        </w:tc>
        <w:tc>
          <w:tcPr>
            <w:tcW w:w="404" w:type="pct"/>
            <w:tcBorders>
              <w:top w:val="single" w:sz="4" w:space="0" w:color="auto"/>
              <w:left w:val="single" w:sz="4" w:space="0" w:color="auto"/>
              <w:bottom w:val="single" w:sz="4" w:space="0" w:color="auto"/>
              <w:right w:val="single" w:sz="4" w:space="0" w:color="auto"/>
            </w:tcBorders>
          </w:tcPr>
          <w:p w:rsidR="003148AF" w:rsidRPr="005056E1" w:rsidRDefault="003148AF" w:rsidP="00D8172B">
            <w:pPr>
              <w:spacing w:after="0" w:line="240" w:lineRule="auto"/>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111</w:t>
            </w:r>
          </w:p>
        </w:tc>
        <w:tc>
          <w:tcPr>
            <w:tcW w:w="418" w:type="pct"/>
            <w:tcBorders>
              <w:top w:val="single" w:sz="4" w:space="0" w:color="auto"/>
              <w:left w:val="single" w:sz="4" w:space="0" w:color="auto"/>
              <w:bottom w:val="single" w:sz="4" w:space="0" w:color="auto"/>
              <w:right w:val="single" w:sz="4" w:space="0" w:color="auto"/>
            </w:tcBorders>
          </w:tcPr>
          <w:p w:rsidR="003148AF" w:rsidRPr="005056E1" w:rsidRDefault="00567719" w:rsidP="00D8172B">
            <w:pPr>
              <w:spacing w:after="0" w:line="240" w:lineRule="auto"/>
              <w:jc w:val="center"/>
              <w:rPr>
                <w:rFonts w:ascii="Times New Roman" w:eastAsia="Calibri" w:hAnsi="Times New Roman" w:cs="Times New Roman"/>
                <w:sz w:val="24"/>
                <w:szCs w:val="24"/>
                <w:lang w:val="en-US"/>
              </w:rPr>
            </w:pPr>
            <w:r w:rsidRPr="005056E1">
              <w:rPr>
                <w:rFonts w:ascii="Times New Roman" w:eastAsia="Calibri" w:hAnsi="Times New Roman" w:cs="Times New Roman"/>
                <w:sz w:val="24"/>
                <w:szCs w:val="24"/>
                <w:lang w:val="en-US"/>
              </w:rPr>
              <w:t>58</w:t>
            </w:r>
          </w:p>
        </w:tc>
      </w:tr>
    </w:tbl>
    <w:p w:rsidR="004B6916" w:rsidRPr="005056E1" w:rsidRDefault="004B6916" w:rsidP="004B6916">
      <w:pPr>
        <w:spacing w:after="0" w:line="240" w:lineRule="auto"/>
        <w:rPr>
          <w:rFonts w:ascii="Times New Roman" w:eastAsia="Calibri" w:hAnsi="Times New Roman" w:cs="Times New Roman"/>
          <w:b/>
          <w:sz w:val="28"/>
          <w:szCs w:val="28"/>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3148AF" w:rsidRPr="005056E1" w:rsidRDefault="003148AF" w:rsidP="00112571">
      <w:pPr>
        <w:spacing w:after="0" w:line="240" w:lineRule="auto"/>
        <w:rPr>
          <w:rFonts w:ascii="Times New Roman" w:eastAsia="Calibri" w:hAnsi="Times New Roman" w:cs="Times New Roman"/>
          <w:b/>
          <w:bCs/>
          <w:sz w:val="24"/>
          <w:szCs w:val="24"/>
        </w:rPr>
      </w:pPr>
    </w:p>
    <w:p w:rsidR="000C4AE7" w:rsidRPr="005056E1" w:rsidRDefault="000C4AE7" w:rsidP="004B6916">
      <w:pPr>
        <w:spacing w:after="0" w:line="240" w:lineRule="auto"/>
        <w:jc w:val="center"/>
        <w:rPr>
          <w:rFonts w:ascii="Times New Roman" w:eastAsia="Calibri" w:hAnsi="Times New Roman" w:cs="Times New Roman"/>
          <w:b/>
          <w:bCs/>
          <w:sz w:val="24"/>
          <w:szCs w:val="24"/>
        </w:rPr>
      </w:pPr>
    </w:p>
    <w:p w:rsidR="000F1BE0" w:rsidRPr="005056E1" w:rsidRDefault="000F1BE0">
      <w:pPr>
        <w:rPr>
          <w:rFonts w:ascii="Times New Roman" w:eastAsia="Calibri" w:hAnsi="Times New Roman" w:cs="Times New Roman"/>
          <w:b/>
          <w:bCs/>
          <w:sz w:val="24"/>
          <w:szCs w:val="24"/>
        </w:rPr>
      </w:pPr>
      <w:r w:rsidRPr="005056E1">
        <w:rPr>
          <w:rFonts w:ascii="Times New Roman" w:eastAsia="Calibri" w:hAnsi="Times New Roman" w:cs="Times New Roman"/>
          <w:b/>
          <w:bCs/>
          <w:sz w:val="24"/>
          <w:szCs w:val="24"/>
        </w:rPr>
        <w:br w:type="page"/>
      </w:r>
    </w:p>
    <w:p w:rsidR="001A588D" w:rsidRPr="005056E1" w:rsidRDefault="00B47F9C" w:rsidP="004B6916">
      <w:pPr>
        <w:spacing w:after="0" w:line="240" w:lineRule="auto"/>
        <w:jc w:val="center"/>
        <w:rPr>
          <w:rFonts w:ascii="Times New Roman" w:eastAsia="Calibri" w:hAnsi="Times New Roman" w:cs="Times New Roman"/>
          <w:b/>
          <w:bCs/>
          <w:sz w:val="24"/>
          <w:szCs w:val="24"/>
        </w:rPr>
      </w:pPr>
      <w:r w:rsidRPr="005056E1">
        <w:rPr>
          <w:rFonts w:ascii="Times New Roman" w:eastAsia="Calibri" w:hAnsi="Times New Roman" w:cs="Times New Roman"/>
          <w:b/>
          <w:bCs/>
          <w:sz w:val="24"/>
          <w:szCs w:val="24"/>
        </w:rPr>
        <w:lastRenderedPageBreak/>
        <w:t>8</w:t>
      </w:r>
      <w:r w:rsidR="001A588D" w:rsidRPr="005056E1">
        <w:rPr>
          <w:rFonts w:ascii="Times New Roman" w:eastAsia="Calibri" w:hAnsi="Times New Roman" w:cs="Times New Roman"/>
          <w:b/>
          <w:bCs/>
          <w:sz w:val="24"/>
          <w:szCs w:val="24"/>
        </w:rPr>
        <w:t>. ПРАКТИЧЕСКАЯ РАБОТА</w:t>
      </w:r>
    </w:p>
    <w:p w:rsidR="00112571" w:rsidRPr="005056E1" w:rsidRDefault="00112571" w:rsidP="004B6916">
      <w:pPr>
        <w:spacing w:after="0" w:line="240" w:lineRule="auto"/>
        <w:jc w:val="center"/>
        <w:rPr>
          <w:rFonts w:ascii="Times New Roman" w:eastAsia="Calibri" w:hAnsi="Times New Roman" w:cs="Times New Roman"/>
          <w:b/>
          <w:bCs/>
          <w:sz w:val="24"/>
          <w:szCs w:val="24"/>
        </w:rPr>
      </w:pPr>
    </w:p>
    <w:p w:rsidR="0067313C" w:rsidRPr="005056E1" w:rsidRDefault="0067313C" w:rsidP="0067313C">
      <w:pPr>
        <w:spacing w:after="0" w:line="240" w:lineRule="auto"/>
        <w:rPr>
          <w:rFonts w:ascii="Times New Roman" w:eastAsia="Calibri" w:hAnsi="Times New Roman" w:cs="Times New Roman"/>
          <w:b/>
          <w:bCs/>
          <w:sz w:val="24"/>
          <w:szCs w:val="24"/>
        </w:rPr>
      </w:pPr>
    </w:p>
    <w:tbl>
      <w:tblPr>
        <w:tblStyle w:val="28"/>
        <w:tblW w:w="5000" w:type="pct"/>
        <w:tblLook w:val="04A0" w:firstRow="1" w:lastRow="0" w:firstColumn="1" w:lastColumn="0" w:noHBand="0" w:noVBand="1"/>
      </w:tblPr>
      <w:tblGrid>
        <w:gridCol w:w="689"/>
        <w:gridCol w:w="2167"/>
        <w:gridCol w:w="5761"/>
        <w:gridCol w:w="953"/>
      </w:tblGrid>
      <w:tr w:rsidR="00F01A84" w:rsidRPr="005056E1" w:rsidTr="00B36568">
        <w:tc>
          <w:tcPr>
            <w:tcW w:w="360" w:type="pct"/>
            <w:vAlign w:val="center"/>
          </w:tcPr>
          <w:p w:rsidR="00327EFD" w:rsidRPr="005056E1" w:rsidRDefault="00327EFD" w:rsidP="00112571">
            <w:pPr>
              <w:jc w:val="center"/>
              <w:rPr>
                <w:rFonts w:eastAsia="Calibri"/>
                <w:sz w:val="24"/>
                <w:szCs w:val="24"/>
              </w:rPr>
            </w:pPr>
            <w:r w:rsidRPr="005056E1">
              <w:rPr>
                <w:rFonts w:eastAsia="Calibri"/>
                <w:sz w:val="24"/>
                <w:szCs w:val="24"/>
              </w:rPr>
              <w:t>№</w:t>
            </w:r>
          </w:p>
          <w:p w:rsidR="00327EFD" w:rsidRPr="005056E1" w:rsidRDefault="00327EFD" w:rsidP="00112571">
            <w:pPr>
              <w:jc w:val="center"/>
              <w:rPr>
                <w:rFonts w:eastAsia="Calibri"/>
                <w:sz w:val="24"/>
                <w:szCs w:val="24"/>
              </w:rPr>
            </w:pPr>
            <w:r w:rsidRPr="005056E1">
              <w:rPr>
                <w:rFonts w:eastAsia="Calibri"/>
                <w:sz w:val="24"/>
                <w:szCs w:val="24"/>
              </w:rPr>
              <w:t>п/п</w:t>
            </w:r>
          </w:p>
        </w:tc>
        <w:tc>
          <w:tcPr>
            <w:tcW w:w="1132" w:type="pct"/>
            <w:vAlign w:val="center"/>
          </w:tcPr>
          <w:p w:rsidR="00327EFD" w:rsidRPr="005056E1" w:rsidRDefault="00327EFD" w:rsidP="00112571">
            <w:pPr>
              <w:jc w:val="center"/>
              <w:rPr>
                <w:rFonts w:eastAsia="Calibri"/>
                <w:sz w:val="24"/>
                <w:szCs w:val="24"/>
              </w:rPr>
            </w:pPr>
            <w:r w:rsidRPr="005056E1">
              <w:rPr>
                <w:rFonts w:eastAsia="Calibri"/>
                <w:sz w:val="24"/>
                <w:szCs w:val="24"/>
              </w:rPr>
              <w:t>Тема программы</w:t>
            </w:r>
          </w:p>
        </w:tc>
        <w:tc>
          <w:tcPr>
            <w:tcW w:w="3010" w:type="pct"/>
            <w:vAlign w:val="center"/>
          </w:tcPr>
          <w:p w:rsidR="00327EFD" w:rsidRPr="005056E1" w:rsidRDefault="00327EFD" w:rsidP="00112571">
            <w:pPr>
              <w:jc w:val="center"/>
              <w:rPr>
                <w:rFonts w:eastAsia="Calibri"/>
                <w:sz w:val="24"/>
                <w:szCs w:val="24"/>
              </w:rPr>
            </w:pPr>
            <w:r w:rsidRPr="005056E1">
              <w:rPr>
                <w:rFonts w:eastAsia="Calibri"/>
                <w:sz w:val="24"/>
                <w:szCs w:val="24"/>
              </w:rPr>
              <w:t>Тема практического занятия</w:t>
            </w:r>
          </w:p>
        </w:tc>
        <w:tc>
          <w:tcPr>
            <w:tcW w:w="498" w:type="pct"/>
            <w:vAlign w:val="center"/>
          </w:tcPr>
          <w:p w:rsidR="00327EFD" w:rsidRPr="005056E1" w:rsidRDefault="00327EFD" w:rsidP="00112571">
            <w:pPr>
              <w:jc w:val="center"/>
              <w:rPr>
                <w:rFonts w:eastAsia="Calibri"/>
                <w:sz w:val="24"/>
                <w:szCs w:val="24"/>
              </w:rPr>
            </w:pPr>
            <w:r w:rsidRPr="005056E1">
              <w:rPr>
                <w:rFonts w:eastAsia="Calibri"/>
                <w:sz w:val="24"/>
                <w:szCs w:val="24"/>
              </w:rPr>
              <w:t>Кол-во</w:t>
            </w:r>
          </w:p>
          <w:p w:rsidR="00327EFD" w:rsidRPr="005056E1" w:rsidRDefault="00327EFD" w:rsidP="00112571">
            <w:pPr>
              <w:jc w:val="center"/>
              <w:rPr>
                <w:rFonts w:eastAsia="Calibri"/>
                <w:sz w:val="24"/>
                <w:szCs w:val="24"/>
              </w:rPr>
            </w:pPr>
            <w:r w:rsidRPr="005056E1">
              <w:rPr>
                <w:rFonts w:eastAsia="Calibri"/>
                <w:sz w:val="24"/>
                <w:szCs w:val="24"/>
              </w:rPr>
              <w:t>часов</w:t>
            </w:r>
          </w:p>
        </w:tc>
      </w:tr>
      <w:tr w:rsidR="00F01A84" w:rsidRPr="005056E1" w:rsidTr="003506A6">
        <w:tc>
          <w:tcPr>
            <w:tcW w:w="5000" w:type="pct"/>
            <w:gridSpan w:val="4"/>
          </w:tcPr>
          <w:p w:rsidR="00327EFD" w:rsidRPr="005056E1" w:rsidRDefault="00327EFD" w:rsidP="00112571">
            <w:pPr>
              <w:jc w:val="center"/>
              <w:rPr>
                <w:sz w:val="24"/>
                <w:szCs w:val="24"/>
              </w:rPr>
            </w:pPr>
            <w:r w:rsidRPr="005056E1">
              <w:rPr>
                <w:sz w:val="24"/>
                <w:szCs w:val="24"/>
                <w:lang w:val="en-US"/>
              </w:rPr>
              <w:t xml:space="preserve">I </w:t>
            </w:r>
            <w:r w:rsidRPr="005056E1">
              <w:rPr>
                <w:sz w:val="24"/>
                <w:szCs w:val="24"/>
              </w:rPr>
              <w:t>курс</w:t>
            </w:r>
          </w:p>
        </w:tc>
      </w:tr>
      <w:tr w:rsidR="00F01A84" w:rsidRPr="005056E1" w:rsidTr="00B36568">
        <w:tc>
          <w:tcPr>
            <w:tcW w:w="360" w:type="pct"/>
            <w:vMerge w:val="restart"/>
          </w:tcPr>
          <w:p w:rsidR="00327EFD" w:rsidRPr="005056E1" w:rsidRDefault="00327EFD" w:rsidP="00112571">
            <w:pPr>
              <w:jc w:val="center"/>
              <w:rPr>
                <w:sz w:val="24"/>
                <w:szCs w:val="24"/>
              </w:rPr>
            </w:pPr>
            <w:r w:rsidRPr="005056E1">
              <w:rPr>
                <w:sz w:val="24"/>
                <w:szCs w:val="24"/>
              </w:rPr>
              <w:t>1</w:t>
            </w:r>
          </w:p>
        </w:tc>
        <w:tc>
          <w:tcPr>
            <w:tcW w:w="1132" w:type="pct"/>
            <w:vMerge w:val="restart"/>
          </w:tcPr>
          <w:p w:rsidR="00327EFD" w:rsidRPr="005056E1" w:rsidRDefault="00327EFD" w:rsidP="00112571">
            <w:pPr>
              <w:rPr>
                <w:sz w:val="24"/>
                <w:szCs w:val="24"/>
              </w:rPr>
            </w:pPr>
            <w:r w:rsidRPr="005056E1">
              <w:rPr>
                <w:sz w:val="24"/>
                <w:szCs w:val="24"/>
              </w:rPr>
              <w:t>Раздел 1. Легкая атлетика</w:t>
            </w:r>
          </w:p>
        </w:tc>
        <w:tc>
          <w:tcPr>
            <w:tcW w:w="3010" w:type="pct"/>
          </w:tcPr>
          <w:p w:rsidR="00327EFD" w:rsidRPr="005056E1" w:rsidRDefault="00327EFD" w:rsidP="00112571">
            <w:pPr>
              <w:rPr>
                <w:sz w:val="24"/>
                <w:szCs w:val="24"/>
              </w:rPr>
            </w:pPr>
          </w:p>
        </w:tc>
        <w:tc>
          <w:tcPr>
            <w:tcW w:w="498" w:type="pct"/>
          </w:tcPr>
          <w:p w:rsidR="00327EFD" w:rsidRPr="005056E1" w:rsidRDefault="00327EFD" w:rsidP="00112571">
            <w:pPr>
              <w:jc w:val="center"/>
              <w:rPr>
                <w:sz w:val="24"/>
                <w:szCs w:val="24"/>
              </w:rPr>
            </w:pPr>
            <w:r w:rsidRPr="005056E1">
              <w:rPr>
                <w:sz w:val="24"/>
                <w:szCs w:val="24"/>
              </w:rPr>
              <w:t>25</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 xml:space="preserve">Специальные и подготовительные упражнения для бега </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Низкий старт</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Высокий старт</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короткую дистанцию</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Финиширование. Развитие выносливости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Эстафетный бег</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30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 xml:space="preserve">Бег на </w:t>
            </w:r>
            <w:r w:rsidRPr="005056E1">
              <w:rPr>
                <w:sz w:val="24"/>
                <w:szCs w:val="24"/>
                <w:lang w:val="en-US"/>
              </w:rPr>
              <w:t>100</w:t>
            </w:r>
            <w:r w:rsidRPr="005056E1">
              <w:rPr>
                <w:sz w:val="24"/>
                <w:szCs w:val="24"/>
              </w:rPr>
              <w:t xml:space="preserve">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Дыхание при беге на средние и длинные дистанции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средние дистанции 400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средние дистанции 800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Кросс на 1000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Кросс на 1500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Прыжки в длину</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Метание диска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 xml:space="preserve">Метание копья </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Метание молота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Тройной прыжок</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val="restart"/>
          </w:tcPr>
          <w:p w:rsidR="00327EFD" w:rsidRPr="005056E1" w:rsidRDefault="00327EFD" w:rsidP="00112571">
            <w:pPr>
              <w:jc w:val="center"/>
              <w:rPr>
                <w:sz w:val="24"/>
                <w:szCs w:val="24"/>
              </w:rPr>
            </w:pPr>
            <w:r w:rsidRPr="005056E1">
              <w:rPr>
                <w:sz w:val="24"/>
                <w:szCs w:val="24"/>
              </w:rPr>
              <w:t>2</w:t>
            </w:r>
          </w:p>
        </w:tc>
        <w:tc>
          <w:tcPr>
            <w:tcW w:w="1132" w:type="pct"/>
            <w:vMerge w:val="restart"/>
          </w:tcPr>
          <w:p w:rsidR="00327EFD" w:rsidRPr="005056E1" w:rsidRDefault="00327EFD" w:rsidP="00112571">
            <w:pPr>
              <w:rPr>
                <w:sz w:val="24"/>
                <w:szCs w:val="24"/>
              </w:rPr>
            </w:pPr>
            <w:r w:rsidRPr="005056E1">
              <w:rPr>
                <w:sz w:val="24"/>
                <w:szCs w:val="24"/>
              </w:rPr>
              <w:t>Раздел 2. Гимнастика</w:t>
            </w:r>
          </w:p>
        </w:tc>
        <w:tc>
          <w:tcPr>
            <w:tcW w:w="3010" w:type="pct"/>
          </w:tcPr>
          <w:p w:rsidR="00327EFD" w:rsidRPr="005056E1" w:rsidRDefault="00327EFD" w:rsidP="00112571">
            <w:pPr>
              <w:rPr>
                <w:sz w:val="24"/>
                <w:szCs w:val="24"/>
              </w:rPr>
            </w:pPr>
          </w:p>
        </w:tc>
        <w:tc>
          <w:tcPr>
            <w:tcW w:w="498" w:type="pct"/>
          </w:tcPr>
          <w:p w:rsidR="00327EFD" w:rsidRPr="005056E1" w:rsidRDefault="00327EFD" w:rsidP="00112571">
            <w:pPr>
              <w:jc w:val="center"/>
              <w:rPr>
                <w:sz w:val="24"/>
                <w:szCs w:val="24"/>
              </w:rPr>
            </w:pPr>
            <w:r w:rsidRPr="005056E1">
              <w:rPr>
                <w:sz w:val="24"/>
                <w:szCs w:val="24"/>
              </w:rPr>
              <w:t>20</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Висы и упоры</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 xml:space="preserve">Перекладина: подъем разгибом </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Перекладина: выход силой</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ОРУ на гимнастической стенке</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ОРУ на гимнастической скамейке</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ОРУ со скакалкой</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Опорный прыжок</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Акробатика: кувырок вперед, назад</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Акробатика: длинный кувырок, стойка на лопатках</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Стойка на голове и руках</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Стойка на руках у стены (махом-одной, толчком-другой)</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выполнения приседаний со штангой на спине</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выполнений приседаний со штангой на груди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выполнения жима лежа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выполнения жима лежа (узким хватом)</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выполнения становой тяги (сумо)</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выполнения становой тяги (классическая)</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выполнения становой тяги (мертвая)</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Комплексная тренировка ног</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Комплексная тренировка рук, груди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val="restart"/>
          </w:tcPr>
          <w:p w:rsidR="00327EFD" w:rsidRPr="005056E1" w:rsidRDefault="00327EFD" w:rsidP="00112571">
            <w:pPr>
              <w:jc w:val="center"/>
              <w:rPr>
                <w:sz w:val="24"/>
                <w:szCs w:val="24"/>
              </w:rPr>
            </w:pPr>
            <w:r w:rsidRPr="005056E1">
              <w:rPr>
                <w:sz w:val="24"/>
                <w:szCs w:val="24"/>
              </w:rPr>
              <w:t>3</w:t>
            </w:r>
          </w:p>
        </w:tc>
        <w:tc>
          <w:tcPr>
            <w:tcW w:w="1132" w:type="pct"/>
          </w:tcPr>
          <w:p w:rsidR="00327EFD" w:rsidRPr="005056E1" w:rsidRDefault="00327EFD" w:rsidP="00112571">
            <w:pPr>
              <w:tabs>
                <w:tab w:val="left" w:pos="11285"/>
              </w:tabs>
              <w:rPr>
                <w:sz w:val="24"/>
                <w:szCs w:val="24"/>
              </w:rPr>
            </w:pPr>
            <w:r w:rsidRPr="005056E1">
              <w:rPr>
                <w:sz w:val="24"/>
                <w:szCs w:val="24"/>
              </w:rPr>
              <w:t xml:space="preserve">Раздел 3. Спортивные игры </w:t>
            </w:r>
          </w:p>
        </w:tc>
        <w:tc>
          <w:tcPr>
            <w:tcW w:w="3010" w:type="pct"/>
          </w:tcPr>
          <w:p w:rsidR="00327EFD" w:rsidRPr="005056E1" w:rsidRDefault="00327EFD" w:rsidP="00112571">
            <w:pPr>
              <w:rPr>
                <w:sz w:val="24"/>
                <w:szCs w:val="24"/>
              </w:rPr>
            </w:pPr>
          </w:p>
        </w:tc>
        <w:tc>
          <w:tcPr>
            <w:tcW w:w="498" w:type="pct"/>
          </w:tcPr>
          <w:p w:rsidR="00327EFD" w:rsidRPr="005056E1" w:rsidRDefault="00327EFD" w:rsidP="00112571">
            <w:pPr>
              <w:jc w:val="center"/>
              <w:rPr>
                <w:sz w:val="24"/>
                <w:szCs w:val="24"/>
              </w:rPr>
            </w:pPr>
            <w:r w:rsidRPr="005056E1">
              <w:rPr>
                <w:sz w:val="24"/>
                <w:szCs w:val="24"/>
              </w:rPr>
              <w:t>48</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val="restart"/>
          </w:tcPr>
          <w:p w:rsidR="00327EFD" w:rsidRPr="005056E1" w:rsidRDefault="00327EFD" w:rsidP="00112571">
            <w:pPr>
              <w:tabs>
                <w:tab w:val="left" w:pos="11285"/>
              </w:tabs>
              <w:rPr>
                <w:sz w:val="24"/>
                <w:szCs w:val="24"/>
              </w:rPr>
            </w:pPr>
            <w:r w:rsidRPr="005056E1">
              <w:rPr>
                <w:sz w:val="24"/>
                <w:szCs w:val="24"/>
              </w:rPr>
              <w:t>Баскетбол</w:t>
            </w:r>
          </w:p>
        </w:tc>
        <w:tc>
          <w:tcPr>
            <w:tcW w:w="3010" w:type="pct"/>
          </w:tcPr>
          <w:p w:rsidR="00327EFD" w:rsidRPr="005056E1" w:rsidRDefault="00327EFD" w:rsidP="00112571">
            <w:pPr>
              <w:rPr>
                <w:sz w:val="24"/>
                <w:szCs w:val="24"/>
              </w:rPr>
            </w:pPr>
          </w:p>
        </w:tc>
        <w:tc>
          <w:tcPr>
            <w:tcW w:w="498" w:type="pct"/>
          </w:tcPr>
          <w:p w:rsidR="00327EFD" w:rsidRPr="005056E1" w:rsidRDefault="00327EFD" w:rsidP="00112571">
            <w:pPr>
              <w:jc w:val="center"/>
              <w:rPr>
                <w:sz w:val="24"/>
                <w:szCs w:val="24"/>
              </w:rPr>
            </w:pPr>
            <w:r w:rsidRPr="005056E1">
              <w:rPr>
                <w:sz w:val="24"/>
                <w:szCs w:val="24"/>
              </w:rPr>
              <w:t>15</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 xml:space="preserve">Техника безопасности и правила игры в баскетбол </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Держание. Ловля и передача мяча двумя руками (одной рукой)</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Передача мяча двумя руками от груди с ударом в площадку</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Передача мяча двумя руками от плеча с поворотом</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Передача мяча одной рукой над головой</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Ведение мяча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Перемещение игроков по площадке, остановка, повороты</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Ловля и передача мяча в движении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Ведение мяча, бросок в корзину</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Приемы применяемы против броска: накрывание, заслоны</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Тактика нападения</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Тактика защиты</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Двусторонняя игра</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Ознакомительная игра в стритбол</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val="restart"/>
          </w:tcPr>
          <w:p w:rsidR="00327EFD" w:rsidRPr="005056E1" w:rsidRDefault="00327EFD" w:rsidP="00112571">
            <w:pPr>
              <w:jc w:val="center"/>
              <w:rPr>
                <w:sz w:val="24"/>
                <w:szCs w:val="24"/>
              </w:rPr>
            </w:pPr>
          </w:p>
        </w:tc>
        <w:tc>
          <w:tcPr>
            <w:tcW w:w="1132" w:type="pct"/>
            <w:vMerge w:val="restart"/>
          </w:tcPr>
          <w:p w:rsidR="00327EFD" w:rsidRPr="005056E1" w:rsidRDefault="00327EFD" w:rsidP="00112571">
            <w:pPr>
              <w:rPr>
                <w:sz w:val="24"/>
                <w:szCs w:val="24"/>
              </w:rPr>
            </w:pPr>
            <w:r w:rsidRPr="005056E1">
              <w:rPr>
                <w:sz w:val="24"/>
                <w:szCs w:val="24"/>
              </w:rPr>
              <w:t>Волейбол</w:t>
            </w:r>
          </w:p>
        </w:tc>
        <w:tc>
          <w:tcPr>
            <w:tcW w:w="3010" w:type="pct"/>
          </w:tcPr>
          <w:p w:rsidR="00327EFD" w:rsidRPr="005056E1" w:rsidRDefault="00327EFD" w:rsidP="00112571">
            <w:pPr>
              <w:rPr>
                <w:sz w:val="24"/>
                <w:szCs w:val="24"/>
              </w:rPr>
            </w:pPr>
          </w:p>
        </w:tc>
        <w:tc>
          <w:tcPr>
            <w:tcW w:w="498" w:type="pct"/>
          </w:tcPr>
          <w:p w:rsidR="00327EFD" w:rsidRPr="005056E1" w:rsidRDefault="00327EFD" w:rsidP="00112571">
            <w:pPr>
              <w:jc w:val="center"/>
              <w:rPr>
                <w:sz w:val="24"/>
                <w:szCs w:val="24"/>
              </w:rPr>
            </w:pPr>
            <w:r w:rsidRPr="005056E1">
              <w:rPr>
                <w:sz w:val="24"/>
                <w:szCs w:val="24"/>
              </w:rPr>
              <w:t>21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безопасности и правила игры в волейбол</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Исходное положение игроков</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Перемещение игроков по полю приставными шагами (вправо, влево, вперед)</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Передача мяча сверху двумя руками</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Передача мяча снизу двумя руками</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Смешанная передача мяча в парах</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Передача мяча в различных направлениях</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Подача мяча в игру</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Прием мяча снизу двумя руками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Нападающий удар</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Блокирование нападающего удара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Прием мяча одной рукой</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Прием мяча одной рукой с последующим падением</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Тактика защиты</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Тактика нападения</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Броски через сетку: удар в нападении, подача мяча, корректировка техники игры</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Игра по упрощенным правилам волейбола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Двусторонняя игра</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val="restart"/>
          </w:tcPr>
          <w:p w:rsidR="00327EFD" w:rsidRPr="005056E1" w:rsidRDefault="00327EFD" w:rsidP="00112571">
            <w:pPr>
              <w:jc w:val="center"/>
              <w:rPr>
                <w:sz w:val="24"/>
                <w:szCs w:val="24"/>
              </w:rPr>
            </w:pPr>
          </w:p>
        </w:tc>
        <w:tc>
          <w:tcPr>
            <w:tcW w:w="1132" w:type="pct"/>
            <w:vMerge w:val="restart"/>
          </w:tcPr>
          <w:p w:rsidR="00327EFD" w:rsidRPr="005056E1" w:rsidRDefault="00327EFD" w:rsidP="00112571">
            <w:pPr>
              <w:rPr>
                <w:sz w:val="24"/>
                <w:szCs w:val="24"/>
              </w:rPr>
            </w:pPr>
            <w:r w:rsidRPr="005056E1">
              <w:rPr>
                <w:sz w:val="24"/>
                <w:szCs w:val="24"/>
              </w:rPr>
              <w:t>Футбол</w:t>
            </w:r>
          </w:p>
        </w:tc>
        <w:tc>
          <w:tcPr>
            <w:tcW w:w="3010" w:type="pct"/>
          </w:tcPr>
          <w:p w:rsidR="00327EFD" w:rsidRPr="005056E1" w:rsidRDefault="00327EFD" w:rsidP="00112571">
            <w:pPr>
              <w:tabs>
                <w:tab w:val="left" w:pos="11285"/>
              </w:tabs>
              <w:rPr>
                <w:sz w:val="24"/>
                <w:szCs w:val="24"/>
              </w:rPr>
            </w:pPr>
          </w:p>
        </w:tc>
        <w:tc>
          <w:tcPr>
            <w:tcW w:w="498" w:type="pct"/>
          </w:tcPr>
          <w:p w:rsidR="00327EFD" w:rsidRPr="005056E1" w:rsidRDefault="00327EFD" w:rsidP="00112571">
            <w:pPr>
              <w:tabs>
                <w:tab w:val="left" w:pos="11285"/>
              </w:tabs>
              <w:jc w:val="center"/>
              <w:rPr>
                <w:sz w:val="24"/>
                <w:szCs w:val="24"/>
              </w:rPr>
            </w:pPr>
            <w:r w:rsidRPr="005056E1">
              <w:rPr>
                <w:sz w:val="24"/>
                <w:szCs w:val="24"/>
              </w:rPr>
              <w:t>12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Правила игры и техника безопасности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Ведение мяча, перепасовка</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Удар по воротам с расстояния 11 м (пенальти)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Удар по воротам в движении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Отработка нижнего и верхнего пасов</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Удар головой по мячу в прыжке, на месте</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Подсечка: техника выполнения и практика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Прием верхнего и нижнего пасов грудью, ногой и остановка мяча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Техника игры вратаря (отбивание мяча, ловля мяча в падении)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Игра по правилам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val="restart"/>
          </w:tcPr>
          <w:p w:rsidR="00327EFD" w:rsidRPr="005056E1" w:rsidRDefault="00327EFD" w:rsidP="00112571">
            <w:pPr>
              <w:jc w:val="center"/>
              <w:rPr>
                <w:sz w:val="24"/>
                <w:szCs w:val="24"/>
              </w:rPr>
            </w:pPr>
            <w:r w:rsidRPr="005056E1">
              <w:rPr>
                <w:sz w:val="24"/>
                <w:szCs w:val="24"/>
              </w:rPr>
              <w:t>4</w:t>
            </w:r>
          </w:p>
        </w:tc>
        <w:tc>
          <w:tcPr>
            <w:tcW w:w="1132" w:type="pct"/>
            <w:vMerge w:val="restart"/>
          </w:tcPr>
          <w:p w:rsidR="00327EFD" w:rsidRPr="005056E1" w:rsidRDefault="00327EFD" w:rsidP="00112571">
            <w:pPr>
              <w:rPr>
                <w:sz w:val="24"/>
                <w:szCs w:val="24"/>
              </w:rPr>
            </w:pPr>
            <w:r w:rsidRPr="005056E1">
              <w:rPr>
                <w:sz w:val="24"/>
                <w:szCs w:val="24"/>
              </w:rPr>
              <w:t xml:space="preserve">Раздел 4. Легкая </w:t>
            </w:r>
            <w:r w:rsidRPr="005056E1">
              <w:rPr>
                <w:sz w:val="24"/>
                <w:szCs w:val="24"/>
              </w:rPr>
              <w:lastRenderedPageBreak/>
              <w:t>атлетика</w:t>
            </w:r>
          </w:p>
        </w:tc>
        <w:tc>
          <w:tcPr>
            <w:tcW w:w="3010" w:type="pct"/>
          </w:tcPr>
          <w:p w:rsidR="00327EFD" w:rsidRPr="005056E1" w:rsidRDefault="00327EFD" w:rsidP="00112571">
            <w:pPr>
              <w:tabs>
                <w:tab w:val="left" w:pos="11285"/>
              </w:tabs>
              <w:rPr>
                <w:sz w:val="24"/>
                <w:szCs w:val="24"/>
              </w:rPr>
            </w:pPr>
          </w:p>
        </w:tc>
        <w:tc>
          <w:tcPr>
            <w:tcW w:w="498" w:type="pct"/>
          </w:tcPr>
          <w:p w:rsidR="00327EFD" w:rsidRPr="005056E1" w:rsidRDefault="001E2B4B" w:rsidP="00112571">
            <w:pPr>
              <w:tabs>
                <w:tab w:val="left" w:pos="11285"/>
              </w:tabs>
              <w:jc w:val="center"/>
              <w:rPr>
                <w:sz w:val="24"/>
                <w:szCs w:val="24"/>
              </w:rPr>
            </w:pPr>
            <w:r w:rsidRPr="005056E1">
              <w:rPr>
                <w:sz w:val="24"/>
                <w:szCs w:val="24"/>
              </w:rPr>
              <w:t>1</w:t>
            </w:r>
            <w:r w:rsidR="00A66560" w:rsidRPr="005056E1">
              <w:rPr>
                <w:sz w:val="24"/>
                <w:szCs w:val="24"/>
              </w:rPr>
              <w:t>7</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Специальные и подготовительные упражнения для бега</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Низкий, высокий старт</w:t>
            </w:r>
          </w:p>
        </w:tc>
        <w:tc>
          <w:tcPr>
            <w:tcW w:w="498" w:type="pct"/>
          </w:tcPr>
          <w:p w:rsidR="00327EFD" w:rsidRPr="005056E1" w:rsidRDefault="00A66560"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Финиширование. Развитие выносливости</w:t>
            </w:r>
          </w:p>
        </w:tc>
        <w:tc>
          <w:tcPr>
            <w:tcW w:w="498" w:type="pct"/>
          </w:tcPr>
          <w:p w:rsidR="00327EFD" w:rsidRPr="005056E1" w:rsidRDefault="00A66560"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Дыхание при беге на длинные дистанции</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выносливость</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30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100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1000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Бег на 2000 м</w:t>
            </w:r>
          </w:p>
        </w:tc>
        <w:tc>
          <w:tcPr>
            <w:tcW w:w="498" w:type="pct"/>
          </w:tcPr>
          <w:p w:rsidR="00327EFD" w:rsidRPr="005056E1" w:rsidRDefault="00327EFD" w:rsidP="00112571">
            <w:pPr>
              <w:tabs>
                <w:tab w:val="left" w:pos="11285"/>
              </w:tabs>
              <w:jc w:val="center"/>
              <w:rPr>
                <w:sz w:val="24"/>
                <w:szCs w:val="24"/>
              </w:rPr>
            </w:pPr>
            <w:r w:rsidRPr="005056E1">
              <w:rPr>
                <w:sz w:val="24"/>
                <w:szCs w:val="24"/>
              </w:rPr>
              <w:t>2</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Эстафетный бег</w:t>
            </w:r>
          </w:p>
        </w:tc>
        <w:tc>
          <w:tcPr>
            <w:tcW w:w="498" w:type="pct"/>
          </w:tcPr>
          <w:p w:rsidR="00327EFD" w:rsidRPr="005056E1" w:rsidRDefault="00327EFD" w:rsidP="00112571">
            <w:pPr>
              <w:tabs>
                <w:tab w:val="left" w:pos="11285"/>
              </w:tabs>
              <w:jc w:val="center"/>
              <w:rPr>
                <w:sz w:val="24"/>
                <w:szCs w:val="24"/>
              </w:rPr>
            </w:pPr>
            <w:r w:rsidRPr="005056E1">
              <w:rPr>
                <w:sz w:val="24"/>
                <w:szCs w:val="24"/>
              </w:rPr>
              <w:t>1</w:t>
            </w:r>
          </w:p>
        </w:tc>
      </w:tr>
      <w:tr w:rsidR="00F01A84" w:rsidRPr="005056E1" w:rsidTr="00B36568">
        <w:trPr>
          <w:trHeight w:val="337"/>
        </w:trPr>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highlight w:val="red"/>
              </w:rPr>
            </w:pPr>
            <w:r w:rsidRPr="005056E1">
              <w:rPr>
                <w:sz w:val="24"/>
                <w:szCs w:val="24"/>
              </w:rPr>
              <w:t>Прыжки в длину (с места, с разбега)</w:t>
            </w:r>
          </w:p>
        </w:tc>
        <w:tc>
          <w:tcPr>
            <w:tcW w:w="498" w:type="pct"/>
          </w:tcPr>
          <w:p w:rsidR="00327EFD" w:rsidRPr="005056E1" w:rsidRDefault="00327EFD" w:rsidP="00112571">
            <w:pPr>
              <w:tabs>
                <w:tab w:val="left" w:pos="11285"/>
              </w:tabs>
              <w:jc w:val="center"/>
              <w:rPr>
                <w:sz w:val="24"/>
                <w:szCs w:val="24"/>
                <w:highlight w:val="red"/>
              </w:rPr>
            </w:pPr>
            <w:r w:rsidRPr="005056E1">
              <w:rPr>
                <w:sz w:val="24"/>
                <w:szCs w:val="24"/>
              </w:rPr>
              <w:t>1</w:t>
            </w:r>
          </w:p>
        </w:tc>
      </w:tr>
      <w:tr w:rsidR="00F01A84" w:rsidRPr="005056E1" w:rsidTr="00B36568">
        <w:tc>
          <w:tcPr>
            <w:tcW w:w="360" w:type="pct"/>
            <w:vMerge/>
          </w:tcPr>
          <w:p w:rsidR="00327EFD" w:rsidRPr="005056E1" w:rsidRDefault="00327EFD" w:rsidP="00112571">
            <w:pPr>
              <w:jc w:val="center"/>
              <w:rPr>
                <w:sz w:val="24"/>
                <w:szCs w:val="24"/>
              </w:rPr>
            </w:pPr>
          </w:p>
        </w:tc>
        <w:tc>
          <w:tcPr>
            <w:tcW w:w="1132" w:type="pct"/>
            <w:vMerge/>
          </w:tcPr>
          <w:p w:rsidR="00327EFD" w:rsidRPr="005056E1" w:rsidRDefault="00327EFD" w:rsidP="00112571">
            <w:pPr>
              <w:rPr>
                <w:sz w:val="24"/>
                <w:szCs w:val="24"/>
              </w:rPr>
            </w:pPr>
          </w:p>
        </w:tc>
        <w:tc>
          <w:tcPr>
            <w:tcW w:w="3010" w:type="pct"/>
          </w:tcPr>
          <w:p w:rsidR="00327EFD" w:rsidRPr="005056E1" w:rsidRDefault="00327EFD" w:rsidP="00112571">
            <w:pPr>
              <w:tabs>
                <w:tab w:val="left" w:pos="11285"/>
              </w:tabs>
              <w:rPr>
                <w:sz w:val="24"/>
                <w:szCs w:val="24"/>
              </w:rPr>
            </w:pPr>
            <w:r w:rsidRPr="005056E1">
              <w:rPr>
                <w:sz w:val="24"/>
                <w:szCs w:val="24"/>
              </w:rPr>
              <w:t>Метание снаряда весом 500 гр</w:t>
            </w:r>
          </w:p>
        </w:tc>
        <w:tc>
          <w:tcPr>
            <w:tcW w:w="498" w:type="pct"/>
          </w:tcPr>
          <w:p w:rsidR="00327EFD" w:rsidRPr="005056E1" w:rsidRDefault="00327EFD" w:rsidP="00112571">
            <w:pPr>
              <w:tabs>
                <w:tab w:val="center" w:pos="173"/>
                <w:tab w:val="left" w:pos="11285"/>
              </w:tabs>
              <w:jc w:val="center"/>
              <w:rPr>
                <w:sz w:val="24"/>
                <w:szCs w:val="24"/>
              </w:rPr>
            </w:pPr>
            <w:r w:rsidRPr="005056E1">
              <w:rPr>
                <w:sz w:val="24"/>
                <w:szCs w:val="24"/>
              </w:rPr>
              <w:t>1</w:t>
            </w:r>
          </w:p>
        </w:tc>
      </w:tr>
      <w:tr w:rsidR="00A66560" w:rsidRPr="005056E1" w:rsidTr="00B36568">
        <w:tc>
          <w:tcPr>
            <w:tcW w:w="360" w:type="pct"/>
          </w:tcPr>
          <w:p w:rsidR="00A66560" w:rsidRPr="005056E1" w:rsidRDefault="00A66560" w:rsidP="00112571">
            <w:pPr>
              <w:jc w:val="center"/>
              <w:rPr>
                <w:sz w:val="24"/>
                <w:szCs w:val="24"/>
              </w:rPr>
            </w:pPr>
          </w:p>
        </w:tc>
        <w:tc>
          <w:tcPr>
            <w:tcW w:w="1132" w:type="pct"/>
          </w:tcPr>
          <w:p w:rsidR="00A66560" w:rsidRPr="005056E1" w:rsidRDefault="00A66560" w:rsidP="00112571">
            <w:pPr>
              <w:rPr>
                <w:sz w:val="24"/>
                <w:szCs w:val="24"/>
              </w:rPr>
            </w:pPr>
            <w:r w:rsidRPr="005056E1">
              <w:rPr>
                <w:sz w:val="24"/>
                <w:szCs w:val="24"/>
              </w:rPr>
              <w:t>Зачет</w:t>
            </w:r>
          </w:p>
        </w:tc>
        <w:tc>
          <w:tcPr>
            <w:tcW w:w="3010" w:type="pct"/>
          </w:tcPr>
          <w:p w:rsidR="00A66560" w:rsidRPr="005056E1" w:rsidRDefault="00A66560" w:rsidP="00112571">
            <w:pPr>
              <w:tabs>
                <w:tab w:val="left" w:pos="11285"/>
              </w:tabs>
              <w:rPr>
                <w:sz w:val="24"/>
                <w:szCs w:val="24"/>
              </w:rPr>
            </w:pPr>
          </w:p>
        </w:tc>
        <w:tc>
          <w:tcPr>
            <w:tcW w:w="498" w:type="pct"/>
          </w:tcPr>
          <w:p w:rsidR="00A66560" w:rsidRPr="005056E1" w:rsidRDefault="00A66560" w:rsidP="00112571">
            <w:pPr>
              <w:tabs>
                <w:tab w:val="center" w:pos="173"/>
                <w:tab w:val="left" w:pos="11285"/>
              </w:tabs>
              <w:jc w:val="center"/>
              <w:rPr>
                <w:sz w:val="24"/>
                <w:szCs w:val="24"/>
              </w:rPr>
            </w:pPr>
            <w:r w:rsidRPr="005056E1">
              <w:rPr>
                <w:sz w:val="24"/>
                <w:szCs w:val="24"/>
              </w:rPr>
              <w:t>1</w:t>
            </w:r>
          </w:p>
        </w:tc>
      </w:tr>
    </w:tbl>
    <w:p w:rsidR="001A588D" w:rsidRPr="005056E1"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5D7A25" w:rsidRPr="005056E1" w:rsidRDefault="005D7A25">
      <w:pPr>
        <w:rPr>
          <w:rFonts w:ascii="Times New Roman" w:eastAsia="Calibri" w:hAnsi="Times New Roman" w:cs="Times New Roman"/>
          <w:b/>
          <w:bCs/>
          <w:sz w:val="24"/>
          <w:szCs w:val="24"/>
        </w:rPr>
      </w:pPr>
      <w:r w:rsidRPr="005056E1">
        <w:rPr>
          <w:rFonts w:ascii="Times New Roman" w:eastAsia="Calibri" w:hAnsi="Times New Roman" w:cs="Times New Roman"/>
          <w:b/>
          <w:bCs/>
          <w:sz w:val="24"/>
          <w:szCs w:val="24"/>
        </w:rPr>
        <w:br w:type="page"/>
      </w:r>
    </w:p>
    <w:p w:rsidR="00D06975" w:rsidRPr="005056E1" w:rsidRDefault="00B47F9C" w:rsidP="000F1BE0">
      <w:pPr>
        <w:spacing w:after="0" w:line="240" w:lineRule="auto"/>
        <w:ind w:firstLine="426"/>
        <w:jc w:val="center"/>
        <w:rPr>
          <w:rFonts w:ascii="Times New Roman" w:eastAsia="Calibri" w:hAnsi="Times New Roman" w:cs="Times New Roman"/>
          <w:b/>
          <w:sz w:val="28"/>
          <w:szCs w:val="28"/>
        </w:rPr>
      </w:pPr>
      <w:r w:rsidRPr="005056E1">
        <w:rPr>
          <w:rFonts w:ascii="Times New Roman" w:eastAsia="Calibri" w:hAnsi="Times New Roman" w:cs="Times New Roman"/>
          <w:b/>
          <w:bCs/>
          <w:sz w:val="24"/>
          <w:szCs w:val="24"/>
        </w:rPr>
        <w:lastRenderedPageBreak/>
        <w:t>9</w:t>
      </w:r>
      <w:r w:rsidR="001A588D" w:rsidRPr="005056E1">
        <w:rPr>
          <w:rFonts w:ascii="Times New Roman" w:eastAsia="Calibri" w:hAnsi="Times New Roman" w:cs="Times New Roman"/>
          <w:b/>
          <w:bCs/>
          <w:sz w:val="24"/>
          <w:szCs w:val="24"/>
        </w:rPr>
        <w:t xml:space="preserve">. </w:t>
      </w:r>
      <w:r w:rsidR="00D06975" w:rsidRPr="005056E1">
        <w:rPr>
          <w:rFonts w:ascii="Times New Roman" w:eastAsia="Calibri" w:hAnsi="Times New Roman" w:cs="Times New Roman"/>
          <w:b/>
          <w:sz w:val="24"/>
          <w:szCs w:val="28"/>
        </w:rPr>
        <w:t>ВНЕАУДИТОРНАЯ САМОСТОЯТЕЛЬНАЯ РАБОТА</w:t>
      </w:r>
    </w:p>
    <w:p w:rsidR="000F1BE0" w:rsidRPr="005056E1" w:rsidRDefault="000F1BE0" w:rsidP="00D06975">
      <w:pPr>
        <w:spacing w:after="0" w:line="240" w:lineRule="auto"/>
        <w:ind w:firstLine="426"/>
        <w:jc w:val="both"/>
        <w:rPr>
          <w:rFonts w:ascii="Times New Roman" w:eastAsia="Calibri" w:hAnsi="Times New Roman" w:cs="Times New Roman"/>
          <w:b/>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F01A84" w:rsidRPr="005056E1" w:rsidTr="003752BB">
        <w:tc>
          <w:tcPr>
            <w:tcW w:w="617" w:type="dxa"/>
            <w:vAlign w:val="center"/>
          </w:tcPr>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 п/п</w:t>
            </w:r>
          </w:p>
        </w:tc>
        <w:tc>
          <w:tcPr>
            <w:tcW w:w="3048" w:type="dxa"/>
            <w:vAlign w:val="center"/>
          </w:tcPr>
          <w:p w:rsidR="00D06975" w:rsidRPr="005056E1" w:rsidRDefault="00D06975" w:rsidP="003752BB">
            <w:pPr>
              <w:jc w:val="both"/>
              <w:rPr>
                <w:rFonts w:eastAsia="Calibri"/>
                <w:bCs/>
                <w:sz w:val="24"/>
                <w:szCs w:val="24"/>
                <w:lang w:eastAsia="en-US"/>
              </w:rPr>
            </w:pPr>
            <w:r w:rsidRPr="005056E1">
              <w:rPr>
                <w:rFonts w:eastAsia="Calibri"/>
                <w:bCs/>
                <w:sz w:val="24"/>
                <w:szCs w:val="24"/>
                <w:lang w:eastAsia="en-US"/>
              </w:rPr>
              <w:t>Тема программы</w:t>
            </w:r>
          </w:p>
        </w:tc>
        <w:tc>
          <w:tcPr>
            <w:tcW w:w="2580" w:type="dxa"/>
            <w:vAlign w:val="center"/>
          </w:tcPr>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Тема самостоятельной работы</w:t>
            </w:r>
          </w:p>
        </w:tc>
        <w:tc>
          <w:tcPr>
            <w:tcW w:w="930" w:type="dxa"/>
            <w:vAlign w:val="center"/>
          </w:tcPr>
          <w:p w:rsidR="00D06975" w:rsidRPr="005056E1" w:rsidRDefault="00D06975" w:rsidP="003752BB">
            <w:pPr>
              <w:jc w:val="both"/>
              <w:rPr>
                <w:rFonts w:eastAsia="Calibri"/>
                <w:bCs/>
                <w:sz w:val="24"/>
                <w:szCs w:val="24"/>
                <w:lang w:eastAsia="en-US"/>
              </w:rPr>
            </w:pPr>
            <w:r w:rsidRPr="005056E1">
              <w:rPr>
                <w:rFonts w:eastAsia="Calibri"/>
                <w:bCs/>
                <w:sz w:val="24"/>
                <w:szCs w:val="24"/>
                <w:lang w:eastAsia="en-US"/>
              </w:rPr>
              <w:t>Кол-во часов</w:t>
            </w:r>
          </w:p>
        </w:tc>
        <w:tc>
          <w:tcPr>
            <w:tcW w:w="2170" w:type="dxa"/>
            <w:vAlign w:val="center"/>
          </w:tcPr>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 xml:space="preserve">Форма </w:t>
            </w:r>
          </w:p>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работы</w:t>
            </w:r>
          </w:p>
        </w:tc>
      </w:tr>
      <w:tr w:rsidR="00F01A84" w:rsidRPr="005056E1" w:rsidTr="003752BB">
        <w:tc>
          <w:tcPr>
            <w:tcW w:w="9345" w:type="dxa"/>
            <w:gridSpan w:val="5"/>
            <w:vAlign w:val="center"/>
          </w:tcPr>
          <w:p w:rsidR="00D06975" w:rsidRPr="005056E1" w:rsidRDefault="00D06975" w:rsidP="003752BB">
            <w:pPr>
              <w:ind w:firstLine="709"/>
              <w:jc w:val="center"/>
              <w:rPr>
                <w:rFonts w:eastAsia="Calibri"/>
                <w:bCs/>
                <w:sz w:val="24"/>
                <w:szCs w:val="24"/>
                <w:lang w:val="en-US" w:eastAsia="en-US"/>
              </w:rPr>
            </w:pPr>
            <w:r w:rsidRPr="005056E1">
              <w:rPr>
                <w:rFonts w:eastAsia="Calibri"/>
                <w:bCs/>
                <w:sz w:val="24"/>
                <w:szCs w:val="24"/>
                <w:lang w:val="en-US" w:eastAsia="en-US"/>
              </w:rPr>
              <w:t>I</w:t>
            </w:r>
            <w:r w:rsidRPr="005056E1">
              <w:rPr>
                <w:rFonts w:eastAsia="Calibri"/>
                <w:bCs/>
                <w:sz w:val="24"/>
                <w:szCs w:val="24"/>
                <w:lang w:eastAsia="en-US"/>
              </w:rPr>
              <w:t xml:space="preserve"> курс</w:t>
            </w:r>
          </w:p>
        </w:tc>
      </w:tr>
      <w:tr w:rsidR="00F01A84" w:rsidRPr="005056E1" w:rsidTr="003752BB">
        <w:tc>
          <w:tcPr>
            <w:tcW w:w="617" w:type="dxa"/>
          </w:tcPr>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1</w:t>
            </w:r>
          </w:p>
        </w:tc>
        <w:tc>
          <w:tcPr>
            <w:tcW w:w="3048" w:type="dxa"/>
          </w:tcPr>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Введение</w:t>
            </w:r>
          </w:p>
        </w:tc>
        <w:tc>
          <w:tcPr>
            <w:tcW w:w="2580" w:type="dxa"/>
          </w:tcPr>
          <w:p w:rsidR="00D06975" w:rsidRPr="005056E1" w:rsidRDefault="00D06975" w:rsidP="003752BB">
            <w:pPr>
              <w:ind w:firstLine="709"/>
              <w:jc w:val="both"/>
              <w:rPr>
                <w:rFonts w:eastAsia="Calibri"/>
                <w:bCs/>
                <w:sz w:val="24"/>
                <w:szCs w:val="24"/>
                <w:lang w:eastAsia="en-US"/>
              </w:rPr>
            </w:pPr>
            <w:r w:rsidRPr="005056E1">
              <w:rPr>
                <w:rFonts w:eastAsia="Calibri"/>
                <w:bCs/>
                <w:sz w:val="24"/>
                <w:szCs w:val="24"/>
                <w:lang w:eastAsia="en-US"/>
              </w:rPr>
              <w:t>Введение</w:t>
            </w:r>
          </w:p>
        </w:tc>
        <w:tc>
          <w:tcPr>
            <w:tcW w:w="930" w:type="dxa"/>
            <w:vAlign w:val="center"/>
          </w:tcPr>
          <w:p w:rsidR="00D06975" w:rsidRPr="005056E1" w:rsidRDefault="00D06975" w:rsidP="003752BB">
            <w:pPr>
              <w:jc w:val="both"/>
              <w:rPr>
                <w:rFonts w:eastAsia="Calibri"/>
                <w:bCs/>
                <w:sz w:val="24"/>
                <w:szCs w:val="24"/>
                <w:lang w:eastAsia="en-US"/>
              </w:rPr>
            </w:pPr>
            <w:r w:rsidRPr="005056E1">
              <w:rPr>
                <w:rFonts w:eastAsia="Calibri"/>
                <w:bCs/>
                <w:sz w:val="24"/>
                <w:szCs w:val="24"/>
                <w:lang w:eastAsia="en-US"/>
              </w:rPr>
              <w:t>1</w:t>
            </w:r>
          </w:p>
        </w:tc>
        <w:tc>
          <w:tcPr>
            <w:tcW w:w="2170" w:type="dxa"/>
            <w:vAlign w:val="center"/>
          </w:tcPr>
          <w:p w:rsidR="00D06975" w:rsidRPr="005056E1" w:rsidRDefault="00D06975" w:rsidP="003752BB">
            <w:pPr>
              <w:jc w:val="both"/>
              <w:rPr>
                <w:rFonts w:eastAsia="Calibri"/>
                <w:bCs/>
                <w:sz w:val="24"/>
                <w:szCs w:val="24"/>
                <w:lang w:eastAsia="en-US"/>
              </w:rPr>
            </w:pPr>
            <w:r w:rsidRPr="005056E1">
              <w:rPr>
                <w:rFonts w:eastAsia="Calibri"/>
                <w:bCs/>
                <w:sz w:val="24"/>
                <w:szCs w:val="24"/>
                <w:lang w:eastAsia="en-US"/>
              </w:rPr>
              <w:t>Инструкция по ТБ на уроках физкультуры</w:t>
            </w:r>
          </w:p>
        </w:tc>
      </w:tr>
      <w:tr w:rsidR="00F01A84" w:rsidRPr="005056E1" w:rsidTr="003752BB">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2</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Основы здорового образа жизни.</w:t>
            </w:r>
          </w:p>
          <w:p w:rsidR="00D06975" w:rsidRPr="005056E1" w:rsidRDefault="00D06975" w:rsidP="003752BB">
            <w:pPr>
              <w:rPr>
                <w:rFonts w:eastAsia="Calibri"/>
                <w:bCs/>
                <w:sz w:val="24"/>
                <w:szCs w:val="24"/>
                <w:lang w:eastAsia="en-US"/>
              </w:rPr>
            </w:pPr>
            <w:r w:rsidRPr="005056E1">
              <w:rPr>
                <w:rFonts w:eastAsia="Calibri"/>
                <w:bCs/>
                <w:sz w:val="24"/>
                <w:szCs w:val="24"/>
                <w:lang w:eastAsia="en-US"/>
              </w:rPr>
              <w:t xml:space="preserve"> Физическая культура в обеспечении здоровья</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Основы здорового образа жизни.</w:t>
            </w:r>
          </w:p>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 xml:space="preserve"> Физическая культура в обеспечении здоровья</w:t>
            </w:r>
          </w:p>
        </w:tc>
        <w:tc>
          <w:tcPr>
            <w:tcW w:w="930" w:type="dxa"/>
            <w:vAlign w:val="center"/>
          </w:tcPr>
          <w:p w:rsidR="00D06975" w:rsidRPr="005056E1" w:rsidRDefault="00D06975" w:rsidP="003752BB">
            <w:pPr>
              <w:rPr>
                <w:rFonts w:eastAsia="Calibri"/>
                <w:bCs/>
                <w:sz w:val="24"/>
                <w:szCs w:val="24"/>
                <w:lang w:eastAsia="en-US"/>
              </w:rPr>
            </w:pPr>
            <w:r w:rsidRPr="005056E1">
              <w:rPr>
                <w:rFonts w:eastAsia="Calibri"/>
                <w:bCs/>
                <w:sz w:val="24"/>
                <w:szCs w:val="24"/>
                <w:lang w:eastAsia="en-US"/>
              </w:rPr>
              <w:t>1</w:t>
            </w:r>
          </w:p>
        </w:tc>
        <w:tc>
          <w:tcPr>
            <w:tcW w:w="2170" w:type="dxa"/>
            <w:vAlign w:val="center"/>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Конспект</w:t>
            </w:r>
          </w:p>
        </w:tc>
      </w:tr>
      <w:tr w:rsidR="00F01A84" w:rsidRPr="005056E1" w:rsidTr="003752BB">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3</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Основы методики самостоятельных занятий физическими упражнениями</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Основы методики самостоятельных занятий физическими упражнениями</w:t>
            </w:r>
          </w:p>
        </w:tc>
        <w:tc>
          <w:tcPr>
            <w:tcW w:w="930" w:type="dxa"/>
            <w:vAlign w:val="center"/>
          </w:tcPr>
          <w:p w:rsidR="00D06975" w:rsidRPr="005056E1" w:rsidRDefault="00D06975" w:rsidP="003752BB">
            <w:pPr>
              <w:rPr>
                <w:rFonts w:eastAsia="Calibri"/>
                <w:bCs/>
                <w:sz w:val="24"/>
                <w:szCs w:val="24"/>
                <w:lang w:eastAsia="en-US"/>
              </w:rPr>
            </w:pPr>
            <w:r w:rsidRPr="005056E1">
              <w:rPr>
                <w:rFonts w:eastAsia="Calibri"/>
                <w:bCs/>
                <w:sz w:val="24"/>
                <w:szCs w:val="24"/>
                <w:lang w:eastAsia="en-US"/>
              </w:rPr>
              <w:t>1</w:t>
            </w:r>
          </w:p>
        </w:tc>
        <w:tc>
          <w:tcPr>
            <w:tcW w:w="2170" w:type="dxa"/>
            <w:vAlign w:val="center"/>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Конспект</w:t>
            </w:r>
          </w:p>
        </w:tc>
      </w:tr>
      <w:tr w:rsidR="00F01A84" w:rsidRPr="005056E1" w:rsidTr="003752BB">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4</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Самоконтроль, его основные методы, показатели и критерии оценки</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Самоконтроль, его основные методы, показатели и критерии оценки</w:t>
            </w:r>
          </w:p>
        </w:tc>
        <w:tc>
          <w:tcPr>
            <w:tcW w:w="930" w:type="dxa"/>
            <w:vAlign w:val="center"/>
          </w:tcPr>
          <w:p w:rsidR="00D06975" w:rsidRPr="005056E1" w:rsidRDefault="00D06975" w:rsidP="003752BB">
            <w:pPr>
              <w:rPr>
                <w:rFonts w:eastAsia="Calibri"/>
                <w:bCs/>
                <w:sz w:val="24"/>
                <w:szCs w:val="24"/>
                <w:lang w:val="en-US" w:eastAsia="en-US"/>
              </w:rPr>
            </w:pPr>
            <w:r w:rsidRPr="005056E1">
              <w:rPr>
                <w:rFonts w:eastAsia="Calibri"/>
                <w:bCs/>
                <w:sz w:val="24"/>
                <w:szCs w:val="24"/>
                <w:lang w:val="en-US" w:eastAsia="en-US"/>
              </w:rPr>
              <w:t>1</w:t>
            </w:r>
          </w:p>
        </w:tc>
        <w:tc>
          <w:tcPr>
            <w:tcW w:w="2170" w:type="dxa"/>
            <w:vAlign w:val="center"/>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Конспект</w:t>
            </w:r>
          </w:p>
        </w:tc>
      </w:tr>
      <w:tr w:rsidR="00F01A84" w:rsidRPr="005056E1" w:rsidTr="003752BB">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5</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Средства физической культуры в регулировании работоспособности</w:t>
            </w:r>
          </w:p>
        </w:tc>
        <w:tc>
          <w:tcPr>
            <w:tcW w:w="930" w:type="dxa"/>
            <w:vAlign w:val="center"/>
          </w:tcPr>
          <w:p w:rsidR="00D06975" w:rsidRPr="005056E1" w:rsidRDefault="00D06975" w:rsidP="003752BB">
            <w:pPr>
              <w:rPr>
                <w:rFonts w:eastAsia="Calibri"/>
                <w:bCs/>
                <w:sz w:val="24"/>
                <w:szCs w:val="24"/>
                <w:lang w:val="en-US" w:eastAsia="en-US"/>
              </w:rPr>
            </w:pPr>
            <w:r w:rsidRPr="005056E1">
              <w:rPr>
                <w:rFonts w:eastAsia="Calibri"/>
                <w:bCs/>
                <w:sz w:val="24"/>
                <w:szCs w:val="24"/>
                <w:lang w:val="en-US" w:eastAsia="en-US"/>
              </w:rPr>
              <w:t>1</w:t>
            </w:r>
          </w:p>
        </w:tc>
        <w:tc>
          <w:tcPr>
            <w:tcW w:w="2170" w:type="dxa"/>
            <w:vAlign w:val="center"/>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Конспект</w:t>
            </w:r>
          </w:p>
        </w:tc>
      </w:tr>
      <w:tr w:rsidR="00F01A84" w:rsidRPr="005056E1" w:rsidTr="003752BB">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6</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 xml:space="preserve">Раздел 1. Легкая атлетика </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Легкая атлетика</w:t>
            </w:r>
          </w:p>
        </w:tc>
        <w:tc>
          <w:tcPr>
            <w:tcW w:w="930" w:type="dxa"/>
          </w:tcPr>
          <w:p w:rsidR="00D06975" w:rsidRPr="005056E1" w:rsidRDefault="003752BB" w:rsidP="003752BB">
            <w:pPr>
              <w:rPr>
                <w:rFonts w:eastAsia="Calibri"/>
                <w:bCs/>
                <w:sz w:val="24"/>
                <w:szCs w:val="24"/>
                <w:lang w:eastAsia="en-US"/>
              </w:rPr>
            </w:pPr>
            <w:r w:rsidRPr="005056E1">
              <w:rPr>
                <w:rFonts w:eastAsia="Calibri"/>
                <w:bCs/>
                <w:sz w:val="24"/>
                <w:szCs w:val="24"/>
                <w:lang w:eastAsia="en-US"/>
              </w:rPr>
              <w:t>8</w:t>
            </w:r>
          </w:p>
        </w:tc>
        <w:tc>
          <w:tcPr>
            <w:tcW w:w="2170"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Комплекс ОРУ №1,2</w:t>
            </w:r>
          </w:p>
        </w:tc>
      </w:tr>
      <w:tr w:rsidR="00F01A84" w:rsidRPr="005056E1" w:rsidTr="003752BB">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7</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Раздел 2. Гимнастика</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Гимнастика</w:t>
            </w:r>
          </w:p>
          <w:p w:rsidR="00D06975" w:rsidRPr="005056E1" w:rsidRDefault="00D06975" w:rsidP="003752BB">
            <w:pPr>
              <w:ind w:firstLine="709"/>
              <w:rPr>
                <w:rFonts w:eastAsia="Calibri"/>
                <w:bCs/>
                <w:sz w:val="24"/>
                <w:szCs w:val="24"/>
                <w:lang w:eastAsia="en-US"/>
              </w:rPr>
            </w:pPr>
          </w:p>
        </w:tc>
        <w:tc>
          <w:tcPr>
            <w:tcW w:w="930" w:type="dxa"/>
          </w:tcPr>
          <w:p w:rsidR="00D06975" w:rsidRPr="005056E1" w:rsidRDefault="003752BB" w:rsidP="003752BB">
            <w:pPr>
              <w:rPr>
                <w:rFonts w:eastAsia="Calibri"/>
                <w:bCs/>
                <w:sz w:val="24"/>
                <w:szCs w:val="24"/>
                <w:lang w:eastAsia="en-US"/>
              </w:rPr>
            </w:pPr>
            <w:r w:rsidRPr="005056E1">
              <w:rPr>
                <w:rFonts w:eastAsia="Calibri"/>
                <w:bCs/>
                <w:sz w:val="24"/>
                <w:szCs w:val="24"/>
                <w:lang w:eastAsia="en-US"/>
              </w:rPr>
              <w:t>8</w:t>
            </w:r>
          </w:p>
        </w:tc>
        <w:tc>
          <w:tcPr>
            <w:tcW w:w="2170"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Комплекс ОРУ № 3</w:t>
            </w:r>
          </w:p>
        </w:tc>
      </w:tr>
      <w:tr w:rsidR="00F01A84" w:rsidRPr="005056E1" w:rsidTr="003752BB">
        <w:tc>
          <w:tcPr>
            <w:tcW w:w="617" w:type="dxa"/>
            <w:vMerge w:val="restart"/>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8</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Раздел 3. Спортивные игры</w:t>
            </w:r>
          </w:p>
        </w:tc>
        <w:tc>
          <w:tcPr>
            <w:tcW w:w="2580" w:type="dxa"/>
          </w:tcPr>
          <w:p w:rsidR="00D06975" w:rsidRPr="005056E1" w:rsidRDefault="00D06975" w:rsidP="003752BB">
            <w:pPr>
              <w:ind w:firstLine="709"/>
              <w:rPr>
                <w:rFonts w:eastAsia="Calibri"/>
                <w:bCs/>
                <w:sz w:val="24"/>
                <w:szCs w:val="24"/>
                <w:lang w:eastAsia="en-US"/>
              </w:rPr>
            </w:pPr>
          </w:p>
        </w:tc>
        <w:tc>
          <w:tcPr>
            <w:tcW w:w="930" w:type="dxa"/>
          </w:tcPr>
          <w:p w:rsidR="00D06975" w:rsidRPr="005056E1" w:rsidRDefault="003752BB" w:rsidP="003752BB">
            <w:pPr>
              <w:rPr>
                <w:rFonts w:eastAsia="Calibri"/>
                <w:bCs/>
                <w:sz w:val="24"/>
                <w:szCs w:val="24"/>
                <w:lang w:eastAsia="en-US"/>
              </w:rPr>
            </w:pPr>
            <w:r w:rsidRPr="005056E1">
              <w:rPr>
                <w:rFonts w:eastAsia="Calibri"/>
                <w:bCs/>
                <w:sz w:val="24"/>
                <w:szCs w:val="24"/>
                <w:lang w:eastAsia="en-US"/>
              </w:rPr>
              <w:t>1</w:t>
            </w:r>
            <w:r w:rsidR="009C3D34" w:rsidRPr="005056E1">
              <w:rPr>
                <w:rFonts w:eastAsia="Calibri"/>
                <w:bCs/>
                <w:sz w:val="24"/>
                <w:szCs w:val="24"/>
                <w:lang w:eastAsia="en-US"/>
              </w:rPr>
              <w:t>4</w:t>
            </w:r>
          </w:p>
        </w:tc>
        <w:tc>
          <w:tcPr>
            <w:tcW w:w="2170" w:type="dxa"/>
          </w:tcPr>
          <w:p w:rsidR="00D06975" w:rsidRPr="005056E1" w:rsidRDefault="00D06975" w:rsidP="003752BB">
            <w:pPr>
              <w:ind w:firstLine="709"/>
              <w:rPr>
                <w:rFonts w:eastAsia="Calibri"/>
                <w:bCs/>
                <w:sz w:val="24"/>
                <w:szCs w:val="24"/>
                <w:lang w:eastAsia="en-US"/>
              </w:rPr>
            </w:pPr>
          </w:p>
        </w:tc>
      </w:tr>
      <w:tr w:rsidR="00F01A84" w:rsidRPr="005056E1" w:rsidTr="003752BB">
        <w:tc>
          <w:tcPr>
            <w:tcW w:w="617" w:type="dxa"/>
            <w:vMerge/>
          </w:tcPr>
          <w:p w:rsidR="00D06975" w:rsidRPr="005056E1" w:rsidRDefault="00D06975" w:rsidP="003752BB">
            <w:pPr>
              <w:ind w:firstLine="709"/>
              <w:rPr>
                <w:rFonts w:eastAsia="Calibri"/>
                <w:bCs/>
                <w:sz w:val="24"/>
                <w:szCs w:val="24"/>
                <w:lang w:eastAsia="en-US"/>
              </w:rPr>
            </w:pPr>
          </w:p>
        </w:tc>
        <w:tc>
          <w:tcPr>
            <w:tcW w:w="3048"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Баскетбол</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Баскетбол</w:t>
            </w:r>
          </w:p>
        </w:tc>
        <w:tc>
          <w:tcPr>
            <w:tcW w:w="930" w:type="dxa"/>
          </w:tcPr>
          <w:p w:rsidR="00D06975" w:rsidRPr="005056E1" w:rsidRDefault="009C3D34" w:rsidP="003752BB">
            <w:pPr>
              <w:rPr>
                <w:rFonts w:eastAsia="Calibri"/>
                <w:bCs/>
                <w:sz w:val="24"/>
                <w:szCs w:val="24"/>
                <w:lang w:eastAsia="en-US"/>
              </w:rPr>
            </w:pPr>
            <w:r w:rsidRPr="005056E1">
              <w:rPr>
                <w:rFonts w:eastAsia="Calibri"/>
                <w:bCs/>
                <w:sz w:val="24"/>
                <w:szCs w:val="24"/>
                <w:lang w:eastAsia="en-US"/>
              </w:rPr>
              <w:t>5</w:t>
            </w:r>
          </w:p>
        </w:tc>
        <w:tc>
          <w:tcPr>
            <w:tcW w:w="2170"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Комплекс ОРУ № 4</w:t>
            </w:r>
          </w:p>
        </w:tc>
      </w:tr>
      <w:tr w:rsidR="00F01A84" w:rsidRPr="005056E1" w:rsidTr="003752BB">
        <w:tc>
          <w:tcPr>
            <w:tcW w:w="617" w:type="dxa"/>
            <w:vMerge/>
          </w:tcPr>
          <w:p w:rsidR="00D06975" w:rsidRPr="005056E1" w:rsidRDefault="00D06975" w:rsidP="003752BB">
            <w:pPr>
              <w:ind w:firstLine="709"/>
              <w:rPr>
                <w:rFonts w:eastAsia="Calibri"/>
                <w:bCs/>
                <w:sz w:val="24"/>
                <w:szCs w:val="24"/>
                <w:lang w:eastAsia="en-US"/>
              </w:rPr>
            </w:pPr>
          </w:p>
        </w:tc>
        <w:tc>
          <w:tcPr>
            <w:tcW w:w="3048"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Волейбол</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Волейбол</w:t>
            </w:r>
          </w:p>
        </w:tc>
        <w:tc>
          <w:tcPr>
            <w:tcW w:w="930" w:type="dxa"/>
          </w:tcPr>
          <w:p w:rsidR="00D06975" w:rsidRPr="005056E1" w:rsidRDefault="009C3D34" w:rsidP="003752BB">
            <w:pPr>
              <w:rPr>
                <w:rFonts w:eastAsia="Calibri"/>
                <w:bCs/>
                <w:sz w:val="24"/>
                <w:szCs w:val="24"/>
                <w:lang w:eastAsia="en-US"/>
              </w:rPr>
            </w:pPr>
            <w:r w:rsidRPr="005056E1">
              <w:rPr>
                <w:rFonts w:eastAsia="Calibri"/>
                <w:bCs/>
                <w:sz w:val="24"/>
                <w:szCs w:val="24"/>
                <w:lang w:eastAsia="en-US"/>
              </w:rPr>
              <w:t>5</w:t>
            </w:r>
          </w:p>
        </w:tc>
        <w:tc>
          <w:tcPr>
            <w:tcW w:w="2170"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Комплекс ОРУ № 4</w:t>
            </w:r>
          </w:p>
        </w:tc>
      </w:tr>
      <w:tr w:rsidR="00F01A84" w:rsidRPr="005056E1" w:rsidTr="003752BB">
        <w:tc>
          <w:tcPr>
            <w:tcW w:w="617" w:type="dxa"/>
            <w:vMerge/>
          </w:tcPr>
          <w:p w:rsidR="00D06975" w:rsidRPr="005056E1" w:rsidRDefault="00D06975" w:rsidP="003752BB">
            <w:pPr>
              <w:ind w:firstLine="709"/>
              <w:rPr>
                <w:rFonts w:eastAsia="Calibri"/>
                <w:bCs/>
                <w:sz w:val="24"/>
                <w:szCs w:val="24"/>
                <w:lang w:eastAsia="en-US"/>
              </w:rPr>
            </w:pPr>
          </w:p>
        </w:tc>
        <w:tc>
          <w:tcPr>
            <w:tcW w:w="3048"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Футбол</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Футбол</w:t>
            </w:r>
          </w:p>
        </w:tc>
        <w:tc>
          <w:tcPr>
            <w:tcW w:w="930" w:type="dxa"/>
          </w:tcPr>
          <w:p w:rsidR="00D06975" w:rsidRPr="005056E1" w:rsidRDefault="003752BB" w:rsidP="003752BB">
            <w:pPr>
              <w:rPr>
                <w:rFonts w:eastAsia="Calibri"/>
                <w:bCs/>
                <w:sz w:val="24"/>
                <w:szCs w:val="24"/>
                <w:lang w:eastAsia="en-US"/>
              </w:rPr>
            </w:pPr>
            <w:r w:rsidRPr="005056E1">
              <w:rPr>
                <w:rFonts w:eastAsia="Calibri"/>
                <w:bCs/>
                <w:sz w:val="24"/>
                <w:szCs w:val="24"/>
                <w:lang w:eastAsia="en-US"/>
              </w:rPr>
              <w:t>4</w:t>
            </w:r>
          </w:p>
        </w:tc>
        <w:tc>
          <w:tcPr>
            <w:tcW w:w="2170"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Комплекс ОРУ № 4</w:t>
            </w:r>
          </w:p>
        </w:tc>
      </w:tr>
      <w:tr w:rsidR="00F01A84" w:rsidRPr="005056E1" w:rsidTr="003752BB">
        <w:trPr>
          <w:trHeight w:val="646"/>
        </w:trPr>
        <w:tc>
          <w:tcPr>
            <w:tcW w:w="617"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9</w:t>
            </w:r>
          </w:p>
        </w:tc>
        <w:tc>
          <w:tcPr>
            <w:tcW w:w="3048"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 xml:space="preserve">Раздел 4. Легкая атлетика </w:t>
            </w:r>
          </w:p>
        </w:tc>
        <w:tc>
          <w:tcPr>
            <w:tcW w:w="2580" w:type="dxa"/>
          </w:tcPr>
          <w:p w:rsidR="00D06975" w:rsidRPr="005056E1" w:rsidRDefault="00D06975" w:rsidP="003752BB">
            <w:pPr>
              <w:ind w:firstLine="709"/>
              <w:rPr>
                <w:rFonts w:eastAsia="Calibri"/>
                <w:bCs/>
                <w:sz w:val="24"/>
                <w:szCs w:val="24"/>
                <w:lang w:eastAsia="en-US"/>
              </w:rPr>
            </w:pPr>
            <w:r w:rsidRPr="005056E1">
              <w:rPr>
                <w:rFonts w:eastAsia="Calibri"/>
                <w:bCs/>
                <w:sz w:val="24"/>
                <w:szCs w:val="24"/>
                <w:lang w:eastAsia="en-US"/>
              </w:rPr>
              <w:t>Легкая атлетика</w:t>
            </w:r>
          </w:p>
        </w:tc>
        <w:tc>
          <w:tcPr>
            <w:tcW w:w="930" w:type="dxa"/>
          </w:tcPr>
          <w:p w:rsidR="00D06975" w:rsidRPr="005056E1" w:rsidRDefault="009C3D34" w:rsidP="003752BB">
            <w:pPr>
              <w:rPr>
                <w:rFonts w:eastAsia="Calibri"/>
                <w:bCs/>
                <w:sz w:val="24"/>
                <w:szCs w:val="24"/>
                <w:lang w:val="en-US" w:eastAsia="en-US"/>
              </w:rPr>
            </w:pPr>
            <w:r w:rsidRPr="005056E1">
              <w:rPr>
                <w:rFonts w:eastAsia="Calibri"/>
                <w:bCs/>
                <w:sz w:val="24"/>
                <w:szCs w:val="24"/>
                <w:lang w:eastAsia="en-US"/>
              </w:rPr>
              <w:t>10</w:t>
            </w:r>
          </w:p>
        </w:tc>
        <w:tc>
          <w:tcPr>
            <w:tcW w:w="2170" w:type="dxa"/>
          </w:tcPr>
          <w:p w:rsidR="00D06975" w:rsidRPr="005056E1" w:rsidRDefault="00D06975" w:rsidP="003752BB">
            <w:pPr>
              <w:rPr>
                <w:rFonts w:eastAsia="Calibri"/>
                <w:bCs/>
                <w:sz w:val="24"/>
                <w:szCs w:val="24"/>
                <w:lang w:eastAsia="en-US"/>
              </w:rPr>
            </w:pPr>
            <w:r w:rsidRPr="005056E1">
              <w:rPr>
                <w:rFonts w:eastAsia="Calibri"/>
                <w:bCs/>
                <w:sz w:val="24"/>
                <w:szCs w:val="24"/>
                <w:lang w:eastAsia="en-US"/>
              </w:rPr>
              <w:t>Комплекс ОРУ №1,2</w:t>
            </w:r>
          </w:p>
        </w:tc>
      </w:tr>
      <w:tr w:rsidR="00F01A84" w:rsidRPr="005056E1" w:rsidTr="003752BB">
        <w:trPr>
          <w:trHeight w:val="646"/>
        </w:trPr>
        <w:tc>
          <w:tcPr>
            <w:tcW w:w="617" w:type="dxa"/>
          </w:tcPr>
          <w:p w:rsidR="009C3D34" w:rsidRPr="005056E1" w:rsidRDefault="009C3D34" w:rsidP="003752BB">
            <w:pPr>
              <w:ind w:firstLine="709"/>
              <w:rPr>
                <w:rFonts w:eastAsia="Calibri"/>
                <w:bCs/>
                <w:sz w:val="24"/>
                <w:szCs w:val="24"/>
              </w:rPr>
            </w:pPr>
          </w:p>
        </w:tc>
        <w:tc>
          <w:tcPr>
            <w:tcW w:w="3048" w:type="dxa"/>
          </w:tcPr>
          <w:p w:rsidR="009C3D34" w:rsidRPr="005056E1" w:rsidRDefault="009C3D34" w:rsidP="003752BB">
            <w:pPr>
              <w:rPr>
                <w:rFonts w:eastAsia="Calibri"/>
                <w:bCs/>
                <w:sz w:val="24"/>
                <w:szCs w:val="24"/>
              </w:rPr>
            </w:pPr>
            <w:r w:rsidRPr="005056E1">
              <w:rPr>
                <w:rFonts w:eastAsia="Calibri"/>
                <w:iCs/>
                <w:sz w:val="24"/>
                <w:szCs w:val="24"/>
              </w:rPr>
              <w:t>Физическая культура в профессиональной деятельности специалиста</w:t>
            </w:r>
          </w:p>
        </w:tc>
        <w:tc>
          <w:tcPr>
            <w:tcW w:w="2580" w:type="dxa"/>
          </w:tcPr>
          <w:p w:rsidR="009C3D34" w:rsidRPr="005056E1" w:rsidRDefault="009C3D34" w:rsidP="003752BB">
            <w:pPr>
              <w:ind w:firstLine="709"/>
              <w:rPr>
                <w:rFonts w:eastAsia="Calibri"/>
                <w:bCs/>
                <w:sz w:val="24"/>
                <w:szCs w:val="24"/>
              </w:rPr>
            </w:pPr>
          </w:p>
        </w:tc>
        <w:tc>
          <w:tcPr>
            <w:tcW w:w="930" w:type="dxa"/>
          </w:tcPr>
          <w:p w:rsidR="009C3D34" w:rsidRPr="005056E1" w:rsidRDefault="009C3D34" w:rsidP="003752BB">
            <w:pPr>
              <w:rPr>
                <w:rFonts w:eastAsia="Calibri"/>
                <w:bCs/>
                <w:sz w:val="24"/>
                <w:szCs w:val="24"/>
              </w:rPr>
            </w:pPr>
            <w:r w:rsidRPr="005056E1">
              <w:rPr>
                <w:rFonts w:eastAsia="Calibri"/>
                <w:bCs/>
                <w:sz w:val="24"/>
                <w:szCs w:val="24"/>
              </w:rPr>
              <w:t>1</w:t>
            </w:r>
          </w:p>
        </w:tc>
        <w:tc>
          <w:tcPr>
            <w:tcW w:w="2170" w:type="dxa"/>
          </w:tcPr>
          <w:p w:rsidR="009C3D34" w:rsidRPr="005056E1" w:rsidRDefault="009C3D34" w:rsidP="003752BB">
            <w:pPr>
              <w:rPr>
                <w:rFonts w:eastAsia="Calibri"/>
                <w:bCs/>
                <w:sz w:val="24"/>
                <w:szCs w:val="24"/>
              </w:rPr>
            </w:pPr>
            <w:r w:rsidRPr="005056E1">
              <w:rPr>
                <w:rFonts w:eastAsia="Calibri"/>
                <w:bCs/>
                <w:sz w:val="24"/>
                <w:szCs w:val="24"/>
                <w:lang w:eastAsia="en-US"/>
              </w:rPr>
              <w:t>Конспект</w:t>
            </w:r>
          </w:p>
        </w:tc>
      </w:tr>
      <w:tr w:rsidR="00F01A84" w:rsidRPr="005056E1" w:rsidTr="003752BB">
        <w:trPr>
          <w:trHeight w:val="646"/>
        </w:trPr>
        <w:tc>
          <w:tcPr>
            <w:tcW w:w="617" w:type="dxa"/>
          </w:tcPr>
          <w:p w:rsidR="003752BB" w:rsidRPr="005056E1" w:rsidRDefault="003752BB" w:rsidP="003752BB">
            <w:pPr>
              <w:ind w:firstLine="709"/>
              <w:rPr>
                <w:rFonts w:eastAsia="Calibri"/>
                <w:bCs/>
                <w:sz w:val="24"/>
                <w:szCs w:val="24"/>
              </w:rPr>
            </w:pPr>
          </w:p>
        </w:tc>
        <w:tc>
          <w:tcPr>
            <w:tcW w:w="3048" w:type="dxa"/>
          </w:tcPr>
          <w:p w:rsidR="003752BB" w:rsidRPr="005056E1" w:rsidRDefault="003752BB" w:rsidP="003752BB">
            <w:pPr>
              <w:rPr>
                <w:rFonts w:eastAsia="Calibri"/>
                <w:bCs/>
                <w:sz w:val="24"/>
                <w:szCs w:val="24"/>
              </w:rPr>
            </w:pPr>
            <w:r w:rsidRPr="005056E1">
              <w:rPr>
                <w:rFonts w:eastAsia="Calibri"/>
                <w:bCs/>
                <w:sz w:val="24"/>
                <w:szCs w:val="24"/>
              </w:rPr>
              <w:t>Индивидуальные проекты</w:t>
            </w:r>
          </w:p>
        </w:tc>
        <w:tc>
          <w:tcPr>
            <w:tcW w:w="2580" w:type="dxa"/>
          </w:tcPr>
          <w:p w:rsidR="003752BB" w:rsidRPr="005056E1" w:rsidRDefault="003752BB" w:rsidP="003752BB">
            <w:pPr>
              <w:ind w:firstLine="709"/>
              <w:rPr>
                <w:rFonts w:eastAsia="Calibri"/>
                <w:bCs/>
                <w:sz w:val="24"/>
                <w:szCs w:val="24"/>
              </w:rPr>
            </w:pPr>
          </w:p>
        </w:tc>
        <w:tc>
          <w:tcPr>
            <w:tcW w:w="930" w:type="dxa"/>
          </w:tcPr>
          <w:p w:rsidR="003752BB" w:rsidRPr="005056E1" w:rsidRDefault="003752BB" w:rsidP="003752BB">
            <w:pPr>
              <w:rPr>
                <w:rFonts w:eastAsia="Calibri"/>
                <w:bCs/>
                <w:sz w:val="24"/>
                <w:szCs w:val="24"/>
              </w:rPr>
            </w:pPr>
            <w:r w:rsidRPr="005056E1">
              <w:rPr>
                <w:rFonts w:eastAsia="Calibri"/>
                <w:bCs/>
                <w:sz w:val="24"/>
                <w:szCs w:val="24"/>
              </w:rPr>
              <w:t>12</w:t>
            </w:r>
          </w:p>
        </w:tc>
        <w:tc>
          <w:tcPr>
            <w:tcW w:w="2170" w:type="dxa"/>
          </w:tcPr>
          <w:p w:rsidR="003752BB" w:rsidRPr="005056E1" w:rsidRDefault="003752BB" w:rsidP="003752BB">
            <w:pPr>
              <w:rPr>
                <w:rFonts w:eastAsia="Calibri"/>
                <w:bCs/>
                <w:sz w:val="24"/>
                <w:szCs w:val="24"/>
              </w:rPr>
            </w:pPr>
          </w:p>
        </w:tc>
      </w:tr>
      <w:tr w:rsidR="00D06975" w:rsidRPr="005056E1" w:rsidTr="003752BB">
        <w:trPr>
          <w:trHeight w:val="646"/>
        </w:trPr>
        <w:tc>
          <w:tcPr>
            <w:tcW w:w="617" w:type="dxa"/>
          </w:tcPr>
          <w:p w:rsidR="00D06975" w:rsidRPr="005056E1" w:rsidRDefault="00D06975" w:rsidP="003752BB">
            <w:pPr>
              <w:ind w:firstLine="709"/>
              <w:rPr>
                <w:rFonts w:eastAsia="Calibri"/>
                <w:bCs/>
                <w:sz w:val="24"/>
                <w:szCs w:val="24"/>
              </w:rPr>
            </w:pPr>
          </w:p>
        </w:tc>
        <w:tc>
          <w:tcPr>
            <w:tcW w:w="3048" w:type="dxa"/>
          </w:tcPr>
          <w:p w:rsidR="00D06975" w:rsidRPr="005056E1" w:rsidRDefault="00D06975" w:rsidP="003752BB">
            <w:pPr>
              <w:rPr>
                <w:rFonts w:eastAsia="Calibri"/>
                <w:bCs/>
                <w:sz w:val="24"/>
                <w:szCs w:val="24"/>
              </w:rPr>
            </w:pPr>
            <w:r w:rsidRPr="005056E1">
              <w:rPr>
                <w:rFonts w:eastAsia="Calibri"/>
                <w:bCs/>
                <w:sz w:val="24"/>
                <w:szCs w:val="24"/>
              </w:rPr>
              <w:t>Итого за 1 курс</w:t>
            </w:r>
          </w:p>
        </w:tc>
        <w:tc>
          <w:tcPr>
            <w:tcW w:w="2580" w:type="dxa"/>
          </w:tcPr>
          <w:p w:rsidR="00D06975" w:rsidRPr="005056E1" w:rsidRDefault="00D06975" w:rsidP="003752BB">
            <w:pPr>
              <w:ind w:firstLine="709"/>
              <w:rPr>
                <w:rFonts w:eastAsia="Calibri"/>
                <w:bCs/>
                <w:sz w:val="24"/>
                <w:szCs w:val="24"/>
              </w:rPr>
            </w:pPr>
          </w:p>
        </w:tc>
        <w:tc>
          <w:tcPr>
            <w:tcW w:w="930" w:type="dxa"/>
          </w:tcPr>
          <w:p w:rsidR="00D06975" w:rsidRPr="005056E1" w:rsidRDefault="00D06975" w:rsidP="003752BB">
            <w:pPr>
              <w:rPr>
                <w:rFonts w:eastAsia="Calibri"/>
                <w:bCs/>
                <w:sz w:val="24"/>
                <w:szCs w:val="24"/>
                <w:lang w:val="en-US"/>
              </w:rPr>
            </w:pPr>
            <w:r w:rsidRPr="005056E1">
              <w:rPr>
                <w:rFonts w:eastAsia="Calibri"/>
                <w:bCs/>
                <w:sz w:val="24"/>
                <w:szCs w:val="24"/>
              </w:rPr>
              <w:t>5</w:t>
            </w:r>
            <w:r w:rsidRPr="005056E1">
              <w:rPr>
                <w:rFonts w:eastAsia="Calibri"/>
                <w:bCs/>
                <w:sz w:val="24"/>
                <w:szCs w:val="24"/>
                <w:lang w:val="en-US"/>
              </w:rPr>
              <w:t>8</w:t>
            </w:r>
          </w:p>
        </w:tc>
        <w:tc>
          <w:tcPr>
            <w:tcW w:w="2170" w:type="dxa"/>
          </w:tcPr>
          <w:p w:rsidR="00D06975" w:rsidRPr="005056E1" w:rsidRDefault="00D06975" w:rsidP="003752BB">
            <w:pPr>
              <w:rPr>
                <w:rFonts w:eastAsia="Calibri"/>
                <w:bCs/>
                <w:sz w:val="24"/>
                <w:szCs w:val="24"/>
              </w:rPr>
            </w:pPr>
          </w:p>
        </w:tc>
      </w:tr>
    </w:tbl>
    <w:p w:rsidR="000F1BE0" w:rsidRPr="005056E1" w:rsidRDefault="000F1BE0" w:rsidP="000F1BE0">
      <w:pPr>
        <w:shd w:val="clear" w:color="auto" w:fill="FFFFFF"/>
        <w:spacing w:after="0" w:line="240" w:lineRule="auto"/>
        <w:rPr>
          <w:rFonts w:ascii="Times New Roman" w:eastAsia="Calibri" w:hAnsi="Times New Roman" w:cs="Times New Roman"/>
          <w:b/>
          <w:sz w:val="28"/>
          <w:szCs w:val="28"/>
        </w:rPr>
      </w:pPr>
    </w:p>
    <w:p w:rsidR="000F1BE0" w:rsidRPr="005056E1" w:rsidRDefault="000F1BE0">
      <w:pPr>
        <w:rPr>
          <w:rFonts w:ascii="Times New Roman" w:eastAsia="Calibri" w:hAnsi="Times New Roman" w:cs="Times New Roman"/>
          <w:b/>
          <w:sz w:val="28"/>
          <w:szCs w:val="28"/>
        </w:rPr>
      </w:pPr>
      <w:r w:rsidRPr="005056E1">
        <w:rPr>
          <w:rFonts w:ascii="Times New Roman" w:eastAsia="Calibri" w:hAnsi="Times New Roman" w:cs="Times New Roman"/>
          <w:b/>
          <w:sz w:val="28"/>
          <w:szCs w:val="28"/>
        </w:rPr>
        <w:br w:type="page"/>
      </w:r>
    </w:p>
    <w:p w:rsidR="001A588D" w:rsidRPr="005056E1" w:rsidRDefault="00D06975" w:rsidP="000F1BE0">
      <w:pPr>
        <w:shd w:val="clear" w:color="auto" w:fill="FFFFFF"/>
        <w:spacing w:after="0" w:line="240" w:lineRule="auto"/>
        <w:jc w:val="center"/>
        <w:rPr>
          <w:rFonts w:ascii="Times New Roman" w:eastAsia="Calibri" w:hAnsi="Times New Roman" w:cs="Times New Roman"/>
          <w:b/>
          <w:bCs/>
          <w:sz w:val="24"/>
          <w:szCs w:val="24"/>
        </w:rPr>
      </w:pPr>
      <w:r w:rsidRPr="005056E1">
        <w:rPr>
          <w:rFonts w:ascii="Times New Roman" w:eastAsia="Calibri" w:hAnsi="Times New Roman" w:cs="Times New Roman"/>
          <w:b/>
          <w:bCs/>
          <w:sz w:val="24"/>
          <w:szCs w:val="24"/>
        </w:rPr>
        <w:lastRenderedPageBreak/>
        <w:t xml:space="preserve">10. </w:t>
      </w:r>
      <w:r w:rsidR="00D67531" w:rsidRPr="005056E1">
        <w:rPr>
          <w:rFonts w:ascii="Times New Roman" w:eastAsia="Calibri" w:hAnsi="Times New Roman" w:cs="Times New Roman"/>
          <w:b/>
          <w:bCs/>
          <w:sz w:val="24"/>
          <w:szCs w:val="24"/>
        </w:rPr>
        <w:t>ХАРАКТЕРИСТИКА ОСНОВНЫХ</w:t>
      </w:r>
      <w:r w:rsidR="001A588D" w:rsidRPr="005056E1">
        <w:rPr>
          <w:rFonts w:ascii="Times New Roman" w:eastAsia="Calibri" w:hAnsi="Times New Roman" w:cs="Times New Roman"/>
          <w:b/>
          <w:bCs/>
          <w:sz w:val="24"/>
          <w:szCs w:val="24"/>
        </w:rPr>
        <w:t xml:space="preserve"> ВИДОВ УЧЕБНОЙ ДЕЯТЕЛЬНОСТИ </w:t>
      </w:r>
      <w:r w:rsidR="00D67531" w:rsidRPr="005056E1">
        <w:rPr>
          <w:rFonts w:ascii="Times New Roman" w:eastAsia="Calibri" w:hAnsi="Times New Roman" w:cs="Times New Roman"/>
          <w:b/>
          <w:bCs/>
          <w:sz w:val="24"/>
          <w:szCs w:val="24"/>
        </w:rPr>
        <w:t>ОБУЧАЮЩИХСЯ</w:t>
      </w:r>
    </w:p>
    <w:p w:rsidR="00112571" w:rsidRPr="005056E1" w:rsidRDefault="00112571" w:rsidP="001A588D">
      <w:pPr>
        <w:shd w:val="clear" w:color="auto" w:fill="FFFFFF"/>
        <w:spacing w:after="0" w:line="240" w:lineRule="auto"/>
        <w:ind w:firstLine="426"/>
        <w:jc w:val="center"/>
        <w:rPr>
          <w:rFonts w:ascii="Times New Roman" w:eastAsia="Calibri" w:hAnsi="Times New Roman" w:cs="Times New Roman"/>
          <w:b/>
          <w:bCs/>
          <w:sz w:val="24"/>
          <w:szCs w:val="24"/>
        </w:rPr>
      </w:pPr>
    </w:p>
    <w:p w:rsidR="00112571" w:rsidRPr="005056E1" w:rsidRDefault="00112571" w:rsidP="001A588D">
      <w:pPr>
        <w:shd w:val="clear" w:color="auto" w:fill="FFFFFF"/>
        <w:spacing w:after="0" w:line="240" w:lineRule="auto"/>
        <w:ind w:firstLine="426"/>
        <w:jc w:val="center"/>
        <w:rPr>
          <w:rFonts w:ascii="Times New Roman" w:eastAsia="Calibri" w:hAnsi="Times New Roman" w:cs="Times New Roman"/>
          <w:b/>
          <w:bCs/>
          <w:sz w:val="24"/>
          <w:szCs w:val="28"/>
        </w:rPr>
      </w:pPr>
    </w:p>
    <w:tbl>
      <w:tblPr>
        <w:tblW w:w="5000" w:type="pct"/>
        <w:tblLook w:val="04A0" w:firstRow="1" w:lastRow="0" w:firstColumn="1" w:lastColumn="0" w:noHBand="0" w:noVBand="1"/>
      </w:tblPr>
      <w:tblGrid>
        <w:gridCol w:w="3369"/>
        <w:gridCol w:w="6201"/>
      </w:tblGrid>
      <w:tr w:rsidR="00F01A84" w:rsidRPr="005056E1" w:rsidTr="006E46CB">
        <w:tc>
          <w:tcPr>
            <w:tcW w:w="1760" w:type="pct"/>
            <w:tcBorders>
              <w:top w:val="single" w:sz="4" w:space="0" w:color="auto"/>
              <w:left w:val="single" w:sz="4" w:space="0" w:color="auto"/>
              <w:bottom w:val="single" w:sz="4" w:space="0" w:color="auto"/>
              <w:right w:val="single" w:sz="4" w:space="0" w:color="auto"/>
            </w:tcBorders>
            <w:vAlign w:val="center"/>
            <w:hideMark/>
          </w:tcPr>
          <w:p w:rsidR="001A588D" w:rsidRPr="005056E1" w:rsidRDefault="001A588D" w:rsidP="001A588D">
            <w:pPr>
              <w:spacing w:after="0" w:line="240" w:lineRule="auto"/>
              <w:ind w:firstLine="426"/>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Содержание</w:t>
            </w:r>
          </w:p>
          <w:p w:rsidR="001A588D" w:rsidRPr="005056E1" w:rsidRDefault="001A588D" w:rsidP="001A588D">
            <w:pPr>
              <w:spacing w:after="0" w:line="240" w:lineRule="auto"/>
              <w:ind w:firstLine="426"/>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1A588D" w:rsidRPr="005056E1" w:rsidRDefault="001A588D" w:rsidP="001A588D">
            <w:pPr>
              <w:spacing w:after="0" w:line="240" w:lineRule="auto"/>
              <w:ind w:firstLine="426"/>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Характеристика основных видов учебной деятельности обучающихся</w:t>
            </w:r>
          </w:p>
          <w:p w:rsidR="001A588D" w:rsidRPr="005056E1" w:rsidRDefault="001A588D" w:rsidP="001A588D">
            <w:pPr>
              <w:spacing w:after="0" w:line="240" w:lineRule="auto"/>
              <w:ind w:firstLine="426"/>
              <w:jc w:val="center"/>
              <w:rPr>
                <w:rFonts w:ascii="Times New Roman" w:eastAsia="Calibri" w:hAnsi="Times New Roman" w:cs="Times New Roman"/>
                <w:sz w:val="24"/>
                <w:szCs w:val="24"/>
              </w:rPr>
            </w:pPr>
            <w:r w:rsidRPr="005056E1">
              <w:rPr>
                <w:rFonts w:ascii="Times New Roman" w:eastAsia="Calibri" w:hAnsi="Times New Roman" w:cs="Times New Roman"/>
                <w:sz w:val="24"/>
                <w:szCs w:val="24"/>
              </w:rPr>
              <w:t>(на уровне учебных действий)</w:t>
            </w:r>
          </w:p>
        </w:tc>
      </w:tr>
      <w:tr w:rsidR="00F01A84" w:rsidRPr="005056E1" w:rsidTr="006E46CB">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F01A84" w:rsidRPr="005056E1" w:rsidTr="006E46CB">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Знание форм и содержания физических упражнений.</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Умение использовать на практике результаты компьютерного тестирования состояния здоровья, </w:t>
            </w:r>
            <w:r w:rsidRPr="005056E1">
              <w:rPr>
                <w:rFonts w:ascii="Times New Roman" w:eastAsia="schoolbookcsanpin-regular" w:hAnsi="Times New Roman" w:cs="Times New Roman"/>
                <w:sz w:val="24"/>
                <w:szCs w:val="24"/>
              </w:rPr>
              <w:lastRenderedPageBreak/>
              <w:t>двигательных качеств, психофизиологических функций, к которым профессия (специальность) предъявляет повышенные требования.</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bCs/>
                <w:sz w:val="24"/>
                <w:szCs w:val="24"/>
              </w:rPr>
            </w:pPr>
            <w:r w:rsidRPr="005056E1">
              <w:rPr>
                <w:rFonts w:ascii="Times New Roman" w:eastAsia="schoolbookcsanpin-regular" w:hAnsi="Times New Roman" w:cs="Times New Roman"/>
                <w:bCs/>
                <w:sz w:val="24"/>
                <w:szCs w:val="24"/>
              </w:rPr>
              <w:lastRenderedPageBreak/>
              <w:t>Раздел 5. Практическая часть</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056E1">
              <w:rPr>
                <w:rFonts w:ascii="Times New Roman" w:eastAsia="schoolbookcsanpin-regular" w:hAnsi="Times New Roman" w:cs="Times New Roman"/>
                <w:iCs/>
                <w:sz w:val="24"/>
                <w:szCs w:val="24"/>
              </w:rPr>
              <w:t>Учебно</w:t>
            </w:r>
            <w:r w:rsidRPr="005056E1">
              <w:rPr>
                <w:rFonts w:ascii="Times New Roman" w:eastAsia="schoolbookcsanpin-regular" w:hAnsi="Times New Roman" w:cs="Times New Roman"/>
                <w:sz w:val="24"/>
                <w:szCs w:val="24"/>
              </w:rPr>
              <w:t>-</w:t>
            </w:r>
            <w:r w:rsidRPr="005056E1">
              <w:rPr>
                <w:rFonts w:ascii="Times New Roman" w:eastAsia="schoolbookcsanpin-regular" w:hAnsi="Times New Roman" w:cs="Times New Roman"/>
                <w:iCs/>
                <w:sz w:val="24"/>
                <w:szCs w:val="24"/>
              </w:rPr>
              <w:t>методические</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056E1">
              <w:rPr>
                <w:rFonts w:ascii="Times New Roman" w:eastAsia="schoolbookcsanpin-regular" w:hAnsi="Times New Roman" w:cs="Times New Roman"/>
                <w:iCs/>
                <w:sz w:val="24"/>
                <w:szCs w:val="24"/>
              </w:rPr>
              <w:t>занятия</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Освоение методов профилактики профессиональных заболеваний.</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056E1">
              <w:rPr>
                <w:rFonts w:ascii="Times New Roman" w:eastAsia="schoolbookcsanpin-regular" w:hAnsi="Times New Roman" w:cs="Times New Roman"/>
                <w:iCs/>
                <w:sz w:val="24"/>
                <w:szCs w:val="24"/>
              </w:rPr>
              <w:t>Раздел 6. Учебно</w:t>
            </w:r>
            <w:r w:rsidRPr="005056E1">
              <w:rPr>
                <w:rFonts w:ascii="Times New Roman" w:eastAsia="schoolbookcsanpin-regular" w:hAnsi="Times New Roman" w:cs="Times New Roman"/>
                <w:sz w:val="24"/>
                <w:szCs w:val="24"/>
              </w:rPr>
              <w:t>-</w:t>
            </w:r>
            <w:r w:rsidRPr="005056E1">
              <w:rPr>
                <w:rFonts w:ascii="Times New Roman" w:eastAsia="schoolbookcsanpin-regular" w:hAnsi="Times New Roman" w:cs="Times New Roman"/>
                <w:iCs/>
                <w:sz w:val="24"/>
                <w:szCs w:val="24"/>
              </w:rPr>
              <w:t>тренировочные занятия</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1. Легкая атлетика.</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2. Кроссовая подготовка</w:t>
            </w:r>
          </w:p>
          <w:p w:rsidR="001A588D" w:rsidRPr="005056E1"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6E46CB"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Раздел 7. </w:t>
            </w:r>
            <w:r w:rsidR="001A588D" w:rsidRPr="005056E1">
              <w:rPr>
                <w:rFonts w:ascii="Times New Roman" w:eastAsia="schoolbookcsanpin-regular" w:hAnsi="Times New Roman" w:cs="Times New Roman"/>
                <w:sz w:val="24"/>
                <w:szCs w:val="24"/>
              </w:rPr>
              <w:t>Гимнастика</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5056E1">
              <w:rPr>
                <w:rFonts w:ascii="Times New Roman" w:eastAsia="schoolbookcsanpin-regular" w:hAnsi="Times New Roman" w:cs="Times New Roman"/>
                <w:sz w:val="24"/>
                <w:szCs w:val="24"/>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Осуществление контроля и самоконтроля за состоянием здоровья.</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Знание средств и методов при занятиях дыхательной </w:t>
            </w:r>
            <w:r w:rsidRPr="005056E1">
              <w:rPr>
                <w:rFonts w:ascii="Times New Roman" w:eastAsia="schoolbookcsanpin-regular" w:hAnsi="Times New Roman" w:cs="Times New Roman"/>
                <w:sz w:val="24"/>
                <w:szCs w:val="24"/>
              </w:rPr>
              <w:lastRenderedPageBreak/>
              <w:t>гимнастикой.</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Заполнение дневника самоконтроля</w:t>
            </w:r>
          </w:p>
        </w:tc>
      </w:tr>
      <w:tr w:rsidR="00F01A84"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lastRenderedPageBreak/>
              <w:t xml:space="preserve">Раздел 9. Спортивные игры. </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Освоение основных игровых элементов.</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Знание правил соревнований по избранному игровому виду спорта.</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Развитие личностно-коммуникативных качеств.</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Развитие волевых качеств, инициативности, самостоятельности.</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Умение выполнять технику игровых элементов на оценку.</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Участие в соревнованиях по избранному виду спорта.</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1A588D" w:rsidRPr="005056E1" w:rsidTr="00A56073">
        <w:tc>
          <w:tcPr>
            <w:tcW w:w="176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Раздел 10. Боевые искусства</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Знакомство с видами единоборств и их влиянием на развитие физических, нравственных и волевых качеств.</w:t>
            </w:r>
          </w:p>
          <w:p w:rsidR="001A588D" w:rsidRPr="005056E1"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5056E1">
              <w:rPr>
                <w:rFonts w:ascii="Times New Roman" w:eastAsia="schoolbookcsanpin-regular" w:hAnsi="Times New Roman" w:cs="Times New Roman"/>
                <w:sz w:val="24"/>
                <w:szCs w:val="24"/>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1A588D" w:rsidRPr="005056E1" w:rsidRDefault="001A588D" w:rsidP="001A588D">
      <w:pPr>
        <w:spacing w:after="0" w:line="240" w:lineRule="auto"/>
        <w:ind w:firstLine="426"/>
        <w:rPr>
          <w:rFonts w:ascii="Times New Roman" w:eastAsia="Calibri" w:hAnsi="Times New Roman" w:cs="Times New Roman"/>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5056E1" w:rsidRDefault="001A588D" w:rsidP="00D67531">
      <w:pPr>
        <w:shd w:val="clear" w:color="auto" w:fill="FFFFFF"/>
        <w:spacing w:after="0" w:line="240" w:lineRule="auto"/>
        <w:rPr>
          <w:rFonts w:ascii="Times New Roman" w:eastAsia="Calibri" w:hAnsi="Times New Roman" w:cs="Times New Roman"/>
          <w:b/>
          <w:bCs/>
          <w:sz w:val="28"/>
          <w:szCs w:val="28"/>
        </w:rPr>
      </w:pPr>
    </w:p>
    <w:p w:rsidR="00D67531" w:rsidRPr="005056E1" w:rsidRDefault="00D67531" w:rsidP="00D67531">
      <w:pPr>
        <w:shd w:val="clear" w:color="auto" w:fill="FFFFFF"/>
        <w:spacing w:after="0" w:line="240" w:lineRule="auto"/>
        <w:rPr>
          <w:rFonts w:ascii="Times New Roman" w:eastAsia="Calibri" w:hAnsi="Times New Roman" w:cs="Times New Roman"/>
          <w:b/>
          <w:bCs/>
          <w:sz w:val="28"/>
          <w:szCs w:val="28"/>
        </w:rPr>
      </w:pPr>
    </w:p>
    <w:p w:rsidR="001A588D" w:rsidRPr="005056E1"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Pr="005056E1"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5D7A25" w:rsidRPr="005056E1" w:rsidRDefault="005D7A2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1A588D" w:rsidRPr="005056E1" w:rsidRDefault="00D06975"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11</w:t>
      </w:r>
      <w:r w:rsidR="001A588D" w:rsidRPr="005056E1">
        <w:rPr>
          <w:rFonts w:ascii="Times New Roman" w:eastAsia="Calibri" w:hAnsi="Times New Roman" w:cs="Times New Roman"/>
          <w:b/>
          <w:sz w:val="24"/>
          <w:szCs w:val="24"/>
        </w:rPr>
        <w:t>. УЧЕБНО-МЕТОДИЧЕСКОЕ И МАТЕ</w:t>
      </w:r>
      <w:r w:rsidR="001D1F64" w:rsidRPr="005056E1">
        <w:rPr>
          <w:rFonts w:ascii="Times New Roman" w:eastAsia="Calibri" w:hAnsi="Times New Roman" w:cs="Times New Roman"/>
          <w:b/>
          <w:sz w:val="24"/>
          <w:szCs w:val="24"/>
        </w:rPr>
        <w:t xml:space="preserve">РИАЛЬНО-ТЕХНИЧЕСКОЕ ОБЕСПЕЧЕНИЕ </w:t>
      </w:r>
      <w:r w:rsidR="001A588D" w:rsidRPr="005056E1">
        <w:rPr>
          <w:rFonts w:ascii="Times New Roman" w:eastAsia="Calibri" w:hAnsi="Times New Roman" w:cs="Times New Roman"/>
          <w:b/>
          <w:sz w:val="24"/>
          <w:szCs w:val="24"/>
        </w:rPr>
        <w:t>ПРОГРАММЫ УЧЕБНОЙ ДИСЦИПЛИНЫ</w:t>
      </w:r>
    </w:p>
    <w:p w:rsidR="00112571" w:rsidRPr="005056E1" w:rsidRDefault="00112571"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12571" w:rsidRPr="005056E1" w:rsidRDefault="00112571"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A588D" w:rsidRPr="005056E1" w:rsidRDefault="001A588D" w:rsidP="001D1F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5056E1">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w:t>
      </w:r>
      <w:r w:rsidR="0047511B" w:rsidRPr="005056E1">
        <w:rPr>
          <w:rFonts w:ascii="Times New Roman" w:eastAsia="schoolbookcsanpin-regular" w:hAnsi="Times New Roman" w:cs="Times New Roman"/>
          <w:sz w:val="28"/>
          <w:szCs w:val="28"/>
        </w:rPr>
        <w:t xml:space="preserve"> по физической культуре, отвечают</w:t>
      </w:r>
      <w:r w:rsidRPr="005056E1">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Calibri" w:hAnsi="Times New Roman" w:cs="Times New Roman"/>
          <w:sz w:val="28"/>
          <w:szCs w:val="28"/>
        </w:rPr>
        <w:t xml:space="preserve">- </w:t>
      </w:r>
      <w:r w:rsidRPr="005056E1">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5056E1">
        <w:rPr>
          <w:rFonts w:ascii="Times New Roman" w:eastAsia="Calibri" w:hAnsi="Times New Roman" w:cs="Times New Roman"/>
          <w:b/>
          <w:bCs/>
          <w:sz w:val="28"/>
          <w:szCs w:val="28"/>
        </w:rPr>
        <w:t xml:space="preserve">, </w:t>
      </w:r>
      <w:r w:rsidRPr="005056E1">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1A588D" w:rsidRPr="005056E1" w:rsidRDefault="000F1BE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Д</w:t>
      </w:r>
      <w:r w:rsidR="001A588D" w:rsidRPr="005056E1">
        <w:rPr>
          <w:rFonts w:ascii="Times New Roman" w:eastAsia="schoolbookcsanpin-regular" w:hAnsi="Times New Roman" w:cs="Times New Roman"/>
          <w:sz w:val="28"/>
          <w:szCs w:val="28"/>
        </w:rPr>
        <w:t>ля</w:t>
      </w: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реализации учебной дисциплины «Физическая культура» в</w:t>
      </w:r>
      <w:r w:rsidR="006E46CB" w:rsidRPr="005056E1">
        <w:rPr>
          <w:rFonts w:ascii="Times New Roman" w:eastAsia="schoolbookcsanpin-regular" w:hAnsi="Times New Roman" w:cs="Times New Roman"/>
          <w:sz w:val="28"/>
          <w:szCs w:val="28"/>
        </w:rPr>
        <w:t xml:space="preserve"> пределах освоения ОПОП СПО ППС</w:t>
      </w:r>
      <w:r w:rsidR="001A588D" w:rsidRPr="005056E1">
        <w:rPr>
          <w:rFonts w:ascii="Times New Roman" w:eastAsia="schoolbookcsanpin-regular" w:hAnsi="Times New Roman" w:cs="Times New Roman"/>
          <w:sz w:val="28"/>
          <w:szCs w:val="28"/>
        </w:rPr>
        <w:t>С</w:t>
      </w:r>
      <w:r w:rsidR="006E46CB" w:rsidRPr="005056E1">
        <w:rPr>
          <w:rFonts w:ascii="Times New Roman" w:eastAsia="schoolbookcsanpin-regular" w:hAnsi="Times New Roman" w:cs="Times New Roman"/>
          <w:sz w:val="28"/>
          <w:szCs w:val="28"/>
        </w:rPr>
        <w:t>З</w:t>
      </w:r>
      <w:r w:rsidR="001A588D" w:rsidRPr="005056E1">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использов</w:t>
      </w:r>
      <w:r w:rsidRPr="005056E1">
        <w:rPr>
          <w:rFonts w:ascii="Times New Roman" w:eastAsia="schoolbookcsanpin-regular" w:hAnsi="Times New Roman" w:cs="Times New Roman"/>
          <w:sz w:val="28"/>
          <w:szCs w:val="28"/>
        </w:rPr>
        <w:t>уются</w:t>
      </w:r>
      <w:r w:rsidR="001A588D" w:rsidRPr="005056E1">
        <w:rPr>
          <w:rFonts w:ascii="Times New Roman" w:eastAsia="schoolbookcsanpin-regular" w:hAnsi="Times New Roman" w:cs="Times New Roman"/>
          <w:sz w:val="28"/>
          <w:szCs w:val="28"/>
        </w:rPr>
        <w:t>:</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тренажерный зал;</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lastRenderedPageBreak/>
        <w:t>- открытые спортивные площадки для занятий: баскетболом; бадминтоном, волейболом, теннисом, мини-футболом, хоккеем;</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1A588D" w:rsidRPr="005056E1" w:rsidRDefault="000F1BE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П</w:t>
      </w:r>
      <w:r w:rsidR="001A588D" w:rsidRPr="005056E1">
        <w:rPr>
          <w:rFonts w:ascii="Times New Roman" w:eastAsia="schoolbookcsanpin-regular" w:hAnsi="Times New Roman" w:cs="Times New Roman"/>
          <w:sz w:val="28"/>
          <w:szCs w:val="28"/>
        </w:rPr>
        <w:t>еречень</w:t>
      </w:r>
      <w:r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 xml:space="preserve">учебно-спортивного оборудования и инвентаря </w:t>
      </w:r>
      <w:r w:rsidRPr="005056E1">
        <w:rPr>
          <w:rFonts w:ascii="Times New Roman" w:eastAsia="schoolbookcsanpin-regular" w:hAnsi="Times New Roman" w:cs="Times New Roman"/>
          <w:sz w:val="28"/>
          <w:szCs w:val="28"/>
        </w:rPr>
        <w:t>регулярно</w:t>
      </w:r>
      <w:r w:rsidR="001A588D" w:rsidRPr="005056E1">
        <w:rPr>
          <w:rFonts w:ascii="Times New Roman" w:eastAsia="schoolbookcsanpin-regular" w:hAnsi="Times New Roman" w:cs="Times New Roman"/>
          <w:sz w:val="28"/>
          <w:szCs w:val="28"/>
        </w:rPr>
        <w:t xml:space="preserve"> дополн</w:t>
      </w:r>
      <w:r w:rsidRPr="005056E1">
        <w:rPr>
          <w:rFonts w:ascii="Times New Roman" w:eastAsia="schoolbookcsanpin-regular" w:hAnsi="Times New Roman" w:cs="Times New Roman"/>
          <w:sz w:val="28"/>
          <w:szCs w:val="28"/>
        </w:rPr>
        <w:t>яется</w:t>
      </w:r>
      <w:r w:rsidR="001A588D" w:rsidRPr="005056E1">
        <w:rPr>
          <w:rFonts w:ascii="Times New Roman" w:eastAsia="schoolbookcsanpin-regular" w:hAnsi="Times New Roman" w:cs="Times New Roman"/>
          <w:sz w:val="28"/>
          <w:szCs w:val="28"/>
        </w:rPr>
        <w:t xml:space="preserve">. </w:t>
      </w:r>
    </w:p>
    <w:p w:rsidR="001A588D" w:rsidRPr="005056E1" w:rsidRDefault="001A588D" w:rsidP="001D1F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56E1">
        <w:rPr>
          <w:rFonts w:ascii="Times New Roman" w:eastAsia="Calibri" w:hAnsi="Times New Roman" w:cs="Times New Roman"/>
          <w:sz w:val="28"/>
          <w:szCs w:val="28"/>
        </w:rPr>
        <w:t>Для проведения учебно-методических занятий использ</w:t>
      </w:r>
      <w:r w:rsidR="000F1BE0" w:rsidRPr="005056E1">
        <w:rPr>
          <w:rFonts w:ascii="Times New Roman" w:eastAsia="Calibri" w:hAnsi="Times New Roman" w:cs="Times New Roman"/>
          <w:sz w:val="28"/>
          <w:szCs w:val="28"/>
        </w:rPr>
        <w:t>уется</w:t>
      </w:r>
      <w:r w:rsidRPr="005056E1">
        <w:rPr>
          <w:rFonts w:ascii="Times New Roman" w:eastAsia="Calibri" w:hAnsi="Times New Roman" w:cs="Times New Roman"/>
          <w:sz w:val="28"/>
          <w:szCs w:val="28"/>
        </w:rPr>
        <w:t xml:space="preserve"> комплект мультимедийного и коммуникационного оборудования: электронные носители, компьютеры</w:t>
      </w:r>
      <w:r w:rsidR="0023321B" w:rsidRPr="005056E1">
        <w:rPr>
          <w:rFonts w:ascii="Times New Roman" w:eastAsia="Calibri" w:hAnsi="Times New Roman" w:cs="Times New Roman"/>
          <w:sz w:val="28"/>
          <w:szCs w:val="28"/>
        </w:rPr>
        <w:t xml:space="preserve"> для аудиторной и самостоятельной </w:t>
      </w:r>
      <w:r w:rsidRPr="005056E1">
        <w:rPr>
          <w:rFonts w:ascii="Times New Roman" w:eastAsia="Calibri" w:hAnsi="Times New Roman" w:cs="Times New Roman"/>
          <w:sz w:val="28"/>
          <w:szCs w:val="28"/>
        </w:rPr>
        <w:t>работы.</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A588D">
      <w:pPr>
        <w:spacing w:after="0" w:line="240" w:lineRule="auto"/>
        <w:ind w:firstLine="426"/>
        <w:rPr>
          <w:rFonts w:ascii="Times New Roman" w:eastAsia="schoolbookcsanpin-regular" w:hAnsi="Times New Roman" w:cs="Times New Roman"/>
          <w:sz w:val="28"/>
          <w:szCs w:val="28"/>
        </w:rPr>
      </w:pPr>
    </w:p>
    <w:p w:rsidR="001A588D" w:rsidRPr="005056E1" w:rsidRDefault="001A588D" w:rsidP="001D1F64">
      <w:pPr>
        <w:spacing w:after="0" w:line="240" w:lineRule="auto"/>
        <w:rPr>
          <w:rFonts w:ascii="Times New Roman" w:eastAsia="schoolbookcsanpin-regular" w:hAnsi="Times New Roman" w:cs="Times New Roman"/>
          <w:sz w:val="28"/>
          <w:szCs w:val="28"/>
        </w:rPr>
      </w:pPr>
    </w:p>
    <w:p w:rsidR="006E46CB" w:rsidRPr="005056E1"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C729A5" w:rsidRPr="005056E1" w:rsidRDefault="00C729A5">
      <w:pPr>
        <w:rPr>
          <w:rFonts w:ascii="Times New Roman" w:eastAsia="Calibri" w:hAnsi="Times New Roman" w:cs="Times New Roman"/>
          <w:b/>
          <w:sz w:val="24"/>
          <w:szCs w:val="24"/>
        </w:rPr>
      </w:pPr>
      <w:r w:rsidRPr="005056E1">
        <w:rPr>
          <w:rFonts w:ascii="Times New Roman" w:eastAsia="Calibri" w:hAnsi="Times New Roman" w:cs="Times New Roman"/>
          <w:b/>
          <w:sz w:val="24"/>
          <w:szCs w:val="24"/>
        </w:rPr>
        <w:br w:type="page"/>
      </w:r>
    </w:p>
    <w:p w:rsidR="001A588D" w:rsidRPr="005056E1"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5056E1">
        <w:rPr>
          <w:rFonts w:ascii="Times New Roman" w:eastAsia="Calibri" w:hAnsi="Times New Roman" w:cs="Times New Roman"/>
          <w:b/>
          <w:sz w:val="24"/>
          <w:szCs w:val="24"/>
        </w:rPr>
        <w:lastRenderedPageBreak/>
        <w:t>1</w:t>
      </w:r>
      <w:r w:rsidR="00D06975" w:rsidRPr="005056E1">
        <w:rPr>
          <w:rFonts w:ascii="Times New Roman" w:eastAsia="Calibri" w:hAnsi="Times New Roman" w:cs="Times New Roman"/>
          <w:b/>
          <w:sz w:val="24"/>
          <w:szCs w:val="24"/>
        </w:rPr>
        <w:t>2</w:t>
      </w:r>
      <w:r w:rsidR="001A588D" w:rsidRPr="005056E1">
        <w:rPr>
          <w:rFonts w:ascii="Times New Roman" w:eastAsia="Calibri" w:hAnsi="Times New Roman" w:cs="Times New Roman"/>
          <w:b/>
          <w:sz w:val="24"/>
          <w:szCs w:val="24"/>
        </w:rPr>
        <w:t>. ЛИТЕРАТУРА</w:t>
      </w:r>
    </w:p>
    <w:p w:rsidR="00112571" w:rsidRPr="005056E1" w:rsidRDefault="00112571"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12571" w:rsidRPr="005056E1" w:rsidRDefault="00112571"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A588D" w:rsidRPr="005056E1"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Для обучающихся</w:t>
      </w:r>
    </w:p>
    <w:p w:rsidR="009E6817" w:rsidRPr="005056E1"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056E1">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профессии и специальности СПО. –М., 2017 </w:t>
      </w:r>
    </w:p>
    <w:p w:rsidR="009E6817" w:rsidRPr="005056E1"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056E1">
        <w:rPr>
          <w:rFonts w:ascii="Times New Roman" w:eastAsia="Calibri" w:hAnsi="Times New Roman" w:cs="Times New Roman"/>
          <w:iCs/>
          <w:sz w:val="28"/>
          <w:szCs w:val="28"/>
        </w:rPr>
        <w:t xml:space="preserve">2. 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9E6817" w:rsidRPr="005056E1" w:rsidRDefault="009E6817" w:rsidP="001A588D">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1A588D" w:rsidRPr="005056E1"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5056E1">
        <w:rPr>
          <w:rFonts w:ascii="Times New Roman" w:eastAsia="Calibri" w:hAnsi="Times New Roman" w:cs="Times New Roman"/>
          <w:sz w:val="28"/>
          <w:szCs w:val="28"/>
        </w:rPr>
        <w:t>Для преподавателей</w:t>
      </w:r>
    </w:p>
    <w:p w:rsidR="009E6817" w:rsidRPr="005056E1" w:rsidRDefault="009E6817"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1. </w:t>
      </w:r>
      <w:r w:rsidR="003C28A4" w:rsidRPr="005056E1">
        <w:rPr>
          <w:rFonts w:ascii="Times New Roman" w:eastAsia="schoolbookcsanpin-regular" w:hAnsi="Times New Roman" w:cs="Times New Roman"/>
          <w:sz w:val="28"/>
          <w:szCs w:val="28"/>
        </w:rPr>
        <w:t>Об образовании в Российской Федерации: федер. закон от 29.12. 2012 № 273-ФЗ (с изменениями от 31.07.2020 №304; от 05.042021 №85; 02.07.2021 «322-</w:t>
      </w:r>
      <w:r w:rsidR="000F1BE0" w:rsidRPr="005056E1">
        <w:rPr>
          <w:rFonts w:ascii="Times New Roman" w:eastAsia="schoolbookcsanpin-regular" w:hAnsi="Times New Roman" w:cs="Times New Roman"/>
          <w:sz w:val="28"/>
          <w:szCs w:val="28"/>
        </w:rPr>
        <w:t>ФЗ</w:t>
      </w:r>
      <w:r w:rsidR="003C28A4" w:rsidRPr="005056E1">
        <w:rPr>
          <w:rFonts w:ascii="Times New Roman" w:eastAsia="schoolbookcsanpin-regular" w:hAnsi="Times New Roman" w:cs="Times New Roman"/>
          <w:sz w:val="28"/>
          <w:szCs w:val="28"/>
        </w:rPr>
        <w:t>)</w:t>
      </w:r>
      <w:r w:rsidR="000F1BE0" w:rsidRPr="005056E1">
        <w:rPr>
          <w:rFonts w:ascii="Times New Roman" w:eastAsia="schoolbookcsanpin-regular" w:hAnsi="Times New Roman" w:cs="Times New Roman"/>
          <w:sz w:val="28"/>
          <w:szCs w:val="28"/>
        </w:rPr>
        <w:t>.</w:t>
      </w:r>
    </w:p>
    <w:p w:rsidR="009E6817" w:rsidRPr="005056E1" w:rsidRDefault="00627D50"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2. </w:t>
      </w:r>
      <w:r w:rsidR="009E6817" w:rsidRPr="005056E1">
        <w:rPr>
          <w:rFonts w:ascii="Times New Roman" w:eastAsia="schoolbookcsanpin-regular"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9E6817" w:rsidRPr="005056E1" w:rsidRDefault="00627D50" w:rsidP="009E681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3. </w:t>
      </w:r>
      <w:r w:rsidR="009E6817" w:rsidRPr="005056E1">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5056E1">
        <w:rPr>
          <w:rFonts w:ascii="Times New Roman" w:eastAsia="schoolbookcsanpin-regular" w:hAnsi="Times New Roman" w:cs="Times New Roman"/>
          <w:sz w:val="28"/>
          <w:szCs w:val="28"/>
        </w:rPr>
        <w:t>одобренная решением</w:t>
      </w:r>
      <w:r w:rsidR="009E6817" w:rsidRPr="005056E1">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4. </w:t>
      </w:r>
      <w:r w:rsidR="001A588D" w:rsidRPr="005056E1">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5. </w:t>
      </w:r>
      <w:r w:rsidR="001A588D" w:rsidRPr="005056E1">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6. </w:t>
      </w:r>
      <w:r w:rsidR="001A588D" w:rsidRPr="005056E1">
        <w:rPr>
          <w:rFonts w:ascii="Times New Roman" w:eastAsia="schoolbookcsanpin-regular" w:hAnsi="Times New Roman" w:cs="Times New Roman"/>
          <w:sz w:val="28"/>
          <w:szCs w:val="28"/>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iCs/>
          <w:sz w:val="28"/>
          <w:szCs w:val="28"/>
        </w:rPr>
        <w:t xml:space="preserve">7. </w:t>
      </w:r>
      <w:r w:rsidR="001A588D" w:rsidRPr="005056E1">
        <w:rPr>
          <w:rFonts w:ascii="Times New Roman" w:eastAsia="schoolbookcsanpin-regular" w:hAnsi="Times New Roman" w:cs="Times New Roman"/>
          <w:iCs/>
          <w:sz w:val="28"/>
          <w:szCs w:val="28"/>
        </w:rPr>
        <w:t>Бишаева А</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А</w:t>
      </w:r>
      <w:r w:rsidR="001A588D" w:rsidRPr="005056E1">
        <w:rPr>
          <w:rFonts w:ascii="Times New Roman" w:eastAsia="schoolbookcsanpin-regular" w:hAnsi="Times New Roman" w:cs="Times New Roman"/>
          <w:sz w:val="28"/>
          <w:szCs w:val="28"/>
        </w:rPr>
        <w:t>. Профессионально-оздоровительная физическая культура сту</w:t>
      </w:r>
      <w:r w:rsidR="001D1F64" w:rsidRPr="005056E1">
        <w:rPr>
          <w:rFonts w:ascii="Times New Roman" w:eastAsia="schoolbookcsanpin-regular" w:hAnsi="Times New Roman" w:cs="Times New Roman"/>
          <w:sz w:val="28"/>
          <w:szCs w:val="28"/>
        </w:rPr>
        <w:t>дента: учеб. пособие. - М., 2016</w:t>
      </w:r>
      <w:r w:rsidR="001A588D" w:rsidRPr="005056E1">
        <w:rPr>
          <w:rFonts w:ascii="Times New Roman" w:eastAsia="schoolbookcsanpin-regular" w:hAnsi="Times New Roman" w:cs="Times New Roman"/>
          <w:sz w:val="28"/>
          <w:szCs w:val="28"/>
        </w:rPr>
        <w:t>.</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iCs/>
          <w:sz w:val="28"/>
          <w:szCs w:val="28"/>
        </w:rPr>
        <w:t xml:space="preserve">8. </w:t>
      </w:r>
      <w:r w:rsidR="001A588D" w:rsidRPr="005056E1">
        <w:rPr>
          <w:rFonts w:ascii="Times New Roman" w:eastAsia="schoolbookcsanpin-regular" w:hAnsi="Times New Roman" w:cs="Times New Roman"/>
          <w:iCs/>
          <w:sz w:val="28"/>
          <w:szCs w:val="28"/>
        </w:rPr>
        <w:t>Литвинов А</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А</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Козлов А</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В</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Ивченко Е</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В</w:t>
      </w:r>
      <w:r w:rsidR="001A588D" w:rsidRPr="005056E1">
        <w:rPr>
          <w:rFonts w:ascii="Times New Roman" w:eastAsia="schoolbookcsanpin-regular" w:hAnsi="Times New Roman" w:cs="Times New Roman"/>
          <w:sz w:val="28"/>
          <w:szCs w:val="28"/>
        </w:rPr>
        <w:t>. Теория и методика обучения базовым ви</w:t>
      </w:r>
      <w:r w:rsidR="001D1F64" w:rsidRPr="005056E1">
        <w:rPr>
          <w:rFonts w:ascii="Times New Roman" w:eastAsia="schoolbookcsanpin-regular" w:hAnsi="Times New Roman" w:cs="Times New Roman"/>
          <w:sz w:val="28"/>
          <w:szCs w:val="28"/>
        </w:rPr>
        <w:t>дам спорта. Плавание. - М., 2016</w:t>
      </w:r>
      <w:r w:rsidR="001A588D" w:rsidRPr="005056E1">
        <w:rPr>
          <w:rFonts w:ascii="Times New Roman" w:eastAsia="schoolbookcsanpin-regular" w:hAnsi="Times New Roman" w:cs="Times New Roman"/>
          <w:sz w:val="28"/>
          <w:szCs w:val="28"/>
        </w:rPr>
        <w:t>.</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iCs/>
          <w:sz w:val="28"/>
          <w:szCs w:val="28"/>
        </w:rPr>
        <w:t xml:space="preserve">9. </w:t>
      </w:r>
      <w:r w:rsidR="001A588D" w:rsidRPr="005056E1">
        <w:rPr>
          <w:rFonts w:ascii="Times New Roman" w:eastAsia="schoolbookcsanpin-regular" w:hAnsi="Times New Roman" w:cs="Times New Roman"/>
          <w:iCs/>
          <w:sz w:val="28"/>
          <w:szCs w:val="28"/>
        </w:rPr>
        <w:t>Миронова Т</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И</w:t>
      </w:r>
      <w:r w:rsidR="001A588D" w:rsidRPr="005056E1">
        <w:rPr>
          <w:rFonts w:ascii="Times New Roman" w:eastAsia="schoolbookcsanpin-regular" w:hAnsi="Times New Roman" w:cs="Times New Roman"/>
          <w:sz w:val="28"/>
          <w:szCs w:val="28"/>
        </w:rPr>
        <w:t>. Реабилитация социально-психологического здоровья детско мо</w:t>
      </w:r>
      <w:r w:rsidR="001D1F64" w:rsidRPr="005056E1">
        <w:rPr>
          <w:rFonts w:ascii="Times New Roman" w:eastAsia="schoolbookcsanpin-regular" w:hAnsi="Times New Roman" w:cs="Times New Roman"/>
          <w:sz w:val="28"/>
          <w:szCs w:val="28"/>
        </w:rPr>
        <w:t>лодежных групп. - Кострома, 2016</w:t>
      </w:r>
      <w:r w:rsidR="001A588D" w:rsidRPr="005056E1">
        <w:rPr>
          <w:rFonts w:ascii="Times New Roman" w:eastAsia="schoolbookcsanpin-regular" w:hAnsi="Times New Roman" w:cs="Times New Roman"/>
          <w:sz w:val="28"/>
          <w:szCs w:val="28"/>
        </w:rPr>
        <w:t>.</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iCs/>
          <w:sz w:val="28"/>
          <w:szCs w:val="28"/>
        </w:rPr>
        <w:lastRenderedPageBreak/>
        <w:t xml:space="preserve">10. </w:t>
      </w:r>
      <w:r w:rsidR="001A588D" w:rsidRPr="005056E1">
        <w:rPr>
          <w:rFonts w:ascii="Times New Roman" w:eastAsia="schoolbookcsanpin-regular" w:hAnsi="Times New Roman" w:cs="Times New Roman"/>
          <w:iCs/>
          <w:sz w:val="28"/>
          <w:szCs w:val="28"/>
        </w:rPr>
        <w:t>Тимонин А</w:t>
      </w:r>
      <w:r w:rsidR="001A588D"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iCs/>
          <w:sz w:val="28"/>
          <w:szCs w:val="28"/>
        </w:rPr>
        <w:t>И</w:t>
      </w:r>
      <w:r w:rsidR="001A588D" w:rsidRPr="005056E1">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sidRPr="005056E1">
        <w:rPr>
          <w:rFonts w:ascii="Times New Roman" w:eastAsia="schoolbookcsanpin-regular" w:hAnsi="Times New Roman" w:cs="Times New Roman"/>
          <w:sz w:val="28"/>
          <w:szCs w:val="28"/>
        </w:rPr>
        <w:t>Ф. Басова. - 3-е изд. - М., 2016</w:t>
      </w:r>
      <w:r w:rsidR="001A588D" w:rsidRPr="005056E1">
        <w:rPr>
          <w:rFonts w:ascii="Times New Roman" w:eastAsia="schoolbookcsanpin-regular" w:hAnsi="Times New Roman" w:cs="Times New Roman"/>
          <w:sz w:val="28"/>
          <w:szCs w:val="28"/>
        </w:rPr>
        <w:t xml:space="preserve">. </w:t>
      </w:r>
    </w:p>
    <w:p w:rsidR="001A588D" w:rsidRPr="005056E1"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Интернет-ресурсы</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5056E1">
        <w:rPr>
          <w:rFonts w:ascii="Times New Roman" w:eastAsia="schoolbookcsanpin-regular" w:hAnsi="Times New Roman" w:cs="Times New Roman"/>
          <w:sz w:val="28"/>
          <w:szCs w:val="28"/>
        </w:rPr>
        <w:t xml:space="preserve">1. </w:t>
      </w:r>
      <w:hyperlink r:id="rId8" w:history="1">
        <w:r w:rsidR="004405D8" w:rsidRPr="005056E1">
          <w:rPr>
            <w:rStyle w:val="af8"/>
            <w:rFonts w:ascii="Times New Roman" w:eastAsia="schoolbookcsanpin-regular" w:hAnsi="Times New Roman" w:cs="Times New Roman"/>
            <w:color w:val="auto"/>
            <w:sz w:val="28"/>
            <w:szCs w:val="28"/>
          </w:rPr>
          <w:t>www.minstm.gov.ru</w:t>
        </w:r>
      </w:hyperlink>
      <w:r w:rsidR="004405D8"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(Официальный сайт Министерства спорта Российской Федерации).</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2. </w:t>
      </w:r>
      <w:hyperlink r:id="rId9" w:history="1">
        <w:r w:rsidR="004405D8" w:rsidRPr="005056E1">
          <w:rPr>
            <w:rStyle w:val="af8"/>
            <w:rFonts w:ascii="Times New Roman" w:eastAsia="schoolbookcsanpin-regular" w:hAnsi="Times New Roman" w:cs="Times New Roman"/>
            <w:color w:val="auto"/>
            <w:sz w:val="28"/>
            <w:szCs w:val="28"/>
          </w:rPr>
          <w:t>www.edu.ru</w:t>
        </w:r>
      </w:hyperlink>
      <w:r w:rsidR="004405D8"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(Федеральный портал «Российское образование»).</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3.</w:t>
      </w:r>
      <w:r w:rsidR="004405D8" w:rsidRPr="005056E1">
        <w:rPr>
          <w:rFonts w:ascii="Times New Roman" w:eastAsia="schoolbookcsanpin-regular" w:hAnsi="Times New Roman" w:cs="Times New Roman"/>
          <w:sz w:val="28"/>
          <w:szCs w:val="28"/>
        </w:rPr>
        <w:t xml:space="preserve"> </w:t>
      </w:r>
      <w:hyperlink r:id="rId10" w:history="1">
        <w:r w:rsidR="004405D8" w:rsidRPr="005056E1">
          <w:rPr>
            <w:rStyle w:val="af8"/>
            <w:rFonts w:ascii="Times New Roman" w:eastAsia="schoolbookcsanpin-regular" w:hAnsi="Times New Roman" w:cs="Times New Roman"/>
            <w:color w:val="auto"/>
            <w:sz w:val="28"/>
            <w:szCs w:val="28"/>
          </w:rPr>
          <w:t>www.olympic.</w:t>
        </w:r>
        <w:r w:rsidR="004405D8" w:rsidRPr="005056E1">
          <w:rPr>
            <w:rStyle w:val="af8"/>
            <w:rFonts w:ascii="Times New Roman" w:eastAsia="schoolbookcsanpin-regular" w:hAnsi="Times New Roman" w:cs="Times New Roman"/>
            <w:color w:val="auto"/>
            <w:sz w:val="28"/>
            <w:szCs w:val="28"/>
            <w:lang w:val="en-US"/>
          </w:rPr>
          <w:t>r</w:t>
        </w:r>
        <w:r w:rsidR="004405D8" w:rsidRPr="005056E1">
          <w:rPr>
            <w:rStyle w:val="af8"/>
            <w:rFonts w:ascii="Times New Roman" w:eastAsia="schoolbookcsanpin-regular" w:hAnsi="Times New Roman" w:cs="Times New Roman"/>
            <w:color w:val="auto"/>
            <w:sz w:val="28"/>
            <w:szCs w:val="28"/>
          </w:rPr>
          <w:t>u</w:t>
        </w:r>
      </w:hyperlink>
      <w:r w:rsidR="004405D8"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(Официальный сайт Олимпийского комитета России).</w:t>
      </w:r>
    </w:p>
    <w:p w:rsidR="001A588D" w:rsidRPr="005056E1"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5056E1">
        <w:rPr>
          <w:rFonts w:ascii="Times New Roman" w:eastAsia="schoolbookcsanpin-regular" w:hAnsi="Times New Roman" w:cs="Times New Roman"/>
          <w:sz w:val="28"/>
          <w:szCs w:val="28"/>
        </w:rPr>
        <w:t xml:space="preserve">4. </w:t>
      </w:r>
      <w:hyperlink r:id="rId11" w:history="1">
        <w:r w:rsidR="004405D8" w:rsidRPr="005056E1">
          <w:rPr>
            <w:rStyle w:val="af8"/>
            <w:rFonts w:ascii="Times New Roman" w:eastAsia="schoolbookcsanpin-regular" w:hAnsi="Times New Roman" w:cs="Times New Roman"/>
            <w:color w:val="auto"/>
            <w:sz w:val="28"/>
            <w:szCs w:val="28"/>
          </w:rPr>
          <w:t>www.goup32441.narod.ru</w:t>
        </w:r>
      </w:hyperlink>
      <w:r w:rsidR="004405D8" w:rsidRPr="005056E1">
        <w:rPr>
          <w:rFonts w:ascii="Times New Roman" w:eastAsia="schoolbookcsanpin-regular" w:hAnsi="Times New Roman" w:cs="Times New Roman"/>
          <w:sz w:val="28"/>
          <w:szCs w:val="28"/>
        </w:rPr>
        <w:t xml:space="preserve"> </w:t>
      </w:r>
      <w:r w:rsidR="001A588D" w:rsidRPr="005056E1">
        <w:rPr>
          <w:rFonts w:ascii="Times New Roman" w:eastAsia="schoolbookcsanpin-regular" w:hAnsi="Times New Roman" w:cs="Times New Roman"/>
          <w:sz w:val="28"/>
          <w:szCs w:val="28"/>
        </w:rPr>
        <w:t>(сайт: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sidRPr="005056E1">
        <w:rPr>
          <w:rFonts w:ascii="Times New Roman" w:eastAsia="schoolbookcsanpin-regular" w:hAnsi="Times New Roman" w:cs="Times New Roman"/>
          <w:sz w:val="28"/>
          <w:szCs w:val="28"/>
        </w:rPr>
        <w:t>)</w:t>
      </w:r>
      <w:r w:rsidR="001A588D" w:rsidRPr="005056E1">
        <w:rPr>
          <w:rFonts w:ascii="Times New Roman" w:eastAsia="schoolbookcsanpin-regular" w:hAnsi="Times New Roman" w:cs="Times New Roman"/>
          <w:sz w:val="28"/>
          <w:szCs w:val="28"/>
        </w:rPr>
        <w:t>.</w:t>
      </w: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5056E1"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A11B6B" w:rsidRPr="005056E1" w:rsidRDefault="00A11B6B"/>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D06975" w:rsidRPr="005056E1" w:rsidRDefault="00D06975"/>
    <w:p w:rsidR="000F1BE0" w:rsidRPr="005056E1" w:rsidRDefault="000F1BE0">
      <w:pPr>
        <w:rPr>
          <w:rFonts w:ascii="Times New Roman" w:eastAsia="schoolbookcsanpin-regular" w:hAnsi="Times New Roman" w:cs="Times New Roman"/>
          <w:b/>
          <w:sz w:val="28"/>
          <w:szCs w:val="28"/>
        </w:rPr>
      </w:pPr>
      <w:r w:rsidRPr="005056E1">
        <w:rPr>
          <w:rFonts w:ascii="Times New Roman" w:eastAsia="schoolbookcsanpin-regular" w:hAnsi="Times New Roman" w:cs="Times New Roman"/>
          <w:b/>
          <w:sz w:val="28"/>
          <w:szCs w:val="28"/>
        </w:rPr>
        <w:br w:type="page"/>
      </w:r>
    </w:p>
    <w:p w:rsidR="00E61071" w:rsidRPr="005056E1" w:rsidRDefault="00E61071" w:rsidP="000F1BE0">
      <w:pPr>
        <w:autoSpaceDE w:val="0"/>
        <w:autoSpaceDN w:val="0"/>
        <w:adjustRightInd w:val="0"/>
        <w:spacing w:after="0" w:line="240" w:lineRule="auto"/>
        <w:ind w:firstLine="709"/>
        <w:jc w:val="center"/>
        <w:rPr>
          <w:rFonts w:ascii="Times New Roman" w:eastAsia="schoolbookcsanpin-regular" w:hAnsi="Times New Roman" w:cs="Times New Roman"/>
          <w:b/>
          <w:sz w:val="24"/>
          <w:szCs w:val="28"/>
        </w:rPr>
      </w:pPr>
      <w:r w:rsidRPr="005056E1">
        <w:rPr>
          <w:rFonts w:ascii="Times New Roman" w:eastAsia="schoolbookcsanpin-regular" w:hAnsi="Times New Roman" w:cs="Times New Roman"/>
          <w:b/>
          <w:sz w:val="24"/>
          <w:szCs w:val="28"/>
        </w:rPr>
        <w:lastRenderedPageBreak/>
        <w:t>13.ЛИСТ ИЗМЕНЕНИЙ И ДОПОЛНЕНИЙ, ВНЕСЕННЫХ В ПРОГРАММУ ДИСЦИПЛИНЫ</w:t>
      </w:r>
    </w:p>
    <w:p w:rsidR="000F1BE0" w:rsidRPr="005056E1" w:rsidRDefault="000F1BE0" w:rsidP="00E61071">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p>
    <w:tbl>
      <w:tblPr>
        <w:tblStyle w:val="ae"/>
        <w:tblW w:w="0" w:type="auto"/>
        <w:tblLook w:val="04A0" w:firstRow="1" w:lastRow="0" w:firstColumn="1" w:lastColumn="0" w:noHBand="0" w:noVBand="1"/>
      </w:tblPr>
      <w:tblGrid>
        <w:gridCol w:w="817"/>
        <w:gridCol w:w="1843"/>
        <w:gridCol w:w="1559"/>
        <w:gridCol w:w="2835"/>
        <w:gridCol w:w="2516"/>
      </w:tblGrid>
      <w:tr w:rsidR="00F01A84"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w:t>
            </w:r>
          </w:p>
          <w:p w:rsidR="00E61071" w:rsidRPr="005056E1" w:rsidRDefault="00E61071" w:rsidP="00E61071">
            <w:pPr>
              <w:autoSpaceDE w:val="0"/>
              <w:autoSpaceDN w:val="0"/>
              <w:adjustRightInd w:val="0"/>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w:t>
            </w:r>
          </w:p>
          <w:p w:rsidR="00E61071" w:rsidRPr="005056E1" w:rsidRDefault="00E61071" w:rsidP="00E61071">
            <w:pPr>
              <w:autoSpaceDE w:val="0"/>
              <w:autoSpaceDN w:val="0"/>
              <w:adjustRightInd w:val="0"/>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п/п</w:t>
            </w:r>
          </w:p>
        </w:tc>
        <w:tc>
          <w:tcPr>
            <w:tcW w:w="1843"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 xml:space="preserve">Дата внесения изменения </w:t>
            </w:r>
          </w:p>
        </w:tc>
        <w:tc>
          <w:tcPr>
            <w:tcW w:w="1559"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 xml:space="preserve">№ </w:t>
            </w: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 xml:space="preserve">страницы </w:t>
            </w:r>
          </w:p>
        </w:tc>
        <w:tc>
          <w:tcPr>
            <w:tcW w:w="2835"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 xml:space="preserve">До внесения изменения </w:t>
            </w:r>
          </w:p>
        </w:tc>
        <w:tc>
          <w:tcPr>
            <w:tcW w:w="2516"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После внесения изменения</w:t>
            </w:r>
          </w:p>
        </w:tc>
      </w:tr>
      <w:tr w:rsidR="00F01A84"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r>
      <w:tr w:rsidR="00F01A84"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r>
      <w:tr w:rsidR="00F01A84"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r>
      <w:tr w:rsidR="00F01A84"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r>
      <w:tr w:rsidR="00F01A84"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r>
      <w:tr w:rsidR="00E61071" w:rsidRPr="005056E1" w:rsidTr="003752BB">
        <w:tc>
          <w:tcPr>
            <w:tcW w:w="817" w:type="dxa"/>
            <w:tcBorders>
              <w:top w:val="single" w:sz="4" w:space="0" w:color="auto"/>
              <w:left w:val="single" w:sz="4" w:space="0" w:color="auto"/>
              <w:bottom w:val="single" w:sz="4" w:space="0" w:color="auto"/>
              <w:right w:val="single" w:sz="4" w:space="0" w:color="auto"/>
            </w:tcBorders>
            <w:hideMark/>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r w:rsidRPr="005056E1">
              <w:rPr>
                <w:rFonts w:ascii="Times New Roman" w:eastAsia="schoolbookcsanpin-regular" w:hAnsi="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E61071" w:rsidRPr="005056E1" w:rsidRDefault="00E61071" w:rsidP="003752BB">
            <w:pPr>
              <w:autoSpaceDE w:val="0"/>
              <w:autoSpaceDN w:val="0"/>
              <w:adjustRightInd w:val="0"/>
              <w:ind w:firstLine="709"/>
              <w:jc w:val="both"/>
              <w:rPr>
                <w:rFonts w:ascii="Times New Roman" w:eastAsia="schoolbookcsanpin-regular" w:hAnsi="Times New Roman"/>
                <w:sz w:val="28"/>
                <w:szCs w:val="28"/>
              </w:rPr>
            </w:pPr>
          </w:p>
        </w:tc>
      </w:tr>
      <w:bookmarkEnd w:id="0"/>
    </w:tbl>
    <w:p w:rsidR="00D06975" w:rsidRPr="00F01A84" w:rsidRDefault="00D06975">
      <w:pPr>
        <w:rPr>
          <w:color w:val="808080" w:themeColor="background1" w:themeShade="80"/>
        </w:rPr>
      </w:pPr>
    </w:p>
    <w:sectPr w:rsidR="00D06975" w:rsidRPr="00F01A84" w:rsidSect="00C729A5">
      <w:type w:val="continuous"/>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59F" w:rsidRDefault="0006759F" w:rsidP="00A728DB">
      <w:pPr>
        <w:spacing w:after="0" w:line="240" w:lineRule="auto"/>
      </w:pPr>
      <w:r>
        <w:separator/>
      </w:r>
    </w:p>
  </w:endnote>
  <w:endnote w:type="continuationSeparator" w:id="0">
    <w:p w:rsidR="0006759F" w:rsidRDefault="0006759F" w:rsidP="00A7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Trebuchet MS"/>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59F" w:rsidRDefault="0006759F" w:rsidP="00A728DB">
      <w:pPr>
        <w:spacing w:after="0" w:line="240" w:lineRule="auto"/>
      </w:pPr>
      <w:r>
        <w:separator/>
      </w:r>
    </w:p>
  </w:footnote>
  <w:footnote w:type="continuationSeparator" w:id="0">
    <w:p w:rsidR="0006759F" w:rsidRDefault="0006759F" w:rsidP="00A72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8"/>
  </w:num>
  <w:num w:numId="4">
    <w:abstractNumId w:val="2"/>
  </w:num>
  <w:num w:numId="5">
    <w:abstractNumId w:val="29"/>
  </w:num>
  <w:num w:numId="6">
    <w:abstractNumId w:val="15"/>
  </w:num>
  <w:num w:numId="7">
    <w:abstractNumId w:val="12"/>
  </w:num>
  <w:num w:numId="8">
    <w:abstractNumId w:val="28"/>
  </w:num>
  <w:num w:numId="9">
    <w:abstractNumId w:val="13"/>
  </w:num>
  <w:num w:numId="10">
    <w:abstractNumId w:val="1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6"/>
  </w:num>
  <w:num w:numId="21">
    <w:abstractNumId w:val="19"/>
  </w:num>
  <w:num w:numId="22">
    <w:abstractNumId w:val="5"/>
  </w:num>
  <w:num w:numId="23">
    <w:abstractNumId w:val="24"/>
  </w:num>
  <w:num w:numId="24">
    <w:abstractNumId w:val="20"/>
  </w:num>
  <w:num w:numId="25">
    <w:abstractNumId w:val="14"/>
  </w:num>
  <w:num w:numId="26">
    <w:abstractNumId w:val="17"/>
  </w:num>
  <w:num w:numId="27">
    <w:abstractNumId w:val="1"/>
  </w:num>
  <w:num w:numId="28">
    <w:abstractNumId w:val="25"/>
  </w:num>
  <w:num w:numId="29">
    <w:abstractNumId w:val="22"/>
  </w:num>
  <w:num w:numId="30">
    <w:abstractNumId w:val="8"/>
  </w:num>
  <w:num w:numId="31">
    <w:abstractNumId w:val="30"/>
  </w:num>
  <w:num w:numId="32">
    <w:abstractNumId w:val="9"/>
  </w:num>
  <w:num w:numId="33">
    <w:abstractNumId w:val="3"/>
  </w:num>
  <w:num w:numId="34">
    <w:abstractNumId w:val="1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895E7A"/>
    <w:rsid w:val="00001C8D"/>
    <w:rsid w:val="00003116"/>
    <w:rsid w:val="000037AB"/>
    <w:rsid w:val="00005129"/>
    <w:rsid w:val="00006020"/>
    <w:rsid w:val="00007755"/>
    <w:rsid w:val="00012876"/>
    <w:rsid w:val="00017B67"/>
    <w:rsid w:val="00020E0A"/>
    <w:rsid w:val="00022513"/>
    <w:rsid w:val="00023F86"/>
    <w:rsid w:val="00030FB7"/>
    <w:rsid w:val="00032216"/>
    <w:rsid w:val="000330DA"/>
    <w:rsid w:val="000352E7"/>
    <w:rsid w:val="000362AA"/>
    <w:rsid w:val="00042205"/>
    <w:rsid w:val="00052BCF"/>
    <w:rsid w:val="00052EE4"/>
    <w:rsid w:val="00053494"/>
    <w:rsid w:val="00057BB8"/>
    <w:rsid w:val="00060303"/>
    <w:rsid w:val="00061A95"/>
    <w:rsid w:val="00061F49"/>
    <w:rsid w:val="0006546A"/>
    <w:rsid w:val="0006759F"/>
    <w:rsid w:val="00071382"/>
    <w:rsid w:val="00081158"/>
    <w:rsid w:val="00085886"/>
    <w:rsid w:val="00093AB2"/>
    <w:rsid w:val="00094739"/>
    <w:rsid w:val="00096110"/>
    <w:rsid w:val="000A224E"/>
    <w:rsid w:val="000B393B"/>
    <w:rsid w:val="000B5131"/>
    <w:rsid w:val="000C160C"/>
    <w:rsid w:val="000C36E8"/>
    <w:rsid w:val="000C43B3"/>
    <w:rsid w:val="000C4AE7"/>
    <w:rsid w:val="000C7119"/>
    <w:rsid w:val="000C7458"/>
    <w:rsid w:val="000D021E"/>
    <w:rsid w:val="000D13A9"/>
    <w:rsid w:val="000D169C"/>
    <w:rsid w:val="000D7BFB"/>
    <w:rsid w:val="000E01DE"/>
    <w:rsid w:val="000E2945"/>
    <w:rsid w:val="000E7122"/>
    <w:rsid w:val="000F1BE0"/>
    <w:rsid w:val="000F2922"/>
    <w:rsid w:val="000F2AC4"/>
    <w:rsid w:val="000F7317"/>
    <w:rsid w:val="00112289"/>
    <w:rsid w:val="00112571"/>
    <w:rsid w:val="00120FB1"/>
    <w:rsid w:val="00125CE5"/>
    <w:rsid w:val="0012631B"/>
    <w:rsid w:val="00134F8E"/>
    <w:rsid w:val="001403E7"/>
    <w:rsid w:val="00142D79"/>
    <w:rsid w:val="00143378"/>
    <w:rsid w:val="00155747"/>
    <w:rsid w:val="001572E2"/>
    <w:rsid w:val="00157DDB"/>
    <w:rsid w:val="00160C3C"/>
    <w:rsid w:val="00160F83"/>
    <w:rsid w:val="001622B0"/>
    <w:rsid w:val="0017046D"/>
    <w:rsid w:val="00170B4E"/>
    <w:rsid w:val="00173D65"/>
    <w:rsid w:val="001824DA"/>
    <w:rsid w:val="0018360C"/>
    <w:rsid w:val="0018395B"/>
    <w:rsid w:val="0019004E"/>
    <w:rsid w:val="001977E9"/>
    <w:rsid w:val="001A1C69"/>
    <w:rsid w:val="001A3ED9"/>
    <w:rsid w:val="001A588D"/>
    <w:rsid w:val="001A744B"/>
    <w:rsid w:val="001B4629"/>
    <w:rsid w:val="001C7172"/>
    <w:rsid w:val="001D0B69"/>
    <w:rsid w:val="001D1F64"/>
    <w:rsid w:val="001D5CAE"/>
    <w:rsid w:val="001D78CC"/>
    <w:rsid w:val="001E2B4B"/>
    <w:rsid w:val="001E339F"/>
    <w:rsid w:val="001E4813"/>
    <w:rsid w:val="001F65DC"/>
    <w:rsid w:val="001F7896"/>
    <w:rsid w:val="00204F3D"/>
    <w:rsid w:val="002226EB"/>
    <w:rsid w:val="00224A5C"/>
    <w:rsid w:val="00225F2C"/>
    <w:rsid w:val="0023086B"/>
    <w:rsid w:val="0023321B"/>
    <w:rsid w:val="00233F53"/>
    <w:rsid w:val="002413D4"/>
    <w:rsid w:val="00250E45"/>
    <w:rsid w:val="002513D4"/>
    <w:rsid w:val="0025167C"/>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5"/>
    <w:rsid w:val="002D019B"/>
    <w:rsid w:val="002D4B47"/>
    <w:rsid w:val="002D6F9A"/>
    <w:rsid w:val="002E21A1"/>
    <w:rsid w:val="002E2BCD"/>
    <w:rsid w:val="002E53C3"/>
    <w:rsid w:val="002E6CB2"/>
    <w:rsid w:val="002F3663"/>
    <w:rsid w:val="00306120"/>
    <w:rsid w:val="00312375"/>
    <w:rsid w:val="003148AF"/>
    <w:rsid w:val="0031500F"/>
    <w:rsid w:val="0031678B"/>
    <w:rsid w:val="00317684"/>
    <w:rsid w:val="00320D4D"/>
    <w:rsid w:val="00322B0B"/>
    <w:rsid w:val="00327EFD"/>
    <w:rsid w:val="00330BEF"/>
    <w:rsid w:val="003506A6"/>
    <w:rsid w:val="00355B63"/>
    <w:rsid w:val="00355D04"/>
    <w:rsid w:val="00356E06"/>
    <w:rsid w:val="00357D44"/>
    <w:rsid w:val="00361C10"/>
    <w:rsid w:val="00364E27"/>
    <w:rsid w:val="003752BB"/>
    <w:rsid w:val="0037614D"/>
    <w:rsid w:val="0037724F"/>
    <w:rsid w:val="00382B27"/>
    <w:rsid w:val="003923C8"/>
    <w:rsid w:val="003926FF"/>
    <w:rsid w:val="003928A4"/>
    <w:rsid w:val="003943ED"/>
    <w:rsid w:val="003A32FA"/>
    <w:rsid w:val="003A7755"/>
    <w:rsid w:val="003B268A"/>
    <w:rsid w:val="003B2CD5"/>
    <w:rsid w:val="003B382C"/>
    <w:rsid w:val="003B4E50"/>
    <w:rsid w:val="003C13E7"/>
    <w:rsid w:val="003C28A4"/>
    <w:rsid w:val="003D7710"/>
    <w:rsid w:val="003E3883"/>
    <w:rsid w:val="003E3C93"/>
    <w:rsid w:val="003E5BCF"/>
    <w:rsid w:val="003F0139"/>
    <w:rsid w:val="003F2AEA"/>
    <w:rsid w:val="004008A3"/>
    <w:rsid w:val="00403E2C"/>
    <w:rsid w:val="0040427D"/>
    <w:rsid w:val="00404508"/>
    <w:rsid w:val="00404711"/>
    <w:rsid w:val="00406671"/>
    <w:rsid w:val="00406AFE"/>
    <w:rsid w:val="00407461"/>
    <w:rsid w:val="0041279E"/>
    <w:rsid w:val="00412D83"/>
    <w:rsid w:val="00412EEF"/>
    <w:rsid w:val="004157B5"/>
    <w:rsid w:val="0042219D"/>
    <w:rsid w:val="00422D78"/>
    <w:rsid w:val="00423825"/>
    <w:rsid w:val="0042650F"/>
    <w:rsid w:val="004347E4"/>
    <w:rsid w:val="004405D8"/>
    <w:rsid w:val="004412EA"/>
    <w:rsid w:val="0045183F"/>
    <w:rsid w:val="00455289"/>
    <w:rsid w:val="00460A5B"/>
    <w:rsid w:val="0046212A"/>
    <w:rsid w:val="004657E6"/>
    <w:rsid w:val="004710A4"/>
    <w:rsid w:val="0047511B"/>
    <w:rsid w:val="00475BCE"/>
    <w:rsid w:val="004768A4"/>
    <w:rsid w:val="00490DCD"/>
    <w:rsid w:val="00491FDB"/>
    <w:rsid w:val="0049369F"/>
    <w:rsid w:val="00495F0F"/>
    <w:rsid w:val="004A1501"/>
    <w:rsid w:val="004A6E3F"/>
    <w:rsid w:val="004B2927"/>
    <w:rsid w:val="004B6916"/>
    <w:rsid w:val="004B7596"/>
    <w:rsid w:val="004C213D"/>
    <w:rsid w:val="004D0528"/>
    <w:rsid w:val="004D4E98"/>
    <w:rsid w:val="004D76E2"/>
    <w:rsid w:val="004D78F9"/>
    <w:rsid w:val="004E2A04"/>
    <w:rsid w:val="004F48FF"/>
    <w:rsid w:val="004F62CE"/>
    <w:rsid w:val="00501F83"/>
    <w:rsid w:val="00505595"/>
    <w:rsid w:val="005056E1"/>
    <w:rsid w:val="00510294"/>
    <w:rsid w:val="005138B9"/>
    <w:rsid w:val="0051397D"/>
    <w:rsid w:val="00513C1D"/>
    <w:rsid w:val="00515974"/>
    <w:rsid w:val="00516955"/>
    <w:rsid w:val="0053090D"/>
    <w:rsid w:val="00533D20"/>
    <w:rsid w:val="00544BCD"/>
    <w:rsid w:val="0054521C"/>
    <w:rsid w:val="005503B2"/>
    <w:rsid w:val="005535F9"/>
    <w:rsid w:val="00553AEF"/>
    <w:rsid w:val="005545E1"/>
    <w:rsid w:val="00564964"/>
    <w:rsid w:val="00567719"/>
    <w:rsid w:val="00572408"/>
    <w:rsid w:val="00582ED4"/>
    <w:rsid w:val="005A522E"/>
    <w:rsid w:val="005A5ED3"/>
    <w:rsid w:val="005B3035"/>
    <w:rsid w:val="005B4342"/>
    <w:rsid w:val="005B5B7E"/>
    <w:rsid w:val="005C1E19"/>
    <w:rsid w:val="005C440C"/>
    <w:rsid w:val="005C5F12"/>
    <w:rsid w:val="005D249E"/>
    <w:rsid w:val="005D7A25"/>
    <w:rsid w:val="005E1332"/>
    <w:rsid w:val="005E332A"/>
    <w:rsid w:val="005E4C42"/>
    <w:rsid w:val="005E6BF3"/>
    <w:rsid w:val="005F46D2"/>
    <w:rsid w:val="005F5163"/>
    <w:rsid w:val="00601991"/>
    <w:rsid w:val="00602515"/>
    <w:rsid w:val="006145E3"/>
    <w:rsid w:val="006154D0"/>
    <w:rsid w:val="006154E2"/>
    <w:rsid w:val="00623A22"/>
    <w:rsid w:val="006267CF"/>
    <w:rsid w:val="00626875"/>
    <w:rsid w:val="00627D50"/>
    <w:rsid w:val="00631509"/>
    <w:rsid w:val="006327C7"/>
    <w:rsid w:val="00633316"/>
    <w:rsid w:val="00635E7C"/>
    <w:rsid w:val="0064135A"/>
    <w:rsid w:val="00642C96"/>
    <w:rsid w:val="00650CCB"/>
    <w:rsid w:val="00651D37"/>
    <w:rsid w:val="00657184"/>
    <w:rsid w:val="006618CB"/>
    <w:rsid w:val="006707CB"/>
    <w:rsid w:val="00670EB3"/>
    <w:rsid w:val="0067313C"/>
    <w:rsid w:val="00681323"/>
    <w:rsid w:val="00681630"/>
    <w:rsid w:val="00685AC1"/>
    <w:rsid w:val="0068660C"/>
    <w:rsid w:val="006962B7"/>
    <w:rsid w:val="0069644F"/>
    <w:rsid w:val="00697D0F"/>
    <w:rsid w:val="006A5E14"/>
    <w:rsid w:val="006A75B1"/>
    <w:rsid w:val="006B01D3"/>
    <w:rsid w:val="006C4629"/>
    <w:rsid w:val="006C5761"/>
    <w:rsid w:val="006C7E04"/>
    <w:rsid w:val="006D1B40"/>
    <w:rsid w:val="006D61E9"/>
    <w:rsid w:val="006E46CB"/>
    <w:rsid w:val="006E4B71"/>
    <w:rsid w:val="006E698C"/>
    <w:rsid w:val="006E6EA7"/>
    <w:rsid w:val="006F4763"/>
    <w:rsid w:val="00712507"/>
    <w:rsid w:val="00715C12"/>
    <w:rsid w:val="00716C68"/>
    <w:rsid w:val="00732A1B"/>
    <w:rsid w:val="00735BBE"/>
    <w:rsid w:val="00741A98"/>
    <w:rsid w:val="0074280F"/>
    <w:rsid w:val="00754B0B"/>
    <w:rsid w:val="00756E66"/>
    <w:rsid w:val="007601C9"/>
    <w:rsid w:val="00763AD1"/>
    <w:rsid w:val="00772B4C"/>
    <w:rsid w:val="00780C93"/>
    <w:rsid w:val="00781911"/>
    <w:rsid w:val="0078363E"/>
    <w:rsid w:val="00784B76"/>
    <w:rsid w:val="00786D9B"/>
    <w:rsid w:val="00790AF8"/>
    <w:rsid w:val="007924C2"/>
    <w:rsid w:val="007952B8"/>
    <w:rsid w:val="007960E7"/>
    <w:rsid w:val="007A1563"/>
    <w:rsid w:val="007A30AD"/>
    <w:rsid w:val="007A3844"/>
    <w:rsid w:val="007B0CA5"/>
    <w:rsid w:val="007C0AFC"/>
    <w:rsid w:val="007D27DC"/>
    <w:rsid w:val="007F17C1"/>
    <w:rsid w:val="008041CB"/>
    <w:rsid w:val="00805CDE"/>
    <w:rsid w:val="00815706"/>
    <w:rsid w:val="00817C1F"/>
    <w:rsid w:val="0082558D"/>
    <w:rsid w:val="00825E4B"/>
    <w:rsid w:val="00837EE4"/>
    <w:rsid w:val="00844901"/>
    <w:rsid w:val="0085044E"/>
    <w:rsid w:val="00852314"/>
    <w:rsid w:val="008538EF"/>
    <w:rsid w:val="00854C77"/>
    <w:rsid w:val="00854D97"/>
    <w:rsid w:val="008647A0"/>
    <w:rsid w:val="008650C8"/>
    <w:rsid w:val="008657BD"/>
    <w:rsid w:val="00871B3E"/>
    <w:rsid w:val="00871F46"/>
    <w:rsid w:val="00881AFE"/>
    <w:rsid w:val="008841BE"/>
    <w:rsid w:val="00885771"/>
    <w:rsid w:val="00885ADC"/>
    <w:rsid w:val="00895E7A"/>
    <w:rsid w:val="008A1D29"/>
    <w:rsid w:val="008A5A95"/>
    <w:rsid w:val="008A61A9"/>
    <w:rsid w:val="008A6913"/>
    <w:rsid w:val="008A7BFF"/>
    <w:rsid w:val="008D20A1"/>
    <w:rsid w:val="008D2A0C"/>
    <w:rsid w:val="008D35C4"/>
    <w:rsid w:val="008D683F"/>
    <w:rsid w:val="008E65AC"/>
    <w:rsid w:val="008E764B"/>
    <w:rsid w:val="008E7C83"/>
    <w:rsid w:val="008F442F"/>
    <w:rsid w:val="009044C9"/>
    <w:rsid w:val="009438D6"/>
    <w:rsid w:val="009439A3"/>
    <w:rsid w:val="0094788A"/>
    <w:rsid w:val="009516A4"/>
    <w:rsid w:val="00955492"/>
    <w:rsid w:val="009624E8"/>
    <w:rsid w:val="00981816"/>
    <w:rsid w:val="009819FD"/>
    <w:rsid w:val="009A3C1A"/>
    <w:rsid w:val="009A405D"/>
    <w:rsid w:val="009A4DB3"/>
    <w:rsid w:val="009B688E"/>
    <w:rsid w:val="009B68C1"/>
    <w:rsid w:val="009C18F4"/>
    <w:rsid w:val="009C2FA0"/>
    <w:rsid w:val="009C3D34"/>
    <w:rsid w:val="009C7D36"/>
    <w:rsid w:val="009D04B7"/>
    <w:rsid w:val="009D3056"/>
    <w:rsid w:val="009D364B"/>
    <w:rsid w:val="009D4BA6"/>
    <w:rsid w:val="009D771D"/>
    <w:rsid w:val="009D79F1"/>
    <w:rsid w:val="009E195B"/>
    <w:rsid w:val="009E1F9E"/>
    <w:rsid w:val="009E322A"/>
    <w:rsid w:val="009E3E1A"/>
    <w:rsid w:val="009E6817"/>
    <w:rsid w:val="009F5669"/>
    <w:rsid w:val="00A009FC"/>
    <w:rsid w:val="00A021D7"/>
    <w:rsid w:val="00A039C1"/>
    <w:rsid w:val="00A03F10"/>
    <w:rsid w:val="00A11B6B"/>
    <w:rsid w:val="00A16A34"/>
    <w:rsid w:val="00A221F5"/>
    <w:rsid w:val="00A24053"/>
    <w:rsid w:val="00A379DA"/>
    <w:rsid w:val="00A44716"/>
    <w:rsid w:val="00A477D5"/>
    <w:rsid w:val="00A56073"/>
    <w:rsid w:val="00A560BE"/>
    <w:rsid w:val="00A60CC6"/>
    <w:rsid w:val="00A647EB"/>
    <w:rsid w:val="00A66560"/>
    <w:rsid w:val="00A66776"/>
    <w:rsid w:val="00A728DB"/>
    <w:rsid w:val="00A76085"/>
    <w:rsid w:val="00A8175C"/>
    <w:rsid w:val="00A81E95"/>
    <w:rsid w:val="00A826C1"/>
    <w:rsid w:val="00A86156"/>
    <w:rsid w:val="00A958B3"/>
    <w:rsid w:val="00AA185F"/>
    <w:rsid w:val="00AA19C3"/>
    <w:rsid w:val="00AA3614"/>
    <w:rsid w:val="00AA6204"/>
    <w:rsid w:val="00AB4147"/>
    <w:rsid w:val="00AC5295"/>
    <w:rsid w:val="00AC77CA"/>
    <w:rsid w:val="00AC7883"/>
    <w:rsid w:val="00AD2FD3"/>
    <w:rsid w:val="00AD3337"/>
    <w:rsid w:val="00AD483A"/>
    <w:rsid w:val="00AD79EF"/>
    <w:rsid w:val="00AD7B57"/>
    <w:rsid w:val="00AE07DB"/>
    <w:rsid w:val="00AE3BFF"/>
    <w:rsid w:val="00AE4BAE"/>
    <w:rsid w:val="00AE6D1E"/>
    <w:rsid w:val="00AF747E"/>
    <w:rsid w:val="00B13200"/>
    <w:rsid w:val="00B13E67"/>
    <w:rsid w:val="00B16690"/>
    <w:rsid w:val="00B17149"/>
    <w:rsid w:val="00B20A3A"/>
    <w:rsid w:val="00B23EAD"/>
    <w:rsid w:val="00B244F3"/>
    <w:rsid w:val="00B26003"/>
    <w:rsid w:val="00B26784"/>
    <w:rsid w:val="00B32822"/>
    <w:rsid w:val="00B3373A"/>
    <w:rsid w:val="00B34113"/>
    <w:rsid w:val="00B36568"/>
    <w:rsid w:val="00B42F47"/>
    <w:rsid w:val="00B44455"/>
    <w:rsid w:val="00B47F9C"/>
    <w:rsid w:val="00B52D0A"/>
    <w:rsid w:val="00B61340"/>
    <w:rsid w:val="00B62F4D"/>
    <w:rsid w:val="00B63C65"/>
    <w:rsid w:val="00B71686"/>
    <w:rsid w:val="00B82710"/>
    <w:rsid w:val="00B82A6A"/>
    <w:rsid w:val="00B842D8"/>
    <w:rsid w:val="00B84962"/>
    <w:rsid w:val="00B8545F"/>
    <w:rsid w:val="00B87F3E"/>
    <w:rsid w:val="00B9578C"/>
    <w:rsid w:val="00BA265C"/>
    <w:rsid w:val="00BA362B"/>
    <w:rsid w:val="00BA4A84"/>
    <w:rsid w:val="00BA50D3"/>
    <w:rsid w:val="00BB220A"/>
    <w:rsid w:val="00BB38E6"/>
    <w:rsid w:val="00BB760E"/>
    <w:rsid w:val="00BB7ABE"/>
    <w:rsid w:val="00BC0B66"/>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29A5"/>
    <w:rsid w:val="00C739EE"/>
    <w:rsid w:val="00C74C10"/>
    <w:rsid w:val="00C946CE"/>
    <w:rsid w:val="00C95E6C"/>
    <w:rsid w:val="00C966BB"/>
    <w:rsid w:val="00CA10C1"/>
    <w:rsid w:val="00CA112F"/>
    <w:rsid w:val="00CA2FE0"/>
    <w:rsid w:val="00CA3282"/>
    <w:rsid w:val="00CA7B25"/>
    <w:rsid w:val="00CB1CE5"/>
    <w:rsid w:val="00CB3616"/>
    <w:rsid w:val="00CB64AD"/>
    <w:rsid w:val="00CC6974"/>
    <w:rsid w:val="00CD6F56"/>
    <w:rsid w:val="00CE3690"/>
    <w:rsid w:val="00CE5CA0"/>
    <w:rsid w:val="00CF0073"/>
    <w:rsid w:val="00CF58E5"/>
    <w:rsid w:val="00CF5A5A"/>
    <w:rsid w:val="00CF714F"/>
    <w:rsid w:val="00CF7A81"/>
    <w:rsid w:val="00D06975"/>
    <w:rsid w:val="00D073D0"/>
    <w:rsid w:val="00D11AA5"/>
    <w:rsid w:val="00D1539E"/>
    <w:rsid w:val="00D15CFF"/>
    <w:rsid w:val="00D1600E"/>
    <w:rsid w:val="00D211CF"/>
    <w:rsid w:val="00D22A8D"/>
    <w:rsid w:val="00D24149"/>
    <w:rsid w:val="00D245A1"/>
    <w:rsid w:val="00D25A6B"/>
    <w:rsid w:val="00D26187"/>
    <w:rsid w:val="00D26E74"/>
    <w:rsid w:val="00D323A4"/>
    <w:rsid w:val="00D35917"/>
    <w:rsid w:val="00D40280"/>
    <w:rsid w:val="00D449FB"/>
    <w:rsid w:val="00D44FE7"/>
    <w:rsid w:val="00D56025"/>
    <w:rsid w:val="00D5685F"/>
    <w:rsid w:val="00D6198D"/>
    <w:rsid w:val="00D642EF"/>
    <w:rsid w:val="00D66B46"/>
    <w:rsid w:val="00D67531"/>
    <w:rsid w:val="00D67C0E"/>
    <w:rsid w:val="00D740A4"/>
    <w:rsid w:val="00D77AF3"/>
    <w:rsid w:val="00D8172B"/>
    <w:rsid w:val="00D933F7"/>
    <w:rsid w:val="00D97CBF"/>
    <w:rsid w:val="00DB0994"/>
    <w:rsid w:val="00DB19DF"/>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031"/>
    <w:rsid w:val="00E26ADE"/>
    <w:rsid w:val="00E32377"/>
    <w:rsid w:val="00E352E4"/>
    <w:rsid w:val="00E45F5D"/>
    <w:rsid w:val="00E46BA0"/>
    <w:rsid w:val="00E514BE"/>
    <w:rsid w:val="00E51FEE"/>
    <w:rsid w:val="00E54AC2"/>
    <w:rsid w:val="00E55A10"/>
    <w:rsid w:val="00E55F37"/>
    <w:rsid w:val="00E57A3E"/>
    <w:rsid w:val="00E61071"/>
    <w:rsid w:val="00E61978"/>
    <w:rsid w:val="00E737C6"/>
    <w:rsid w:val="00E752EB"/>
    <w:rsid w:val="00E76690"/>
    <w:rsid w:val="00E80556"/>
    <w:rsid w:val="00E81183"/>
    <w:rsid w:val="00E84790"/>
    <w:rsid w:val="00E8659E"/>
    <w:rsid w:val="00E87D32"/>
    <w:rsid w:val="00E91AEE"/>
    <w:rsid w:val="00E91D89"/>
    <w:rsid w:val="00E92EDF"/>
    <w:rsid w:val="00E94CDD"/>
    <w:rsid w:val="00E95FAE"/>
    <w:rsid w:val="00EA33FB"/>
    <w:rsid w:val="00EA592F"/>
    <w:rsid w:val="00EB3606"/>
    <w:rsid w:val="00EB700B"/>
    <w:rsid w:val="00EC18F5"/>
    <w:rsid w:val="00EC6063"/>
    <w:rsid w:val="00EE04D3"/>
    <w:rsid w:val="00EE2539"/>
    <w:rsid w:val="00EE7809"/>
    <w:rsid w:val="00EF3816"/>
    <w:rsid w:val="00EF512B"/>
    <w:rsid w:val="00EF6840"/>
    <w:rsid w:val="00F01A84"/>
    <w:rsid w:val="00F03E1F"/>
    <w:rsid w:val="00F12252"/>
    <w:rsid w:val="00F216DE"/>
    <w:rsid w:val="00F2395C"/>
    <w:rsid w:val="00F23DDA"/>
    <w:rsid w:val="00F2657F"/>
    <w:rsid w:val="00F332A8"/>
    <w:rsid w:val="00F412E3"/>
    <w:rsid w:val="00F42F2F"/>
    <w:rsid w:val="00F45E1B"/>
    <w:rsid w:val="00F5107B"/>
    <w:rsid w:val="00F513C6"/>
    <w:rsid w:val="00F51432"/>
    <w:rsid w:val="00F57135"/>
    <w:rsid w:val="00F61BE2"/>
    <w:rsid w:val="00F62089"/>
    <w:rsid w:val="00F6360F"/>
    <w:rsid w:val="00F64018"/>
    <w:rsid w:val="00F663CE"/>
    <w:rsid w:val="00F66A51"/>
    <w:rsid w:val="00F71216"/>
    <w:rsid w:val="00F7460D"/>
    <w:rsid w:val="00F80C2E"/>
    <w:rsid w:val="00F831EB"/>
    <w:rsid w:val="00F837DB"/>
    <w:rsid w:val="00F855CD"/>
    <w:rsid w:val="00F9519E"/>
    <w:rsid w:val="00F95796"/>
    <w:rsid w:val="00F97B81"/>
    <w:rsid w:val="00FA4411"/>
    <w:rsid w:val="00FB505D"/>
    <w:rsid w:val="00FC2E5B"/>
    <w:rsid w:val="00FC610D"/>
    <w:rsid w:val="00FD5B2B"/>
    <w:rsid w:val="00FD6322"/>
    <w:rsid w:val="00FD6CC0"/>
    <w:rsid w:val="00FE60E8"/>
    <w:rsid w:val="00FE6999"/>
    <w:rsid w:val="00FE6C3E"/>
    <w:rsid w:val="00FF162E"/>
    <w:rsid w:val="00FF3118"/>
    <w:rsid w:val="00FF3E71"/>
    <w:rsid w:val="00FF7D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331A89"/>
  <w15:docId w15:val="{EF515024-D337-4AEC-AE43-7A51FA100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13C"/>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tm.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up32441.narod.ru" TargetMode="External"/><Relationship Id="rId5" Type="http://schemas.openxmlformats.org/officeDocument/2006/relationships/webSettings" Target="webSettings.xml"/><Relationship Id="rId10" Type="http://schemas.openxmlformats.org/officeDocument/2006/relationships/hyperlink" Target="http://www.olympic.ru" TargetMode="External"/><Relationship Id="rId4" Type="http://schemas.openxmlformats.org/officeDocument/2006/relationships/settings" Target="settings.xml"/><Relationship Id="rId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C86D2-C494-4D27-AC08-99BF13599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9166</Words>
  <Characters>52247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2021-11-22T03:23:00Z</cp:lastPrinted>
  <dcterms:created xsi:type="dcterms:W3CDTF">2020-10-22T03:12:00Z</dcterms:created>
  <dcterms:modified xsi:type="dcterms:W3CDTF">2021-11-22T03:24:00Z</dcterms:modified>
</cp:coreProperties>
</file>