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73B" w:rsidRPr="00091FD0" w:rsidRDefault="006B273B" w:rsidP="006B273B">
      <w:pPr>
        <w:pStyle w:val="a3"/>
        <w:ind w:left="0"/>
        <w:jc w:val="center"/>
        <w:rPr>
          <w:sz w:val="24"/>
          <w:szCs w:val="24"/>
        </w:rPr>
      </w:pPr>
      <w:r w:rsidRPr="00091FD0">
        <w:rPr>
          <w:sz w:val="24"/>
          <w:szCs w:val="24"/>
        </w:rPr>
        <w:t>МИНИСТЕРСТВО ОБРАЗОВАНИЯ И НАУКИ ХАБАРОВСКОГО КРАЯ</w:t>
      </w:r>
    </w:p>
    <w:p w:rsidR="006B273B" w:rsidRPr="00D561BE" w:rsidRDefault="006B273B" w:rsidP="006B273B">
      <w:pPr>
        <w:jc w:val="center"/>
        <w:rPr>
          <w:sz w:val="24"/>
          <w:szCs w:val="28"/>
        </w:rPr>
      </w:pPr>
      <w:r w:rsidRPr="00D561BE">
        <w:rPr>
          <w:sz w:val="24"/>
          <w:szCs w:val="28"/>
        </w:rPr>
        <w:t>КРАЕВОЕ ГОСУДАРСТВЕННОЕ БЮДЖЕТНОЕ</w:t>
      </w:r>
    </w:p>
    <w:p w:rsidR="006B273B" w:rsidRDefault="006B273B" w:rsidP="006B27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8"/>
        </w:rPr>
      </w:pPr>
      <w:r w:rsidRPr="00D561BE">
        <w:rPr>
          <w:sz w:val="24"/>
          <w:szCs w:val="28"/>
        </w:rPr>
        <w:t>ПРОФЕССИОНАЛЬНОЕ ОБРАЗОВАТЕЛЬНОЕ УЧРЕЖДЕНИЕ</w:t>
      </w:r>
    </w:p>
    <w:p w:rsidR="006B273B" w:rsidRDefault="006B273B" w:rsidP="006B27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8"/>
        </w:rPr>
      </w:pPr>
      <w:r w:rsidRPr="00D561BE">
        <w:rPr>
          <w:sz w:val="24"/>
          <w:szCs w:val="28"/>
        </w:rPr>
        <w:t>«ХАБАРОВСКИЙ ТЕХНИКУМ ТРАНСПОРТНЫХ ТЕХНОЛОГИЙ</w:t>
      </w:r>
    </w:p>
    <w:p w:rsidR="006B273B" w:rsidRPr="00D561BE" w:rsidRDefault="006B273B" w:rsidP="006B27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8"/>
        </w:rPr>
      </w:pPr>
      <w:r w:rsidRPr="00D561BE">
        <w:rPr>
          <w:sz w:val="24"/>
          <w:szCs w:val="28"/>
        </w:rPr>
        <w:t>ИМЕНИ ГЕРОЯ СОВЕТСКОГО СОЮЗА А.С. ПАНОВА»</w:t>
      </w:r>
    </w:p>
    <w:p w:rsidR="006B273B" w:rsidRPr="006A0F74" w:rsidRDefault="006B273B" w:rsidP="006B273B">
      <w:pPr>
        <w:ind w:firstLine="709"/>
        <w:jc w:val="center"/>
        <w:rPr>
          <w:szCs w:val="28"/>
        </w:rPr>
      </w:pPr>
    </w:p>
    <w:p w:rsidR="006B273B" w:rsidRDefault="006B273B" w:rsidP="006B273B">
      <w:pPr>
        <w:jc w:val="center"/>
      </w:pPr>
    </w:p>
    <w:p w:rsidR="006B273B" w:rsidRDefault="006B273B" w:rsidP="006B273B">
      <w:pPr>
        <w:jc w:val="center"/>
      </w:pPr>
    </w:p>
    <w:p w:rsidR="006B273B" w:rsidRDefault="006B273B" w:rsidP="006B273B">
      <w:pPr>
        <w:jc w:val="center"/>
      </w:pPr>
    </w:p>
    <w:p w:rsidR="006B273B" w:rsidRDefault="006B273B" w:rsidP="006B273B">
      <w:pPr>
        <w:jc w:val="center"/>
      </w:pPr>
    </w:p>
    <w:p w:rsidR="006B273B" w:rsidRDefault="006B273B" w:rsidP="006B273B">
      <w:pPr>
        <w:jc w:val="center"/>
      </w:pPr>
    </w:p>
    <w:p w:rsidR="006B273B" w:rsidRDefault="006B273B" w:rsidP="006B273B">
      <w:pPr>
        <w:jc w:val="center"/>
      </w:pPr>
    </w:p>
    <w:p w:rsidR="006B273B" w:rsidRDefault="006B273B" w:rsidP="006B273B">
      <w:pPr>
        <w:jc w:val="center"/>
      </w:pPr>
    </w:p>
    <w:p w:rsidR="006B273B" w:rsidRDefault="006B273B" w:rsidP="006B273B">
      <w:pPr>
        <w:jc w:val="center"/>
      </w:pPr>
    </w:p>
    <w:p w:rsidR="006B273B" w:rsidRPr="000030DB" w:rsidRDefault="006B273B" w:rsidP="006B273B">
      <w:pPr>
        <w:jc w:val="center"/>
        <w:rPr>
          <w:b/>
          <w:sz w:val="24"/>
          <w:szCs w:val="24"/>
        </w:rPr>
      </w:pPr>
      <w:r w:rsidRPr="000030DB">
        <w:rPr>
          <w:b/>
          <w:sz w:val="24"/>
          <w:szCs w:val="24"/>
        </w:rPr>
        <w:t xml:space="preserve">ПРОГРАММА </w:t>
      </w:r>
      <w:r>
        <w:rPr>
          <w:b/>
          <w:sz w:val="24"/>
          <w:szCs w:val="24"/>
        </w:rPr>
        <w:t>УЧЕБНОЙ ПРАКТИКИ</w:t>
      </w:r>
    </w:p>
    <w:p w:rsidR="006B273B" w:rsidRPr="000030DB" w:rsidRDefault="006B273B" w:rsidP="006B273B">
      <w:pPr>
        <w:jc w:val="center"/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по специальности</w:t>
      </w:r>
    </w:p>
    <w:p w:rsidR="006B273B" w:rsidRDefault="006B273B" w:rsidP="006B273B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23.02.01 Организация перевозок и управление на транспорте</w:t>
      </w:r>
    </w:p>
    <w:p w:rsidR="006B273B" w:rsidRDefault="006B273B" w:rsidP="006B273B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(по видам)</w:t>
      </w: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rPr>
          <w:sz w:val="24"/>
          <w:szCs w:val="24"/>
        </w:rPr>
      </w:pPr>
    </w:p>
    <w:p w:rsidR="006B273B" w:rsidRDefault="006B273B" w:rsidP="006B273B">
      <w:pPr>
        <w:jc w:val="center"/>
        <w:rPr>
          <w:sz w:val="24"/>
          <w:szCs w:val="24"/>
        </w:rPr>
      </w:pPr>
      <w:r w:rsidRPr="00516F56">
        <w:rPr>
          <w:sz w:val="24"/>
          <w:szCs w:val="24"/>
        </w:rPr>
        <w:t>.Хабаровск, 20</w:t>
      </w:r>
      <w:r w:rsidR="004B4808">
        <w:rPr>
          <w:sz w:val="24"/>
          <w:szCs w:val="24"/>
        </w:rPr>
        <w:t xml:space="preserve">21 </w:t>
      </w:r>
      <w:r w:rsidRPr="00516F56">
        <w:rPr>
          <w:sz w:val="24"/>
          <w:szCs w:val="24"/>
        </w:rPr>
        <w:t>г.</w:t>
      </w:r>
      <w:r w:rsidR="004B4808" w:rsidRPr="004B4808">
        <w:rPr>
          <w:sz w:val="28"/>
          <w:szCs w:val="28"/>
        </w:rPr>
        <w:t xml:space="preserve"> </w:t>
      </w:r>
    </w:p>
    <w:p w:rsidR="004B4808" w:rsidRPr="004B4808" w:rsidRDefault="004B4808" w:rsidP="004B4808">
      <w:pPr>
        <w:spacing w:after="12" w:line="268" w:lineRule="auto"/>
        <w:ind w:right="282" w:firstLine="708"/>
        <w:jc w:val="both"/>
        <w:rPr>
          <w:rFonts w:eastAsia="Times New Roman"/>
          <w:color w:val="000000"/>
          <w:sz w:val="28"/>
          <w:szCs w:val="28"/>
        </w:rPr>
      </w:pPr>
      <w:r w:rsidRPr="004B4808">
        <w:rPr>
          <w:rFonts w:eastAsia="Calibri"/>
          <w:color w:val="000000"/>
          <w:sz w:val="28"/>
          <w:szCs w:val="28"/>
          <w:lang w:bidi="ru-RU"/>
        </w:rPr>
        <w:lastRenderedPageBreak/>
        <w:t xml:space="preserve">Программа </w:t>
      </w:r>
      <w:r w:rsidRPr="005D051F">
        <w:rPr>
          <w:sz w:val="28"/>
          <w:szCs w:val="28"/>
        </w:rPr>
        <w:t>учебной практики</w:t>
      </w:r>
      <w:r w:rsidRPr="004B4808">
        <w:rPr>
          <w:rFonts w:eastAsia="Calibri"/>
          <w:color w:val="000000"/>
          <w:sz w:val="28"/>
          <w:szCs w:val="28"/>
          <w:lang w:bidi="ru-RU"/>
        </w:rPr>
        <w:t xml:space="preserve"> разработана на основе федерального государственного образовательного стандарта </w:t>
      </w:r>
      <w:r w:rsidRPr="004B4808">
        <w:rPr>
          <w:rFonts w:eastAsia="Calibri"/>
          <w:color w:val="000000"/>
          <w:sz w:val="28"/>
          <w:szCs w:val="28"/>
          <w:lang w:eastAsia="en-US"/>
        </w:rPr>
        <w:t xml:space="preserve">по специальности 23.02.01 Организация перевозок и управление на транспорте (по видам)" </w:t>
      </w:r>
      <w:r w:rsidRPr="004B4808">
        <w:rPr>
          <w:rFonts w:eastAsia="Times New Roman"/>
          <w:color w:val="000000"/>
          <w:sz w:val="28"/>
          <w:szCs w:val="28"/>
        </w:rPr>
        <w:t xml:space="preserve">от 22 апреля 2014 года  № 376 </w:t>
      </w:r>
      <w:r w:rsidRPr="004B4808">
        <w:rPr>
          <w:rFonts w:eastAsia="Calibri"/>
          <w:color w:val="000000"/>
          <w:sz w:val="28"/>
          <w:szCs w:val="28"/>
          <w:lang w:eastAsia="en-US"/>
        </w:rPr>
        <w:t>(Зарегистрировано в Минюсте России 29.05.2014 N 32499).</w:t>
      </w:r>
    </w:p>
    <w:p w:rsidR="006B273B" w:rsidRDefault="006B273B" w:rsidP="006B273B">
      <w:pPr>
        <w:pStyle w:val="1"/>
        <w:spacing w:after="0" w:line="240" w:lineRule="auto"/>
        <w:ind w:left="0" w:firstLine="709"/>
        <w:jc w:val="both"/>
        <w:rPr>
          <w:b w:val="0"/>
          <w:szCs w:val="28"/>
        </w:rPr>
      </w:pPr>
    </w:p>
    <w:p w:rsidR="004B4808" w:rsidRPr="00575BF3" w:rsidRDefault="004B4808" w:rsidP="004B4808">
      <w:pPr>
        <w:rPr>
          <w:rFonts w:eastAsia="Calibri"/>
          <w:sz w:val="28"/>
          <w:szCs w:val="24"/>
          <w:lang w:eastAsia="en-US"/>
        </w:rPr>
      </w:pPr>
      <w:r w:rsidRPr="00575BF3">
        <w:rPr>
          <w:rFonts w:eastAsia="Calibri"/>
          <w:sz w:val="28"/>
          <w:szCs w:val="24"/>
          <w:lang w:eastAsia="en-US"/>
        </w:rPr>
        <w:t>Организация-разработчик: КГБ ПОУ ХТТТ</w:t>
      </w:r>
    </w:p>
    <w:p w:rsidR="004B4808" w:rsidRPr="00575BF3" w:rsidRDefault="004B4808" w:rsidP="004B4808">
      <w:pPr>
        <w:rPr>
          <w:sz w:val="28"/>
          <w:szCs w:val="28"/>
        </w:rPr>
      </w:pPr>
    </w:p>
    <w:p w:rsidR="004B4808" w:rsidRPr="00575BF3" w:rsidRDefault="004B4808" w:rsidP="004B4808">
      <w:pPr>
        <w:rPr>
          <w:sz w:val="28"/>
          <w:szCs w:val="28"/>
        </w:rPr>
      </w:pPr>
    </w:p>
    <w:p w:rsidR="004B4808" w:rsidRPr="00575BF3" w:rsidRDefault="004B4808" w:rsidP="004B4808">
      <w:pPr>
        <w:rPr>
          <w:sz w:val="28"/>
          <w:szCs w:val="28"/>
        </w:rPr>
      </w:pPr>
    </w:p>
    <w:p w:rsidR="004B4808" w:rsidRPr="00575BF3" w:rsidRDefault="004B4808" w:rsidP="004B4808">
      <w:pPr>
        <w:rPr>
          <w:sz w:val="28"/>
          <w:szCs w:val="28"/>
        </w:rPr>
      </w:pPr>
    </w:p>
    <w:p w:rsidR="004B4808" w:rsidRPr="00575BF3" w:rsidRDefault="004B4808" w:rsidP="004B4808">
      <w:pPr>
        <w:rPr>
          <w:sz w:val="28"/>
          <w:szCs w:val="28"/>
        </w:rPr>
      </w:pPr>
    </w:p>
    <w:p w:rsidR="004B4808" w:rsidRPr="00575BF3" w:rsidRDefault="004B4808" w:rsidP="004B4808">
      <w:pPr>
        <w:rPr>
          <w:sz w:val="28"/>
          <w:szCs w:val="28"/>
        </w:rPr>
      </w:pPr>
    </w:p>
    <w:p w:rsidR="004B4808" w:rsidRDefault="004B4808" w:rsidP="004B4808">
      <w:pPr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Разработчик</w:t>
      </w:r>
      <w:r w:rsidRPr="00575BF3">
        <w:rPr>
          <w:rFonts w:eastAsia="Calibri"/>
          <w:sz w:val="28"/>
          <w:szCs w:val="28"/>
        </w:rPr>
        <w:t xml:space="preserve"> программы</w:t>
      </w:r>
      <w:r>
        <w:rPr>
          <w:rFonts w:eastAsia="Calibri"/>
          <w:sz w:val="28"/>
          <w:szCs w:val="28"/>
        </w:rPr>
        <w:t>:</w:t>
      </w:r>
    </w:p>
    <w:p w:rsidR="004B4808" w:rsidRPr="00575BF3" w:rsidRDefault="004B4808" w:rsidP="004B4808">
      <w:pPr>
        <w:ind w:firstLine="709"/>
        <w:rPr>
          <w:rFonts w:eastAsia="Calibri"/>
          <w:sz w:val="28"/>
          <w:szCs w:val="28"/>
        </w:rPr>
      </w:pPr>
    </w:p>
    <w:p w:rsidR="004B4808" w:rsidRDefault="004B4808" w:rsidP="004B4808">
      <w:pPr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</w:rPr>
        <w:t>Старший мастер</w:t>
      </w:r>
      <w:r w:rsidRPr="00575BF3">
        <w:rPr>
          <w:rFonts w:eastAsia="Calibri"/>
          <w:sz w:val="28"/>
          <w:szCs w:val="28"/>
        </w:rPr>
        <w:t xml:space="preserve">  ____________________ </w:t>
      </w:r>
      <w:r>
        <w:rPr>
          <w:sz w:val="28"/>
          <w:szCs w:val="28"/>
        </w:rPr>
        <w:t>Тимофеева А.В.</w:t>
      </w:r>
    </w:p>
    <w:p w:rsidR="004B4808" w:rsidRPr="00575BF3" w:rsidRDefault="004B4808" w:rsidP="004B4808">
      <w:pPr>
        <w:ind w:firstLine="709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Pr="00575BF3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 xml:space="preserve"> </w:t>
      </w:r>
      <w:r w:rsidRPr="00575BF3">
        <w:rPr>
          <w:rFonts w:eastAsia="Calibri"/>
          <w:sz w:val="28"/>
          <w:szCs w:val="28"/>
        </w:rPr>
        <w:t>(подпись)</w:t>
      </w:r>
    </w:p>
    <w:p w:rsidR="004B4808" w:rsidRPr="00575BF3" w:rsidRDefault="004B4808" w:rsidP="004B4808">
      <w:pPr>
        <w:ind w:firstLine="709"/>
        <w:rPr>
          <w:rFonts w:eastAsia="Calibri"/>
          <w:sz w:val="28"/>
          <w:szCs w:val="28"/>
        </w:rPr>
      </w:pPr>
    </w:p>
    <w:p w:rsidR="004B4808" w:rsidRPr="00575BF3" w:rsidRDefault="004B4808" w:rsidP="004B4808">
      <w:pPr>
        <w:rPr>
          <w:sz w:val="28"/>
          <w:szCs w:val="24"/>
        </w:rPr>
      </w:pPr>
      <w:r w:rsidRPr="00575BF3">
        <w:rPr>
          <w:sz w:val="28"/>
          <w:szCs w:val="24"/>
        </w:rPr>
        <w:t xml:space="preserve">Программа утверждена на заседании ПЦК Протокол </w:t>
      </w:r>
      <w:proofErr w:type="gramStart"/>
      <w:r w:rsidRPr="00575BF3">
        <w:rPr>
          <w:sz w:val="28"/>
          <w:szCs w:val="24"/>
        </w:rPr>
        <w:t>от</w:t>
      </w:r>
      <w:proofErr w:type="gramEnd"/>
      <w:r w:rsidRPr="00575BF3">
        <w:rPr>
          <w:sz w:val="28"/>
          <w:szCs w:val="24"/>
        </w:rPr>
        <w:t xml:space="preserve"> __.__.____. №___</w:t>
      </w:r>
    </w:p>
    <w:p w:rsidR="004B4808" w:rsidRPr="00575BF3" w:rsidRDefault="004B4808" w:rsidP="004B4808">
      <w:pPr>
        <w:rPr>
          <w:rFonts w:eastAsia="Calibri"/>
          <w:sz w:val="28"/>
          <w:szCs w:val="24"/>
          <w:lang w:eastAsia="en-US"/>
        </w:rPr>
      </w:pPr>
    </w:p>
    <w:p w:rsidR="004B4808" w:rsidRPr="00575BF3" w:rsidRDefault="004B4808" w:rsidP="004B4808">
      <w:pPr>
        <w:spacing w:before="100" w:beforeAutospacing="1" w:after="100" w:afterAutospacing="1"/>
        <w:jc w:val="both"/>
        <w:rPr>
          <w:sz w:val="28"/>
          <w:szCs w:val="28"/>
        </w:rPr>
      </w:pPr>
      <w:r w:rsidRPr="00575BF3">
        <w:rPr>
          <w:sz w:val="28"/>
          <w:szCs w:val="28"/>
        </w:rPr>
        <w:t xml:space="preserve">Согласовано методист КГБ ПОУ ХТТТ________ Н.И. Коршунова </w:t>
      </w:r>
    </w:p>
    <w:p w:rsidR="004B4808" w:rsidRPr="00575BF3" w:rsidRDefault="004B4808" w:rsidP="004B4808">
      <w:pPr>
        <w:ind w:firstLine="426"/>
        <w:rPr>
          <w:rFonts w:eastAsia="Calibri"/>
          <w:sz w:val="28"/>
          <w:szCs w:val="24"/>
          <w:lang w:eastAsia="en-US"/>
        </w:rPr>
      </w:pPr>
    </w:p>
    <w:p w:rsidR="004B4808" w:rsidRPr="00575BF3" w:rsidRDefault="004B4808" w:rsidP="004B4808">
      <w:pPr>
        <w:rPr>
          <w:rFonts w:eastAsia="Calibri"/>
          <w:sz w:val="28"/>
          <w:szCs w:val="24"/>
          <w:lang w:eastAsia="en-US"/>
        </w:rPr>
      </w:pPr>
    </w:p>
    <w:p w:rsidR="004B4808" w:rsidRPr="00575BF3" w:rsidRDefault="004B4808" w:rsidP="004B4808">
      <w:pPr>
        <w:rPr>
          <w:rFonts w:eastAsia="Calibri"/>
          <w:sz w:val="28"/>
          <w:szCs w:val="24"/>
          <w:lang w:eastAsia="en-US"/>
        </w:rPr>
      </w:pPr>
      <w:r w:rsidRPr="00575BF3">
        <w:rPr>
          <w:rFonts w:eastAsia="Calibri"/>
          <w:sz w:val="28"/>
          <w:szCs w:val="24"/>
          <w:lang w:eastAsia="en-US"/>
        </w:rPr>
        <w:t>Согласовано:</w:t>
      </w:r>
    </w:p>
    <w:p w:rsidR="004B4808" w:rsidRPr="00575BF3" w:rsidRDefault="004B4808" w:rsidP="004B4808">
      <w:pPr>
        <w:ind w:firstLine="426"/>
        <w:jc w:val="both"/>
        <w:rPr>
          <w:rFonts w:eastAsia="Calibri"/>
          <w:sz w:val="32"/>
          <w:szCs w:val="28"/>
          <w:lang w:eastAsia="en-US"/>
        </w:rPr>
      </w:pPr>
      <w:r w:rsidRPr="00575BF3">
        <w:rPr>
          <w:rFonts w:eastAsia="Calibri"/>
          <w:sz w:val="28"/>
          <w:szCs w:val="24"/>
          <w:lang w:eastAsia="en-US"/>
        </w:rPr>
        <w:t>Зам. директора по УПР ___________ Т.О. Оспищева</w:t>
      </w:r>
    </w:p>
    <w:p w:rsidR="00217049" w:rsidRDefault="00217049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FA0359" w:rsidRDefault="00FA0359" w:rsidP="006B273B">
      <w:pPr>
        <w:rPr>
          <w:sz w:val="28"/>
          <w:szCs w:val="28"/>
        </w:rPr>
      </w:pPr>
    </w:p>
    <w:p w:rsidR="006A04C1" w:rsidRDefault="006A04C1" w:rsidP="006B273B">
      <w:pPr>
        <w:rPr>
          <w:sz w:val="28"/>
          <w:szCs w:val="28"/>
        </w:rPr>
      </w:pPr>
    </w:p>
    <w:p w:rsidR="006A04C1" w:rsidRDefault="006A04C1" w:rsidP="006B273B">
      <w:pPr>
        <w:rPr>
          <w:sz w:val="28"/>
          <w:szCs w:val="28"/>
        </w:rPr>
      </w:pPr>
    </w:p>
    <w:p w:rsidR="006B273B" w:rsidRPr="006B273B" w:rsidRDefault="006B273B" w:rsidP="006B273B">
      <w:pPr>
        <w:pStyle w:val="3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6B273B">
        <w:rPr>
          <w:rFonts w:ascii="Times New Roman" w:hAnsi="Times New Roman" w:cs="Times New Roman"/>
          <w:color w:val="auto"/>
          <w:sz w:val="24"/>
          <w:szCs w:val="24"/>
        </w:rPr>
        <w:lastRenderedPageBreak/>
        <w:t>СОДЕРЖАНИЕ</w:t>
      </w:r>
    </w:p>
    <w:p w:rsidR="006B273B" w:rsidRPr="005D051F" w:rsidRDefault="006B273B" w:rsidP="006B273B">
      <w:pPr>
        <w:pStyle w:val="3"/>
        <w:spacing w:befor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6B273B" w:rsidRPr="005D051F" w:rsidTr="004223F1">
        <w:tc>
          <w:tcPr>
            <w:tcW w:w="8222" w:type="dxa"/>
          </w:tcPr>
          <w:p w:rsidR="006B273B" w:rsidRPr="005D051F" w:rsidRDefault="006B273B" w:rsidP="006B273B">
            <w:pPr>
              <w:pStyle w:val="a3"/>
              <w:ind w:left="0" w:firstLine="0"/>
              <w:jc w:val="left"/>
              <w:rPr>
                <w:szCs w:val="28"/>
              </w:rPr>
            </w:pPr>
            <w:r w:rsidRPr="005D051F">
              <w:rPr>
                <w:szCs w:val="28"/>
              </w:rPr>
              <w:t>1. Паспорт учебной практики</w:t>
            </w:r>
          </w:p>
        </w:tc>
        <w:tc>
          <w:tcPr>
            <w:tcW w:w="1134" w:type="dxa"/>
          </w:tcPr>
          <w:p w:rsidR="006B273B" w:rsidRPr="005D051F" w:rsidRDefault="006B273B" w:rsidP="006B273B">
            <w:pPr>
              <w:pStyle w:val="a3"/>
              <w:ind w:left="0" w:firstLine="0"/>
              <w:jc w:val="center"/>
              <w:rPr>
                <w:szCs w:val="28"/>
              </w:rPr>
            </w:pPr>
          </w:p>
        </w:tc>
      </w:tr>
      <w:tr w:rsidR="006B273B" w:rsidRPr="005D051F" w:rsidTr="004223F1">
        <w:tc>
          <w:tcPr>
            <w:tcW w:w="8222" w:type="dxa"/>
          </w:tcPr>
          <w:p w:rsidR="006B273B" w:rsidRPr="005D051F" w:rsidRDefault="006B273B" w:rsidP="006B273B">
            <w:pPr>
              <w:pStyle w:val="a3"/>
              <w:ind w:left="0" w:firstLine="0"/>
              <w:jc w:val="left"/>
              <w:rPr>
                <w:szCs w:val="28"/>
              </w:rPr>
            </w:pPr>
            <w:r w:rsidRPr="005D051F">
              <w:rPr>
                <w:szCs w:val="28"/>
              </w:rPr>
              <w:t>2. Структура и содержание учебной практики</w:t>
            </w:r>
          </w:p>
        </w:tc>
        <w:tc>
          <w:tcPr>
            <w:tcW w:w="1134" w:type="dxa"/>
          </w:tcPr>
          <w:p w:rsidR="006B273B" w:rsidRPr="005D051F" w:rsidRDefault="006B273B" w:rsidP="006B273B">
            <w:pPr>
              <w:pStyle w:val="a3"/>
              <w:ind w:left="0" w:firstLine="0"/>
              <w:jc w:val="center"/>
              <w:rPr>
                <w:szCs w:val="28"/>
              </w:rPr>
            </w:pPr>
          </w:p>
        </w:tc>
      </w:tr>
      <w:tr w:rsidR="006B273B" w:rsidRPr="005D051F" w:rsidTr="004223F1">
        <w:tc>
          <w:tcPr>
            <w:tcW w:w="8222" w:type="dxa"/>
          </w:tcPr>
          <w:p w:rsidR="006B273B" w:rsidRPr="005D051F" w:rsidRDefault="006B273B" w:rsidP="006B273B">
            <w:pPr>
              <w:pStyle w:val="a3"/>
              <w:ind w:left="0" w:firstLine="0"/>
              <w:jc w:val="left"/>
              <w:rPr>
                <w:szCs w:val="28"/>
              </w:rPr>
            </w:pPr>
            <w:r w:rsidRPr="005D051F">
              <w:rPr>
                <w:szCs w:val="28"/>
              </w:rPr>
              <w:t>3. Условия реализации учебной практики</w:t>
            </w:r>
          </w:p>
        </w:tc>
        <w:tc>
          <w:tcPr>
            <w:tcW w:w="1134" w:type="dxa"/>
          </w:tcPr>
          <w:p w:rsidR="006B273B" w:rsidRPr="005D051F" w:rsidRDefault="006B273B" w:rsidP="006B273B">
            <w:pPr>
              <w:pStyle w:val="a3"/>
              <w:ind w:left="0" w:firstLine="0"/>
              <w:jc w:val="center"/>
              <w:rPr>
                <w:szCs w:val="28"/>
              </w:rPr>
            </w:pPr>
          </w:p>
        </w:tc>
      </w:tr>
      <w:tr w:rsidR="006B273B" w:rsidRPr="005D051F" w:rsidTr="004223F1">
        <w:tc>
          <w:tcPr>
            <w:tcW w:w="8222" w:type="dxa"/>
          </w:tcPr>
          <w:p w:rsidR="006B273B" w:rsidRPr="005D051F" w:rsidRDefault="006B273B" w:rsidP="006B273B">
            <w:pPr>
              <w:pStyle w:val="a3"/>
              <w:ind w:left="0" w:firstLine="0"/>
              <w:jc w:val="left"/>
              <w:rPr>
                <w:szCs w:val="28"/>
              </w:rPr>
            </w:pPr>
            <w:r w:rsidRPr="005D051F">
              <w:rPr>
                <w:szCs w:val="28"/>
              </w:rPr>
              <w:t>4. Контроль и оценка результатов освоения учебной практики</w:t>
            </w:r>
          </w:p>
        </w:tc>
        <w:tc>
          <w:tcPr>
            <w:tcW w:w="1134" w:type="dxa"/>
          </w:tcPr>
          <w:p w:rsidR="006B273B" w:rsidRPr="005D051F" w:rsidRDefault="006B273B" w:rsidP="006B273B">
            <w:pPr>
              <w:pStyle w:val="a3"/>
              <w:ind w:left="0" w:firstLine="0"/>
              <w:jc w:val="center"/>
              <w:rPr>
                <w:szCs w:val="28"/>
              </w:rPr>
            </w:pPr>
          </w:p>
        </w:tc>
      </w:tr>
    </w:tbl>
    <w:p w:rsidR="006B273B" w:rsidRPr="005D051F" w:rsidRDefault="006B273B" w:rsidP="006B273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sz w:val="28"/>
          <w:szCs w:val="28"/>
        </w:rPr>
      </w:pPr>
      <w:r w:rsidRPr="005D051F">
        <w:rPr>
          <w:sz w:val="28"/>
          <w:szCs w:val="28"/>
        </w:rPr>
        <w:t>5.Лист изменений и дополнений, внесенных в программу учебной практики</w:t>
      </w: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6A04C1" w:rsidRDefault="006A04C1" w:rsidP="006B273B">
      <w:pPr>
        <w:rPr>
          <w:sz w:val="28"/>
          <w:szCs w:val="28"/>
        </w:rPr>
      </w:pPr>
    </w:p>
    <w:p w:rsidR="006A04C1" w:rsidRDefault="006A04C1" w:rsidP="006B273B">
      <w:pPr>
        <w:rPr>
          <w:sz w:val="28"/>
          <w:szCs w:val="28"/>
        </w:rPr>
      </w:pPr>
    </w:p>
    <w:p w:rsidR="006B273B" w:rsidRDefault="006B273B" w:rsidP="006B273B">
      <w:pPr>
        <w:rPr>
          <w:sz w:val="28"/>
          <w:szCs w:val="28"/>
        </w:rPr>
      </w:pPr>
    </w:p>
    <w:p w:rsidR="004B4808" w:rsidRDefault="004B4808">
      <w:pPr>
        <w:spacing w:after="200" w:line="276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br w:type="page"/>
      </w:r>
    </w:p>
    <w:p w:rsidR="006B273B" w:rsidRPr="005D051F" w:rsidRDefault="006B273B" w:rsidP="006B273B">
      <w:pPr>
        <w:jc w:val="center"/>
        <w:rPr>
          <w:sz w:val="24"/>
          <w:szCs w:val="24"/>
        </w:rPr>
      </w:pPr>
      <w:r w:rsidRPr="005D051F">
        <w:rPr>
          <w:rFonts w:eastAsia="Times New Roman"/>
          <w:b/>
          <w:bCs/>
          <w:sz w:val="24"/>
          <w:szCs w:val="24"/>
        </w:rPr>
        <w:lastRenderedPageBreak/>
        <w:t>1.ПАСПОРТ ПРОГРАММЫ УЧЕБНОЙ ПРАКТИКИ</w:t>
      </w:r>
    </w:p>
    <w:p w:rsidR="006B273B" w:rsidRDefault="006B273B" w:rsidP="006B273B">
      <w:pPr>
        <w:jc w:val="center"/>
        <w:rPr>
          <w:sz w:val="24"/>
          <w:szCs w:val="24"/>
        </w:rPr>
      </w:pPr>
    </w:p>
    <w:p w:rsidR="006B273B" w:rsidRPr="005D051F" w:rsidRDefault="006B273B" w:rsidP="006B273B">
      <w:pPr>
        <w:jc w:val="center"/>
        <w:rPr>
          <w:sz w:val="24"/>
          <w:szCs w:val="24"/>
        </w:rPr>
      </w:pPr>
    </w:p>
    <w:p w:rsidR="006B273B" w:rsidRDefault="006B273B" w:rsidP="006B273B">
      <w:pPr>
        <w:ind w:firstLine="70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1.1 Область применения программы учебной практики</w:t>
      </w:r>
    </w:p>
    <w:p w:rsidR="006B273B" w:rsidRDefault="006B273B" w:rsidP="006B273B">
      <w:pPr>
        <w:ind w:firstLine="852"/>
        <w:jc w:val="both"/>
        <w:rPr>
          <w:rFonts w:eastAsia="Times New Roman"/>
          <w:sz w:val="28"/>
          <w:szCs w:val="28"/>
        </w:rPr>
      </w:pPr>
    </w:p>
    <w:p w:rsidR="006B273B" w:rsidRDefault="006B273B" w:rsidP="006B273B">
      <w:pPr>
        <w:ind w:firstLine="852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Программа учебной практики </w:t>
      </w:r>
      <w:r w:rsidRPr="00D31330">
        <w:rPr>
          <w:rStyle w:val="FontStyle65"/>
          <w:sz w:val="28"/>
          <w:szCs w:val="28"/>
        </w:rPr>
        <w:t xml:space="preserve">является частью программы подготовки специалистов среднего звена в соответствии с ФГОС по специальности </w:t>
      </w:r>
      <w:r w:rsidRPr="00855C1D">
        <w:rPr>
          <w:rFonts w:eastAsia="Times New Roman"/>
          <w:bCs/>
          <w:sz w:val="28"/>
          <w:szCs w:val="28"/>
        </w:rPr>
        <w:t>23.02.01</w:t>
      </w:r>
      <w:r w:rsidRPr="00855C1D">
        <w:rPr>
          <w:rFonts w:eastAsia="Times New Roman"/>
          <w:sz w:val="28"/>
          <w:szCs w:val="28"/>
        </w:rPr>
        <w:t xml:space="preserve"> </w:t>
      </w:r>
      <w:r w:rsidRPr="00855C1D">
        <w:rPr>
          <w:rFonts w:eastAsia="Times New Roman"/>
          <w:bCs/>
          <w:sz w:val="28"/>
          <w:szCs w:val="28"/>
        </w:rPr>
        <w:t>Организация перевозок и управление на транспорте</w:t>
      </w:r>
      <w:r w:rsidRPr="00855C1D">
        <w:rPr>
          <w:rFonts w:eastAsia="Times New Roman"/>
          <w:sz w:val="28"/>
          <w:szCs w:val="28"/>
        </w:rPr>
        <w:t xml:space="preserve"> </w:t>
      </w:r>
      <w:r w:rsidRPr="00855C1D">
        <w:rPr>
          <w:rFonts w:eastAsia="Times New Roman"/>
          <w:bCs/>
          <w:sz w:val="28"/>
          <w:szCs w:val="28"/>
        </w:rPr>
        <w:t>(по</w:t>
      </w:r>
      <w:r>
        <w:rPr>
          <w:rFonts w:eastAsia="Times New Roman"/>
          <w:bCs/>
          <w:sz w:val="28"/>
          <w:szCs w:val="28"/>
        </w:rPr>
        <w:t xml:space="preserve"> </w:t>
      </w:r>
      <w:r w:rsidRPr="00855C1D">
        <w:rPr>
          <w:rFonts w:eastAsia="Times New Roman"/>
          <w:bCs/>
          <w:sz w:val="28"/>
          <w:szCs w:val="28"/>
        </w:rPr>
        <w:t>видам)</w:t>
      </w:r>
      <w:r w:rsidRPr="00855C1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(на железнодорожном транспорте) </w:t>
      </w:r>
      <w:r w:rsidRPr="00D31330">
        <w:rPr>
          <w:rStyle w:val="FontStyle65"/>
          <w:sz w:val="28"/>
          <w:szCs w:val="28"/>
        </w:rPr>
        <w:t>23.00.00 Техника и технологии наземного транспорта.</w:t>
      </w:r>
      <w:r w:rsidR="006A04C1">
        <w:rPr>
          <w:rStyle w:val="FontStyle65"/>
          <w:sz w:val="28"/>
          <w:szCs w:val="28"/>
        </w:rPr>
        <w:t xml:space="preserve"> Программа составлена</w:t>
      </w:r>
      <w:r>
        <w:rPr>
          <w:rStyle w:val="FontStyle65"/>
          <w:sz w:val="28"/>
          <w:szCs w:val="28"/>
        </w:rPr>
        <w:t xml:space="preserve"> с учетом </w:t>
      </w:r>
      <w:r>
        <w:rPr>
          <w:rFonts w:eastAsia="Times New Roman"/>
          <w:sz w:val="28"/>
          <w:szCs w:val="28"/>
        </w:rPr>
        <w:t>требований работодателей и рынка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труда, в части освоения основного вида профессиональной деятельности (ВПД):</w:t>
      </w:r>
    </w:p>
    <w:p w:rsidR="006B273B" w:rsidRDefault="006B273B" w:rsidP="006B273B">
      <w:pPr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организация перевозочного процесса (по видам транспорта);</w:t>
      </w:r>
    </w:p>
    <w:p w:rsidR="006B273B" w:rsidRDefault="006B273B" w:rsidP="006B273B">
      <w:pPr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организация сервисного обслуживания на транспорте (по видам транспорта);</w:t>
      </w:r>
    </w:p>
    <w:p w:rsidR="006B273B" w:rsidRDefault="006B273B" w:rsidP="006B273B">
      <w:pPr>
        <w:rPr>
          <w:rFonts w:eastAsia="Times New Roman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организация транспортно-</w:t>
      </w:r>
      <w:r w:rsidR="006A04C1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логистической деятельности (по видам транспорта).</w:t>
      </w:r>
    </w:p>
    <w:p w:rsidR="006B273B" w:rsidRDefault="006B273B" w:rsidP="006B273B">
      <w:pPr>
        <w:ind w:firstLine="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Программа учебной практики может быть использована при профессиональной подготовке, повышении квалификации и переподготовке рабочих по профессиям:</w:t>
      </w:r>
    </w:p>
    <w:p w:rsidR="006B273B" w:rsidRDefault="006B273B" w:rsidP="006B273B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25337 Оператор по обработке перевозочных документов;</w:t>
      </w:r>
    </w:p>
    <w:p w:rsidR="006B273B" w:rsidRDefault="006B273B" w:rsidP="006B273B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15894 Оператор поста централизации;</w:t>
      </w:r>
    </w:p>
    <w:p w:rsidR="006B273B" w:rsidRDefault="006B273B" w:rsidP="006B273B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18401 Сигналист;</w:t>
      </w:r>
    </w:p>
    <w:p w:rsidR="006B273B" w:rsidRDefault="006B273B" w:rsidP="006B273B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18726 Составитель поездов;</w:t>
      </w:r>
    </w:p>
    <w:p w:rsidR="006B273B" w:rsidRDefault="006B273B" w:rsidP="006B273B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17244 Приемосдатчик груза и багажа;</w:t>
      </w:r>
    </w:p>
    <w:p w:rsidR="006B273B" w:rsidRDefault="006B273B" w:rsidP="006B273B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16033 Оператор сортировочной горки;</w:t>
      </w:r>
    </w:p>
    <w:p w:rsidR="006B273B" w:rsidRDefault="006B273B" w:rsidP="006B273B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25354 Оператор при дежурном по станции.</w:t>
      </w:r>
    </w:p>
    <w:p w:rsidR="006B273B" w:rsidRDefault="006B273B" w:rsidP="006B273B">
      <w:pPr>
        <w:rPr>
          <w:sz w:val="20"/>
          <w:szCs w:val="20"/>
        </w:rPr>
      </w:pPr>
    </w:p>
    <w:p w:rsidR="006B273B" w:rsidRDefault="006B273B" w:rsidP="006B273B">
      <w:pPr>
        <w:ind w:firstLine="708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1.2 Место практики в структуре образовательной программы среднего профессионального образования </w:t>
      </w:r>
    </w:p>
    <w:p w:rsidR="006B273B" w:rsidRDefault="006B273B" w:rsidP="006B273B">
      <w:pPr>
        <w:pStyle w:val="a5"/>
        <w:spacing w:after="0" w:line="240" w:lineRule="auto"/>
        <w:ind w:left="0" w:right="0" w:firstLine="709"/>
        <w:rPr>
          <w:szCs w:val="28"/>
        </w:rPr>
      </w:pPr>
    </w:p>
    <w:p w:rsidR="006B273B" w:rsidRPr="00516F56" w:rsidRDefault="006B273B" w:rsidP="006B273B">
      <w:pPr>
        <w:pStyle w:val="a5"/>
        <w:spacing w:after="0" w:line="240" w:lineRule="auto"/>
        <w:ind w:left="0" w:right="0" w:firstLine="709"/>
        <w:rPr>
          <w:szCs w:val="28"/>
        </w:rPr>
      </w:pPr>
      <w:proofErr w:type="gramStart"/>
      <w:r w:rsidRPr="00516F56">
        <w:rPr>
          <w:szCs w:val="28"/>
        </w:rPr>
        <w:t>Учебная практика относится к профессиональному циклу программы подготовки специал</w:t>
      </w:r>
      <w:r w:rsidR="001E5826">
        <w:rPr>
          <w:szCs w:val="28"/>
        </w:rPr>
        <w:t xml:space="preserve">истов среднего звена и входит в </w:t>
      </w:r>
      <w:r w:rsidRPr="00516F56">
        <w:rPr>
          <w:rStyle w:val="FontStyle65"/>
          <w:szCs w:val="28"/>
        </w:rPr>
        <w:t>входит в профессиональные модули</w:t>
      </w:r>
      <w:r w:rsidRPr="00516F56">
        <w:rPr>
          <w:szCs w:val="28"/>
        </w:rPr>
        <w:t>.</w:t>
      </w:r>
      <w:proofErr w:type="gramEnd"/>
      <w:r w:rsidRPr="00516F56">
        <w:rPr>
          <w:szCs w:val="28"/>
        </w:rPr>
        <w:t xml:space="preserve"> Учебная практика направлена на формирование общих и профессиональных компетенций, включающих в себя:</w:t>
      </w:r>
    </w:p>
    <w:p w:rsidR="006B273B" w:rsidRDefault="006B273B" w:rsidP="006B273B">
      <w:pPr>
        <w:ind w:firstLine="566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OK 1. Понимать сущность и социальную значимость своей будущей профессии, проявлять к ней устойчивый интерес.</w:t>
      </w:r>
    </w:p>
    <w:p w:rsidR="006B273B" w:rsidRDefault="006B273B" w:rsidP="006B273B">
      <w:pPr>
        <w:ind w:firstLine="566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6B273B" w:rsidRDefault="006B273B" w:rsidP="006B273B">
      <w:pPr>
        <w:ind w:firstLine="566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6B273B" w:rsidRDefault="006B273B" w:rsidP="006B273B">
      <w:pPr>
        <w:ind w:firstLine="566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6B273B" w:rsidRDefault="006B273B" w:rsidP="006B273B">
      <w:pPr>
        <w:ind w:firstLine="566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ОК 5. Использовать информационно-коммуникационные технологии в профессиональной деятельности.</w:t>
      </w:r>
    </w:p>
    <w:p w:rsidR="006B273B" w:rsidRDefault="006B273B" w:rsidP="006B273B">
      <w:pPr>
        <w:ind w:firstLine="566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6B273B" w:rsidRDefault="006B273B" w:rsidP="006B273B">
      <w:pPr>
        <w:ind w:firstLine="566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6B273B" w:rsidRDefault="006B273B" w:rsidP="006B273B">
      <w:pPr>
        <w:tabs>
          <w:tab w:val="left" w:pos="1460"/>
          <w:tab w:val="left" w:pos="1920"/>
          <w:tab w:val="left" w:pos="4120"/>
          <w:tab w:val="left" w:pos="5720"/>
          <w:tab w:val="left" w:pos="6760"/>
          <w:tab w:val="left" w:pos="9380"/>
        </w:tabs>
        <w:ind w:firstLine="6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ОК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8.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Самостоятельно</w:t>
      </w:r>
      <w:r>
        <w:rPr>
          <w:rFonts w:eastAsia="Times New Roman"/>
          <w:sz w:val="28"/>
          <w:szCs w:val="28"/>
        </w:rPr>
        <w:tab/>
        <w:t>определять</w:t>
      </w:r>
      <w:r>
        <w:rPr>
          <w:rFonts w:eastAsia="Times New Roman"/>
          <w:sz w:val="28"/>
          <w:szCs w:val="28"/>
        </w:rPr>
        <w:tab/>
        <w:t>задачи</w:t>
      </w:r>
      <w:r>
        <w:rPr>
          <w:rFonts w:eastAsia="Times New Roman"/>
          <w:sz w:val="28"/>
          <w:szCs w:val="28"/>
        </w:rPr>
        <w:tab/>
        <w:t>профессионального</w:t>
      </w:r>
      <w:r>
        <w:rPr>
          <w:rFonts w:eastAsia="Times New Roman"/>
          <w:sz w:val="28"/>
          <w:szCs w:val="28"/>
        </w:rPr>
        <w:tab/>
        <w:t>и</w:t>
      </w:r>
    </w:p>
    <w:p w:rsidR="006B273B" w:rsidRDefault="006B273B" w:rsidP="006B273B">
      <w:pPr>
        <w:ind w:firstLine="68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личностного развития, заниматься самообразованием, осознанно планировать повышение квалификации.</w:t>
      </w:r>
    </w:p>
    <w:p w:rsidR="006B273B" w:rsidRDefault="006B273B" w:rsidP="006B273B">
      <w:pPr>
        <w:ind w:firstLine="566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6B273B" w:rsidRDefault="006B273B" w:rsidP="006B273B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ПК 1.1 Выполнять операции по осуществлению перевозочного процесса с применением современных информационных технологий управления перевозками;</w:t>
      </w:r>
    </w:p>
    <w:p w:rsidR="006B273B" w:rsidRPr="006B273B" w:rsidRDefault="006B273B" w:rsidP="006B273B">
      <w:pPr>
        <w:pStyle w:val="a5"/>
        <w:spacing w:after="0" w:line="240" w:lineRule="auto"/>
        <w:ind w:left="0" w:right="0" w:firstLine="709"/>
        <w:rPr>
          <w:szCs w:val="28"/>
        </w:rPr>
      </w:pPr>
      <w:r w:rsidRPr="006B273B">
        <w:rPr>
          <w:szCs w:val="28"/>
        </w:rPr>
        <w:t>ПК 1.2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ситуаций;</w:t>
      </w:r>
    </w:p>
    <w:p w:rsidR="006B273B" w:rsidRDefault="006B273B" w:rsidP="006B273B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ПК 1.3 Оформлять документы, регламентирующие организацию перевозочного процесса;</w:t>
      </w:r>
    </w:p>
    <w:p w:rsidR="006B273B" w:rsidRDefault="006B273B" w:rsidP="006B273B">
      <w:pPr>
        <w:ind w:firstLine="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ПК 2.1 Организовывать работу персонала по планированию и </w:t>
      </w:r>
      <w:proofErr w:type="spellStart"/>
      <w:r>
        <w:rPr>
          <w:rFonts w:eastAsia="Times New Roman"/>
          <w:sz w:val="28"/>
          <w:szCs w:val="28"/>
        </w:rPr>
        <w:t>организа</w:t>
      </w:r>
      <w:proofErr w:type="spellEnd"/>
      <w:r w:rsidRPr="006B273B"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ции</w:t>
      </w:r>
      <w:proofErr w:type="spellEnd"/>
      <w:r>
        <w:rPr>
          <w:rFonts w:eastAsia="Times New Roman"/>
          <w:sz w:val="28"/>
          <w:szCs w:val="28"/>
        </w:rPr>
        <w:t xml:space="preserve"> перевозочного процесса</w:t>
      </w:r>
    </w:p>
    <w:p w:rsidR="006B273B" w:rsidRDefault="00CC6C3E" w:rsidP="006B273B">
      <w:pPr>
        <w:ind w:firstLine="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ПК 2.2</w:t>
      </w:r>
      <w:proofErr w:type="gramStart"/>
      <w:r w:rsidR="006B273B">
        <w:rPr>
          <w:rFonts w:eastAsia="Times New Roman"/>
          <w:sz w:val="28"/>
          <w:szCs w:val="28"/>
        </w:rPr>
        <w:t xml:space="preserve"> О</w:t>
      </w:r>
      <w:proofErr w:type="gramEnd"/>
      <w:r w:rsidR="006B273B">
        <w:rPr>
          <w:rFonts w:eastAsia="Times New Roman"/>
          <w:sz w:val="28"/>
          <w:szCs w:val="28"/>
        </w:rPr>
        <w:t>беспечивать безопасность движения и решать профессиональные задачи по средством применения нормативно-правовых документов</w:t>
      </w:r>
    </w:p>
    <w:p w:rsidR="0013331C" w:rsidRDefault="006B273B" w:rsidP="0013331C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ПК 2.3 Организовывать работу персонала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по технологическому обслуживанию перевозочного процесса</w:t>
      </w:r>
      <w:r w:rsidRPr="006B273B">
        <w:rPr>
          <w:rFonts w:eastAsia="Times New Roman"/>
          <w:sz w:val="28"/>
          <w:szCs w:val="28"/>
        </w:rPr>
        <w:t xml:space="preserve"> </w:t>
      </w:r>
    </w:p>
    <w:p w:rsidR="0013331C" w:rsidRDefault="0013331C" w:rsidP="0013331C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ПК 2.4 Осуществлять технический контроль </w:t>
      </w:r>
      <w:r w:rsidR="009A5926">
        <w:rPr>
          <w:rFonts w:eastAsia="Times New Roman"/>
          <w:sz w:val="28"/>
          <w:szCs w:val="28"/>
        </w:rPr>
        <w:t>за качеством перевозок и техническое нормирования работы транспорта</w:t>
      </w:r>
    </w:p>
    <w:p w:rsidR="0013331C" w:rsidRPr="0013331C" w:rsidRDefault="006B273B" w:rsidP="0013331C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ПК 3.1 Организовывать работу персонала по обработке перевозочных документов и осуществлению расчетов за услуги, предоставляемые транспортными организациями;</w:t>
      </w:r>
    </w:p>
    <w:p w:rsidR="006B273B" w:rsidRDefault="006B273B" w:rsidP="006B273B">
      <w:pPr>
        <w:ind w:firstLine="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ПК 3.2 Обеспечивать осуществление процесса управления перевозками на основе логистической концепции и организовывать рациональную переработку грузов;</w:t>
      </w:r>
    </w:p>
    <w:p w:rsidR="006B273B" w:rsidRDefault="006A04C1" w:rsidP="006B273B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ПК </w:t>
      </w:r>
      <w:r w:rsidR="006B273B">
        <w:rPr>
          <w:rFonts w:eastAsia="Times New Roman"/>
          <w:sz w:val="28"/>
          <w:szCs w:val="28"/>
        </w:rPr>
        <w:t>3.3 Применять в профессиональной деятельности основные положения, регулирующие взаимоотношения пользователей транспорта и перевозчика.</w:t>
      </w:r>
    </w:p>
    <w:p w:rsidR="009A5926" w:rsidRDefault="009A5926" w:rsidP="006B273B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ПК 3.4 Выбирать транспортно-технологические схемы перевозок отдельных видов грузов.</w:t>
      </w:r>
    </w:p>
    <w:p w:rsidR="009A5926" w:rsidRDefault="009A5926" w:rsidP="006B273B">
      <w:pPr>
        <w:ind w:firstLine="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ПК 3.5 Учитывать порядок оформления документов при перевозке различных грузов международном сообщении и организацию работы таможни</w:t>
      </w:r>
    </w:p>
    <w:p w:rsidR="006B273B" w:rsidRDefault="006B273B" w:rsidP="006B273B">
      <w:pPr>
        <w:ind w:firstLine="709"/>
        <w:jc w:val="both"/>
        <w:rPr>
          <w:rFonts w:eastAsia="Times New Roman"/>
          <w:sz w:val="28"/>
          <w:szCs w:val="28"/>
        </w:rPr>
      </w:pPr>
      <w:r w:rsidRPr="00FA0359">
        <w:rPr>
          <w:rFonts w:eastAsia="Times New Roman"/>
          <w:sz w:val="28"/>
          <w:szCs w:val="28"/>
        </w:rPr>
        <w:t xml:space="preserve">ПК 4.1 </w:t>
      </w:r>
      <w:r w:rsidR="009A5926">
        <w:rPr>
          <w:rFonts w:eastAsia="Times New Roman"/>
          <w:sz w:val="28"/>
          <w:szCs w:val="28"/>
        </w:rPr>
        <w:t>Оценивать эффективность перевозочного процесса</w:t>
      </w:r>
    </w:p>
    <w:p w:rsidR="009A5926" w:rsidRPr="00FA0359" w:rsidRDefault="009A5926" w:rsidP="006B273B">
      <w:pPr>
        <w:ind w:firstLine="709"/>
        <w:jc w:val="both"/>
        <w:rPr>
          <w:rFonts w:eastAsia="Times New Roman"/>
          <w:sz w:val="28"/>
          <w:szCs w:val="28"/>
        </w:rPr>
      </w:pPr>
    </w:p>
    <w:p w:rsidR="006B273B" w:rsidRPr="00FA0359" w:rsidRDefault="006B273B" w:rsidP="006B273B">
      <w:pPr>
        <w:ind w:firstLine="709"/>
        <w:jc w:val="both"/>
        <w:rPr>
          <w:rFonts w:eastAsia="Times New Roman"/>
          <w:sz w:val="28"/>
          <w:szCs w:val="28"/>
        </w:rPr>
      </w:pPr>
      <w:r w:rsidRPr="00FA0359">
        <w:rPr>
          <w:rFonts w:eastAsia="Times New Roman"/>
          <w:sz w:val="28"/>
          <w:szCs w:val="28"/>
        </w:rPr>
        <w:lastRenderedPageBreak/>
        <w:t xml:space="preserve">ПК 4.2 </w:t>
      </w:r>
      <w:r w:rsidR="009A5926">
        <w:rPr>
          <w:rFonts w:eastAsia="Times New Roman"/>
          <w:sz w:val="28"/>
          <w:szCs w:val="28"/>
        </w:rPr>
        <w:t xml:space="preserve">Находить оптимальные варианты решения задач перевозки с использованием </w:t>
      </w:r>
      <w:r w:rsidR="0010093A">
        <w:rPr>
          <w:rFonts w:eastAsia="Times New Roman"/>
          <w:sz w:val="28"/>
          <w:szCs w:val="28"/>
        </w:rPr>
        <w:t xml:space="preserve">современных </w:t>
      </w:r>
      <w:r w:rsidR="007D5175">
        <w:rPr>
          <w:rFonts w:eastAsia="Times New Roman"/>
          <w:sz w:val="28"/>
          <w:szCs w:val="28"/>
        </w:rPr>
        <w:t>научно-исс</w:t>
      </w:r>
      <w:r w:rsidR="005D37E8">
        <w:rPr>
          <w:rFonts w:eastAsia="Times New Roman"/>
          <w:sz w:val="28"/>
          <w:szCs w:val="28"/>
        </w:rPr>
        <w:t>ледовательских математических ме</w:t>
      </w:r>
      <w:r w:rsidR="007D5175">
        <w:rPr>
          <w:rFonts w:eastAsia="Times New Roman"/>
          <w:sz w:val="28"/>
          <w:szCs w:val="28"/>
        </w:rPr>
        <w:t>тодов</w:t>
      </w:r>
    </w:p>
    <w:p w:rsidR="006B273B" w:rsidRDefault="006B273B" w:rsidP="006B273B">
      <w:pPr>
        <w:ind w:firstLine="709"/>
        <w:jc w:val="both"/>
        <w:rPr>
          <w:sz w:val="28"/>
          <w:szCs w:val="28"/>
        </w:rPr>
      </w:pPr>
      <w:r w:rsidRPr="00FA0359">
        <w:rPr>
          <w:rFonts w:eastAsia="Times New Roman"/>
          <w:sz w:val="28"/>
          <w:szCs w:val="28"/>
        </w:rPr>
        <w:t>ПК 4.3</w:t>
      </w:r>
      <w:r w:rsidR="00FA0359" w:rsidRPr="00FA0359">
        <w:rPr>
          <w:sz w:val="28"/>
          <w:szCs w:val="28"/>
        </w:rPr>
        <w:t xml:space="preserve"> </w:t>
      </w:r>
      <w:r w:rsidR="005D37E8">
        <w:rPr>
          <w:sz w:val="28"/>
          <w:szCs w:val="28"/>
        </w:rPr>
        <w:t>Использовать современное прикладное программное обеспечение для сбора, обработки и хранения информации и эффективного решения различных задач, связанных с перевозкой пассажиров и грузов.</w:t>
      </w:r>
    </w:p>
    <w:p w:rsidR="005D37E8" w:rsidRDefault="005D37E8" w:rsidP="006B27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4.4 Изучать транспортный рынок, методы формирования спроса на транспортные услуги и основные положения маркетинга.</w:t>
      </w:r>
    </w:p>
    <w:p w:rsidR="005D37E8" w:rsidRDefault="005D37E8" w:rsidP="006B273B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ПК 4.5 Проводить анализ транспортных услуг и спроса.</w:t>
      </w:r>
    </w:p>
    <w:p w:rsidR="004B4808" w:rsidRPr="004B4808" w:rsidRDefault="004B4808" w:rsidP="004B4808">
      <w:pPr>
        <w:autoSpaceDE w:val="0"/>
        <w:autoSpaceDN w:val="0"/>
        <w:adjustRightInd w:val="0"/>
        <w:spacing w:after="12" w:line="268" w:lineRule="auto"/>
        <w:ind w:left="10" w:right="282" w:firstLine="709"/>
        <w:jc w:val="both"/>
        <w:rPr>
          <w:rFonts w:eastAsia="Times New Roman"/>
          <w:color w:val="000000"/>
          <w:sz w:val="28"/>
          <w:szCs w:val="28"/>
        </w:rPr>
      </w:pPr>
      <w:r w:rsidRPr="004B4808">
        <w:rPr>
          <w:rFonts w:eastAsia="Times New Roman"/>
          <w:color w:val="000000"/>
          <w:sz w:val="28"/>
          <w:szCs w:val="28"/>
        </w:rPr>
        <w:t>Формируемые личностные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6"/>
        <w:gridCol w:w="142"/>
        <w:gridCol w:w="1383"/>
      </w:tblGrid>
      <w:tr w:rsidR="004B4808" w:rsidRPr="004B4808" w:rsidTr="00B85357">
        <w:tc>
          <w:tcPr>
            <w:tcW w:w="8188" w:type="dxa"/>
            <w:gridSpan w:val="2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bookmarkStart w:id="0" w:name="_Hlk73632186"/>
            <w:r w:rsidRPr="004B480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Личностные результаты </w:t>
            </w:r>
          </w:p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реализации программы воспитания </w:t>
            </w:r>
          </w:p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(дескрипторы)</w:t>
            </w:r>
          </w:p>
        </w:tc>
        <w:tc>
          <w:tcPr>
            <w:tcW w:w="1383" w:type="dxa"/>
            <w:vAlign w:val="center"/>
          </w:tcPr>
          <w:p w:rsidR="004B4808" w:rsidRPr="004B4808" w:rsidRDefault="004B4808" w:rsidP="00B85357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B85357">
              <w:rPr>
                <w:rFonts w:eastAsia="Times New Roman"/>
                <w:b/>
                <w:bCs/>
                <w:color w:val="000000"/>
                <w:sz w:val="18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4B4808" w:rsidRPr="004B4808" w:rsidTr="00B85357">
        <w:tc>
          <w:tcPr>
            <w:tcW w:w="8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4808" w:rsidRPr="004B4808" w:rsidRDefault="004B4808" w:rsidP="004B4808">
            <w:pPr>
              <w:spacing w:after="12" w:line="268" w:lineRule="auto"/>
              <w:ind w:left="10" w:right="282" w:hanging="10"/>
              <w:jc w:val="both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x-none" w:eastAsia="x-none"/>
              </w:rPr>
            </w:pPr>
            <w:r w:rsidRPr="004B4808">
              <w:rPr>
                <w:rFonts w:eastAsia="Times New Roman"/>
                <w:color w:val="000000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383" w:type="dxa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>ЛР 1</w:t>
            </w:r>
          </w:p>
        </w:tc>
      </w:tr>
      <w:tr w:rsidR="004B4808" w:rsidRPr="004B4808" w:rsidTr="00B85357">
        <w:tc>
          <w:tcPr>
            <w:tcW w:w="8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color w:val="000000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383" w:type="dxa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>ЛР 2</w:t>
            </w:r>
          </w:p>
        </w:tc>
      </w:tr>
      <w:tr w:rsidR="004B4808" w:rsidRPr="004B4808" w:rsidTr="00B85357">
        <w:tc>
          <w:tcPr>
            <w:tcW w:w="8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color w:val="000000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4B4808">
              <w:rPr>
                <w:rFonts w:eastAsia="Times New Roman"/>
                <w:color w:val="000000"/>
                <w:sz w:val="24"/>
                <w:szCs w:val="24"/>
              </w:rPr>
              <w:t>девиантным</w:t>
            </w:r>
            <w:proofErr w:type="spellEnd"/>
            <w:r w:rsidRPr="004B4808">
              <w:rPr>
                <w:rFonts w:eastAsia="Times New Roman"/>
                <w:color w:val="000000"/>
                <w:sz w:val="24"/>
                <w:szCs w:val="24"/>
              </w:rPr>
              <w:t xml:space="preserve">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383" w:type="dxa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>ЛР 3</w:t>
            </w:r>
          </w:p>
        </w:tc>
      </w:tr>
      <w:tr w:rsidR="004B4808" w:rsidRPr="004B4808" w:rsidTr="00B85357">
        <w:tc>
          <w:tcPr>
            <w:tcW w:w="8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color w:val="000000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383" w:type="dxa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>ЛР 4</w:t>
            </w:r>
          </w:p>
        </w:tc>
      </w:tr>
      <w:tr w:rsidR="004B4808" w:rsidRPr="004B4808" w:rsidTr="00B85357">
        <w:tc>
          <w:tcPr>
            <w:tcW w:w="8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color w:val="000000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383" w:type="dxa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>ЛР 5</w:t>
            </w:r>
          </w:p>
        </w:tc>
      </w:tr>
      <w:tr w:rsidR="004B4808" w:rsidRPr="004B4808" w:rsidTr="00B85357">
        <w:tc>
          <w:tcPr>
            <w:tcW w:w="8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color w:val="000000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383" w:type="dxa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>ЛР 6</w:t>
            </w:r>
          </w:p>
        </w:tc>
      </w:tr>
      <w:tr w:rsidR="004B4808" w:rsidRPr="004B4808" w:rsidTr="00B85357">
        <w:trPr>
          <w:trHeight w:val="268"/>
        </w:trPr>
        <w:tc>
          <w:tcPr>
            <w:tcW w:w="8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color w:val="000000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383" w:type="dxa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>ЛР 7</w:t>
            </w:r>
          </w:p>
        </w:tc>
      </w:tr>
      <w:tr w:rsidR="004B4808" w:rsidRPr="004B4808" w:rsidTr="00B85357">
        <w:tc>
          <w:tcPr>
            <w:tcW w:w="8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color w:val="000000"/>
                <w:sz w:val="24"/>
                <w:szCs w:val="24"/>
              </w:rPr>
              <w:t xml:space="preserve">Проявляющий и демонстрирующий уважение к представителям различных этнокультурных, социальных, конфессиональных и иных </w:t>
            </w:r>
            <w:r w:rsidRPr="004B4808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383" w:type="dxa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lastRenderedPageBreak/>
              <w:t>ЛР 8</w:t>
            </w:r>
          </w:p>
        </w:tc>
      </w:tr>
      <w:tr w:rsidR="004B4808" w:rsidRPr="004B4808" w:rsidTr="00B85357">
        <w:tc>
          <w:tcPr>
            <w:tcW w:w="8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color w:val="000000"/>
                <w:sz w:val="24"/>
                <w:szCs w:val="24"/>
              </w:rPr>
              <w:lastRenderedPageBreak/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4B4808">
              <w:rPr>
                <w:rFonts w:eastAsia="Times New Roman"/>
                <w:color w:val="000000"/>
                <w:sz w:val="24"/>
                <w:szCs w:val="24"/>
              </w:rPr>
              <w:t>психоактивных</w:t>
            </w:r>
            <w:proofErr w:type="spellEnd"/>
            <w:r w:rsidRPr="004B4808">
              <w:rPr>
                <w:rFonts w:eastAsia="Times New Roman"/>
                <w:color w:val="000000"/>
                <w:sz w:val="24"/>
                <w:szCs w:val="24"/>
              </w:rPr>
              <w:t xml:space="preserve">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383" w:type="dxa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>ЛР 9</w:t>
            </w:r>
          </w:p>
        </w:tc>
      </w:tr>
      <w:tr w:rsidR="004B4808" w:rsidRPr="004B4808" w:rsidTr="00B85357">
        <w:tc>
          <w:tcPr>
            <w:tcW w:w="8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4808" w:rsidRPr="004B4808" w:rsidRDefault="004B4808" w:rsidP="004B4808">
            <w:pPr>
              <w:spacing w:after="12" w:line="268" w:lineRule="auto"/>
              <w:ind w:left="10" w:right="282" w:hanging="1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color w:val="000000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383" w:type="dxa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>ЛР 10</w:t>
            </w:r>
          </w:p>
        </w:tc>
      </w:tr>
      <w:tr w:rsidR="004B4808" w:rsidRPr="004B4808" w:rsidTr="00B85357">
        <w:tc>
          <w:tcPr>
            <w:tcW w:w="8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4808" w:rsidRPr="004B4808" w:rsidRDefault="004B4808" w:rsidP="004B4808">
            <w:pPr>
              <w:spacing w:after="12" w:line="268" w:lineRule="auto"/>
              <w:ind w:left="10" w:right="282" w:hanging="1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color w:val="000000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383" w:type="dxa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>ЛР 11</w:t>
            </w:r>
          </w:p>
        </w:tc>
      </w:tr>
      <w:tr w:rsidR="004B4808" w:rsidRPr="004B4808" w:rsidTr="00B85357">
        <w:tc>
          <w:tcPr>
            <w:tcW w:w="8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4808" w:rsidRPr="004B4808" w:rsidRDefault="004B4808" w:rsidP="004B4808">
            <w:pPr>
              <w:spacing w:after="12" w:line="268" w:lineRule="auto"/>
              <w:ind w:left="10" w:right="282" w:hanging="1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color w:val="000000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383" w:type="dxa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>ЛР 12</w:t>
            </w:r>
          </w:p>
        </w:tc>
      </w:tr>
      <w:tr w:rsidR="004B4808" w:rsidRPr="004B4808" w:rsidTr="00B85357">
        <w:tc>
          <w:tcPr>
            <w:tcW w:w="9571" w:type="dxa"/>
            <w:gridSpan w:val="3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4B480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 xml:space="preserve">к деловым качествам личности </w:t>
            </w:r>
            <w:r w:rsidRPr="004B4808">
              <w:rPr>
                <w:rFonts w:eastAsia="Times New Roman"/>
                <w:b/>
                <w:color w:val="000000"/>
                <w:sz w:val="24"/>
                <w:szCs w:val="24"/>
              </w:rPr>
              <w:t>(при наличии)</w:t>
            </w:r>
          </w:p>
        </w:tc>
      </w:tr>
      <w:tr w:rsidR="004B4808" w:rsidRPr="004B4808" w:rsidTr="00B85357">
        <w:tc>
          <w:tcPr>
            <w:tcW w:w="8046" w:type="dxa"/>
          </w:tcPr>
          <w:p w:rsidR="004B4808" w:rsidRPr="004B4808" w:rsidRDefault="004B4808" w:rsidP="004B4808">
            <w:pPr>
              <w:spacing w:after="12" w:line="268" w:lineRule="auto"/>
              <w:ind w:left="10" w:right="282" w:hanging="10"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>проектно</w:t>
            </w:r>
            <w:proofErr w:type="spellEnd"/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мыслящий</w:t>
            </w:r>
          </w:p>
        </w:tc>
        <w:tc>
          <w:tcPr>
            <w:tcW w:w="1525" w:type="dxa"/>
            <w:gridSpan w:val="2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>ЛР13</w:t>
            </w:r>
          </w:p>
        </w:tc>
      </w:tr>
      <w:tr w:rsidR="004B4808" w:rsidRPr="004B4808" w:rsidTr="00B85357">
        <w:tc>
          <w:tcPr>
            <w:tcW w:w="8046" w:type="dxa"/>
          </w:tcPr>
          <w:p w:rsidR="004B4808" w:rsidRPr="004B4808" w:rsidRDefault="004B4808" w:rsidP="004B4808">
            <w:pPr>
              <w:spacing w:after="12" w:line="268" w:lineRule="auto"/>
              <w:ind w:left="10" w:right="282" w:hanging="10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1525" w:type="dxa"/>
            <w:gridSpan w:val="2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>ЛР14</w:t>
            </w:r>
          </w:p>
        </w:tc>
      </w:tr>
      <w:tr w:rsidR="004B4808" w:rsidRPr="004B4808" w:rsidTr="00B85357">
        <w:tc>
          <w:tcPr>
            <w:tcW w:w="8046" w:type="dxa"/>
          </w:tcPr>
          <w:p w:rsidR="004B4808" w:rsidRPr="004B4808" w:rsidRDefault="004B4808" w:rsidP="004B4808">
            <w:pPr>
              <w:spacing w:after="12" w:line="268" w:lineRule="auto"/>
              <w:ind w:left="10" w:right="282" w:hanging="10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1525" w:type="dxa"/>
            <w:gridSpan w:val="2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hanging="10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 ЛР 15</w:t>
            </w:r>
          </w:p>
        </w:tc>
      </w:tr>
      <w:tr w:rsidR="004B4808" w:rsidRPr="004B4808" w:rsidTr="00B85357">
        <w:tc>
          <w:tcPr>
            <w:tcW w:w="8046" w:type="dxa"/>
          </w:tcPr>
          <w:p w:rsidR="004B4808" w:rsidRPr="004B4808" w:rsidRDefault="004B4808" w:rsidP="004B4808">
            <w:pPr>
              <w:spacing w:after="12" w:line="268" w:lineRule="auto"/>
              <w:ind w:left="10" w:right="282" w:hanging="10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525" w:type="dxa"/>
            <w:gridSpan w:val="2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hanging="10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>ЛР 16</w:t>
            </w:r>
          </w:p>
        </w:tc>
      </w:tr>
      <w:tr w:rsidR="004B4808" w:rsidRPr="004B4808" w:rsidTr="00B85357">
        <w:tc>
          <w:tcPr>
            <w:tcW w:w="8046" w:type="dxa"/>
          </w:tcPr>
          <w:p w:rsidR="004B4808" w:rsidRPr="004B4808" w:rsidRDefault="004B4808" w:rsidP="004B4808">
            <w:pPr>
              <w:spacing w:after="12" w:line="268" w:lineRule="auto"/>
              <w:ind w:left="10" w:right="282" w:hanging="10"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>Приобретение навыков общения и самоуправления</w:t>
            </w:r>
          </w:p>
        </w:tc>
        <w:tc>
          <w:tcPr>
            <w:tcW w:w="1525" w:type="dxa"/>
            <w:gridSpan w:val="2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hanging="10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>ЛР 17</w:t>
            </w:r>
          </w:p>
        </w:tc>
      </w:tr>
      <w:tr w:rsidR="004B4808" w:rsidRPr="004B4808" w:rsidTr="00B85357">
        <w:tc>
          <w:tcPr>
            <w:tcW w:w="9571" w:type="dxa"/>
            <w:gridSpan w:val="3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4B480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 xml:space="preserve">Российской Федерации </w:t>
            </w:r>
            <w:r w:rsidRPr="004B4808">
              <w:rPr>
                <w:rFonts w:eastAsia="Times New Roman"/>
                <w:b/>
                <w:color w:val="000000"/>
                <w:sz w:val="24"/>
                <w:szCs w:val="24"/>
              </w:rPr>
              <w:t>(при наличии)</w:t>
            </w:r>
          </w:p>
        </w:tc>
      </w:tr>
      <w:tr w:rsidR="004B4808" w:rsidRPr="004B4808" w:rsidTr="00B85357">
        <w:tc>
          <w:tcPr>
            <w:tcW w:w="8188" w:type="dxa"/>
            <w:gridSpan w:val="2"/>
          </w:tcPr>
          <w:p w:rsidR="004B4808" w:rsidRPr="004B4808" w:rsidRDefault="004B4808" w:rsidP="004B4808">
            <w:pPr>
              <w:tabs>
                <w:tab w:val="center" w:pos="3577"/>
              </w:tabs>
              <w:spacing w:after="12" w:line="268" w:lineRule="auto"/>
              <w:ind w:left="10" w:right="282" w:hanging="1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color w:val="000000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4B4808">
              <w:rPr>
                <w:rFonts w:eastAsia="Times New Roman"/>
                <w:color w:val="000000"/>
                <w:sz w:val="24"/>
                <w:szCs w:val="24"/>
              </w:rPr>
              <w:tab/>
              <w:t>-</w:t>
            </w:r>
          </w:p>
        </w:tc>
        <w:tc>
          <w:tcPr>
            <w:tcW w:w="1383" w:type="dxa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>ЛР18</w:t>
            </w:r>
          </w:p>
        </w:tc>
      </w:tr>
      <w:tr w:rsidR="004B4808" w:rsidRPr="004B4808" w:rsidTr="00B85357">
        <w:tc>
          <w:tcPr>
            <w:tcW w:w="8188" w:type="dxa"/>
            <w:gridSpan w:val="2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color w:val="000000"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4B4808">
              <w:rPr>
                <w:rFonts w:eastAsia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4B4808">
              <w:rPr>
                <w:rFonts w:eastAsia="Times New Roman"/>
                <w:color w:val="000000"/>
                <w:sz w:val="24"/>
                <w:szCs w:val="24"/>
              </w:rPr>
              <w:t xml:space="preserve"> России от 17.12.2020 № 747)-</w:t>
            </w:r>
          </w:p>
        </w:tc>
        <w:tc>
          <w:tcPr>
            <w:tcW w:w="1383" w:type="dxa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>ЛР 19</w:t>
            </w:r>
          </w:p>
        </w:tc>
      </w:tr>
      <w:tr w:rsidR="004B4808" w:rsidRPr="004B4808" w:rsidTr="00B85357">
        <w:tc>
          <w:tcPr>
            <w:tcW w:w="8188" w:type="dxa"/>
            <w:gridSpan w:val="2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color w:val="000000"/>
                <w:sz w:val="24"/>
                <w:szCs w:val="24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1383" w:type="dxa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>ЛР 20</w:t>
            </w:r>
          </w:p>
        </w:tc>
      </w:tr>
      <w:tr w:rsidR="004B4808" w:rsidRPr="004B4808" w:rsidTr="00B85357">
        <w:tc>
          <w:tcPr>
            <w:tcW w:w="9571" w:type="dxa"/>
            <w:gridSpan w:val="3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/>
                <w:color w:val="000000"/>
                <w:sz w:val="24"/>
                <w:szCs w:val="24"/>
              </w:rPr>
              <w:t>(при наличии)</w:t>
            </w:r>
          </w:p>
        </w:tc>
      </w:tr>
      <w:tr w:rsidR="004B4808" w:rsidRPr="004B4808" w:rsidTr="00B85357">
        <w:tc>
          <w:tcPr>
            <w:tcW w:w="8188" w:type="dxa"/>
            <w:gridSpan w:val="2"/>
          </w:tcPr>
          <w:p w:rsidR="004B4808" w:rsidRPr="004B4808" w:rsidRDefault="004B4808" w:rsidP="004B4808">
            <w:pPr>
              <w:tabs>
                <w:tab w:val="center" w:pos="3577"/>
              </w:tabs>
              <w:spacing w:after="12" w:line="268" w:lineRule="auto"/>
              <w:ind w:left="10" w:right="282" w:hanging="1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color w:val="000000"/>
                <w:sz w:val="24"/>
                <w:szCs w:val="24"/>
              </w:rPr>
              <w:lastRenderedPageBreak/>
              <w:t>Стрессоустойчивость, коммуникабельность</w:t>
            </w:r>
          </w:p>
        </w:tc>
        <w:tc>
          <w:tcPr>
            <w:tcW w:w="1383" w:type="dxa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>ЛР 21</w:t>
            </w:r>
          </w:p>
        </w:tc>
      </w:tr>
      <w:tr w:rsidR="004B4808" w:rsidRPr="004B4808" w:rsidTr="00B85357">
        <w:tc>
          <w:tcPr>
            <w:tcW w:w="8188" w:type="dxa"/>
            <w:gridSpan w:val="2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color w:val="000000"/>
                <w:sz w:val="24"/>
                <w:szCs w:val="24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1383" w:type="dxa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>ЛР 22</w:t>
            </w:r>
          </w:p>
        </w:tc>
      </w:tr>
      <w:tr w:rsidR="004B4808" w:rsidRPr="004B4808" w:rsidTr="00B85357">
        <w:tc>
          <w:tcPr>
            <w:tcW w:w="8188" w:type="dxa"/>
            <w:gridSpan w:val="2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color w:val="000000"/>
                <w:sz w:val="24"/>
                <w:szCs w:val="24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383" w:type="dxa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ЛР 23</w:t>
            </w:r>
          </w:p>
        </w:tc>
      </w:tr>
      <w:tr w:rsidR="004B4808" w:rsidRPr="004B4808" w:rsidTr="00B85357">
        <w:tc>
          <w:tcPr>
            <w:tcW w:w="9571" w:type="dxa"/>
            <w:gridSpan w:val="3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образовательного процесса </w:t>
            </w:r>
            <w:r w:rsidRPr="004B4808">
              <w:rPr>
                <w:rFonts w:eastAsia="Times New Roman"/>
                <w:b/>
                <w:color w:val="000000"/>
                <w:sz w:val="24"/>
                <w:szCs w:val="24"/>
              </w:rPr>
              <w:t>(при наличии)</w:t>
            </w:r>
          </w:p>
        </w:tc>
      </w:tr>
      <w:tr w:rsidR="004B4808" w:rsidRPr="004B4808" w:rsidTr="00B85357">
        <w:tc>
          <w:tcPr>
            <w:tcW w:w="8188" w:type="dxa"/>
            <w:gridSpan w:val="2"/>
          </w:tcPr>
          <w:p w:rsidR="004B4808" w:rsidRPr="004B4808" w:rsidRDefault="004B4808" w:rsidP="004B4808">
            <w:pPr>
              <w:tabs>
                <w:tab w:val="center" w:pos="3577"/>
              </w:tabs>
              <w:spacing w:after="12" w:line="268" w:lineRule="auto"/>
              <w:ind w:left="10" w:right="282" w:firstLine="33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color w:val="000000"/>
                <w:sz w:val="24"/>
                <w:szCs w:val="24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1383" w:type="dxa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>ЛР 24</w:t>
            </w:r>
          </w:p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4B4808" w:rsidRPr="004B4808" w:rsidTr="00B85357">
        <w:tc>
          <w:tcPr>
            <w:tcW w:w="8188" w:type="dxa"/>
            <w:gridSpan w:val="2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color w:val="00000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1383" w:type="dxa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>ЛР 25</w:t>
            </w:r>
          </w:p>
        </w:tc>
      </w:tr>
      <w:tr w:rsidR="004B4808" w:rsidRPr="004B4808" w:rsidTr="00B85357">
        <w:tc>
          <w:tcPr>
            <w:tcW w:w="8188" w:type="dxa"/>
            <w:gridSpan w:val="2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color w:val="000000"/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1383" w:type="dxa"/>
            <w:vAlign w:val="center"/>
          </w:tcPr>
          <w:p w:rsidR="004B4808" w:rsidRPr="004B4808" w:rsidRDefault="004B4808" w:rsidP="004B4808">
            <w:pPr>
              <w:spacing w:after="12" w:line="268" w:lineRule="auto"/>
              <w:ind w:left="10" w:right="282" w:firstLine="33"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4B4808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    ЛР 26</w:t>
            </w:r>
          </w:p>
        </w:tc>
      </w:tr>
      <w:bookmarkEnd w:id="0"/>
    </w:tbl>
    <w:p w:rsidR="00CC6C3E" w:rsidRDefault="00CC6C3E" w:rsidP="006B273B">
      <w:pPr>
        <w:ind w:firstLine="566"/>
        <w:rPr>
          <w:rFonts w:eastAsia="Times New Roman"/>
          <w:b/>
          <w:bCs/>
          <w:sz w:val="28"/>
          <w:szCs w:val="28"/>
        </w:rPr>
      </w:pPr>
    </w:p>
    <w:p w:rsidR="006B273B" w:rsidRDefault="006B273B" w:rsidP="006B273B">
      <w:pPr>
        <w:ind w:firstLine="566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1.3 Цели и задачи учебной практики — требования к результатам освоения программы учебной практики:</w:t>
      </w:r>
    </w:p>
    <w:p w:rsidR="006B273B" w:rsidRDefault="006B273B" w:rsidP="006B273B">
      <w:pPr>
        <w:rPr>
          <w:sz w:val="28"/>
          <w:szCs w:val="28"/>
        </w:rPr>
      </w:pPr>
    </w:p>
    <w:p w:rsidR="006B273B" w:rsidRDefault="006B273B" w:rsidP="006B273B">
      <w:pPr>
        <w:ind w:firstLine="56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процессе выполнения определенных видов работ, связанных с профессиональной деятельностью, обучающийся в ходе освоения программы учебной практики по </w:t>
      </w:r>
    </w:p>
    <w:p w:rsidR="006B273B" w:rsidRDefault="006B273B" w:rsidP="006B273B">
      <w:pPr>
        <w:ind w:firstLine="566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УП 01должен </w:t>
      </w:r>
      <w:r>
        <w:rPr>
          <w:rFonts w:eastAsia="Times New Roman"/>
          <w:b/>
          <w:bCs/>
          <w:sz w:val="28"/>
          <w:szCs w:val="28"/>
        </w:rPr>
        <w:t>иметь практический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опыт:</w:t>
      </w:r>
    </w:p>
    <w:p w:rsidR="006B273B" w:rsidRDefault="006B273B" w:rsidP="006B273B">
      <w:pPr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решения эксплуатационных задач;</w:t>
      </w:r>
    </w:p>
    <w:p w:rsidR="006B273B" w:rsidRDefault="006B273B" w:rsidP="006B273B">
      <w:pPr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использования в работе информационных технологий для обработки оперативной информации;</w:t>
      </w:r>
    </w:p>
    <w:p w:rsidR="006B273B" w:rsidRDefault="006B273B" w:rsidP="006B273B">
      <w:pPr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расчета норм времени на выполнение технологических операций;</w:t>
      </w:r>
    </w:p>
    <w:p w:rsidR="006B273B" w:rsidRDefault="006B273B" w:rsidP="006B273B">
      <w:pPr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расчета показателей работы объекта практики;</w:t>
      </w:r>
    </w:p>
    <w:p w:rsidR="006B273B" w:rsidRDefault="006B273B" w:rsidP="006B273B">
      <w:pPr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самостоятельного поиска необходимой информации.</w:t>
      </w:r>
    </w:p>
    <w:p w:rsidR="006B273B" w:rsidRDefault="006B273B" w:rsidP="006B273B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уметь</w:t>
      </w:r>
      <w:r>
        <w:rPr>
          <w:rFonts w:eastAsia="Times New Roman"/>
          <w:sz w:val="28"/>
          <w:szCs w:val="28"/>
        </w:rPr>
        <w:t>:</w:t>
      </w:r>
    </w:p>
    <w:p w:rsidR="006B273B" w:rsidRDefault="006B273B" w:rsidP="006B273B">
      <w:pPr>
        <w:tabs>
          <w:tab w:val="left" w:pos="968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 использовать программное обеспечение для решения транспортных задач;</w:t>
      </w:r>
    </w:p>
    <w:p w:rsidR="006B273B" w:rsidRDefault="006B273B" w:rsidP="00E72D10">
      <w:pPr>
        <w:tabs>
          <w:tab w:val="left" w:pos="980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 применять компьютерные средства;</w:t>
      </w:r>
    </w:p>
    <w:p w:rsidR="006B273B" w:rsidRDefault="006B273B" w:rsidP="00E72D10">
      <w:pPr>
        <w:tabs>
          <w:tab w:val="left" w:pos="980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 анализировать работу транспорта.</w:t>
      </w:r>
    </w:p>
    <w:p w:rsidR="006B273B" w:rsidRDefault="006B273B" w:rsidP="006B273B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знать</w:t>
      </w:r>
      <w:r>
        <w:rPr>
          <w:rFonts w:eastAsia="Times New Roman"/>
          <w:sz w:val="28"/>
          <w:szCs w:val="28"/>
        </w:rPr>
        <w:t>:</w:t>
      </w:r>
    </w:p>
    <w:p w:rsidR="006B273B" w:rsidRDefault="006B273B" w:rsidP="006B273B">
      <w:pPr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структуру автоматизированных систем управления железнодорожным транспортом (АСУЖТ);</w:t>
      </w:r>
    </w:p>
    <w:p w:rsidR="006B273B" w:rsidRDefault="006B273B" w:rsidP="006B273B">
      <w:pPr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техническую и функциональную часть автоматизированных систем управления (АСУ);</w:t>
      </w:r>
    </w:p>
    <w:p w:rsidR="006B273B" w:rsidRDefault="006B273B" w:rsidP="006B273B">
      <w:pPr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программное и информационное обеспечение АСУ; </w:t>
      </w: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автоматизированные рабочие места (АРМ); </w:t>
      </w: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требования к управлению персоналом</w:t>
      </w:r>
    </w:p>
    <w:p w:rsidR="006B273B" w:rsidRDefault="006B273B" w:rsidP="006B273B">
      <w:pPr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систему организации движения;</w:t>
      </w:r>
    </w:p>
    <w:p w:rsidR="006B273B" w:rsidRDefault="006B273B" w:rsidP="006B273B">
      <w:pPr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lastRenderedPageBreak/>
        <w:t></w:t>
      </w:r>
      <w:r>
        <w:rPr>
          <w:rFonts w:eastAsia="Times New Roman"/>
          <w:sz w:val="28"/>
          <w:szCs w:val="28"/>
        </w:rPr>
        <w:t>основные принципы организации движения на транспорте (по видам транспорта);</w:t>
      </w:r>
    </w:p>
    <w:p w:rsidR="006B273B" w:rsidRDefault="006B273B" w:rsidP="006B273B">
      <w:pPr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назначение и функциональные возможности автоматизированных систем, применяемых в грузовой работе;</w:t>
      </w:r>
    </w:p>
    <w:p w:rsidR="006B273B" w:rsidRDefault="006B273B" w:rsidP="006B273B">
      <w:pPr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формы перевозочных документов;</w:t>
      </w:r>
    </w:p>
    <w:p w:rsidR="006B273B" w:rsidRDefault="006B273B" w:rsidP="006B273B">
      <w:pPr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7"/>
          <w:szCs w:val="27"/>
        </w:rPr>
        <w:t></w:t>
      </w:r>
      <w:r>
        <w:rPr>
          <w:rFonts w:eastAsia="Times New Roman"/>
          <w:sz w:val="28"/>
          <w:szCs w:val="28"/>
        </w:rPr>
        <w:t>грузовую отчетность.</w:t>
      </w:r>
    </w:p>
    <w:p w:rsidR="006B273B" w:rsidRPr="006B273B" w:rsidRDefault="006B273B" w:rsidP="006B273B">
      <w:pPr>
        <w:ind w:firstLine="709"/>
        <w:rPr>
          <w:sz w:val="28"/>
          <w:szCs w:val="28"/>
        </w:rPr>
      </w:pPr>
      <w:r w:rsidRPr="006B273B">
        <w:rPr>
          <w:sz w:val="28"/>
          <w:szCs w:val="28"/>
        </w:rPr>
        <w:t>УП 02 должен</w:t>
      </w:r>
      <w:r>
        <w:rPr>
          <w:sz w:val="20"/>
          <w:szCs w:val="20"/>
        </w:rPr>
        <w:t xml:space="preserve">  </w:t>
      </w:r>
      <w:r>
        <w:rPr>
          <w:rFonts w:eastAsia="Times New Roman"/>
          <w:b/>
          <w:bCs/>
          <w:sz w:val="28"/>
          <w:szCs w:val="28"/>
        </w:rPr>
        <w:t>иметь практический опыт:</w:t>
      </w:r>
    </w:p>
    <w:p w:rsidR="006B273B" w:rsidRDefault="006B273B" w:rsidP="006B273B">
      <w:pPr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 применения теоретических знаний в области оперативного регулирования и координации деятельности;</w:t>
      </w:r>
    </w:p>
    <w:p w:rsidR="006B273B" w:rsidRDefault="006B273B" w:rsidP="006B273B">
      <w:pPr>
        <w:tabs>
          <w:tab w:val="left" w:pos="968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 применения действующих положений по организации пассажирских перевозок и обслуживанию пассажиров;</w:t>
      </w:r>
    </w:p>
    <w:p w:rsidR="006B273B" w:rsidRDefault="006B273B" w:rsidP="006B273B">
      <w:pPr>
        <w:tabs>
          <w:tab w:val="left" w:pos="968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 ведения технической документации, контроля выполнения заданий и графиков.</w:t>
      </w:r>
    </w:p>
    <w:p w:rsidR="006B273B" w:rsidRDefault="006B273B" w:rsidP="006B273B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уметь</w:t>
      </w:r>
      <w:r>
        <w:rPr>
          <w:rFonts w:eastAsia="Times New Roman"/>
          <w:sz w:val="28"/>
          <w:szCs w:val="28"/>
        </w:rPr>
        <w:t>:</w:t>
      </w:r>
    </w:p>
    <w:p w:rsidR="006B273B" w:rsidRDefault="006B273B" w:rsidP="00E72D10">
      <w:pPr>
        <w:tabs>
          <w:tab w:val="left" w:pos="980"/>
        </w:tabs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 обеспечить управление движением;</w:t>
      </w:r>
    </w:p>
    <w:p w:rsidR="006B273B" w:rsidRDefault="006B273B" w:rsidP="00E72D10">
      <w:pPr>
        <w:tabs>
          <w:tab w:val="left" w:pos="980"/>
        </w:tabs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 анализировать работу транспорта;</w:t>
      </w:r>
    </w:p>
    <w:p w:rsidR="006B273B" w:rsidRDefault="006B273B" w:rsidP="006B273B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знать</w:t>
      </w:r>
      <w:r>
        <w:rPr>
          <w:rFonts w:eastAsia="Times New Roman"/>
          <w:sz w:val="28"/>
          <w:szCs w:val="28"/>
        </w:rPr>
        <w:t>:</w:t>
      </w:r>
    </w:p>
    <w:p w:rsidR="006B273B" w:rsidRDefault="006B273B" w:rsidP="00E72D10">
      <w:pPr>
        <w:tabs>
          <w:tab w:val="left" w:pos="980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 систему организации движения;</w:t>
      </w:r>
    </w:p>
    <w:p w:rsidR="006B273B" w:rsidRDefault="006B273B" w:rsidP="006B273B">
      <w:pPr>
        <w:jc w:val="both"/>
        <w:rPr>
          <w:rFonts w:ascii="Symbol" w:eastAsia="Symbol" w:hAnsi="Symbol" w:cs="Symbol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ascii="Symbol" w:eastAsia="Symbol" w:hAnsi="Symbol" w:cs="Symbol"/>
          <w:sz w:val="28"/>
          <w:szCs w:val="28"/>
        </w:rPr>
        <w:t></w:t>
      </w:r>
      <w:r>
        <w:rPr>
          <w:rFonts w:eastAsia="Times New Roman"/>
          <w:sz w:val="28"/>
          <w:szCs w:val="28"/>
        </w:rPr>
        <w:t>правила документального оформления перевозок пассажиров и багажа;</w:t>
      </w:r>
    </w:p>
    <w:p w:rsidR="006B273B" w:rsidRDefault="006B273B" w:rsidP="006B273B">
      <w:pPr>
        <w:tabs>
          <w:tab w:val="left" w:pos="968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 основные положения, регламентирующие взаимоотношения пассажиров с транспортом (по видам транспорта);</w:t>
      </w:r>
    </w:p>
    <w:p w:rsidR="006B273B" w:rsidRDefault="006B273B" w:rsidP="006B273B">
      <w:pPr>
        <w:tabs>
          <w:tab w:val="left" w:pos="968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 основные принципы организации движения на транспорте (по видам транспорта);</w:t>
      </w:r>
    </w:p>
    <w:p w:rsidR="006B273B" w:rsidRDefault="006B273B" w:rsidP="00E72D10">
      <w:pPr>
        <w:tabs>
          <w:tab w:val="left" w:pos="980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 особенности организации пассажирского движения;</w:t>
      </w:r>
    </w:p>
    <w:p w:rsidR="006B273B" w:rsidRDefault="006B273B" w:rsidP="00E72D10">
      <w:pPr>
        <w:tabs>
          <w:tab w:val="left" w:pos="980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 требования к персоналу по оформлению перевозок и расчетов по ним;</w:t>
      </w:r>
    </w:p>
    <w:p w:rsidR="006B273B" w:rsidRDefault="006B273B" w:rsidP="00E72D10">
      <w:pPr>
        <w:tabs>
          <w:tab w:val="left" w:pos="980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 организацию работы с клиентурой;</w:t>
      </w:r>
    </w:p>
    <w:p w:rsidR="006B273B" w:rsidRDefault="006B273B" w:rsidP="006B273B">
      <w:pPr>
        <w:jc w:val="both"/>
        <w:rPr>
          <w:rFonts w:ascii="Symbol" w:eastAsia="Symbol" w:hAnsi="Symbol" w:cs="Symbol"/>
          <w:sz w:val="28"/>
          <w:szCs w:val="28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ascii="Symbol" w:eastAsia="Symbol" w:hAnsi="Symbol" w:cs="Symbol"/>
          <w:sz w:val="28"/>
          <w:szCs w:val="28"/>
        </w:rPr>
        <w:t></w:t>
      </w:r>
      <w:r>
        <w:rPr>
          <w:rFonts w:eastAsia="Times New Roman"/>
          <w:sz w:val="28"/>
          <w:szCs w:val="28"/>
        </w:rPr>
        <w:t>меры безопасности при перевозке грузов, особенно опасных.</w:t>
      </w:r>
    </w:p>
    <w:p w:rsidR="006B273B" w:rsidRPr="006B273B" w:rsidRDefault="006B273B" w:rsidP="006B273B">
      <w:pPr>
        <w:ind w:firstLine="709"/>
        <w:rPr>
          <w:sz w:val="28"/>
          <w:szCs w:val="28"/>
        </w:rPr>
      </w:pPr>
      <w:r w:rsidRPr="006B273B">
        <w:rPr>
          <w:sz w:val="28"/>
          <w:szCs w:val="28"/>
        </w:rPr>
        <w:t xml:space="preserve">УП03 должен </w:t>
      </w:r>
      <w:r w:rsidRPr="006B273B">
        <w:rPr>
          <w:rFonts w:eastAsia="Times New Roman"/>
          <w:b/>
          <w:bCs/>
          <w:sz w:val="28"/>
          <w:szCs w:val="28"/>
        </w:rPr>
        <w:t>иметь практический опыт:</w:t>
      </w:r>
    </w:p>
    <w:p w:rsidR="006B273B" w:rsidRDefault="006B273B" w:rsidP="006B273B">
      <w:pPr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оформления перевозочных документов;</w:t>
      </w:r>
    </w:p>
    <w:p w:rsidR="006B273B" w:rsidRDefault="006B273B" w:rsidP="006B273B">
      <w:pPr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расчета платежей за перевозки;</w:t>
      </w:r>
    </w:p>
    <w:p w:rsidR="006B273B" w:rsidRDefault="006B273B" w:rsidP="006B273B">
      <w:pPr>
        <w:rPr>
          <w:sz w:val="20"/>
          <w:szCs w:val="20"/>
        </w:rPr>
      </w:pPr>
    </w:p>
    <w:p w:rsidR="006B273B" w:rsidRDefault="006B273B" w:rsidP="006B273B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уметь</w:t>
      </w:r>
      <w:r>
        <w:rPr>
          <w:rFonts w:eastAsia="Times New Roman"/>
          <w:sz w:val="28"/>
          <w:szCs w:val="28"/>
        </w:rPr>
        <w:t>:</w:t>
      </w:r>
    </w:p>
    <w:p w:rsidR="006B273B" w:rsidRDefault="006B273B" w:rsidP="006B273B">
      <w:pPr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рассчитывать показатели качества и эффективности транспортной логистики; </w:t>
      </w: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определять класс и степень опасности перевозимых грузов; </w:t>
      </w: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определять сроки доставки;</w:t>
      </w:r>
    </w:p>
    <w:p w:rsidR="006B273B" w:rsidRDefault="006B273B" w:rsidP="006B273B">
      <w:pPr>
        <w:rPr>
          <w:sz w:val="20"/>
          <w:szCs w:val="20"/>
        </w:rPr>
      </w:pPr>
    </w:p>
    <w:p w:rsidR="006B273B" w:rsidRDefault="006B273B" w:rsidP="006B273B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знать</w:t>
      </w:r>
      <w:r>
        <w:rPr>
          <w:rFonts w:eastAsia="Times New Roman"/>
          <w:sz w:val="28"/>
          <w:szCs w:val="28"/>
        </w:rPr>
        <w:t>:</w:t>
      </w:r>
    </w:p>
    <w:p w:rsidR="006B273B" w:rsidRDefault="006B273B" w:rsidP="006B273B">
      <w:pPr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основы построения транспортных логистических цепей;</w:t>
      </w:r>
    </w:p>
    <w:p w:rsidR="006B273B" w:rsidRDefault="006B273B" w:rsidP="006B273B">
      <w:pPr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классификацию опасных грузов;</w:t>
      </w:r>
    </w:p>
    <w:p w:rsidR="006B273B" w:rsidRDefault="006B273B" w:rsidP="006B273B">
      <w:pPr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порядок нанесения знаков опасности;</w:t>
      </w:r>
    </w:p>
    <w:p w:rsidR="006B273B" w:rsidRDefault="006B273B" w:rsidP="006B273B">
      <w:pPr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правила перевозок грузов;</w:t>
      </w:r>
    </w:p>
    <w:p w:rsidR="006B273B" w:rsidRDefault="006B273B" w:rsidP="006B273B">
      <w:pPr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организацию грузовой работы на транспорте; </w:t>
      </w: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формы перевозочных документов; </w:t>
      </w: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организацию работы с клиентурой; </w:t>
      </w: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грузовую отчетность;</w:t>
      </w:r>
    </w:p>
    <w:p w:rsidR="006B273B" w:rsidRDefault="006B273B" w:rsidP="006B273B">
      <w:pPr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lastRenderedPageBreak/>
        <w:t></w:t>
      </w:r>
      <w:r>
        <w:rPr>
          <w:rFonts w:eastAsia="Times New Roman"/>
          <w:sz w:val="28"/>
          <w:szCs w:val="28"/>
        </w:rPr>
        <w:t xml:space="preserve">меры безопасности при перевозке грузов, особенно опасных; </w:t>
      </w: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меры по обеспечению сохранности при перевозке грузов; </w:t>
      </w: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цели и понятия логистики;</w:t>
      </w:r>
    </w:p>
    <w:p w:rsidR="006B273B" w:rsidRDefault="006B273B" w:rsidP="006B273B">
      <w:pPr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особенности функционирования внутрипроизводственной логистики; </w:t>
      </w: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основные принципы транспортной логистики; </w:t>
      </w: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правила размещения и крепления грузов.</w:t>
      </w:r>
    </w:p>
    <w:p w:rsidR="00FA0359" w:rsidRPr="00FA0359" w:rsidRDefault="006B273B" w:rsidP="00FA035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6508A">
        <w:rPr>
          <w:sz w:val="28"/>
          <w:szCs w:val="28"/>
        </w:rPr>
        <w:t>УП 04 должен</w:t>
      </w:r>
      <w:r w:rsidRPr="006B273B">
        <w:rPr>
          <w:sz w:val="28"/>
          <w:szCs w:val="28"/>
        </w:rPr>
        <w:t xml:space="preserve"> </w:t>
      </w:r>
      <w:r w:rsidR="00FA0359" w:rsidRPr="00FA0359">
        <w:rPr>
          <w:b/>
          <w:bCs/>
          <w:sz w:val="28"/>
          <w:szCs w:val="28"/>
        </w:rPr>
        <w:t>иметь практический опыт</w:t>
      </w:r>
      <w:r w:rsidR="00FA0359" w:rsidRPr="00FA0359">
        <w:rPr>
          <w:b/>
          <w:sz w:val="28"/>
          <w:szCs w:val="28"/>
        </w:rPr>
        <w:t>:</w:t>
      </w:r>
    </w:p>
    <w:p w:rsidR="00FA0359" w:rsidRPr="00A84E77" w:rsidRDefault="00FA0359" w:rsidP="00FA03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84E77">
        <w:rPr>
          <w:rFonts w:eastAsia="SymbolMT"/>
          <w:sz w:val="28"/>
          <w:szCs w:val="28"/>
        </w:rPr>
        <w:t xml:space="preserve">- </w:t>
      </w:r>
      <w:r w:rsidRPr="00A84E77">
        <w:rPr>
          <w:sz w:val="28"/>
          <w:szCs w:val="28"/>
        </w:rPr>
        <w:t>организации операций по приему и выдаче грузов и багажа, перевозимых железнодорожным транспортом и передачи их на другие виды транспорта;</w:t>
      </w:r>
    </w:p>
    <w:p w:rsidR="00FA0359" w:rsidRPr="00FA0359" w:rsidRDefault="00FA0359" w:rsidP="00FA035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A0359">
        <w:rPr>
          <w:b/>
          <w:bCs/>
          <w:sz w:val="28"/>
          <w:szCs w:val="28"/>
        </w:rPr>
        <w:t>уметь</w:t>
      </w:r>
      <w:r w:rsidRPr="00FA0359">
        <w:rPr>
          <w:b/>
          <w:sz w:val="28"/>
          <w:szCs w:val="28"/>
        </w:rPr>
        <w:t>:</w:t>
      </w:r>
    </w:p>
    <w:p w:rsidR="00FA0359" w:rsidRPr="00A84E77" w:rsidRDefault="00FA0359" w:rsidP="00FA03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84E77">
        <w:rPr>
          <w:rFonts w:eastAsia="SymbolMT"/>
          <w:sz w:val="28"/>
          <w:szCs w:val="28"/>
        </w:rPr>
        <w:t xml:space="preserve">- </w:t>
      </w:r>
      <w:r w:rsidRPr="00A84E77">
        <w:rPr>
          <w:sz w:val="28"/>
          <w:szCs w:val="28"/>
        </w:rPr>
        <w:t>организовывать грузовые и коммерческие операции по приему, перевозке, хранению и выдаче грузов и багажа, перевозимых железнодорожным транспортом и другими видами транспорта;</w:t>
      </w:r>
    </w:p>
    <w:p w:rsidR="00FA0359" w:rsidRPr="00A84E77" w:rsidRDefault="00FA0359" w:rsidP="00FA03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84E77">
        <w:rPr>
          <w:rFonts w:eastAsia="SymbolMT"/>
          <w:sz w:val="28"/>
          <w:szCs w:val="28"/>
        </w:rPr>
        <w:t xml:space="preserve">- </w:t>
      </w:r>
      <w:r w:rsidRPr="00A84E77">
        <w:rPr>
          <w:sz w:val="28"/>
          <w:szCs w:val="28"/>
        </w:rPr>
        <w:t>контролировать правильность использования технического оборудования и выполнения требований охраны труда;</w:t>
      </w:r>
    </w:p>
    <w:p w:rsidR="00FA0359" w:rsidRPr="00A84E77" w:rsidRDefault="00FA0359" w:rsidP="00FA0359">
      <w:pPr>
        <w:jc w:val="both"/>
        <w:rPr>
          <w:sz w:val="28"/>
          <w:szCs w:val="28"/>
        </w:rPr>
      </w:pPr>
      <w:r w:rsidRPr="00A84E77">
        <w:rPr>
          <w:rFonts w:eastAsia="SymbolMT"/>
          <w:sz w:val="28"/>
          <w:szCs w:val="28"/>
        </w:rPr>
        <w:t xml:space="preserve">- </w:t>
      </w:r>
      <w:r w:rsidRPr="00A84E77">
        <w:rPr>
          <w:sz w:val="28"/>
          <w:szCs w:val="28"/>
        </w:rPr>
        <w:t>оформлять сопроводительные документы;</w:t>
      </w:r>
    </w:p>
    <w:p w:rsidR="00FA0359" w:rsidRPr="00FA0359" w:rsidRDefault="00FA0359" w:rsidP="00FA035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A0359">
        <w:rPr>
          <w:b/>
          <w:bCs/>
          <w:sz w:val="28"/>
          <w:szCs w:val="28"/>
        </w:rPr>
        <w:t>знать</w:t>
      </w:r>
      <w:r w:rsidRPr="00FA0359">
        <w:rPr>
          <w:b/>
          <w:sz w:val="28"/>
          <w:szCs w:val="28"/>
        </w:rPr>
        <w:t>:</w:t>
      </w:r>
    </w:p>
    <w:p w:rsidR="00FA0359" w:rsidRPr="006D737B" w:rsidRDefault="00FA0359" w:rsidP="00FA03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D737B">
        <w:rPr>
          <w:rFonts w:eastAsia="SymbolMT"/>
          <w:sz w:val="28"/>
          <w:szCs w:val="28"/>
        </w:rPr>
        <w:t xml:space="preserve">- </w:t>
      </w:r>
      <w:r w:rsidRPr="006D737B">
        <w:rPr>
          <w:sz w:val="28"/>
          <w:szCs w:val="28"/>
        </w:rPr>
        <w:t>правила перевозок и порядок оформления</w:t>
      </w:r>
      <w:r>
        <w:rPr>
          <w:sz w:val="28"/>
          <w:szCs w:val="28"/>
        </w:rPr>
        <w:t xml:space="preserve"> документов на перевозку грузов </w:t>
      </w:r>
      <w:r w:rsidRPr="006D737B">
        <w:rPr>
          <w:sz w:val="28"/>
          <w:szCs w:val="28"/>
        </w:rPr>
        <w:t>и багажа;</w:t>
      </w:r>
    </w:p>
    <w:p w:rsidR="00FA0359" w:rsidRPr="006D737B" w:rsidRDefault="00FA0359" w:rsidP="00FA03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D737B">
        <w:rPr>
          <w:rFonts w:eastAsia="SymbolMT"/>
          <w:sz w:val="28"/>
          <w:szCs w:val="28"/>
        </w:rPr>
        <w:t xml:space="preserve">- </w:t>
      </w:r>
      <w:r w:rsidRPr="006D737B">
        <w:rPr>
          <w:sz w:val="28"/>
          <w:szCs w:val="28"/>
        </w:rPr>
        <w:t>технические условия погрузки и крепления грузов;</w:t>
      </w:r>
    </w:p>
    <w:p w:rsidR="00FA0359" w:rsidRPr="00B41C5A" w:rsidRDefault="00FA0359" w:rsidP="00FA03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D737B">
        <w:rPr>
          <w:rFonts w:eastAsia="SymbolMT"/>
          <w:sz w:val="28"/>
          <w:szCs w:val="28"/>
        </w:rPr>
        <w:t xml:space="preserve">- </w:t>
      </w:r>
      <w:r w:rsidRPr="006D737B">
        <w:rPr>
          <w:sz w:val="28"/>
          <w:szCs w:val="28"/>
        </w:rPr>
        <w:t>инструкции по ведению станционной ко</w:t>
      </w:r>
      <w:r>
        <w:rPr>
          <w:sz w:val="28"/>
          <w:szCs w:val="28"/>
        </w:rPr>
        <w:t xml:space="preserve">ммерческой отчетности о порядке </w:t>
      </w:r>
      <w:r w:rsidRPr="00B41C5A">
        <w:rPr>
          <w:sz w:val="28"/>
          <w:szCs w:val="28"/>
        </w:rPr>
        <w:t>и технологии взвешивания грузов;</w:t>
      </w:r>
    </w:p>
    <w:p w:rsidR="00FA0359" w:rsidRPr="006D737B" w:rsidRDefault="00FA0359" w:rsidP="00FA03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D737B">
        <w:rPr>
          <w:rFonts w:eastAsia="SymbolMT"/>
          <w:sz w:val="28"/>
          <w:szCs w:val="28"/>
        </w:rPr>
        <w:t xml:space="preserve">- </w:t>
      </w:r>
      <w:r w:rsidRPr="006D737B">
        <w:rPr>
          <w:sz w:val="28"/>
          <w:szCs w:val="28"/>
        </w:rPr>
        <w:t>правила перевозки опасных грузов и пор</w:t>
      </w:r>
      <w:r>
        <w:rPr>
          <w:sz w:val="28"/>
          <w:szCs w:val="28"/>
        </w:rPr>
        <w:t>ядок ликвидации связанных с ни</w:t>
      </w:r>
      <w:r w:rsidRPr="006D737B">
        <w:rPr>
          <w:sz w:val="28"/>
          <w:szCs w:val="28"/>
        </w:rPr>
        <w:t>ми аварийных ситуаций;</w:t>
      </w:r>
    </w:p>
    <w:p w:rsidR="00FA0359" w:rsidRPr="006D737B" w:rsidRDefault="00FA0359" w:rsidP="00FA03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D737B">
        <w:rPr>
          <w:rFonts w:eastAsia="SymbolMT"/>
          <w:sz w:val="28"/>
          <w:szCs w:val="28"/>
        </w:rPr>
        <w:t xml:space="preserve">- </w:t>
      </w:r>
      <w:r w:rsidRPr="006D737B">
        <w:rPr>
          <w:sz w:val="28"/>
          <w:szCs w:val="28"/>
        </w:rPr>
        <w:t>технологический процесс работы станции;</w:t>
      </w:r>
    </w:p>
    <w:p w:rsidR="00FA0359" w:rsidRPr="006D737B" w:rsidRDefault="00FA0359" w:rsidP="00FA03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D737B">
        <w:rPr>
          <w:rFonts w:eastAsia="SymbolMT"/>
          <w:sz w:val="28"/>
          <w:szCs w:val="28"/>
        </w:rPr>
        <w:t xml:space="preserve">- </w:t>
      </w:r>
      <w:r w:rsidRPr="006D737B">
        <w:rPr>
          <w:sz w:val="28"/>
          <w:szCs w:val="28"/>
        </w:rPr>
        <w:t>инструкцию по перевозке негабаритных и тяжеловесных грузов;</w:t>
      </w:r>
    </w:p>
    <w:p w:rsidR="006B273B" w:rsidRDefault="00FA0359" w:rsidP="007B7E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D737B">
        <w:rPr>
          <w:rFonts w:eastAsia="SymbolMT"/>
          <w:sz w:val="28"/>
          <w:szCs w:val="28"/>
        </w:rPr>
        <w:t xml:space="preserve">- </w:t>
      </w:r>
      <w:r w:rsidRPr="006D737B">
        <w:rPr>
          <w:sz w:val="28"/>
          <w:szCs w:val="28"/>
        </w:rPr>
        <w:t>соглашение о международном железнодор</w:t>
      </w:r>
      <w:r w:rsidR="007B7E0C">
        <w:rPr>
          <w:sz w:val="28"/>
          <w:szCs w:val="28"/>
        </w:rPr>
        <w:t>ожном грузовом сообщении</w:t>
      </w:r>
    </w:p>
    <w:p w:rsidR="0076508A" w:rsidRDefault="0076508A" w:rsidP="006B273B">
      <w:pPr>
        <w:rPr>
          <w:sz w:val="28"/>
          <w:szCs w:val="28"/>
        </w:rPr>
      </w:pPr>
    </w:p>
    <w:p w:rsidR="006B273B" w:rsidRDefault="006B273B" w:rsidP="006B273B">
      <w:pPr>
        <w:ind w:firstLine="56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1.4 Количество часов на освоение </w:t>
      </w:r>
      <w:r w:rsidR="00A516F7">
        <w:rPr>
          <w:rFonts w:eastAsia="Times New Roman"/>
          <w:b/>
          <w:bCs/>
          <w:sz w:val="28"/>
          <w:szCs w:val="28"/>
        </w:rPr>
        <w:t xml:space="preserve">программы учебной практики по  </w:t>
      </w:r>
      <w:r>
        <w:rPr>
          <w:rFonts w:eastAsia="Times New Roman"/>
          <w:b/>
          <w:bCs/>
          <w:sz w:val="28"/>
          <w:szCs w:val="28"/>
        </w:rPr>
        <w:t xml:space="preserve"> учебному плану:</w:t>
      </w:r>
    </w:p>
    <w:p w:rsidR="006B273B" w:rsidRDefault="006B273B" w:rsidP="006B273B">
      <w:pPr>
        <w:rPr>
          <w:sz w:val="20"/>
          <w:szCs w:val="20"/>
        </w:rPr>
      </w:pPr>
    </w:p>
    <w:p w:rsidR="006B273B" w:rsidRDefault="006B273B" w:rsidP="006B273B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обязательной учебной нагрузки обучающегося – 2</w:t>
      </w:r>
      <w:r w:rsidR="004B4808">
        <w:rPr>
          <w:rFonts w:eastAsia="Times New Roman"/>
          <w:sz w:val="28"/>
          <w:szCs w:val="28"/>
        </w:rPr>
        <w:t>52</w:t>
      </w:r>
      <w:r>
        <w:rPr>
          <w:rFonts w:eastAsia="Times New Roman"/>
          <w:sz w:val="28"/>
          <w:szCs w:val="28"/>
        </w:rPr>
        <w:t xml:space="preserve"> час</w:t>
      </w:r>
      <w:r w:rsidR="004B4808">
        <w:rPr>
          <w:rFonts w:eastAsia="Times New Roman"/>
          <w:sz w:val="28"/>
          <w:szCs w:val="28"/>
        </w:rPr>
        <w:t>а</w:t>
      </w:r>
      <w:r w:rsidR="00E72D1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(6 недель).</w:t>
      </w:r>
    </w:p>
    <w:p w:rsidR="006B273B" w:rsidRDefault="006B273B" w:rsidP="006B273B">
      <w:pPr>
        <w:rPr>
          <w:sz w:val="20"/>
          <w:szCs w:val="20"/>
        </w:rPr>
      </w:pPr>
    </w:p>
    <w:p w:rsidR="006B273B" w:rsidRPr="00D31330" w:rsidRDefault="006B273B" w:rsidP="00A516F7">
      <w:pPr>
        <w:pStyle w:val="Style9"/>
        <w:widowControl/>
        <w:rPr>
          <w:rStyle w:val="FontStyle65"/>
          <w:sz w:val="28"/>
          <w:szCs w:val="28"/>
        </w:rPr>
      </w:pPr>
      <w:r w:rsidRPr="00D31330">
        <w:rPr>
          <w:rStyle w:val="FontStyle65"/>
          <w:sz w:val="28"/>
          <w:szCs w:val="28"/>
        </w:rPr>
        <w:t xml:space="preserve">Очная форма обучения на базе основного общего образования </w:t>
      </w:r>
    </w:p>
    <w:p w:rsidR="006B273B" w:rsidRDefault="006B273B" w:rsidP="006B273B">
      <w:pPr>
        <w:pStyle w:val="Style32"/>
        <w:widowControl/>
        <w:ind w:firstLine="709"/>
        <w:rPr>
          <w:rStyle w:val="FontStyle65"/>
          <w:sz w:val="28"/>
          <w:szCs w:val="28"/>
        </w:rPr>
      </w:pPr>
    </w:p>
    <w:p w:rsidR="006B273B" w:rsidRPr="00D31330" w:rsidRDefault="006B273B" w:rsidP="00A516F7">
      <w:pPr>
        <w:pStyle w:val="Style32"/>
        <w:widowControl/>
        <w:rPr>
          <w:rStyle w:val="FontStyle65"/>
          <w:sz w:val="28"/>
          <w:szCs w:val="28"/>
        </w:rPr>
      </w:pPr>
      <w:r w:rsidRPr="00D31330">
        <w:rPr>
          <w:rStyle w:val="FontStyle65"/>
          <w:sz w:val="28"/>
          <w:szCs w:val="28"/>
        </w:rPr>
        <w:t xml:space="preserve">максимальной учебной нагрузки обучающегося </w:t>
      </w:r>
      <w:r>
        <w:rPr>
          <w:rStyle w:val="FontStyle65"/>
          <w:sz w:val="28"/>
          <w:szCs w:val="28"/>
        </w:rPr>
        <w:t>6 недель</w:t>
      </w:r>
      <w:r w:rsidRPr="00D31330">
        <w:rPr>
          <w:rStyle w:val="FontStyle65"/>
          <w:sz w:val="28"/>
          <w:szCs w:val="28"/>
        </w:rPr>
        <w:t>, в том числе: обязательной аудиторной учебной нагрузки обучающегося в ПМ.01</w:t>
      </w:r>
    </w:p>
    <w:p w:rsidR="006B273B" w:rsidRPr="00D31330" w:rsidRDefault="006B273B" w:rsidP="00A516F7">
      <w:pPr>
        <w:pStyle w:val="Style24"/>
        <w:widowControl/>
        <w:rPr>
          <w:rStyle w:val="FontStyle65"/>
          <w:sz w:val="28"/>
          <w:szCs w:val="28"/>
        </w:rPr>
      </w:pPr>
      <w:r w:rsidRPr="00D31330">
        <w:rPr>
          <w:rStyle w:val="FontStyle65"/>
          <w:sz w:val="28"/>
          <w:szCs w:val="28"/>
        </w:rPr>
        <w:t xml:space="preserve">- </w:t>
      </w:r>
      <w:r>
        <w:rPr>
          <w:rStyle w:val="FontStyle65"/>
          <w:sz w:val="28"/>
          <w:szCs w:val="28"/>
        </w:rPr>
        <w:t>1</w:t>
      </w:r>
      <w:r w:rsidRPr="00D31330">
        <w:rPr>
          <w:rStyle w:val="FontStyle65"/>
          <w:sz w:val="28"/>
          <w:szCs w:val="28"/>
        </w:rPr>
        <w:t xml:space="preserve"> недел</w:t>
      </w:r>
      <w:r>
        <w:rPr>
          <w:rStyle w:val="FontStyle65"/>
          <w:sz w:val="28"/>
          <w:szCs w:val="28"/>
        </w:rPr>
        <w:t>я</w:t>
      </w:r>
      <w:r w:rsidRPr="00D31330">
        <w:rPr>
          <w:rStyle w:val="FontStyle65"/>
          <w:sz w:val="28"/>
          <w:szCs w:val="28"/>
        </w:rPr>
        <w:t>;</w:t>
      </w:r>
    </w:p>
    <w:p w:rsidR="006B273B" w:rsidRPr="00D31330" w:rsidRDefault="006B273B" w:rsidP="00A516F7">
      <w:pPr>
        <w:pStyle w:val="Style25"/>
        <w:widowControl/>
        <w:rPr>
          <w:rStyle w:val="FontStyle65"/>
          <w:sz w:val="28"/>
          <w:szCs w:val="28"/>
        </w:rPr>
      </w:pPr>
      <w:r w:rsidRPr="00D31330">
        <w:rPr>
          <w:rStyle w:val="FontStyle65"/>
          <w:sz w:val="28"/>
          <w:szCs w:val="28"/>
        </w:rPr>
        <w:t>обязательной аудиторной учебной нагрузки обучающегося в ПМ.0</w:t>
      </w:r>
      <w:r>
        <w:rPr>
          <w:rStyle w:val="FontStyle65"/>
          <w:sz w:val="28"/>
          <w:szCs w:val="28"/>
        </w:rPr>
        <w:t>2</w:t>
      </w:r>
    </w:p>
    <w:p w:rsidR="006B273B" w:rsidRPr="00D31330" w:rsidRDefault="006B273B" w:rsidP="00A516F7">
      <w:pPr>
        <w:pStyle w:val="Style24"/>
        <w:widowControl/>
        <w:rPr>
          <w:rStyle w:val="FontStyle65"/>
          <w:sz w:val="28"/>
          <w:szCs w:val="28"/>
        </w:rPr>
      </w:pPr>
      <w:r w:rsidRPr="00D31330">
        <w:rPr>
          <w:rStyle w:val="FontStyle65"/>
          <w:sz w:val="28"/>
          <w:szCs w:val="28"/>
        </w:rPr>
        <w:t>- 2 недел</w:t>
      </w:r>
      <w:r w:rsidR="004B4808">
        <w:rPr>
          <w:rStyle w:val="FontStyle65"/>
          <w:sz w:val="28"/>
          <w:szCs w:val="28"/>
        </w:rPr>
        <w:t>и</w:t>
      </w:r>
      <w:r w:rsidRPr="00D31330">
        <w:rPr>
          <w:rStyle w:val="FontStyle65"/>
          <w:sz w:val="28"/>
          <w:szCs w:val="28"/>
        </w:rPr>
        <w:t>.</w:t>
      </w:r>
    </w:p>
    <w:p w:rsidR="006B273B" w:rsidRPr="00D31330" w:rsidRDefault="006B273B" w:rsidP="00A516F7">
      <w:pPr>
        <w:pStyle w:val="Style25"/>
        <w:widowControl/>
        <w:rPr>
          <w:rStyle w:val="FontStyle65"/>
          <w:sz w:val="28"/>
          <w:szCs w:val="28"/>
        </w:rPr>
      </w:pPr>
      <w:r w:rsidRPr="00D31330">
        <w:rPr>
          <w:rStyle w:val="FontStyle65"/>
          <w:sz w:val="28"/>
          <w:szCs w:val="28"/>
        </w:rPr>
        <w:t>обязательной аудиторной учебной нагрузки обучающегося в ПМ.0</w:t>
      </w:r>
      <w:r>
        <w:rPr>
          <w:rStyle w:val="FontStyle65"/>
          <w:sz w:val="28"/>
          <w:szCs w:val="28"/>
        </w:rPr>
        <w:t>3</w:t>
      </w:r>
    </w:p>
    <w:p w:rsidR="006B273B" w:rsidRPr="00D31330" w:rsidRDefault="006B273B" w:rsidP="00A516F7">
      <w:pPr>
        <w:pStyle w:val="Style24"/>
        <w:widowControl/>
        <w:rPr>
          <w:rStyle w:val="FontStyle65"/>
          <w:sz w:val="28"/>
          <w:szCs w:val="28"/>
        </w:rPr>
      </w:pPr>
      <w:r w:rsidRPr="00D31330">
        <w:rPr>
          <w:rStyle w:val="FontStyle65"/>
          <w:sz w:val="28"/>
          <w:szCs w:val="28"/>
        </w:rPr>
        <w:t>- 2 недел</w:t>
      </w:r>
      <w:r w:rsidR="004B4808">
        <w:rPr>
          <w:rStyle w:val="FontStyle65"/>
          <w:sz w:val="28"/>
          <w:szCs w:val="28"/>
        </w:rPr>
        <w:t>и</w:t>
      </w:r>
      <w:r w:rsidRPr="00D31330">
        <w:rPr>
          <w:rStyle w:val="FontStyle65"/>
          <w:sz w:val="28"/>
          <w:szCs w:val="28"/>
        </w:rPr>
        <w:t>.</w:t>
      </w:r>
    </w:p>
    <w:p w:rsidR="006B273B" w:rsidRPr="00D31330" w:rsidRDefault="006B273B" w:rsidP="00A516F7">
      <w:pPr>
        <w:pStyle w:val="Style25"/>
        <w:widowControl/>
        <w:rPr>
          <w:rStyle w:val="FontStyle65"/>
          <w:sz w:val="28"/>
          <w:szCs w:val="28"/>
        </w:rPr>
      </w:pPr>
      <w:r w:rsidRPr="00D31330">
        <w:rPr>
          <w:rStyle w:val="FontStyle65"/>
          <w:sz w:val="28"/>
          <w:szCs w:val="28"/>
        </w:rPr>
        <w:t>обязательной аудиторной учебной нагрузки обучающегося в ПМ.0</w:t>
      </w:r>
      <w:r>
        <w:rPr>
          <w:rStyle w:val="FontStyle65"/>
          <w:sz w:val="28"/>
          <w:szCs w:val="28"/>
        </w:rPr>
        <w:t>4</w:t>
      </w:r>
    </w:p>
    <w:p w:rsidR="006B273B" w:rsidRPr="00D31330" w:rsidRDefault="006B273B" w:rsidP="00A516F7">
      <w:pPr>
        <w:pStyle w:val="Style24"/>
        <w:widowControl/>
        <w:rPr>
          <w:rStyle w:val="FontStyle65"/>
          <w:sz w:val="28"/>
          <w:szCs w:val="28"/>
        </w:rPr>
      </w:pPr>
      <w:r w:rsidRPr="00D31330">
        <w:rPr>
          <w:rStyle w:val="FontStyle65"/>
          <w:sz w:val="28"/>
          <w:szCs w:val="28"/>
        </w:rPr>
        <w:t xml:space="preserve">- </w:t>
      </w:r>
      <w:r>
        <w:rPr>
          <w:rStyle w:val="FontStyle65"/>
          <w:sz w:val="28"/>
          <w:szCs w:val="28"/>
        </w:rPr>
        <w:t>1</w:t>
      </w:r>
      <w:r w:rsidRPr="00D31330">
        <w:rPr>
          <w:rStyle w:val="FontStyle65"/>
          <w:sz w:val="28"/>
          <w:szCs w:val="28"/>
        </w:rPr>
        <w:t xml:space="preserve"> недел</w:t>
      </w:r>
      <w:r w:rsidR="004B4808">
        <w:rPr>
          <w:rStyle w:val="FontStyle65"/>
          <w:sz w:val="28"/>
          <w:szCs w:val="28"/>
        </w:rPr>
        <w:t>я</w:t>
      </w:r>
      <w:r w:rsidRPr="00D31330">
        <w:rPr>
          <w:rStyle w:val="FontStyle65"/>
          <w:sz w:val="28"/>
          <w:szCs w:val="28"/>
        </w:rPr>
        <w:t>.</w:t>
      </w:r>
    </w:p>
    <w:p w:rsidR="004B4808" w:rsidRPr="00D31330" w:rsidRDefault="004B4808" w:rsidP="004B4808">
      <w:pPr>
        <w:pStyle w:val="Style25"/>
        <w:widowControl/>
        <w:rPr>
          <w:rStyle w:val="FontStyle65"/>
          <w:sz w:val="28"/>
          <w:szCs w:val="28"/>
        </w:rPr>
      </w:pPr>
      <w:r w:rsidRPr="00D31330">
        <w:rPr>
          <w:rStyle w:val="FontStyle65"/>
          <w:sz w:val="28"/>
          <w:szCs w:val="28"/>
        </w:rPr>
        <w:t>обязательной аудиторной учебной нагрузки обучающегося в ПМ.0</w:t>
      </w:r>
      <w:r>
        <w:rPr>
          <w:rStyle w:val="FontStyle65"/>
          <w:sz w:val="28"/>
          <w:szCs w:val="28"/>
        </w:rPr>
        <w:t>5</w:t>
      </w:r>
    </w:p>
    <w:p w:rsidR="004B4808" w:rsidRPr="00B85357" w:rsidRDefault="004B4808" w:rsidP="00B85357">
      <w:pPr>
        <w:pStyle w:val="Style24"/>
        <w:widowControl/>
        <w:rPr>
          <w:sz w:val="28"/>
          <w:szCs w:val="28"/>
        </w:rPr>
      </w:pPr>
      <w:r w:rsidRPr="00D31330">
        <w:rPr>
          <w:rStyle w:val="FontStyle65"/>
          <w:sz w:val="28"/>
          <w:szCs w:val="28"/>
        </w:rPr>
        <w:t xml:space="preserve">- </w:t>
      </w:r>
      <w:r>
        <w:rPr>
          <w:rStyle w:val="FontStyle65"/>
          <w:sz w:val="28"/>
          <w:szCs w:val="28"/>
        </w:rPr>
        <w:t>1</w:t>
      </w:r>
      <w:r w:rsidRPr="00D31330">
        <w:rPr>
          <w:rStyle w:val="FontStyle65"/>
          <w:sz w:val="28"/>
          <w:szCs w:val="28"/>
        </w:rPr>
        <w:t xml:space="preserve"> недел</w:t>
      </w:r>
      <w:r>
        <w:rPr>
          <w:rStyle w:val="FontStyle65"/>
          <w:sz w:val="28"/>
          <w:szCs w:val="28"/>
        </w:rPr>
        <w:t>я</w:t>
      </w:r>
      <w:r w:rsidRPr="00D31330">
        <w:rPr>
          <w:rStyle w:val="FontStyle65"/>
          <w:sz w:val="28"/>
          <w:szCs w:val="28"/>
        </w:rPr>
        <w:t>.</w:t>
      </w:r>
      <w:r>
        <w:rPr>
          <w:b/>
          <w:bCs/>
        </w:rPr>
        <w:br w:type="page"/>
      </w:r>
    </w:p>
    <w:p w:rsidR="006B273B" w:rsidRDefault="006B273B" w:rsidP="00A516F7">
      <w:pPr>
        <w:numPr>
          <w:ilvl w:val="0"/>
          <w:numId w:val="6"/>
        </w:numPr>
        <w:tabs>
          <w:tab w:val="left" w:pos="820"/>
        </w:tabs>
        <w:ind w:hanging="275"/>
        <w:jc w:val="center"/>
        <w:rPr>
          <w:rFonts w:eastAsia="Times New Roman"/>
          <w:b/>
          <w:bCs/>
          <w:sz w:val="24"/>
          <w:szCs w:val="24"/>
        </w:rPr>
      </w:pPr>
      <w:r w:rsidRPr="00A516F7">
        <w:rPr>
          <w:rFonts w:eastAsia="Times New Roman"/>
          <w:b/>
          <w:bCs/>
          <w:sz w:val="24"/>
          <w:szCs w:val="24"/>
        </w:rPr>
        <w:lastRenderedPageBreak/>
        <w:t>СТРУКТУРА И СОДЕРЖАНИЕ УЧЕБНОЙ ПРАКТИКИ</w:t>
      </w:r>
    </w:p>
    <w:p w:rsidR="00A516F7" w:rsidRDefault="00A516F7" w:rsidP="00A516F7">
      <w:pPr>
        <w:tabs>
          <w:tab w:val="left" w:pos="82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A516F7" w:rsidRPr="00A516F7" w:rsidRDefault="00A516F7" w:rsidP="00A516F7">
      <w:pPr>
        <w:tabs>
          <w:tab w:val="left" w:pos="820"/>
        </w:tabs>
        <w:jc w:val="center"/>
        <w:rPr>
          <w:rFonts w:eastAsia="Times New Roman"/>
          <w:b/>
          <w:bCs/>
          <w:sz w:val="24"/>
          <w:szCs w:val="24"/>
        </w:rPr>
      </w:pPr>
    </w:p>
    <w:p w:rsidR="006B273B" w:rsidRDefault="006B273B" w:rsidP="00E72D10">
      <w:pPr>
        <w:pStyle w:val="a5"/>
        <w:spacing w:after="0" w:line="240" w:lineRule="auto"/>
        <w:ind w:left="0" w:right="0" w:firstLine="709"/>
        <w:rPr>
          <w:b/>
          <w:bCs/>
          <w:szCs w:val="28"/>
        </w:rPr>
      </w:pPr>
      <w:r w:rsidRPr="006B273B">
        <w:rPr>
          <w:b/>
          <w:bCs/>
          <w:szCs w:val="28"/>
        </w:rPr>
        <w:t>2.1 Объем программы учебной практики</w:t>
      </w:r>
    </w:p>
    <w:p w:rsidR="00A516F7" w:rsidRPr="006B273B" w:rsidRDefault="00A516F7" w:rsidP="006B273B">
      <w:pPr>
        <w:pStyle w:val="a5"/>
        <w:spacing w:after="0" w:line="240" w:lineRule="auto"/>
        <w:ind w:left="0" w:right="0" w:firstLine="0"/>
        <w:rPr>
          <w:sz w:val="20"/>
          <w:szCs w:val="20"/>
        </w:rPr>
      </w:pPr>
    </w:p>
    <w:tbl>
      <w:tblPr>
        <w:tblStyle w:val="TableGrid"/>
        <w:tblW w:w="9542" w:type="dxa"/>
        <w:tblInd w:w="180" w:type="dxa"/>
        <w:tblCellMar>
          <w:top w:w="11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617"/>
        <w:gridCol w:w="1925"/>
      </w:tblGrid>
      <w:tr w:rsidR="006B273B" w:rsidRPr="00516F56" w:rsidTr="004223F1">
        <w:trPr>
          <w:trHeight w:val="253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273B" w:rsidRPr="00516F56" w:rsidRDefault="006B273B" w:rsidP="006B273B">
            <w:pPr>
              <w:jc w:val="center"/>
              <w:rPr>
                <w:sz w:val="24"/>
                <w:szCs w:val="24"/>
              </w:rPr>
            </w:pPr>
            <w:r w:rsidRPr="00516F56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273B" w:rsidRPr="00516F56" w:rsidRDefault="006B273B" w:rsidP="006B273B">
            <w:pPr>
              <w:jc w:val="center"/>
              <w:rPr>
                <w:sz w:val="24"/>
                <w:szCs w:val="24"/>
              </w:rPr>
            </w:pPr>
            <w:r w:rsidRPr="00516F56">
              <w:rPr>
                <w:sz w:val="24"/>
                <w:szCs w:val="24"/>
              </w:rPr>
              <w:t>Количество недель</w:t>
            </w:r>
          </w:p>
        </w:tc>
      </w:tr>
      <w:tr w:rsidR="006B273B" w:rsidRPr="00516F56" w:rsidTr="004223F1">
        <w:trPr>
          <w:trHeight w:val="331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273B" w:rsidRPr="00516F56" w:rsidRDefault="006B273B" w:rsidP="006B273B">
            <w:pPr>
              <w:rPr>
                <w:sz w:val="24"/>
                <w:szCs w:val="24"/>
              </w:rPr>
            </w:pPr>
            <w:r w:rsidRPr="00516F56">
              <w:rPr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273B" w:rsidRPr="00516F56" w:rsidRDefault="004B4808" w:rsidP="004B48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B273B" w:rsidRPr="00516F56" w:rsidTr="004223F1">
        <w:trPr>
          <w:trHeight w:val="251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273B" w:rsidRPr="00516F56" w:rsidRDefault="006B273B" w:rsidP="006B273B">
            <w:pPr>
              <w:rPr>
                <w:sz w:val="24"/>
                <w:szCs w:val="24"/>
              </w:rPr>
            </w:pPr>
            <w:r w:rsidRPr="00516F56">
              <w:rPr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273B" w:rsidRPr="00516F56" w:rsidRDefault="004B4808" w:rsidP="006B2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B273B" w:rsidRPr="00516F56" w:rsidTr="004223F1">
        <w:trPr>
          <w:trHeight w:val="285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B273B" w:rsidRPr="00516F56" w:rsidRDefault="006B273B" w:rsidP="006B273B">
            <w:pPr>
              <w:rPr>
                <w:sz w:val="24"/>
                <w:szCs w:val="24"/>
              </w:rPr>
            </w:pPr>
            <w:r w:rsidRPr="00516F56">
              <w:rPr>
                <w:sz w:val="24"/>
                <w:szCs w:val="24"/>
              </w:rPr>
              <w:t>в том числе: практические занятия из них: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B273B" w:rsidRPr="00516F56" w:rsidRDefault="004B4808" w:rsidP="006B27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B273B" w:rsidRPr="00516F56" w:rsidTr="004223F1">
        <w:trPr>
          <w:trHeight w:val="536"/>
        </w:trPr>
        <w:tc>
          <w:tcPr>
            <w:tcW w:w="7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6B273B" w:rsidRPr="00516F56" w:rsidRDefault="006B273B" w:rsidP="006B273B">
            <w:pPr>
              <w:rPr>
                <w:sz w:val="24"/>
                <w:szCs w:val="24"/>
              </w:rPr>
            </w:pPr>
            <w:r w:rsidRPr="00516F56">
              <w:rPr>
                <w:sz w:val="24"/>
                <w:szCs w:val="24"/>
              </w:rPr>
              <w:t xml:space="preserve">Промежуточная аттестация в форме: </w:t>
            </w:r>
          </w:p>
          <w:p w:rsidR="006B273B" w:rsidRPr="00516F56" w:rsidRDefault="006B273B" w:rsidP="006B273B">
            <w:pPr>
              <w:rPr>
                <w:sz w:val="24"/>
                <w:szCs w:val="24"/>
              </w:rPr>
            </w:pPr>
            <w:r w:rsidRPr="00516F56">
              <w:rPr>
                <w:sz w:val="24"/>
                <w:szCs w:val="24"/>
              </w:rPr>
              <w:t>дифференцированного зачета –5,6,7  семестр</w:t>
            </w:r>
          </w:p>
        </w:tc>
        <w:tc>
          <w:tcPr>
            <w:tcW w:w="19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B273B" w:rsidRPr="00516F56" w:rsidRDefault="006B273B" w:rsidP="006B273B">
            <w:pPr>
              <w:rPr>
                <w:sz w:val="24"/>
                <w:szCs w:val="24"/>
              </w:rPr>
            </w:pPr>
          </w:p>
        </w:tc>
      </w:tr>
    </w:tbl>
    <w:p w:rsidR="006B273B" w:rsidRDefault="006B273B" w:rsidP="006B273B">
      <w:pPr>
        <w:rPr>
          <w:sz w:val="28"/>
          <w:szCs w:val="28"/>
        </w:rPr>
      </w:pPr>
    </w:p>
    <w:p w:rsidR="006B273B" w:rsidRDefault="006B273B" w:rsidP="00A516F7">
      <w:pPr>
        <w:ind w:firstLine="709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 xml:space="preserve">2.2 Тематический план и содержание учебной практики </w:t>
      </w:r>
    </w:p>
    <w:p w:rsidR="00E72D10" w:rsidRDefault="00E72D10" w:rsidP="00A516F7">
      <w:pPr>
        <w:ind w:firstLine="709"/>
        <w:rPr>
          <w:sz w:val="20"/>
          <w:szCs w:val="20"/>
        </w:rPr>
      </w:pP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851"/>
        <w:gridCol w:w="1667"/>
        <w:gridCol w:w="51"/>
        <w:gridCol w:w="4439"/>
        <w:gridCol w:w="46"/>
        <w:gridCol w:w="805"/>
        <w:gridCol w:w="46"/>
        <w:gridCol w:w="842"/>
        <w:gridCol w:w="9"/>
        <w:gridCol w:w="1133"/>
      </w:tblGrid>
      <w:tr w:rsidR="008A132C" w:rsidTr="00131E52">
        <w:tc>
          <w:tcPr>
            <w:tcW w:w="2569" w:type="dxa"/>
            <w:gridSpan w:val="3"/>
          </w:tcPr>
          <w:p w:rsidR="008A132C" w:rsidRPr="009C481C" w:rsidRDefault="008A132C" w:rsidP="004223F1">
            <w:pPr>
              <w:jc w:val="center"/>
              <w:rPr>
                <w:sz w:val="24"/>
                <w:szCs w:val="24"/>
              </w:rPr>
            </w:pPr>
            <w:r w:rsidRPr="009C481C">
              <w:rPr>
                <w:sz w:val="24"/>
                <w:szCs w:val="24"/>
              </w:rPr>
              <w:t xml:space="preserve">Наименование разделов и тем </w:t>
            </w:r>
          </w:p>
        </w:tc>
        <w:tc>
          <w:tcPr>
            <w:tcW w:w="4439" w:type="dxa"/>
          </w:tcPr>
          <w:p w:rsidR="008A132C" w:rsidRPr="009C481C" w:rsidRDefault="008A132C" w:rsidP="004223F1">
            <w:pPr>
              <w:jc w:val="center"/>
              <w:rPr>
                <w:sz w:val="24"/>
                <w:szCs w:val="24"/>
              </w:rPr>
            </w:pPr>
            <w:r w:rsidRPr="009C481C">
              <w:rPr>
                <w:sz w:val="24"/>
                <w:szCs w:val="24"/>
              </w:rPr>
              <w:t xml:space="preserve">Содержание учебного материала,  практические занятия, самостоятельная работа </w:t>
            </w:r>
          </w:p>
        </w:tc>
        <w:tc>
          <w:tcPr>
            <w:tcW w:w="851" w:type="dxa"/>
            <w:gridSpan w:val="2"/>
          </w:tcPr>
          <w:p w:rsidR="008A132C" w:rsidRPr="009C481C" w:rsidRDefault="008A132C" w:rsidP="004223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7" w:type="dxa"/>
            <w:gridSpan w:val="3"/>
          </w:tcPr>
          <w:p w:rsidR="008A132C" w:rsidRPr="009C481C" w:rsidRDefault="008A132C" w:rsidP="004223F1">
            <w:pPr>
              <w:jc w:val="center"/>
              <w:rPr>
                <w:sz w:val="24"/>
                <w:szCs w:val="24"/>
              </w:rPr>
            </w:pPr>
            <w:r w:rsidRPr="009C481C">
              <w:rPr>
                <w:sz w:val="24"/>
                <w:szCs w:val="24"/>
              </w:rPr>
              <w:t xml:space="preserve">Объем часов </w:t>
            </w:r>
          </w:p>
        </w:tc>
        <w:tc>
          <w:tcPr>
            <w:tcW w:w="1133" w:type="dxa"/>
          </w:tcPr>
          <w:p w:rsidR="008A132C" w:rsidRPr="009C481C" w:rsidRDefault="008A132C" w:rsidP="004223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  <w:szCs w:val="24"/>
              </w:rPr>
            </w:pPr>
            <w:r w:rsidRPr="009C481C">
              <w:rPr>
                <w:bCs/>
                <w:sz w:val="24"/>
                <w:szCs w:val="24"/>
              </w:rPr>
              <w:t>Компе</w:t>
            </w:r>
            <w:r>
              <w:rPr>
                <w:bCs/>
                <w:sz w:val="24"/>
                <w:szCs w:val="24"/>
              </w:rPr>
              <w:t>те</w:t>
            </w:r>
            <w:r w:rsidRPr="009C481C">
              <w:rPr>
                <w:bCs/>
                <w:sz w:val="24"/>
                <w:szCs w:val="24"/>
              </w:rPr>
              <w:t>нции</w:t>
            </w:r>
          </w:p>
        </w:tc>
      </w:tr>
      <w:tr w:rsidR="008A132C" w:rsidTr="00131E52">
        <w:tc>
          <w:tcPr>
            <w:tcW w:w="851" w:type="dxa"/>
          </w:tcPr>
          <w:p w:rsidR="008A132C" w:rsidRDefault="008A132C" w:rsidP="006B273B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038" w:type="dxa"/>
            <w:gridSpan w:val="9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ПМ.01 Организация перевозочного процесса (по видам транспорта) (на железнодорожном транспорте)</w:t>
            </w:r>
          </w:p>
        </w:tc>
      </w:tr>
      <w:tr w:rsidR="008A132C" w:rsidTr="00131E52">
        <w:tc>
          <w:tcPr>
            <w:tcW w:w="851" w:type="dxa"/>
          </w:tcPr>
          <w:p w:rsidR="008A132C" w:rsidRDefault="008A132C" w:rsidP="006B273B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038" w:type="dxa"/>
            <w:gridSpan w:val="9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3. Применение автоматизированных систем управления перевозочным процессом</w:t>
            </w:r>
          </w:p>
        </w:tc>
      </w:tr>
      <w:tr w:rsidR="008A132C" w:rsidTr="00131E52">
        <w:tc>
          <w:tcPr>
            <w:tcW w:w="7008" w:type="dxa"/>
            <w:gridSpan w:val="4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УП. 01.01 Учебная практика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c>
          <w:tcPr>
            <w:tcW w:w="2569" w:type="dxa"/>
            <w:gridSpan w:val="3"/>
            <w:vMerge w:val="restart"/>
          </w:tcPr>
          <w:p w:rsidR="008A132C" w:rsidRDefault="008A132C" w:rsidP="00E72D10">
            <w:pPr>
              <w:rPr>
                <w:sz w:val="28"/>
                <w:szCs w:val="28"/>
              </w:rPr>
            </w:pPr>
            <w:r>
              <w:rPr>
                <w:rFonts w:eastAsia="Times New Roman"/>
                <w:sz w:val="24"/>
                <w:szCs w:val="24"/>
              </w:rPr>
              <w:t>Тема 01.1 Введение</w:t>
            </w:r>
          </w:p>
        </w:tc>
        <w:tc>
          <w:tcPr>
            <w:tcW w:w="4439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c>
          <w:tcPr>
            <w:tcW w:w="2569" w:type="dxa"/>
            <w:gridSpan w:val="3"/>
            <w:vMerge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4439" w:type="dxa"/>
            <w:vAlign w:val="bottom"/>
          </w:tcPr>
          <w:p w:rsidR="008A132C" w:rsidRDefault="008A132C" w:rsidP="00DF037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 и задачи учебной практики для получения первичных профессиональных навыков при работе на автоматизированных рабочих местах. Инструктаж по технике безопасности.</w:t>
            </w:r>
          </w:p>
          <w:p w:rsidR="008A132C" w:rsidRDefault="008A132C" w:rsidP="0012262F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Комплексная автоматизированная система управления на железнодорожном транспорте  (АСУЖТ).  Уровни  управления.  Задачи  дорожных  вычислительных  центров(ИВЦ).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8A132C" w:rsidRDefault="008A132C" w:rsidP="00195C36">
            <w:pPr>
              <w:rPr>
                <w:sz w:val="24"/>
                <w:szCs w:val="24"/>
              </w:rPr>
            </w:pPr>
            <w:r w:rsidRPr="00021866">
              <w:rPr>
                <w:sz w:val="24"/>
                <w:szCs w:val="24"/>
              </w:rPr>
              <w:t>ПК 1.1-</w:t>
            </w:r>
          </w:p>
          <w:p w:rsidR="008A132C" w:rsidRPr="00021866" w:rsidRDefault="008A132C" w:rsidP="00195C36">
            <w:pPr>
              <w:rPr>
                <w:sz w:val="24"/>
                <w:szCs w:val="24"/>
              </w:rPr>
            </w:pPr>
            <w:r w:rsidRPr="00021866">
              <w:rPr>
                <w:sz w:val="24"/>
                <w:szCs w:val="24"/>
              </w:rPr>
              <w:t>ПК 1.3</w:t>
            </w:r>
          </w:p>
        </w:tc>
      </w:tr>
      <w:tr w:rsidR="008A132C" w:rsidTr="00131E52">
        <w:tc>
          <w:tcPr>
            <w:tcW w:w="2569" w:type="dxa"/>
            <w:gridSpan w:val="3"/>
            <w:vMerge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4439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c>
          <w:tcPr>
            <w:tcW w:w="2569" w:type="dxa"/>
            <w:gridSpan w:val="3"/>
            <w:vMerge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4439" w:type="dxa"/>
            <w:vAlign w:val="bottom"/>
          </w:tcPr>
          <w:p w:rsidR="008A132C" w:rsidRDefault="008A132C" w:rsidP="00DF0370">
            <w:pPr>
              <w:spacing w:line="25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Ознакомление с техническим оснащением, структурой и функциями вычислительных центров.</w:t>
            </w:r>
          </w:p>
          <w:p w:rsidR="008A132C" w:rsidRDefault="008A132C" w:rsidP="00DF0370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Вычерчивание схемы взаимодействия вычислительных центров ОАО «РЖД» с указанием информационных задач.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c>
          <w:tcPr>
            <w:tcW w:w="2569" w:type="dxa"/>
            <w:gridSpan w:val="3"/>
            <w:vMerge w:val="restart"/>
          </w:tcPr>
          <w:p w:rsidR="008A132C" w:rsidRDefault="008A132C" w:rsidP="001753C9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 01.2. Автоматизированная система оперативного</w:t>
            </w:r>
          </w:p>
          <w:p w:rsidR="008A132C" w:rsidRDefault="008A132C" w:rsidP="00DF0370">
            <w:pPr>
              <w:spacing w:line="26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управления перевозками</w:t>
            </w:r>
          </w:p>
          <w:p w:rsidR="008A132C" w:rsidRDefault="008A132C" w:rsidP="00DF0370">
            <w:pPr>
              <w:rPr>
                <w:sz w:val="28"/>
                <w:szCs w:val="28"/>
              </w:rPr>
            </w:pPr>
            <w:r>
              <w:rPr>
                <w:rFonts w:eastAsia="Times New Roman"/>
                <w:sz w:val="24"/>
                <w:szCs w:val="24"/>
              </w:rPr>
              <w:t>(АСОУП)</w:t>
            </w:r>
          </w:p>
        </w:tc>
        <w:tc>
          <w:tcPr>
            <w:tcW w:w="4439" w:type="dxa"/>
            <w:vAlign w:val="bottom"/>
          </w:tcPr>
          <w:p w:rsidR="008A132C" w:rsidRDefault="008A132C" w:rsidP="004223F1">
            <w:pPr>
              <w:spacing w:line="258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</w:tcPr>
          <w:p w:rsidR="008A132C" w:rsidRDefault="008A132C" w:rsidP="004223F1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</w:tcPr>
          <w:p w:rsidR="008A132C" w:rsidRDefault="008A132C" w:rsidP="00422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Default="008A132C" w:rsidP="004223F1">
            <w:pPr>
              <w:rPr>
                <w:sz w:val="28"/>
                <w:szCs w:val="28"/>
              </w:rPr>
            </w:pPr>
          </w:p>
        </w:tc>
      </w:tr>
      <w:tr w:rsidR="008A132C" w:rsidTr="00131E52">
        <w:tc>
          <w:tcPr>
            <w:tcW w:w="2569" w:type="dxa"/>
            <w:gridSpan w:val="3"/>
            <w:vMerge/>
          </w:tcPr>
          <w:p w:rsidR="008A132C" w:rsidRDefault="008A132C" w:rsidP="004223F1">
            <w:pPr>
              <w:rPr>
                <w:sz w:val="28"/>
                <w:szCs w:val="28"/>
              </w:rPr>
            </w:pPr>
          </w:p>
        </w:tc>
        <w:tc>
          <w:tcPr>
            <w:tcW w:w="4439" w:type="dxa"/>
            <w:vAlign w:val="bottom"/>
          </w:tcPr>
          <w:p w:rsidR="008A132C" w:rsidRDefault="008A132C" w:rsidP="00DF0370">
            <w:pPr>
              <w:spacing w:line="260" w:lineRule="exact"/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Комплексы задач, решаемых в АСОУП. Информационные потоки АСОУП на дороге. Задачи  по  управлению  перевозочным  процессом,  решение  которых  обеспечивает ИВЦ. Информационное взаимодействие с линейными подразделениями. Обеспечение функционирования АСУ, </w:t>
            </w:r>
            <w:r>
              <w:rPr>
                <w:rFonts w:eastAsia="Times New Roman"/>
                <w:sz w:val="24"/>
                <w:szCs w:val="24"/>
              </w:rPr>
              <w:lastRenderedPageBreak/>
              <w:t>решение комплексов задач и отдельных задач.</w:t>
            </w:r>
          </w:p>
        </w:tc>
        <w:tc>
          <w:tcPr>
            <w:tcW w:w="851" w:type="dxa"/>
            <w:gridSpan w:val="2"/>
          </w:tcPr>
          <w:p w:rsidR="008A132C" w:rsidRDefault="008A132C" w:rsidP="004223F1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</w:tcPr>
          <w:p w:rsidR="008A132C" w:rsidRDefault="008A132C" w:rsidP="004223F1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8A132C" w:rsidRDefault="008A132C" w:rsidP="004223F1">
            <w:pPr>
              <w:rPr>
                <w:sz w:val="24"/>
                <w:szCs w:val="24"/>
              </w:rPr>
            </w:pPr>
            <w:r w:rsidRPr="00021866">
              <w:rPr>
                <w:sz w:val="24"/>
                <w:szCs w:val="24"/>
              </w:rPr>
              <w:t>ПК 1.1-</w:t>
            </w:r>
          </w:p>
          <w:p w:rsidR="008A132C" w:rsidRDefault="008A132C" w:rsidP="004223F1">
            <w:pPr>
              <w:rPr>
                <w:sz w:val="28"/>
                <w:szCs w:val="28"/>
              </w:rPr>
            </w:pPr>
            <w:r w:rsidRPr="00021866">
              <w:rPr>
                <w:sz w:val="24"/>
                <w:szCs w:val="24"/>
              </w:rPr>
              <w:t>ПК 1.3</w:t>
            </w:r>
          </w:p>
        </w:tc>
      </w:tr>
      <w:tr w:rsidR="008A132C" w:rsidTr="00131E52">
        <w:tc>
          <w:tcPr>
            <w:tcW w:w="2569" w:type="dxa"/>
            <w:gridSpan w:val="3"/>
            <w:vMerge/>
          </w:tcPr>
          <w:p w:rsidR="008A132C" w:rsidRDefault="008A132C" w:rsidP="004223F1">
            <w:pPr>
              <w:rPr>
                <w:sz w:val="28"/>
                <w:szCs w:val="28"/>
              </w:rPr>
            </w:pPr>
          </w:p>
        </w:tc>
        <w:tc>
          <w:tcPr>
            <w:tcW w:w="4439" w:type="dxa"/>
            <w:vAlign w:val="bottom"/>
          </w:tcPr>
          <w:p w:rsidR="008A132C" w:rsidRDefault="008A132C" w:rsidP="004223F1">
            <w:pPr>
              <w:spacing w:line="258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851" w:type="dxa"/>
            <w:gridSpan w:val="2"/>
          </w:tcPr>
          <w:p w:rsidR="008A132C" w:rsidRDefault="008A132C" w:rsidP="004223F1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</w:tcPr>
          <w:p w:rsidR="008A132C" w:rsidRDefault="008A132C" w:rsidP="004223F1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8A132C" w:rsidRDefault="008A132C" w:rsidP="004223F1">
            <w:pPr>
              <w:rPr>
                <w:sz w:val="28"/>
                <w:szCs w:val="28"/>
              </w:rPr>
            </w:pPr>
          </w:p>
        </w:tc>
      </w:tr>
      <w:tr w:rsidR="008A132C" w:rsidTr="00131E52">
        <w:tc>
          <w:tcPr>
            <w:tcW w:w="2569" w:type="dxa"/>
            <w:gridSpan w:val="3"/>
            <w:vMerge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4439" w:type="dxa"/>
          </w:tcPr>
          <w:p w:rsidR="008A132C" w:rsidRDefault="008A132C" w:rsidP="00E17B9F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Ознакомление  с  информационно  -  управляющими  системами  на  рабочих  местах. Ввод сообщения для формирования телеграммы - натурного листа. Вписывание ТГНЛ вагонов, прицепляемых к транзитному поезду.</w:t>
            </w:r>
          </w:p>
          <w:p w:rsidR="008A132C" w:rsidRDefault="008A132C" w:rsidP="00E17B9F">
            <w:pPr>
              <w:spacing w:line="258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Составление сообщений 200, 201, 202, 203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  <w:p w:rsidR="008A132C" w:rsidRDefault="008A132C" w:rsidP="006B273B">
            <w:pPr>
              <w:rPr>
                <w:sz w:val="28"/>
                <w:szCs w:val="28"/>
              </w:rPr>
            </w:pPr>
          </w:p>
          <w:p w:rsidR="008A132C" w:rsidRDefault="008A132C" w:rsidP="006B273B">
            <w:pPr>
              <w:rPr>
                <w:sz w:val="28"/>
                <w:szCs w:val="28"/>
              </w:rPr>
            </w:pPr>
          </w:p>
          <w:p w:rsidR="008A132C" w:rsidRDefault="008A132C" w:rsidP="006B273B">
            <w:pPr>
              <w:rPr>
                <w:sz w:val="28"/>
                <w:szCs w:val="28"/>
              </w:rPr>
            </w:pPr>
          </w:p>
          <w:p w:rsidR="008A132C" w:rsidRDefault="008A132C" w:rsidP="006B273B">
            <w:pPr>
              <w:rPr>
                <w:sz w:val="28"/>
                <w:szCs w:val="28"/>
              </w:rPr>
            </w:pPr>
          </w:p>
          <w:p w:rsidR="008A132C" w:rsidRDefault="008A132C" w:rsidP="006B273B">
            <w:pPr>
              <w:rPr>
                <w:sz w:val="28"/>
                <w:szCs w:val="28"/>
              </w:rPr>
            </w:pPr>
          </w:p>
          <w:p w:rsidR="008A132C" w:rsidRDefault="008A132C" w:rsidP="006B273B">
            <w:pPr>
              <w:rPr>
                <w:sz w:val="28"/>
                <w:szCs w:val="28"/>
              </w:rPr>
            </w:pPr>
          </w:p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c>
          <w:tcPr>
            <w:tcW w:w="2569" w:type="dxa"/>
            <w:gridSpan w:val="3"/>
            <w:vMerge w:val="restart"/>
          </w:tcPr>
          <w:p w:rsidR="008A132C" w:rsidRDefault="008A132C" w:rsidP="00E17B9F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 01.3 Автоматизированная система управления сортировочной станцией (АСУ</w:t>
            </w:r>
          </w:p>
          <w:p w:rsidR="008A132C" w:rsidRDefault="008A132C" w:rsidP="00DF0370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СС), грузовой станцией</w:t>
            </w:r>
          </w:p>
          <w:p w:rsidR="008A132C" w:rsidRDefault="008A132C" w:rsidP="00E17B9F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(АСУ ГС). Комплексная система автоматизированных</w:t>
            </w:r>
          </w:p>
          <w:p w:rsidR="008A132C" w:rsidRDefault="008A132C" w:rsidP="00DF0370">
            <w:pPr>
              <w:spacing w:line="23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рабочих мест (КСАРМ)</w:t>
            </w:r>
          </w:p>
        </w:tc>
        <w:tc>
          <w:tcPr>
            <w:tcW w:w="4439" w:type="dxa"/>
            <w:vAlign w:val="bottom"/>
          </w:tcPr>
          <w:p w:rsidR="008A132C" w:rsidRDefault="008A132C" w:rsidP="004223F1">
            <w:pPr>
              <w:spacing w:line="258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DF0370">
              <w:rPr>
                <w:rFonts w:eastAsia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c>
          <w:tcPr>
            <w:tcW w:w="2569" w:type="dxa"/>
            <w:gridSpan w:val="3"/>
            <w:vMerge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4439" w:type="dxa"/>
            <w:vAlign w:val="bottom"/>
          </w:tcPr>
          <w:p w:rsidR="008A132C" w:rsidRDefault="008A132C" w:rsidP="004223F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Задачи, решаемые на станциях АСУ СС и АСУ ГС. АСУ СС и АСУ ГС как элементы</w:t>
            </w:r>
          </w:p>
          <w:p w:rsidR="008A132C" w:rsidRDefault="008A132C" w:rsidP="00DF037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АСОУП. Оперативное планирование работы станции (АСТП). Учет вагонов на станции и расчет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поездообразования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 Учет и отчетность по станции. Понятие КСАРМ, виды АРМ на станциях.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4"/>
                <w:szCs w:val="24"/>
              </w:rPr>
            </w:pPr>
            <w:r w:rsidRPr="00021866">
              <w:rPr>
                <w:sz w:val="24"/>
                <w:szCs w:val="24"/>
              </w:rPr>
              <w:t>ПК 1.1-</w:t>
            </w:r>
          </w:p>
          <w:p w:rsidR="008A132C" w:rsidRDefault="008A132C" w:rsidP="006B273B">
            <w:pPr>
              <w:rPr>
                <w:sz w:val="28"/>
                <w:szCs w:val="28"/>
              </w:rPr>
            </w:pPr>
            <w:r w:rsidRPr="00021866">
              <w:rPr>
                <w:sz w:val="24"/>
                <w:szCs w:val="24"/>
              </w:rPr>
              <w:t>ПК 1.3</w:t>
            </w:r>
          </w:p>
        </w:tc>
      </w:tr>
      <w:tr w:rsidR="008A132C" w:rsidTr="00131E52">
        <w:tc>
          <w:tcPr>
            <w:tcW w:w="2569" w:type="dxa"/>
            <w:gridSpan w:val="3"/>
            <w:vMerge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4439" w:type="dxa"/>
            <w:vAlign w:val="bottom"/>
          </w:tcPr>
          <w:p w:rsidR="008A132C" w:rsidRDefault="008A132C" w:rsidP="004223F1">
            <w:pPr>
              <w:spacing w:line="258" w:lineRule="exact"/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c>
          <w:tcPr>
            <w:tcW w:w="2569" w:type="dxa"/>
            <w:gridSpan w:val="3"/>
            <w:vMerge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4439" w:type="dxa"/>
            <w:vAlign w:val="bottom"/>
          </w:tcPr>
          <w:p w:rsidR="008A132C" w:rsidRDefault="008A132C" w:rsidP="00DF0370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Получение предварительной информации о подходе поездов. Составление и расшифровка размеченной ТГНЛ. Составление сортировочного листка.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c>
          <w:tcPr>
            <w:tcW w:w="2569" w:type="dxa"/>
            <w:gridSpan w:val="3"/>
            <w:vMerge w:val="restart"/>
          </w:tcPr>
          <w:p w:rsidR="008A132C" w:rsidRDefault="008A132C" w:rsidP="00E17B9F">
            <w:pPr>
              <w:spacing w:line="260" w:lineRule="exact"/>
              <w:ind w:left="1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Тема 01.4</w:t>
            </w:r>
          </w:p>
          <w:p w:rsidR="008A132C" w:rsidRDefault="008A132C" w:rsidP="00E17B9F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Комплексная автоматизированная система</w:t>
            </w:r>
          </w:p>
          <w:p w:rsidR="008A132C" w:rsidRDefault="008A132C" w:rsidP="00DF0370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фирменного транспортного</w:t>
            </w:r>
          </w:p>
          <w:p w:rsidR="008A132C" w:rsidRDefault="008A132C" w:rsidP="00DF0370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обслуживания</w:t>
            </w:r>
          </w:p>
          <w:p w:rsidR="008A132C" w:rsidRDefault="008A132C" w:rsidP="00DF0370">
            <w:pPr>
              <w:spacing w:line="264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(АКС ФТО)</w:t>
            </w:r>
          </w:p>
        </w:tc>
        <w:tc>
          <w:tcPr>
            <w:tcW w:w="4439" w:type="dxa"/>
            <w:vAlign w:val="bottom"/>
          </w:tcPr>
          <w:p w:rsidR="008A132C" w:rsidRDefault="008A132C" w:rsidP="004223F1">
            <w:pPr>
              <w:spacing w:line="258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DF0370">
              <w:rPr>
                <w:rFonts w:eastAsia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c>
          <w:tcPr>
            <w:tcW w:w="2569" w:type="dxa"/>
            <w:gridSpan w:val="3"/>
            <w:vMerge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4439" w:type="dxa"/>
            <w:vAlign w:val="bottom"/>
          </w:tcPr>
          <w:p w:rsidR="008A132C" w:rsidRDefault="008A132C" w:rsidP="00DF037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Назначение, задачи и функции СФТО, ЦФТО ОАО «РЖД». Технология работы технологического центра по обработке перевозочных документов (Тех ПД). Технология</w:t>
            </w:r>
          </w:p>
          <w:p w:rsidR="008A132C" w:rsidRDefault="008A132C" w:rsidP="00DF037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 агента АФТО на станции. АРМ агента, АРМ ТВК (товарного кассира), АРМ ПС (приемосдатчика), АРМ ПКО (пункта коммерческого осмотра).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4"/>
                <w:szCs w:val="24"/>
              </w:rPr>
            </w:pPr>
            <w:r w:rsidRPr="00021866">
              <w:rPr>
                <w:sz w:val="24"/>
                <w:szCs w:val="24"/>
              </w:rPr>
              <w:t>ПК 1.1-</w:t>
            </w:r>
          </w:p>
          <w:p w:rsidR="008A132C" w:rsidRDefault="008A132C" w:rsidP="006B273B">
            <w:pPr>
              <w:rPr>
                <w:sz w:val="28"/>
                <w:szCs w:val="28"/>
              </w:rPr>
            </w:pPr>
            <w:r w:rsidRPr="00021866">
              <w:rPr>
                <w:sz w:val="24"/>
                <w:szCs w:val="24"/>
              </w:rPr>
              <w:t>ПК 1.3</w:t>
            </w:r>
          </w:p>
        </w:tc>
      </w:tr>
      <w:tr w:rsidR="008A132C" w:rsidTr="00131E52">
        <w:tc>
          <w:tcPr>
            <w:tcW w:w="2569" w:type="dxa"/>
            <w:gridSpan w:val="3"/>
            <w:vMerge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4439" w:type="dxa"/>
            <w:vAlign w:val="bottom"/>
          </w:tcPr>
          <w:p w:rsidR="008A132C" w:rsidRDefault="008A132C" w:rsidP="004223F1">
            <w:pPr>
              <w:spacing w:line="258" w:lineRule="exact"/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c>
          <w:tcPr>
            <w:tcW w:w="2569" w:type="dxa"/>
            <w:gridSpan w:val="3"/>
            <w:vMerge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4439" w:type="dxa"/>
            <w:vAlign w:val="bottom"/>
          </w:tcPr>
          <w:p w:rsidR="008A132C" w:rsidRDefault="008A132C" w:rsidP="004223F1">
            <w:pPr>
              <w:spacing w:line="258" w:lineRule="exact"/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Оформление провозных платежей по видам массовых грузов.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c>
          <w:tcPr>
            <w:tcW w:w="2569" w:type="dxa"/>
            <w:gridSpan w:val="3"/>
            <w:vMerge w:val="restart"/>
          </w:tcPr>
          <w:p w:rsidR="008A132C" w:rsidRDefault="008A132C" w:rsidP="00E17B9F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Тема 01.5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Автоматизированая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система управления пассажирскими перевозками</w:t>
            </w:r>
          </w:p>
          <w:p w:rsidR="008A132C" w:rsidRDefault="008A132C" w:rsidP="00E17B9F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«Экспресс»</w:t>
            </w:r>
          </w:p>
        </w:tc>
        <w:tc>
          <w:tcPr>
            <w:tcW w:w="4439" w:type="dxa"/>
            <w:vAlign w:val="bottom"/>
          </w:tcPr>
          <w:p w:rsidR="008A132C" w:rsidRDefault="008A132C" w:rsidP="004223F1">
            <w:pPr>
              <w:spacing w:line="258" w:lineRule="exact"/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c>
          <w:tcPr>
            <w:tcW w:w="2569" w:type="dxa"/>
            <w:gridSpan w:val="3"/>
            <w:vMerge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4439" w:type="dxa"/>
            <w:vAlign w:val="bottom"/>
          </w:tcPr>
          <w:p w:rsidR="008A132C" w:rsidRDefault="008A132C" w:rsidP="00DF037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Функции и структура «Экспресс-3». Вычислительный комплекс и терминалы системы,  каналы  связи.  Отчетность  по  пассажирским  перевозкам.  Информационно-</w:t>
            </w:r>
          </w:p>
          <w:p w:rsidR="008A132C" w:rsidRDefault="008A132C" w:rsidP="00DF037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справочное обслуживание пассажиров. Работа билетного кассира в системе. Оформление проездных  документов через Интернет.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4"/>
                <w:szCs w:val="24"/>
              </w:rPr>
            </w:pPr>
            <w:r w:rsidRPr="00021866">
              <w:rPr>
                <w:sz w:val="24"/>
                <w:szCs w:val="24"/>
              </w:rPr>
              <w:t>ПК 1.1-</w:t>
            </w:r>
          </w:p>
          <w:p w:rsidR="008A132C" w:rsidRDefault="008A132C" w:rsidP="006B273B">
            <w:pPr>
              <w:rPr>
                <w:sz w:val="28"/>
                <w:szCs w:val="28"/>
              </w:rPr>
            </w:pPr>
            <w:r w:rsidRPr="00021866">
              <w:rPr>
                <w:sz w:val="24"/>
                <w:szCs w:val="24"/>
              </w:rPr>
              <w:t>ПК 1.3</w:t>
            </w:r>
          </w:p>
        </w:tc>
      </w:tr>
      <w:tr w:rsidR="008A132C" w:rsidTr="00131E52">
        <w:tc>
          <w:tcPr>
            <w:tcW w:w="2569" w:type="dxa"/>
            <w:gridSpan w:val="3"/>
            <w:vMerge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4439" w:type="dxa"/>
            <w:vAlign w:val="bottom"/>
          </w:tcPr>
          <w:p w:rsidR="008A132C" w:rsidRDefault="008A132C" w:rsidP="004223F1">
            <w:pPr>
              <w:spacing w:line="258" w:lineRule="exact"/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c>
          <w:tcPr>
            <w:tcW w:w="2569" w:type="dxa"/>
            <w:gridSpan w:val="3"/>
            <w:vMerge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4439" w:type="dxa"/>
            <w:vAlign w:val="bottom"/>
          </w:tcPr>
          <w:p w:rsidR="008A132C" w:rsidRDefault="008A132C" w:rsidP="004223F1">
            <w:pPr>
              <w:spacing w:line="258" w:lineRule="exact"/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Получение справок о наличии свободных мест, стоимости проезда.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c>
          <w:tcPr>
            <w:tcW w:w="2569" w:type="dxa"/>
            <w:gridSpan w:val="3"/>
          </w:tcPr>
          <w:p w:rsidR="008A132C" w:rsidRPr="00021866" w:rsidRDefault="008A132C" w:rsidP="006B273B">
            <w:pPr>
              <w:rPr>
                <w:sz w:val="24"/>
                <w:szCs w:val="24"/>
              </w:rPr>
            </w:pPr>
            <w:r w:rsidRPr="00021866"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4439" w:type="dxa"/>
            <w:vAlign w:val="bottom"/>
          </w:tcPr>
          <w:p w:rsidR="008A132C" w:rsidRDefault="008A132C" w:rsidP="004223F1">
            <w:pPr>
              <w:spacing w:line="258" w:lineRule="exact"/>
              <w:ind w:left="10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c>
          <w:tcPr>
            <w:tcW w:w="851" w:type="dxa"/>
          </w:tcPr>
          <w:p w:rsidR="008A132C" w:rsidRDefault="008A132C" w:rsidP="004223F1">
            <w:pPr>
              <w:spacing w:line="265" w:lineRule="exact"/>
              <w:ind w:left="12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038" w:type="dxa"/>
            <w:gridSpan w:val="9"/>
            <w:vAlign w:val="bottom"/>
          </w:tcPr>
          <w:p w:rsidR="008A132C" w:rsidRDefault="008A132C" w:rsidP="004223F1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ПМ.02 Организация сервисного обслуживания на транспорте (по видам транспорта) (на железнодорожном транспорте)</w:t>
            </w:r>
          </w:p>
        </w:tc>
      </w:tr>
      <w:tr w:rsidR="008A132C" w:rsidTr="00131E52">
        <w:tc>
          <w:tcPr>
            <w:tcW w:w="851" w:type="dxa"/>
          </w:tcPr>
          <w:p w:rsidR="008A132C" w:rsidRDefault="008A132C" w:rsidP="006B273B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038" w:type="dxa"/>
            <w:gridSpan w:val="9"/>
            <w:vAlign w:val="bottom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УП. 02. 01 Учебная практика по управлению движением (72 ч) 6 семестр</w:t>
            </w:r>
          </w:p>
        </w:tc>
      </w:tr>
      <w:tr w:rsidR="008A132C" w:rsidTr="00131E52">
        <w:tc>
          <w:tcPr>
            <w:tcW w:w="2569" w:type="dxa"/>
            <w:gridSpan w:val="3"/>
            <w:vAlign w:val="bottom"/>
          </w:tcPr>
          <w:p w:rsidR="008A132C" w:rsidRDefault="008A132C" w:rsidP="004223F1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4439" w:type="dxa"/>
            <w:vAlign w:val="bottom"/>
          </w:tcPr>
          <w:p w:rsidR="008A132C" w:rsidRDefault="008A132C" w:rsidP="004223F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rPr>
          <w:trHeight w:val="2351"/>
        </w:trPr>
        <w:tc>
          <w:tcPr>
            <w:tcW w:w="2569" w:type="dxa"/>
            <w:gridSpan w:val="3"/>
            <w:vAlign w:val="bottom"/>
          </w:tcPr>
          <w:p w:rsidR="008A132C" w:rsidRDefault="008A132C" w:rsidP="004223F1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Тема 02.1</w:t>
            </w:r>
          </w:p>
          <w:p w:rsidR="008A132C" w:rsidRDefault="008A132C" w:rsidP="004223F1">
            <w:r>
              <w:rPr>
                <w:rFonts w:eastAsia="Times New Roman"/>
                <w:sz w:val="24"/>
                <w:szCs w:val="24"/>
              </w:rPr>
              <w:t>Введение</w:t>
            </w:r>
          </w:p>
          <w:p w:rsidR="008A132C" w:rsidRDefault="008A132C" w:rsidP="004223F1"/>
          <w:p w:rsidR="008A132C" w:rsidRDefault="008A132C" w:rsidP="004223F1"/>
          <w:p w:rsidR="008A132C" w:rsidRDefault="008A132C" w:rsidP="004223F1"/>
          <w:p w:rsidR="008A132C" w:rsidRDefault="008A132C" w:rsidP="004223F1"/>
          <w:p w:rsidR="008A132C" w:rsidRDefault="008A132C" w:rsidP="004223F1"/>
          <w:p w:rsidR="008A132C" w:rsidRDefault="008A132C" w:rsidP="004223F1"/>
          <w:p w:rsidR="008A132C" w:rsidRDefault="008A132C" w:rsidP="004223F1"/>
          <w:p w:rsidR="008A132C" w:rsidRDefault="008A132C" w:rsidP="004223F1"/>
        </w:tc>
        <w:tc>
          <w:tcPr>
            <w:tcW w:w="4439" w:type="dxa"/>
            <w:vAlign w:val="bottom"/>
          </w:tcPr>
          <w:p w:rsidR="008A132C" w:rsidRDefault="008A132C" w:rsidP="00B04879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Ознакомление с целями и задачами практического обучения, Оборудованием  лаборатории, видами учебной деятельности, графиком перемещения по рабочим местам. Обязанности дежурного по станции (ДСП). Изучение поездной документации (ДСП). Инструктаж по технике безопасности при пользовании устройствами.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Pr="00BA0517" w:rsidRDefault="008A132C" w:rsidP="006B273B">
            <w:pPr>
              <w:rPr>
                <w:sz w:val="24"/>
                <w:szCs w:val="24"/>
              </w:rPr>
            </w:pPr>
            <w:r w:rsidRPr="00BA0517">
              <w:rPr>
                <w:sz w:val="24"/>
                <w:szCs w:val="24"/>
              </w:rPr>
              <w:t>ПК 2.1-2.3</w:t>
            </w:r>
          </w:p>
        </w:tc>
      </w:tr>
      <w:tr w:rsidR="008A132C" w:rsidTr="00131E52">
        <w:tc>
          <w:tcPr>
            <w:tcW w:w="851" w:type="dxa"/>
          </w:tcPr>
          <w:p w:rsidR="008A132C" w:rsidRDefault="008A132C" w:rsidP="006B273B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038" w:type="dxa"/>
            <w:gridSpan w:val="9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1 Работа ДСП по организации приёма, отправления поездов и производству маневровой работы</w:t>
            </w:r>
          </w:p>
        </w:tc>
      </w:tr>
      <w:tr w:rsidR="008A132C" w:rsidTr="00131E52">
        <w:trPr>
          <w:trHeight w:val="5100"/>
        </w:trPr>
        <w:tc>
          <w:tcPr>
            <w:tcW w:w="2518" w:type="dxa"/>
            <w:gridSpan w:val="2"/>
          </w:tcPr>
          <w:p w:rsidR="008A132C" w:rsidRDefault="008A132C" w:rsidP="008A6E1F">
            <w:pPr>
              <w:spacing w:line="264" w:lineRule="exact"/>
              <w:ind w:left="1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Тема 02.2</w:t>
            </w:r>
          </w:p>
          <w:p w:rsidR="008A132C" w:rsidRDefault="008A132C" w:rsidP="008A6E1F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Движение поездов</w:t>
            </w:r>
          </w:p>
          <w:p w:rsidR="008A132C" w:rsidRDefault="008A132C" w:rsidP="008A6E1F">
            <w:pPr>
              <w:spacing w:line="25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при оборудовании перегона</w:t>
            </w:r>
          </w:p>
          <w:p w:rsidR="008A132C" w:rsidRDefault="008A132C" w:rsidP="008A6E1F">
            <w:pPr>
              <w:rPr>
                <w:sz w:val="28"/>
                <w:szCs w:val="28"/>
              </w:rPr>
            </w:pPr>
            <w:r>
              <w:rPr>
                <w:rFonts w:eastAsia="Times New Roman"/>
                <w:sz w:val="24"/>
                <w:szCs w:val="24"/>
              </w:rPr>
              <w:t>автоблокировкой (АБ)</w:t>
            </w:r>
          </w:p>
        </w:tc>
        <w:tc>
          <w:tcPr>
            <w:tcW w:w="4490" w:type="dxa"/>
            <w:gridSpan w:val="2"/>
          </w:tcPr>
          <w:p w:rsidR="008A132C" w:rsidRDefault="008A132C" w:rsidP="00023A28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8A132C" w:rsidRDefault="008A132C" w:rsidP="00023A28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Прием и отправление поездов при нормальном действии устройств автоматической блокировки. Отправление поезда, голова которого находится за выходным сигналом, при самопроизвольном перекрытии сигнала и с путей, не имеющих выходных светофоров. </w:t>
            </w:r>
          </w:p>
          <w:p w:rsidR="008A132C" w:rsidRDefault="008A132C" w:rsidP="00023A28">
            <w:pPr>
              <w:ind w:left="100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Порядок прекращения действия </w:t>
            </w:r>
          </w:p>
          <w:p w:rsidR="008A132C" w:rsidRDefault="008A132C" w:rsidP="00023A28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автоблокировки и перехода на телефонные средства связи</w:t>
            </w:r>
          </w:p>
          <w:p w:rsidR="008A132C" w:rsidRDefault="008A132C" w:rsidP="00023A28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однопутных и двухпутных перегонах</w:t>
            </w:r>
          </w:p>
          <w:p w:rsidR="008A132C" w:rsidRDefault="008A132C" w:rsidP="00023A28">
            <w:pPr>
              <w:ind w:left="100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работ</w:t>
            </w:r>
          </w:p>
          <w:p w:rsidR="008A132C" w:rsidRDefault="008A132C" w:rsidP="00023A28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Оформление приема и сдачи дежурства. Прием и отправление поездов. Оформление соответствующей документации.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  <w:r w:rsidRPr="00BA0517">
              <w:rPr>
                <w:sz w:val="24"/>
                <w:szCs w:val="24"/>
              </w:rPr>
              <w:t>ПК 2.1-2.3</w:t>
            </w:r>
          </w:p>
        </w:tc>
      </w:tr>
      <w:tr w:rsidR="008A132C" w:rsidTr="00131E52">
        <w:trPr>
          <w:trHeight w:val="245"/>
        </w:trPr>
        <w:tc>
          <w:tcPr>
            <w:tcW w:w="2518" w:type="dxa"/>
            <w:gridSpan w:val="2"/>
            <w:vMerge w:val="restart"/>
          </w:tcPr>
          <w:p w:rsidR="008A132C" w:rsidRPr="00041B57" w:rsidRDefault="008A132C" w:rsidP="00B04879">
            <w:pPr>
              <w:spacing w:line="264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Тема. 02.3 Движение </w:t>
            </w:r>
            <w:r>
              <w:rPr>
                <w:rFonts w:eastAsia="Times New Roman"/>
                <w:sz w:val="24"/>
                <w:szCs w:val="24"/>
              </w:rPr>
              <w:lastRenderedPageBreak/>
              <w:t>поездов при оборудовании пе</w:t>
            </w:r>
            <w:r>
              <w:rPr>
                <w:rFonts w:eastAsia="Times New Roman"/>
                <w:w w:val="99"/>
                <w:sz w:val="24"/>
                <w:szCs w:val="24"/>
              </w:rPr>
              <w:t>регона полуавтоматической</w:t>
            </w:r>
          </w:p>
          <w:p w:rsidR="008A132C" w:rsidRDefault="008A132C" w:rsidP="00B04879">
            <w:pPr>
              <w:spacing w:line="266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блокировкой (ПАБ)</w:t>
            </w:r>
          </w:p>
        </w:tc>
        <w:tc>
          <w:tcPr>
            <w:tcW w:w="4490" w:type="dxa"/>
            <w:gridSpan w:val="2"/>
            <w:vAlign w:val="bottom"/>
          </w:tcPr>
          <w:p w:rsidR="008A132C" w:rsidRDefault="008A132C" w:rsidP="004223F1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rPr>
          <w:trHeight w:val="4368"/>
        </w:trPr>
        <w:tc>
          <w:tcPr>
            <w:tcW w:w="2518" w:type="dxa"/>
            <w:gridSpan w:val="2"/>
            <w:vMerge/>
            <w:tcBorders>
              <w:bottom w:val="single" w:sz="4" w:space="0" w:color="auto"/>
            </w:tcBorders>
            <w:vAlign w:val="bottom"/>
          </w:tcPr>
          <w:p w:rsidR="008A132C" w:rsidRDefault="008A132C" w:rsidP="004223F1">
            <w:pPr>
              <w:spacing w:line="264" w:lineRule="exact"/>
              <w:ind w:left="12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90" w:type="dxa"/>
            <w:gridSpan w:val="2"/>
            <w:tcBorders>
              <w:bottom w:val="single" w:sz="4" w:space="0" w:color="auto"/>
            </w:tcBorders>
            <w:vAlign w:val="bottom"/>
          </w:tcPr>
          <w:p w:rsidR="008A132C" w:rsidRDefault="008A132C" w:rsidP="004223F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 и отправление поездов при полуавтоматической блокировке; блокировочный сигнал</w:t>
            </w:r>
          </w:p>
          <w:p w:rsidR="008A132C" w:rsidRDefault="008A132C" w:rsidP="004223F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согласия, блокировочный сигнал прибытия и отправления. Устройства контроля прибытия.</w:t>
            </w:r>
          </w:p>
          <w:p w:rsidR="008A132C" w:rsidRDefault="008A132C" w:rsidP="00023A28">
            <w:pPr>
              <w:ind w:left="100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Порядок действий при их неисправности. Отправление ранее задержанных поездов; отправление поезда, голова которого находится за выходным светофором. Следование поездов по перегонам, имеющим путевые посты (бло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к-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посты). Неисправности, при которых прекращается действие полуавтоматической блокировки. 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  <w:tcBorders>
              <w:bottom w:val="single" w:sz="4" w:space="0" w:color="auto"/>
            </w:tcBorders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8A132C" w:rsidRDefault="008A132C" w:rsidP="006B273B">
            <w:pPr>
              <w:rPr>
                <w:sz w:val="28"/>
                <w:szCs w:val="28"/>
              </w:rPr>
            </w:pPr>
            <w:r w:rsidRPr="00BA0517">
              <w:rPr>
                <w:sz w:val="24"/>
                <w:szCs w:val="24"/>
              </w:rPr>
              <w:t>ПК 2.1-2.3</w:t>
            </w:r>
          </w:p>
        </w:tc>
      </w:tr>
      <w:tr w:rsidR="008A132C" w:rsidTr="00131E52">
        <w:trPr>
          <w:trHeight w:val="217"/>
        </w:trPr>
        <w:tc>
          <w:tcPr>
            <w:tcW w:w="2518" w:type="dxa"/>
            <w:gridSpan w:val="2"/>
            <w:vMerge w:val="restart"/>
            <w:vAlign w:val="bottom"/>
          </w:tcPr>
          <w:p w:rsidR="008A132C" w:rsidRDefault="008A132C" w:rsidP="004223F1">
            <w:pPr>
              <w:spacing w:line="264" w:lineRule="exact"/>
              <w:ind w:left="1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Тема. 02.4</w:t>
            </w:r>
          </w:p>
          <w:p w:rsidR="008A132C" w:rsidRDefault="008A132C" w:rsidP="004223F1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Движение поездов</w:t>
            </w:r>
          </w:p>
          <w:p w:rsidR="008A132C" w:rsidRDefault="008A132C" w:rsidP="004223F1">
            <w:pPr>
              <w:spacing w:line="25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участках, оборудованных</w:t>
            </w:r>
          </w:p>
          <w:p w:rsidR="008A132C" w:rsidRDefault="008A132C" w:rsidP="004223F1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диспетчерской</w:t>
            </w:r>
          </w:p>
          <w:p w:rsidR="008A132C" w:rsidRDefault="008A132C" w:rsidP="004223F1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централизацией (ДЦ)</w:t>
            </w:r>
          </w:p>
        </w:tc>
        <w:tc>
          <w:tcPr>
            <w:tcW w:w="4490" w:type="dxa"/>
            <w:gridSpan w:val="2"/>
            <w:vAlign w:val="bottom"/>
          </w:tcPr>
          <w:p w:rsidR="008A132C" w:rsidRDefault="008A132C" w:rsidP="004223F1">
            <w:pPr>
              <w:spacing w:line="265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rPr>
          <w:trHeight w:val="264"/>
        </w:trPr>
        <w:tc>
          <w:tcPr>
            <w:tcW w:w="2518" w:type="dxa"/>
            <w:gridSpan w:val="2"/>
            <w:vMerge/>
            <w:vAlign w:val="bottom"/>
          </w:tcPr>
          <w:p w:rsidR="008A132C" w:rsidRDefault="008A132C" w:rsidP="004223F1">
            <w:pPr>
              <w:spacing w:line="264" w:lineRule="exact"/>
              <w:ind w:left="12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490" w:type="dxa"/>
            <w:gridSpan w:val="2"/>
            <w:vMerge w:val="restart"/>
            <w:vAlign w:val="bottom"/>
          </w:tcPr>
          <w:p w:rsidR="008A132C" w:rsidRDefault="008A132C" w:rsidP="00A631EA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Руководство движением поездов на участках, оборудованных диспетчерской централизацией. управление станционными светофорами и стрелками поездным диспетчером. Поря</w:t>
            </w:r>
          </w:p>
          <w:p w:rsidR="008A132C" w:rsidRDefault="008A132C" w:rsidP="00A631EA">
            <w:pPr>
              <w:ind w:left="6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док передачи на резервное управление. Порядок передачи отдельных стрелок станции на местное управление. Порядок производства манёвров. Порядок действий при неисправностях ДЦ.</w:t>
            </w:r>
          </w:p>
          <w:p w:rsidR="008A132C" w:rsidRDefault="008A132C" w:rsidP="004223F1">
            <w:pPr>
              <w:spacing w:line="265" w:lineRule="exact"/>
              <w:ind w:left="60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работ</w:t>
            </w:r>
          </w:p>
          <w:p w:rsidR="008A132C" w:rsidRDefault="008A132C" w:rsidP="0057621D">
            <w:pPr>
              <w:spacing w:line="258" w:lineRule="exact"/>
              <w:ind w:left="60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Оформление приема и сдачи дежурства. Прием и отправление поездов. Оформление соответствующей документации.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  <w:vMerge w:val="restart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  <w:vMerge w:val="restart"/>
          </w:tcPr>
          <w:p w:rsidR="008A132C" w:rsidRDefault="008A132C" w:rsidP="006B273B">
            <w:pPr>
              <w:rPr>
                <w:sz w:val="28"/>
                <w:szCs w:val="28"/>
              </w:rPr>
            </w:pPr>
            <w:r w:rsidRPr="00BA0517">
              <w:rPr>
                <w:sz w:val="24"/>
                <w:szCs w:val="24"/>
              </w:rPr>
              <w:t>ПК 2.1-2.3</w:t>
            </w:r>
          </w:p>
        </w:tc>
      </w:tr>
      <w:tr w:rsidR="008A132C" w:rsidTr="00131E52">
        <w:tc>
          <w:tcPr>
            <w:tcW w:w="2518" w:type="dxa"/>
            <w:gridSpan w:val="2"/>
            <w:vAlign w:val="bottom"/>
          </w:tcPr>
          <w:p w:rsidR="008A132C" w:rsidRDefault="008A132C" w:rsidP="004223F1">
            <w:pPr>
              <w:spacing w:line="265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4490" w:type="dxa"/>
            <w:gridSpan w:val="2"/>
            <w:vMerge/>
            <w:vAlign w:val="bottom"/>
          </w:tcPr>
          <w:p w:rsidR="008A132C" w:rsidRDefault="008A132C" w:rsidP="004223F1">
            <w:pPr>
              <w:spacing w:line="271" w:lineRule="exact"/>
              <w:ind w:left="60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97" w:type="dxa"/>
            <w:gridSpan w:val="3"/>
            <w:vMerge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c>
          <w:tcPr>
            <w:tcW w:w="851" w:type="dxa"/>
          </w:tcPr>
          <w:p w:rsidR="008A132C" w:rsidRDefault="008A132C" w:rsidP="006B273B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038" w:type="dxa"/>
            <w:gridSpan w:val="9"/>
            <w:vAlign w:val="bottom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2 Работа оператора при дежурном по станции и дежурного по стрелочному посту (сигналиста)</w:t>
            </w:r>
          </w:p>
        </w:tc>
      </w:tr>
      <w:tr w:rsidR="008A132C" w:rsidTr="00131E52">
        <w:tc>
          <w:tcPr>
            <w:tcW w:w="2518" w:type="dxa"/>
            <w:gridSpan w:val="2"/>
            <w:vMerge w:val="restart"/>
          </w:tcPr>
          <w:p w:rsidR="008A132C" w:rsidRDefault="008A132C" w:rsidP="00B04879">
            <w:pPr>
              <w:spacing w:line="271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 02.5 Работа оператора при ДПС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vAlign w:val="bottom"/>
          </w:tcPr>
          <w:p w:rsidR="008A132C" w:rsidRDefault="008A132C" w:rsidP="00711FCA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rPr>
          <w:trHeight w:val="4416"/>
        </w:trPr>
        <w:tc>
          <w:tcPr>
            <w:tcW w:w="2518" w:type="dxa"/>
            <w:gridSpan w:val="2"/>
            <w:vMerge/>
          </w:tcPr>
          <w:p w:rsidR="008A132C" w:rsidRDefault="008A132C" w:rsidP="00B04879">
            <w:pPr>
              <w:spacing w:line="271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</w:tcBorders>
          </w:tcPr>
          <w:p w:rsidR="008A132C" w:rsidRDefault="008A132C" w:rsidP="00B04879">
            <w:pPr>
              <w:ind w:left="6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Рабочее место и должностные обязанности оператора при ДСП, устройства и расположением аппаратуры связи.  ТРА станции. Регламент переговоров, ведение поездной до-</w:t>
            </w:r>
          </w:p>
          <w:p w:rsidR="008A132C" w:rsidRDefault="008A132C" w:rsidP="00B04879">
            <w:pPr>
              <w:ind w:left="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кументации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 Порядок действия при неисправности устройств СЦБ и связи.</w:t>
            </w:r>
          </w:p>
          <w:p w:rsidR="008A132C" w:rsidRDefault="008A132C" w:rsidP="00B04879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работ</w:t>
            </w:r>
          </w:p>
          <w:p w:rsidR="008A132C" w:rsidRDefault="008A132C" w:rsidP="00B04879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Ведение записей в настольных журналах: движения поездов и локомотивов, диспетчерских распоряжений, поездных телефонограмм. Ведение книги записей предупреждений,</w:t>
            </w:r>
          </w:p>
          <w:p w:rsidR="008A132C" w:rsidRDefault="008A132C" w:rsidP="00B04879">
            <w:pPr>
              <w:ind w:left="60"/>
              <w:rPr>
                <w:sz w:val="28"/>
                <w:szCs w:val="28"/>
              </w:rPr>
            </w:pPr>
            <w:r>
              <w:rPr>
                <w:rFonts w:eastAsia="Times New Roman"/>
                <w:sz w:val="24"/>
                <w:szCs w:val="24"/>
              </w:rPr>
              <w:t>заполнение бланков: предупреждений, разрешений на занятие перегона.</w:t>
            </w:r>
          </w:p>
        </w:tc>
        <w:tc>
          <w:tcPr>
            <w:tcW w:w="851" w:type="dxa"/>
            <w:gridSpan w:val="2"/>
            <w:tcBorders>
              <w:top w:val="nil"/>
            </w:tcBorders>
          </w:tcPr>
          <w:p w:rsidR="008A132C" w:rsidRDefault="008A132C" w:rsidP="0057621D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</w:tcBorders>
          </w:tcPr>
          <w:p w:rsidR="008A132C" w:rsidRDefault="008A132C" w:rsidP="005762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  <w:tcBorders>
              <w:top w:val="nil"/>
            </w:tcBorders>
          </w:tcPr>
          <w:p w:rsidR="008A132C" w:rsidRDefault="008A132C" w:rsidP="0057621D">
            <w:pPr>
              <w:rPr>
                <w:sz w:val="28"/>
                <w:szCs w:val="28"/>
              </w:rPr>
            </w:pPr>
            <w:r w:rsidRPr="00BA0517">
              <w:rPr>
                <w:sz w:val="24"/>
                <w:szCs w:val="24"/>
              </w:rPr>
              <w:t>ПК 2.1-2.3</w:t>
            </w:r>
          </w:p>
        </w:tc>
      </w:tr>
      <w:tr w:rsidR="008A132C" w:rsidTr="00131E52">
        <w:tc>
          <w:tcPr>
            <w:tcW w:w="2518" w:type="dxa"/>
            <w:gridSpan w:val="2"/>
            <w:vMerge w:val="restart"/>
          </w:tcPr>
          <w:p w:rsidR="008A132C" w:rsidRDefault="008A132C" w:rsidP="00B04879">
            <w:pPr>
              <w:spacing w:line="249" w:lineRule="exact"/>
              <w:ind w:left="1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Тема 02.6</w:t>
            </w:r>
          </w:p>
          <w:p w:rsidR="008A132C" w:rsidRDefault="008A132C" w:rsidP="00B04879">
            <w:pPr>
              <w:spacing w:line="24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Работа дежурного</w:t>
            </w:r>
          </w:p>
          <w:p w:rsidR="008A132C" w:rsidRDefault="008A132C" w:rsidP="00B04879">
            <w:pPr>
              <w:spacing w:line="262" w:lineRule="exact"/>
              <w:ind w:left="1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 стрелочному посту </w:t>
            </w:r>
          </w:p>
          <w:p w:rsidR="008A132C" w:rsidRDefault="008A132C" w:rsidP="00B04879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(сигналиста)</w:t>
            </w:r>
          </w:p>
        </w:tc>
        <w:tc>
          <w:tcPr>
            <w:tcW w:w="4536" w:type="dxa"/>
            <w:gridSpan w:val="3"/>
            <w:vAlign w:val="bottom"/>
          </w:tcPr>
          <w:p w:rsidR="008A132C" w:rsidRDefault="008A132C" w:rsidP="004223F1">
            <w:pPr>
              <w:spacing w:line="249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rPr>
          <w:trHeight w:val="2484"/>
        </w:trPr>
        <w:tc>
          <w:tcPr>
            <w:tcW w:w="2518" w:type="dxa"/>
            <w:gridSpan w:val="2"/>
            <w:vMerge/>
            <w:tcBorders>
              <w:bottom w:val="single" w:sz="4" w:space="0" w:color="auto"/>
            </w:tcBorders>
            <w:vAlign w:val="bottom"/>
          </w:tcPr>
          <w:p w:rsidR="008A132C" w:rsidRDefault="008A132C" w:rsidP="004223F1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vAlign w:val="bottom"/>
          </w:tcPr>
          <w:p w:rsidR="008A132C" w:rsidRDefault="008A132C" w:rsidP="005D5567">
            <w:pPr>
              <w:ind w:left="62"/>
              <w:rPr>
                <w:sz w:val="1"/>
                <w:szCs w:val="1"/>
              </w:rPr>
            </w:pPr>
            <w:r>
              <w:rPr>
                <w:rFonts w:eastAsia="Times New Roman"/>
                <w:sz w:val="24"/>
                <w:szCs w:val="24"/>
              </w:rPr>
              <w:t>Ознакомление с рабочим местом, путевым развитием станции, устройством и расположением стрелочных переводов, должностными обязанностями. Изучение ТРА станции. Регламент переговоров. Порядок приготовления маршрутов. Организация маневровой работы. Порядок действий при неисправности устройств СЦБ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8A132C" w:rsidRDefault="008A132C" w:rsidP="006B273B">
            <w:pPr>
              <w:rPr>
                <w:sz w:val="28"/>
                <w:szCs w:val="28"/>
              </w:rPr>
            </w:pPr>
            <w:r w:rsidRPr="00BA0517">
              <w:rPr>
                <w:sz w:val="24"/>
                <w:szCs w:val="24"/>
              </w:rPr>
              <w:t>ПК 2.1-2.3</w:t>
            </w:r>
          </w:p>
        </w:tc>
      </w:tr>
      <w:tr w:rsidR="008A132C" w:rsidTr="00131E52">
        <w:tc>
          <w:tcPr>
            <w:tcW w:w="2518" w:type="dxa"/>
            <w:gridSpan w:val="2"/>
            <w:vMerge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vAlign w:val="bottom"/>
          </w:tcPr>
          <w:p w:rsidR="008A132C" w:rsidRDefault="008A132C" w:rsidP="004223F1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</w:tcBorders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nil"/>
            </w:tcBorders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rPr>
          <w:trHeight w:val="1498"/>
        </w:trPr>
        <w:tc>
          <w:tcPr>
            <w:tcW w:w="2518" w:type="dxa"/>
            <w:gridSpan w:val="2"/>
            <w:vMerge/>
            <w:tcBorders>
              <w:bottom w:val="single" w:sz="4" w:space="0" w:color="auto"/>
            </w:tcBorders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</w:tcPr>
          <w:p w:rsidR="008A132C" w:rsidRDefault="008A132C" w:rsidP="002C497B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Приготовление маршрутов приема, отправления. Проверка свободности пути приема, отправления, прибытия поезда в полном составе. Определение основных неисправностей</w:t>
            </w:r>
          </w:p>
          <w:p w:rsidR="008A132C" w:rsidRDefault="008A132C" w:rsidP="002C497B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стрелочного перевода.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nil"/>
              <w:bottom w:val="single" w:sz="4" w:space="0" w:color="auto"/>
            </w:tcBorders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c>
          <w:tcPr>
            <w:tcW w:w="851" w:type="dxa"/>
          </w:tcPr>
          <w:p w:rsidR="008A132C" w:rsidRDefault="008A132C" w:rsidP="006B273B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038" w:type="dxa"/>
            <w:gridSpan w:val="9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3. Работа поездного диспетчера (ДНЦ)</w:t>
            </w:r>
          </w:p>
        </w:tc>
      </w:tr>
      <w:tr w:rsidR="008A132C" w:rsidTr="00131E52">
        <w:tc>
          <w:tcPr>
            <w:tcW w:w="2518" w:type="dxa"/>
            <w:gridSpan w:val="2"/>
            <w:vMerge w:val="restart"/>
          </w:tcPr>
          <w:p w:rsidR="008A132C" w:rsidRDefault="008A132C" w:rsidP="00C2640D">
            <w:pPr>
              <w:spacing w:line="24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 02.7 Ознакомление с рабочим местом ДНЦ. Прием и</w:t>
            </w:r>
          </w:p>
          <w:p w:rsidR="008A132C" w:rsidRDefault="008A132C" w:rsidP="00C2640D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сдача дежурства. Порядок</w:t>
            </w:r>
          </w:p>
          <w:p w:rsidR="008A132C" w:rsidRDefault="008A132C" w:rsidP="00C2640D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ведения графика исполненного движения поездов</w:t>
            </w:r>
          </w:p>
        </w:tc>
        <w:tc>
          <w:tcPr>
            <w:tcW w:w="4536" w:type="dxa"/>
            <w:gridSpan w:val="3"/>
            <w:vAlign w:val="bottom"/>
          </w:tcPr>
          <w:p w:rsidR="008A132C" w:rsidRDefault="008A132C" w:rsidP="004223F1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  <w:vMerge w:val="restart"/>
          </w:tcPr>
          <w:p w:rsidR="008A132C" w:rsidRDefault="008A132C" w:rsidP="006B273B">
            <w:pPr>
              <w:rPr>
                <w:sz w:val="28"/>
                <w:szCs w:val="28"/>
              </w:rPr>
            </w:pPr>
            <w:r w:rsidRPr="00BA0517">
              <w:rPr>
                <w:sz w:val="24"/>
                <w:szCs w:val="24"/>
              </w:rPr>
              <w:t>ПК 2.1-2.3</w:t>
            </w:r>
          </w:p>
        </w:tc>
      </w:tr>
      <w:tr w:rsidR="008A132C" w:rsidTr="00131E52">
        <w:trPr>
          <w:trHeight w:val="3794"/>
        </w:trPr>
        <w:tc>
          <w:tcPr>
            <w:tcW w:w="2518" w:type="dxa"/>
            <w:gridSpan w:val="2"/>
            <w:vMerge/>
            <w:tcBorders>
              <w:bottom w:val="single" w:sz="4" w:space="0" w:color="auto"/>
            </w:tcBorders>
            <w:vAlign w:val="bottom"/>
          </w:tcPr>
          <w:p w:rsidR="008A132C" w:rsidRDefault="008A132C" w:rsidP="004223F1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vAlign w:val="bottom"/>
          </w:tcPr>
          <w:p w:rsidR="008A132C" w:rsidRDefault="008A132C" w:rsidP="004223F1">
            <w:pPr>
              <w:spacing w:line="22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ПТЭ о руководстве движением поездов на участке. Обязанности поездного диспетчера.</w:t>
            </w:r>
          </w:p>
          <w:p w:rsidR="008A132C" w:rsidRDefault="008A132C" w:rsidP="00A631EA">
            <w:pPr>
              <w:spacing w:line="262" w:lineRule="exact"/>
              <w:ind w:left="100"/>
              <w:rPr>
                <w:sz w:val="1"/>
                <w:szCs w:val="1"/>
              </w:rPr>
            </w:pPr>
            <w:r>
              <w:rPr>
                <w:rFonts w:eastAsia="Times New Roman"/>
                <w:sz w:val="24"/>
                <w:szCs w:val="24"/>
              </w:rPr>
              <w:t>Регулировочные мероприятия ДНЦ и порядок их применения. Требования ИДП к ведению графика исполненного движения. Примеры заполнения графика исполненного движения.</w:t>
            </w:r>
          </w:p>
          <w:p w:rsidR="008A132C" w:rsidRDefault="008A132C" w:rsidP="004223F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работ</w:t>
            </w:r>
          </w:p>
          <w:p w:rsidR="008A132C" w:rsidRDefault="008A132C" w:rsidP="00023A28">
            <w:pPr>
              <w:spacing w:line="260" w:lineRule="exact"/>
              <w:ind w:left="100"/>
              <w:rPr>
                <w:sz w:val="1"/>
                <w:szCs w:val="1"/>
              </w:rPr>
            </w:pPr>
            <w:r>
              <w:rPr>
                <w:rFonts w:eastAsia="Times New Roman"/>
                <w:sz w:val="24"/>
                <w:szCs w:val="24"/>
              </w:rPr>
              <w:t>Ознакомление с рабочим местом ДНЦ, устройством и расположением аппаратуры на рабочем месте. Оформление приема и сдачи дежурства. Ведение фрагмента графика исполненного движения.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c>
          <w:tcPr>
            <w:tcW w:w="2518" w:type="dxa"/>
            <w:gridSpan w:val="2"/>
            <w:vMerge w:val="restart"/>
          </w:tcPr>
          <w:p w:rsidR="008A132C" w:rsidRDefault="008A132C" w:rsidP="00041B57">
            <w:pPr>
              <w:spacing w:line="251" w:lineRule="exact"/>
              <w:ind w:left="1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Тема 02.8</w:t>
            </w:r>
          </w:p>
          <w:p w:rsidR="008A132C" w:rsidRDefault="008A132C" w:rsidP="00041B57">
            <w:pPr>
              <w:spacing w:line="25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 xml:space="preserve"> Действия ДНЦ при наличии предупреждений на</w:t>
            </w:r>
          </w:p>
          <w:p w:rsidR="008A132C" w:rsidRDefault="008A132C" w:rsidP="00E17B9F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участке, закрытии пути, перегона, неисправности</w:t>
            </w:r>
          </w:p>
          <w:p w:rsidR="008A132C" w:rsidRDefault="008A132C" w:rsidP="00E17B9F">
            <w:pPr>
              <w:spacing w:line="24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устройств СЦБ и связи, движении поездов, требующих</w:t>
            </w:r>
          </w:p>
          <w:p w:rsidR="008A132C" w:rsidRDefault="008A132C" w:rsidP="00E17B9F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особых условий.</w:t>
            </w:r>
          </w:p>
        </w:tc>
        <w:tc>
          <w:tcPr>
            <w:tcW w:w="4536" w:type="dxa"/>
            <w:gridSpan w:val="3"/>
            <w:vAlign w:val="bottom"/>
          </w:tcPr>
          <w:p w:rsidR="008A132C" w:rsidRDefault="008A132C" w:rsidP="004223F1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rPr>
          <w:trHeight w:val="7187"/>
        </w:trPr>
        <w:tc>
          <w:tcPr>
            <w:tcW w:w="2518" w:type="dxa"/>
            <w:gridSpan w:val="2"/>
            <w:vMerge/>
            <w:tcBorders>
              <w:bottom w:val="single" w:sz="4" w:space="0" w:color="auto"/>
            </w:tcBorders>
            <w:vAlign w:val="bottom"/>
          </w:tcPr>
          <w:p w:rsidR="008A132C" w:rsidRDefault="008A132C" w:rsidP="004223F1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vAlign w:val="bottom"/>
          </w:tcPr>
          <w:p w:rsidR="008A132C" w:rsidRDefault="008A132C" w:rsidP="005D5567">
            <w:pPr>
              <w:ind w:left="102"/>
              <w:rPr>
                <w:sz w:val="1"/>
                <w:szCs w:val="1"/>
              </w:rPr>
            </w:pPr>
            <w:r>
              <w:rPr>
                <w:rFonts w:eastAsia="Times New Roman"/>
                <w:sz w:val="24"/>
                <w:szCs w:val="24"/>
              </w:rPr>
              <w:t>Приказы, подлежащие обязательной регистрации в журнале диспетчерских распоряжений. Порядок закрытия (открытия) однопутного перегона или одного из главных путей на двухпутном или многопутном перегонах, перехода на другие средства связи. Формы и</w:t>
            </w:r>
          </w:p>
          <w:p w:rsidR="008A132C" w:rsidRDefault="008A132C" w:rsidP="005D5567">
            <w:pPr>
              <w:ind w:left="102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порядок передачи диспетчерских приказов. Порядок действий при наличии предупреждений на участке, при закрытии пути, перегона. При движении поездов, требующих</w:t>
            </w:r>
          </w:p>
          <w:p w:rsidR="008A132C" w:rsidRDefault="008A132C" w:rsidP="004223F1">
            <w:pPr>
              <w:ind w:left="100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особых условий пропуска (с опасными грузами, негабаритными грузами,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длинносоставных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, тяжеловесных, пассажирских и т.д.)                                                      </w:t>
            </w:r>
            <w:r w:rsidRPr="000E64D0">
              <w:rPr>
                <w:rFonts w:eastAsia="Times New Roman"/>
                <w:b/>
                <w:sz w:val="24"/>
                <w:szCs w:val="24"/>
              </w:rPr>
              <w:t>Виды работ</w:t>
            </w:r>
          </w:p>
          <w:p w:rsidR="008A132C" w:rsidRDefault="008A132C" w:rsidP="004223F1">
            <w:pPr>
              <w:ind w:left="100"/>
              <w:rPr>
                <w:rFonts w:eastAsia="Times New Roman"/>
                <w:sz w:val="24"/>
                <w:szCs w:val="24"/>
              </w:rPr>
            </w:pPr>
            <w:r w:rsidRPr="00C17863">
              <w:rPr>
                <w:rFonts w:eastAsia="Times New Roman"/>
                <w:sz w:val="24"/>
                <w:szCs w:val="24"/>
              </w:rPr>
              <w:t>Передача приказов в соответствии с предложенной поездной ситуацией</w:t>
            </w:r>
          </w:p>
          <w:p w:rsidR="008A132C" w:rsidRDefault="008A132C" w:rsidP="004223F1">
            <w:pPr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-об открытии и закрытии перегонов</w:t>
            </w:r>
          </w:p>
          <w:p w:rsidR="008A132C" w:rsidRDefault="008A132C" w:rsidP="004223F1">
            <w:pPr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 о переходе с двухпутного движения на однопутное и о восстановлении двухпутного движения</w:t>
            </w:r>
          </w:p>
          <w:p w:rsidR="008A132C" w:rsidRPr="00C17863" w:rsidRDefault="008A132C" w:rsidP="004223F1">
            <w:pPr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-о переходе с одних средств сигнализации и связи при движении поездов на другие</w:t>
            </w:r>
          </w:p>
          <w:p w:rsidR="008A132C" w:rsidRDefault="008A132C" w:rsidP="004223F1">
            <w:pPr>
              <w:ind w:left="100"/>
              <w:rPr>
                <w:sz w:val="1"/>
                <w:szCs w:val="1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8A132C" w:rsidRDefault="008A132C" w:rsidP="006B273B">
            <w:pPr>
              <w:rPr>
                <w:sz w:val="28"/>
                <w:szCs w:val="28"/>
              </w:rPr>
            </w:pPr>
            <w:r w:rsidRPr="00BA0517">
              <w:rPr>
                <w:sz w:val="24"/>
                <w:szCs w:val="24"/>
              </w:rPr>
              <w:t>ПК 2.1-2.3</w:t>
            </w:r>
          </w:p>
        </w:tc>
      </w:tr>
      <w:tr w:rsidR="008A132C" w:rsidTr="00131E52">
        <w:tc>
          <w:tcPr>
            <w:tcW w:w="7054" w:type="dxa"/>
            <w:gridSpan w:val="5"/>
          </w:tcPr>
          <w:p w:rsidR="008A132C" w:rsidRDefault="008A132C" w:rsidP="00B04879">
            <w:pPr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Раздел 4. Регламент действий ДСП и ДНЦ в аварийных и нестандартных ситуациях</w:t>
            </w:r>
          </w:p>
        </w:tc>
        <w:tc>
          <w:tcPr>
            <w:tcW w:w="851" w:type="dxa"/>
            <w:gridSpan w:val="2"/>
          </w:tcPr>
          <w:p w:rsidR="008A132C" w:rsidRDefault="008A132C" w:rsidP="004223F1">
            <w:pPr>
              <w:rPr>
                <w:sz w:val="28"/>
                <w:szCs w:val="28"/>
              </w:rPr>
            </w:pPr>
          </w:p>
        </w:tc>
        <w:tc>
          <w:tcPr>
            <w:tcW w:w="842" w:type="dxa"/>
            <w:vAlign w:val="bottom"/>
          </w:tcPr>
          <w:p w:rsidR="008A132C" w:rsidRDefault="008A132C" w:rsidP="004223F1">
            <w:pPr>
              <w:rPr>
                <w:sz w:val="28"/>
                <w:szCs w:val="28"/>
              </w:rPr>
            </w:pPr>
          </w:p>
        </w:tc>
        <w:tc>
          <w:tcPr>
            <w:tcW w:w="1142" w:type="dxa"/>
            <w:gridSpan w:val="2"/>
            <w:vAlign w:val="bottom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c>
          <w:tcPr>
            <w:tcW w:w="2518" w:type="dxa"/>
            <w:gridSpan w:val="2"/>
            <w:vMerge w:val="restart"/>
            <w:vAlign w:val="bottom"/>
          </w:tcPr>
          <w:p w:rsidR="008A132C" w:rsidRDefault="008A132C" w:rsidP="004223F1">
            <w:pPr>
              <w:spacing w:line="24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 02.9 Работа по приему,</w:t>
            </w:r>
          </w:p>
          <w:p w:rsidR="008A132C" w:rsidRDefault="008A132C" w:rsidP="004223F1">
            <w:pPr>
              <w:spacing w:line="25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отправлению поездов при</w:t>
            </w:r>
          </w:p>
          <w:p w:rsidR="008A132C" w:rsidRDefault="008A132C" w:rsidP="004223F1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перерыве всех установлен-</w:t>
            </w:r>
          </w:p>
          <w:p w:rsidR="008A132C" w:rsidRDefault="008A132C" w:rsidP="004223F1">
            <w:pPr>
              <w:spacing w:line="264" w:lineRule="exact"/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ных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средств сигнализации и</w:t>
            </w:r>
          </w:p>
          <w:p w:rsidR="008A132C" w:rsidRDefault="008A132C" w:rsidP="004223F1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связи</w:t>
            </w:r>
          </w:p>
          <w:p w:rsidR="008A132C" w:rsidRDefault="008A132C" w:rsidP="004223F1">
            <w:pPr>
              <w:rPr>
                <w:sz w:val="6"/>
                <w:szCs w:val="6"/>
              </w:rPr>
            </w:pPr>
          </w:p>
          <w:p w:rsidR="008A132C" w:rsidRDefault="008A132C" w:rsidP="004223F1">
            <w:pPr>
              <w:rPr>
                <w:sz w:val="6"/>
                <w:szCs w:val="6"/>
              </w:rPr>
            </w:pPr>
          </w:p>
          <w:p w:rsidR="008A132C" w:rsidRDefault="008A132C" w:rsidP="004223F1">
            <w:pPr>
              <w:rPr>
                <w:sz w:val="6"/>
                <w:szCs w:val="6"/>
              </w:rPr>
            </w:pPr>
          </w:p>
          <w:p w:rsidR="008A132C" w:rsidRDefault="008A132C" w:rsidP="004223F1">
            <w:pPr>
              <w:rPr>
                <w:sz w:val="6"/>
                <w:szCs w:val="6"/>
              </w:rPr>
            </w:pPr>
          </w:p>
          <w:p w:rsidR="008A132C" w:rsidRDefault="008A132C" w:rsidP="004223F1">
            <w:pPr>
              <w:rPr>
                <w:sz w:val="6"/>
                <w:szCs w:val="6"/>
              </w:rPr>
            </w:pPr>
          </w:p>
          <w:p w:rsidR="008A132C" w:rsidRDefault="008A132C" w:rsidP="004223F1">
            <w:pPr>
              <w:rPr>
                <w:sz w:val="6"/>
                <w:szCs w:val="6"/>
              </w:rPr>
            </w:pPr>
          </w:p>
          <w:p w:rsidR="008A132C" w:rsidRDefault="008A132C" w:rsidP="004223F1">
            <w:pPr>
              <w:rPr>
                <w:sz w:val="6"/>
                <w:szCs w:val="6"/>
              </w:rPr>
            </w:pPr>
          </w:p>
          <w:p w:rsidR="008A132C" w:rsidRDefault="008A132C" w:rsidP="004223F1">
            <w:pPr>
              <w:rPr>
                <w:sz w:val="6"/>
                <w:szCs w:val="6"/>
              </w:rPr>
            </w:pPr>
          </w:p>
          <w:p w:rsidR="008A132C" w:rsidRDefault="008A132C" w:rsidP="004223F1">
            <w:pPr>
              <w:rPr>
                <w:sz w:val="6"/>
                <w:szCs w:val="6"/>
              </w:rPr>
            </w:pPr>
          </w:p>
          <w:p w:rsidR="008A132C" w:rsidRDefault="008A132C" w:rsidP="004223F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Align w:val="bottom"/>
          </w:tcPr>
          <w:p w:rsidR="008A132C" w:rsidRDefault="008A132C" w:rsidP="004223F1">
            <w:pPr>
              <w:spacing w:line="24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  <w:r w:rsidRPr="00BA0517">
              <w:rPr>
                <w:sz w:val="24"/>
                <w:szCs w:val="24"/>
              </w:rPr>
              <w:t>ПК 2.1-2.3</w:t>
            </w:r>
          </w:p>
        </w:tc>
      </w:tr>
      <w:tr w:rsidR="008A132C" w:rsidTr="00131E52">
        <w:trPr>
          <w:trHeight w:val="3850"/>
        </w:trPr>
        <w:tc>
          <w:tcPr>
            <w:tcW w:w="2518" w:type="dxa"/>
            <w:gridSpan w:val="2"/>
            <w:vMerge/>
            <w:tcBorders>
              <w:bottom w:val="single" w:sz="4" w:space="0" w:color="auto"/>
            </w:tcBorders>
            <w:vAlign w:val="bottom"/>
          </w:tcPr>
          <w:p w:rsidR="008A132C" w:rsidRDefault="008A132C" w:rsidP="004223F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vAlign w:val="bottom"/>
          </w:tcPr>
          <w:p w:rsidR="008A132C" w:rsidRDefault="008A132C" w:rsidP="00227123">
            <w:pPr>
              <w:spacing w:line="218" w:lineRule="exact"/>
              <w:ind w:left="140"/>
              <w:rPr>
                <w:sz w:val="1"/>
                <w:szCs w:val="1"/>
              </w:rPr>
            </w:pPr>
            <w:r>
              <w:rPr>
                <w:rFonts w:eastAsia="Times New Roman"/>
                <w:sz w:val="24"/>
                <w:szCs w:val="24"/>
              </w:rPr>
              <w:t>Порядок движения поездов при перерыве всех средств сигнализации и связи на однопутных и двухпутных перегонах; перечень поездов, запрещенных к отправлению при</w:t>
            </w:r>
          </w:p>
          <w:p w:rsidR="008A132C" w:rsidRDefault="008A132C" w:rsidP="004223F1">
            <w:pPr>
              <w:ind w:left="140"/>
              <w:rPr>
                <w:sz w:val="1"/>
                <w:szCs w:val="1"/>
              </w:rPr>
            </w:pPr>
            <w:r>
              <w:rPr>
                <w:rFonts w:eastAsia="Times New Roman"/>
                <w:sz w:val="24"/>
                <w:szCs w:val="24"/>
              </w:rPr>
              <w:t>перерыве действий всех средств сигнализации и связи. Порядок оформления документации.</w:t>
            </w:r>
          </w:p>
          <w:p w:rsidR="008A132C" w:rsidRDefault="008A132C" w:rsidP="004223F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Действия работников при разъединении (разрыве) поезда на перегоне.</w:t>
            </w:r>
          </w:p>
          <w:p w:rsidR="008A132C" w:rsidRDefault="008A132C" w:rsidP="00227123">
            <w:pPr>
              <w:ind w:left="140"/>
              <w:rPr>
                <w:sz w:val="1"/>
                <w:szCs w:val="1"/>
              </w:rPr>
            </w:pPr>
            <w:r>
              <w:rPr>
                <w:rFonts w:eastAsia="Times New Roman"/>
                <w:sz w:val="24"/>
                <w:szCs w:val="24"/>
              </w:rPr>
              <w:t>Порядок движения поездов с разграничением времени (вслед). Перечень поездов, запрещенных к отправлению с разграничением времени.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 w:val="restart"/>
            <w:tcBorders>
              <w:bottom w:val="single" w:sz="4" w:space="0" w:color="auto"/>
            </w:tcBorders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bottom w:val="single" w:sz="4" w:space="0" w:color="auto"/>
            </w:tcBorders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rPr>
          <w:trHeight w:val="4495"/>
        </w:trPr>
        <w:tc>
          <w:tcPr>
            <w:tcW w:w="2518" w:type="dxa"/>
            <w:gridSpan w:val="2"/>
            <w:vMerge/>
            <w:vAlign w:val="bottom"/>
          </w:tcPr>
          <w:p w:rsidR="008A132C" w:rsidRDefault="008A132C" w:rsidP="004223F1">
            <w:pPr>
              <w:rPr>
                <w:sz w:val="6"/>
                <w:szCs w:val="6"/>
              </w:rPr>
            </w:pPr>
          </w:p>
        </w:tc>
        <w:tc>
          <w:tcPr>
            <w:tcW w:w="4536" w:type="dxa"/>
            <w:gridSpan w:val="3"/>
          </w:tcPr>
          <w:p w:rsidR="008A132C" w:rsidRDefault="008A132C" w:rsidP="00E17B9F">
            <w:pPr>
              <w:spacing w:line="26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работ</w:t>
            </w:r>
          </w:p>
          <w:p w:rsidR="008A132C" w:rsidRDefault="008A132C" w:rsidP="00E17B9F">
            <w:pPr>
              <w:spacing w:line="25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Заполнение разрешений ф. ДУ-56. Оформление перехода на движение поездов посредством письменных извещений в журнале поездных телефонограмм, запись письменных</w:t>
            </w:r>
          </w:p>
          <w:p w:rsidR="008A132C" w:rsidRDefault="008A132C" w:rsidP="00E17B9F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извещений.</w:t>
            </w:r>
          </w:p>
          <w:p w:rsidR="008A132C" w:rsidRDefault="008A132C" w:rsidP="00B04879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Заполнение письменных извещений (по ф. ДУ-55). Оформление восстановления действия сигнализации и связи. Заполнения разрешений (ф. ДУ-64), поездной документации. Возвращение поезда с перегона на станцию отправления, оформление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регистриру-емого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приказа и разрешения ДСП на осаживание до входного сигнала и на прием на станцию.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rPr>
          <w:trHeight w:val="3168"/>
        </w:trPr>
        <w:tc>
          <w:tcPr>
            <w:tcW w:w="2518" w:type="dxa"/>
            <w:gridSpan w:val="2"/>
            <w:tcBorders>
              <w:bottom w:val="single" w:sz="4" w:space="0" w:color="auto"/>
            </w:tcBorders>
            <w:vAlign w:val="bottom"/>
          </w:tcPr>
          <w:p w:rsidR="008A132C" w:rsidRDefault="008A132C" w:rsidP="00A631EA">
            <w:pPr>
              <w:spacing w:line="264" w:lineRule="exact"/>
              <w:ind w:left="14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Тема 02.10</w:t>
            </w:r>
          </w:p>
          <w:p w:rsidR="008A132C" w:rsidRDefault="008A132C" w:rsidP="00A631EA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Работа по приему,</w:t>
            </w:r>
          </w:p>
          <w:p w:rsidR="008A132C" w:rsidRDefault="008A132C" w:rsidP="00A631EA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отправлению поездов и производству маневров в условиях нарушения нормальной</w:t>
            </w:r>
          </w:p>
          <w:p w:rsidR="008A132C" w:rsidRDefault="008A132C" w:rsidP="00A631EA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 устройств СЦБ на</w:t>
            </w:r>
          </w:p>
          <w:p w:rsidR="008A132C" w:rsidRDefault="008A132C" w:rsidP="00A631EA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станциях и перегонах</w:t>
            </w:r>
          </w:p>
        </w:tc>
        <w:tc>
          <w:tcPr>
            <w:tcW w:w="4536" w:type="dxa"/>
            <w:gridSpan w:val="3"/>
            <w:vMerge w:val="restart"/>
            <w:vAlign w:val="bottom"/>
          </w:tcPr>
          <w:p w:rsidR="008A132C" w:rsidRDefault="008A132C" w:rsidP="00A631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8A132C" w:rsidRDefault="008A132C" w:rsidP="00CC1E58">
            <w:pPr>
              <w:ind w:left="102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Индикация на табло при потере контроля положения централизованной стрелки, причины неисправности. Признаки взреза стрелки. Вероятные причины неисправности. Порядок действий ДСП при обнаружении неисправности. Порядок оформления записи в журнале ДУ-46. невозможность перевода стрелки ЭЦ (в том числе 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курбелем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).</w:t>
            </w:r>
          </w:p>
          <w:p w:rsidR="008A132C" w:rsidRDefault="008A132C" w:rsidP="00CC1E58">
            <w:pPr>
              <w:ind w:left="102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Действия ДСП при ложной свободности пути приема, стрелочного или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бесстрелочного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участка.  Смена направления движения при помощи рукояток (кнопок) вспомогательного режима.</w:t>
            </w:r>
          </w:p>
          <w:p w:rsidR="008A132C" w:rsidRDefault="008A132C" w:rsidP="00A631EA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работ</w:t>
            </w:r>
          </w:p>
          <w:p w:rsidR="008A132C" w:rsidRDefault="008A132C" w:rsidP="00023A2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  и  отправление  поездов  по  запрещающему  сигналу  светофора:  приготовление маршрута, проверка правильности его приготовления; оформление разрешений на отправление поезда по запрещающему сигналу светофора. Оформление записей в журнале ДУ-46:</w:t>
            </w:r>
          </w:p>
          <w:p w:rsidR="008A132C" w:rsidRDefault="008A132C" w:rsidP="00A631EA">
            <w:pPr>
              <w:ind w:left="1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при приеме и отправлении поездов по запрещающему сигналу светофора;</w:t>
            </w:r>
          </w:p>
          <w:p w:rsidR="008A132C" w:rsidRDefault="008A132C" w:rsidP="00A631EA">
            <w:pPr>
              <w:ind w:left="1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при потере контроля положения централизованной стрелки, взрезе;</w:t>
            </w:r>
          </w:p>
          <w:p w:rsidR="008A132C" w:rsidRDefault="008A132C" w:rsidP="00A631EA">
            <w:pPr>
              <w:spacing w:line="293" w:lineRule="exact"/>
              <w:ind w:left="1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при невозможности перевода централизованной стрелки с пульта в одно из положений;</w:t>
            </w:r>
          </w:p>
          <w:p w:rsidR="008A132C" w:rsidRDefault="008A132C" w:rsidP="00A631EA">
            <w:pPr>
              <w:ind w:left="14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</w:t>
            </w:r>
            <w:r>
              <w:rPr>
                <w:rFonts w:eastAsia="Times New Roman"/>
                <w:sz w:val="24"/>
                <w:szCs w:val="24"/>
              </w:rPr>
              <w:t xml:space="preserve"> при  невозможности  перевода  централизованной  стрелки,  </w:t>
            </w:r>
            <w:r>
              <w:rPr>
                <w:rFonts w:eastAsia="Times New Roman"/>
                <w:sz w:val="24"/>
                <w:szCs w:val="24"/>
              </w:rPr>
              <w:lastRenderedPageBreak/>
              <w:t xml:space="preserve">переданной  на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местное</w:t>
            </w:r>
            <w:proofErr w:type="gramEnd"/>
          </w:p>
          <w:p w:rsidR="008A132C" w:rsidRDefault="008A132C" w:rsidP="00A631EA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управление,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курбелем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  <w:p w:rsidR="008A132C" w:rsidRDefault="008A132C" w:rsidP="00A631EA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 и отправление поездов по маршрутам, в которые входит стрелка. Отправление по-</w:t>
            </w:r>
          </w:p>
          <w:p w:rsidR="008A132C" w:rsidRDefault="008A132C" w:rsidP="00B0487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езда при ложной занятости первого блок- участка. 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  <w:vMerge w:val="restart"/>
          </w:tcPr>
          <w:p w:rsidR="008A132C" w:rsidRDefault="008A132C" w:rsidP="006B273B">
            <w:pPr>
              <w:rPr>
                <w:sz w:val="28"/>
                <w:szCs w:val="28"/>
              </w:rPr>
            </w:pPr>
            <w:r w:rsidRPr="00BA0517">
              <w:rPr>
                <w:sz w:val="24"/>
                <w:szCs w:val="24"/>
              </w:rPr>
              <w:t>ПК 2.1-2.3</w:t>
            </w:r>
          </w:p>
        </w:tc>
      </w:tr>
      <w:tr w:rsidR="008A132C" w:rsidTr="00131E52">
        <w:trPr>
          <w:trHeight w:val="2287"/>
        </w:trPr>
        <w:tc>
          <w:tcPr>
            <w:tcW w:w="2518" w:type="dxa"/>
            <w:gridSpan w:val="2"/>
            <w:tcBorders>
              <w:bottom w:val="single" w:sz="4" w:space="0" w:color="auto"/>
            </w:tcBorders>
            <w:vAlign w:val="bottom"/>
          </w:tcPr>
          <w:p w:rsidR="008A132C" w:rsidRDefault="008A132C" w:rsidP="004223F1">
            <w:pPr>
              <w:rPr>
                <w:sz w:val="6"/>
                <w:szCs w:val="6"/>
              </w:rPr>
            </w:pPr>
          </w:p>
        </w:tc>
        <w:tc>
          <w:tcPr>
            <w:tcW w:w="4536" w:type="dxa"/>
            <w:gridSpan w:val="3"/>
            <w:vMerge/>
            <w:tcBorders>
              <w:bottom w:val="single" w:sz="4" w:space="0" w:color="auto"/>
            </w:tcBorders>
            <w:vAlign w:val="bottom"/>
          </w:tcPr>
          <w:p w:rsidR="008A132C" w:rsidRDefault="008A132C" w:rsidP="00624CD6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c>
          <w:tcPr>
            <w:tcW w:w="2518" w:type="dxa"/>
            <w:gridSpan w:val="2"/>
            <w:vMerge w:val="restart"/>
          </w:tcPr>
          <w:p w:rsidR="008A132C" w:rsidRDefault="008A132C" w:rsidP="00B04879">
            <w:pPr>
              <w:spacing w:line="264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Тема 02.11</w:t>
            </w:r>
          </w:p>
          <w:p w:rsidR="008A132C" w:rsidRDefault="008A132C" w:rsidP="00B04879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Выключение устройств СЦБ из зависимости с сохранением пользования</w:t>
            </w:r>
          </w:p>
          <w:p w:rsidR="008A132C" w:rsidRDefault="008A132C" w:rsidP="00B04879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сигналами и без сохранения</w:t>
            </w:r>
          </w:p>
          <w:p w:rsidR="008A132C" w:rsidRDefault="008A132C" w:rsidP="00B04879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пользования сигналами</w:t>
            </w:r>
          </w:p>
        </w:tc>
        <w:tc>
          <w:tcPr>
            <w:tcW w:w="4536" w:type="dxa"/>
            <w:gridSpan w:val="3"/>
            <w:vAlign w:val="bottom"/>
          </w:tcPr>
          <w:p w:rsidR="008A132C" w:rsidRDefault="008A132C" w:rsidP="00A631EA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rPr>
          <w:trHeight w:val="6115"/>
        </w:trPr>
        <w:tc>
          <w:tcPr>
            <w:tcW w:w="2518" w:type="dxa"/>
            <w:gridSpan w:val="2"/>
            <w:vMerge/>
            <w:tcBorders>
              <w:bottom w:val="single" w:sz="4" w:space="0" w:color="auto"/>
            </w:tcBorders>
            <w:vAlign w:val="bottom"/>
          </w:tcPr>
          <w:p w:rsidR="008A132C" w:rsidRDefault="008A132C" w:rsidP="00A631EA">
            <w:pPr>
              <w:ind w:left="140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vAlign w:val="bottom"/>
          </w:tcPr>
          <w:p w:rsidR="008A132C" w:rsidRDefault="008A132C" w:rsidP="00191039">
            <w:pPr>
              <w:spacing w:line="262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Порядок выключения устройств ЭЦ из зависимости. Выключение стрелок и изолированных участков с сохранением и без сохранения пользования сигналами. Порядок пропуска поездов по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маршртам</w:t>
            </w:r>
            <w:proofErr w:type="spellEnd"/>
            <w:proofErr w:type="gramStart"/>
            <w:r>
              <w:rPr>
                <w:rFonts w:eastAsia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в которые входят выключаемые устройства. Порядок включения устройств. Проверка правильности включения. Перечень основных работ, выполняемых с выключением устройств СЦБ и записью в ДУ-46.</w:t>
            </w:r>
          </w:p>
          <w:p w:rsidR="008A132C" w:rsidRDefault="008A132C" w:rsidP="00A631EA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работ</w:t>
            </w:r>
          </w:p>
          <w:p w:rsidR="008A132C" w:rsidRDefault="008A132C" w:rsidP="00227123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Оформление документации при выключении централизованной стрелки, изолированного участка с сохранением пользования сигналами и без сохранения. Проверка правильности</w:t>
            </w:r>
          </w:p>
          <w:p w:rsidR="008A132C" w:rsidRDefault="008A132C" w:rsidP="002315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выключения устройства, проверка правильности подключения макета. Прием и отправление поездов по маршрутам, в которые входят выключаемые устройства.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8A132C" w:rsidRDefault="008A132C" w:rsidP="006B273B">
            <w:pPr>
              <w:rPr>
                <w:sz w:val="28"/>
                <w:szCs w:val="28"/>
              </w:rPr>
            </w:pPr>
            <w:r w:rsidRPr="00BA0517">
              <w:rPr>
                <w:sz w:val="24"/>
                <w:szCs w:val="24"/>
              </w:rPr>
              <w:t>ПК 2.1-2.3</w:t>
            </w:r>
          </w:p>
        </w:tc>
      </w:tr>
      <w:tr w:rsidR="008A132C" w:rsidTr="00131E52">
        <w:tc>
          <w:tcPr>
            <w:tcW w:w="7054" w:type="dxa"/>
            <w:gridSpan w:val="5"/>
            <w:vAlign w:val="bottom"/>
          </w:tcPr>
          <w:p w:rsidR="008A132C" w:rsidRDefault="008A132C" w:rsidP="001E7291">
            <w:pPr>
              <w:spacing w:line="264" w:lineRule="exact"/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c>
          <w:tcPr>
            <w:tcW w:w="851" w:type="dxa"/>
          </w:tcPr>
          <w:p w:rsidR="008A132C" w:rsidRDefault="008A132C" w:rsidP="006B273B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038" w:type="dxa"/>
            <w:gridSpan w:val="9"/>
            <w:vAlign w:val="bottom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ПМ.03 Организация транспортно- логистической деятельности (по видам транспорта) (на железнодорожном транспорте)</w:t>
            </w:r>
          </w:p>
        </w:tc>
      </w:tr>
      <w:tr w:rsidR="008A132C" w:rsidTr="00131E52">
        <w:tc>
          <w:tcPr>
            <w:tcW w:w="851" w:type="dxa"/>
          </w:tcPr>
          <w:p w:rsidR="008A132C" w:rsidRDefault="008A132C" w:rsidP="006B273B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038" w:type="dxa"/>
            <w:gridSpan w:val="9"/>
            <w:vAlign w:val="bottom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1. Осуществление транспортно- экспедиционной деятельности на железнодорожном транспорте</w:t>
            </w:r>
          </w:p>
        </w:tc>
      </w:tr>
      <w:tr w:rsidR="008A132C" w:rsidTr="00131E52">
        <w:tc>
          <w:tcPr>
            <w:tcW w:w="851" w:type="dxa"/>
          </w:tcPr>
          <w:p w:rsidR="008A132C" w:rsidRDefault="008A132C" w:rsidP="006B273B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038" w:type="dxa"/>
            <w:gridSpan w:val="9"/>
            <w:vAlign w:val="bottom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УП. 03. 01 Учебная практика по организации перевозок  6 семестр 72 ч</w:t>
            </w:r>
          </w:p>
        </w:tc>
      </w:tr>
      <w:tr w:rsidR="008A132C" w:rsidTr="00131E52">
        <w:trPr>
          <w:trHeight w:val="775"/>
        </w:trPr>
        <w:tc>
          <w:tcPr>
            <w:tcW w:w="2518" w:type="dxa"/>
            <w:gridSpan w:val="2"/>
          </w:tcPr>
          <w:p w:rsidR="008A132C" w:rsidRDefault="008A132C" w:rsidP="006C7ADA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Тема 03.1</w:t>
            </w:r>
          </w:p>
          <w:p w:rsidR="008A132C" w:rsidRPr="00B94A93" w:rsidRDefault="008A132C" w:rsidP="006C7ADA">
            <w:pPr>
              <w:pStyle w:val="a3"/>
              <w:ind w:left="0" w:firstLine="0"/>
              <w:jc w:val="left"/>
              <w:rPr>
                <w:sz w:val="24"/>
                <w:szCs w:val="24"/>
              </w:rPr>
            </w:pPr>
            <w:r w:rsidRPr="00B94A93">
              <w:rPr>
                <w:sz w:val="24"/>
                <w:szCs w:val="24"/>
              </w:rPr>
              <w:t>Введение</w:t>
            </w:r>
          </w:p>
        </w:tc>
        <w:tc>
          <w:tcPr>
            <w:tcW w:w="4536" w:type="dxa"/>
            <w:gridSpan w:val="3"/>
            <w:vAlign w:val="bottom"/>
          </w:tcPr>
          <w:p w:rsidR="008A132C" w:rsidRDefault="008A132C" w:rsidP="001E7291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8A132C" w:rsidRDefault="008A132C" w:rsidP="00023A28">
            <w:pPr>
              <w:spacing w:line="24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Ознакомление  с  целями  и  задачами  практического  обучения,  программой  учебной практики, информационным обеспечением перевозочного процесса. Операции, выполняемые на станциях. Системы кодирования грузов, грузоотправителей, грузополучателей, особых сведений о поездах, вагонах и грузах. Содержание гармонизированной номенклатуры грузов (ГНГ), тарифным руководством №1 (Прейскурант 10-01) в части</w:t>
            </w:r>
          </w:p>
          <w:p w:rsidR="008A132C" w:rsidRDefault="008A132C" w:rsidP="005D5567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определения тарифной группы и позиции груза в тарифной группе, класса </w:t>
            </w:r>
            <w:r>
              <w:rPr>
                <w:rFonts w:eastAsia="Times New Roman"/>
                <w:sz w:val="24"/>
                <w:szCs w:val="24"/>
              </w:rPr>
              <w:lastRenderedPageBreak/>
              <w:t>груза. Вагонный лист, содержание, порядок составления</w:t>
            </w:r>
          </w:p>
          <w:p w:rsidR="008A132C" w:rsidRDefault="008A132C" w:rsidP="001E7291">
            <w:pPr>
              <w:spacing w:line="26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работ</w:t>
            </w:r>
          </w:p>
          <w:p w:rsidR="008A132C" w:rsidRDefault="008A132C" w:rsidP="00023A28">
            <w:pPr>
              <w:spacing w:line="24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Присвоение кодов грузоотправителям, грузополучателям (ОАО, ООО, ИП, ЧП, ЧЛ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)п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ри перевозке грузов в прямом и международном сообщении. Заполнение вагонного листа по видам отправок на станциях отправления и назначения. Заполнение книги формы ВУ-14. Кодирование и проставление в натурном листе особых сведений о наличии вагонов с ВМ; вагонов с негабаритным грузом; вагонов, принадлежащих странам СНГ;  вагонов  требующих  прикрытия;  -  кода  получателя  вагона  с  мелкой  отправкой/контейнера следующего в сортировку, под выгрузку.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Pr="0076508A" w:rsidRDefault="008A132C" w:rsidP="006B273B">
            <w:pPr>
              <w:rPr>
                <w:sz w:val="24"/>
                <w:szCs w:val="24"/>
              </w:rPr>
            </w:pPr>
            <w:r w:rsidRPr="0076508A">
              <w:rPr>
                <w:sz w:val="24"/>
                <w:szCs w:val="24"/>
              </w:rPr>
              <w:t>ПК 3.1-3.3</w:t>
            </w:r>
          </w:p>
        </w:tc>
      </w:tr>
      <w:tr w:rsidR="008A132C" w:rsidTr="00131E52">
        <w:tc>
          <w:tcPr>
            <w:tcW w:w="851" w:type="dxa"/>
          </w:tcPr>
          <w:p w:rsidR="008A132C" w:rsidRDefault="008A132C" w:rsidP="006B273B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038" w:type="dxa"/>
            <w:gridSpan w:val="9"/>
            <w:vAlign w:val="bottom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1 Основные положения по организации процесса перевозок</w:t>
            </w:r>
          </w:p>
        </w:tc>
      </w:tr>
      <w:tr w:rsidR="008A132C" w:rsidTr="00131E52">
        <w:tc>
          <w:tcPr>
            <w:tcW w:w="2518" w:type="dxa"/>
            <w:gridSpan w:val="2"/>
          </w:tcPr>
          <w:p w:rsidR="008A132C" w:rsidRDefault="008A132C" w:rsidP="00E84955">
            <w:pPr>
              <w:spacing w:line="25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 03.2 Классификация</w:t>
            </w:r>
          </w:p>
          <w:p w:rsidR="008A132C" w:rsidRDefault="008A132C" w:rsidP="00E84955">
            <w:pPr>
              <w:spacing w:line="24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грузов, виды сообщений,</w:t>
            </w:r>
          </w:p>
          <w:p w:rsidR="008A132C" w:rsidRDefault="008A132C" w:rsidP="00E84955">
            <w:pPr>
              <w:spacing w:line="26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отправок</w:t>
            </w:r>
          </w:p>
        </w:tc>
        <w:tc>
          <w:tcPr>
            <w:tcW w:w="4536" w:type="dxa"/>
            <w:gridSpan w:val="3"/>
            <w:vAlign w:val="bottom"/>
          </w:tcPr>
          <w:p w:rsidR="008A132C" w:rsidRDefault="008A132C" w:rsidP="001E7291">
            <w:pPr>
              <w:spacing w:line="25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8A132C" w:rsidRDefault="008A132C" w:rsidP="005D5567">
            <w:pPr>
              <w:spacing w:line="24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Транспортная характеристика грузов. Физико-химические свойства грузов (наливные, насыпные, навалочные, живность, скоропортящиеся, опасные, негабаритные). Объемно - массовые характеристики грузов. Требования к грузоотправителям по подготовке</w:t>
            </w:r>
          </w:p>
          <w:p w:rsidR="008A132C" w:rsidRDefault="008A132C" w:rsidP="005D5567">
            <w:pPr>
              <w:spacing w:line="25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грузов, их тары и упаковки к перевозкам. Транспортная маркировка, её содержание, требования к нанесению. Правила приема груза к перевозке. Тарифное руководство №1</w:t>
            </w:r>
          </w:p>
          <w:p w:rsidR="008A132C" w:rsidRDefault="008A132C" w:rsidP="001E7291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(Прейскурант 10-01) в части транспортной классификации грузов.</w:t>
            </w:r>
          </w:p>
          <w:p w:rsidR="008A132C" w:rsidRDefault="008A132C" w:rsidP="001E7291">
            <w:pPr>
              <w:spacing w:line="24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работ</w:t>
            </w:r>
          </w:p>
          <w:p w:rsidR="008A132C" w:rsidRDefault="008A132C" w:rsidP="001E7291">
            <w:pPr>
              <w:spacing w:line="24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для заданного рода груза вида отправки; выбор типа подвижного состава</w:t>
            </w:r>
          </w:p>
          <w:p w:rsidR="008A132C" w:rsidRDefault="008A132C" w:rsidP="001E7291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перевозки; указание транспортной характеристики и упаковки.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  <w:r w:rsidRPr="0076508A">
              <w:rPr>
                <w:sz w:val="24"/>
                <w:szCs w:val="24"/>
              </w:rPr>
              <w:t>ПК 3.1-3.3</w:t>
            </w:r>
          </w:p>
        </w:tc>
      </w:tr>
      <w:tr w:rsidR="008A132C" w:rsidTr="00131E52">
        <w:tc>
          <w:tcPr>
            <w:tcW w:w="851" w:type="dxa"/>
          </w:tcPr>
          <w:p w:rsidR="008A132C" w:rsidRDefault="008A132C" w:rsidP="006B273B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038" w:type="dxa"/>
            <w:gridSpan w:val="9"/>
            <w:vAlign w:val="bottom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Раздел 2. Определение тарифных расстояний</w:t>
            </w:r>
          </w:p>
        </w:tc>
      </w:tr>
      <w:tr w:rsidR="008A132C" w:rsidTr="00131E52">
        <w:tc>
          <w:tcPr>
            <w:tcW w:w="2518" w:type="dxa"/>
            <w:gridSpan w:val="2"/>
          </w:tcPr>
          <w:p w:rsidR="008A132C" w:rsidRDefault="008A132C" w:rsidP="00BD4014">
            <w:pPr>
              <w:spacing w:line="25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 03.3 Содержание и</w:t>
            </w:r>
          </w:p>
          <w:p w:rsidR="008A132C" w:rsidRDefault="008A132C" w:rsidP="00227123">
            <w:pPr>
              <w:spacing w:line="234" w:lineRule="exac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назначение Тарифного руководства № 4</w:t>
            </w:r>
          </w:p>
          <w:p w:rsidR="008A132C" w:rsidRDefault="008A132C" w:rsidP="00B94A93">
            <w:pPr>
              <w:spacing w:line="251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рас-</w:t>
            </w:r>
          </w:p>
          <w:p w:rsidR="008A132C" w:rsidRDefault="008A132C" w:rsidP="00B94A93">
            <w:pPr>
              <w:spacing w:line="235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стояний в прямом сообщении</w:t>
            </w:r>
          </w:p>
        </w:tc>
        <w:tc>
          <w:tcPr>
            <w:tcW w:w="4536" w:type="dxa"/>
            <w:gridSpan w:val="3"/>
            <w:vMerge w:val="restart"/>
            <w:vAlign w:val="bottom"/>
          </w:tcPr>
          <w:p w:rsidR="008A132C" w:rsidRDefault="008A132C" w:rsidP="00CC1E58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8A132C" w:rsidRDefault="008A132C" w:rsidP="00CC1E58">
            <w:pPr>
              <w:spacing w:line="23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Тарифное руководство № 4 (кни1'и 1, 2, 3), содержание и назначение</w:t>
            </w:r>
          </w:p>
          <w:p w:rsidR="008A132C" w:rsidRDefault="008A132C" w:rsidP="00B94A93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по Тарифному руководству № 4 вида коммерческих операции выполняемых станциями, их специализации, кода, транзитных пунктов, места расположения на участке</w:t>
            </w:r>
          </w:p>
          <w:p w:rsidR="008A132C" w:rsidRDefault="008A132C" w:rsidP="005D5567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Порядок расчета тарифных расстояний в случаях расположения станций отправления и прибытия в пределах одного участка дороги, на 2-х смежных участках дороги, на разных участках (дорогах)</w:t>
            </w:r>
          </w:p>
          <w:p w:rsidR="008A132C" w:rsidRDefault="008A132C" w:rsidP="00CC1E58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работ</w:t>
            </w:r>
          </w:p>
          <w:p w:rsidR="008A132C" w:rsidRDefault="008A132C" w:rsidP="005D5567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Определение места нахождения и </w:t>
            </w:r>
            <w:r>
              <w:rPr>
                <w:rFonts w:eastAsia="Times New Roman"/>
                <w:sz w:val="24"/>
                <w:szCs w:val="24"/>
              </w:rPr>
              <w:lastRenderedPageBreak/>
              <w:t>кратчайшего расстояния между станциями расположенными: на одном участке; на смежных участках дороги;  на разных участках дороги</w:t>
            </w:r>
          </w:p>
          <w:p w:rsidR="008A132C" w:rsidRDefault="008A132C" w:rsidP="00CC1E5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использованием атласа и карты железных дорог, Тарифного руководства № 4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  <w:vMerge w:val="restart"/>
          </w:tcPr>
          <w:p w:rsidR="008A132C" w:rsidRDefault="008A132C" w:rsidP="006B273B">
            <w:pPr>
              <w:rPr>
                <w:sz w:val="28"/>
                <w:szCs w:val="28"/>
              </w:rPr>
            </w:pPr>
            <w:r w:rsidRPr="0076508A">
              <w:rPr>
                <w:sz w:val="24"/>
                <w:szCs w:val="24"/>
              </w:rPr>
              <w:t>ПК 3.1-3.3</w:t>
            </w:r>
          </w:p>
        </w:tc>
      </w:tr>
      <w:tr w:rsidR="008A132C" w:rsidTr="00131E52">
        <w:tc>
          <w:tcPr>
            <w:tcW w:w="2518" w:type="dxa"/>
            <w:gridSpan w:val="2"/>
          </w:tcPr>
          <w:p w:rsidR="008A132C" w:rsidRDefault="008A132C" w:rsidP="00BD4014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3"/>
            <w:vMerge/>
            <w:vAlign w:val="bottom"/>
          </w:tcPr>
          <w:p w:rsidR="008A132C" w:rsidRDefault="008A132C" w:rsidP="00CC1E58">
            <w:pPr>
              <w:spacing w:line="26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c>
          <w:tcPr>
            <w:tcW w:w="2518" w:type="dxa"/>
            <w:gridSpan w:val="2"/>
          </w:tcPr>
          <w:p w:rsidR="008A132C" w:rsidRDefault="008A132C" w:rsidP="00BD4014">
            <w:pPr>
              <w:spacing w:line="25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Тема 03.4 Определение рас-</w:t>
            </w:r>
          </w:p>
          <w:p w:rsidR="008A132C" w:rsidRDefault="008A132C" w:rsidP="005D5567">
            <w:pPr>
              <w:spacing w:line="23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стояний в смешанном сообщении</w:t>
            </w:r>
          </w:p>
        </w:tc>
        <w:tc>
          <w:tcPr>
            <w:tcW w:w="4536" w:type="dxa"/>
            <w:gridSpan w:val="3"/>
            <w:vAlign w:val="bottom"/>
          </w:tcPr>
          <w:p w:rsidR="008A132C" w:rsidRDefault="008A132C" w:rsidP="00CC1E58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8A132C" w:rsidRDefault="008A132C" w:rsidP="00CC1E58">
            <w:pPr>
              <w:spacing w:line="23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Порядок расчета тарифных расстояний с участием водного и морского транспорта</w:t>
            </w:r>
          </w:p>
          <w:p w:rsidR="008A132C" w:rsidRDefault="008A132C" w:rsidP="00CC1E58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работ</w:t>
            </w:r>
          </w:p>
          <w:p w:rsidR="008A132C" w:rsidRDefault="008A132C" w:rsidP="00023A28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Расчет расстояния с участием станции в смешанном сообщении. Определение операции, выполняемых на припортовых станциях.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  <w:r w:rsidRPr="0076508A">
              <w:rPr>
                <w:sz w:val="24"/>
                <w:szCs w:val="24"/>
              </w:rPr>
              <w:t>ПК 3.1-3.3</w:t>
            </w:r>
          </w:p>
        </w:tc>
      </w:tr>
      <w:tr w:rsidR="008A132C" w:rsidTr="00131E52">
        <w:tc>
          <w:tcPr>
            <w:tcW w:w="851" w:type="dxa"/>
          </w:tcPr>
          <w:p w:rsidR="008A132C" w:rsidRDefault="008A132C" w:rsidP="00E05B3A">
            <w:pPr>
              <w:spacing w:line="251" w:lineRule="exact"/>
              <w:ind w:left="120"/>
              <w:rPr>
                <w:rFonts w:eastAsia="Times New Roman"/>
                <w:b/>
                <w:bCs/>
                <w:w w:val="97"/>
                <w:sz w:val="24"/>
                <w:szCs w:val="24"/>
              </w:rPr>
            </w:pPr>
          </w:p>
        </w:tc>
        <w:tc>
          <w:tcPr>
            <w:tcW w:w="9038" w:type="dxa"/>
            <w:gridSpan w:val="9"/>
            <w:vAlign w:val="bottom"/>
          </w:tcPr>
          <w:p w:rsidR="008A132C" w:rsidRPr="00E05B3A" w:rsidRDefault="008A132C" w:rsidP="00E05B3A">
            <w:pPr>
              <w:spacing w:line="25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 xml:space="preserve">Раздел 3. Расчет провозных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платежей, сборов, пени</w:t>
            </w:r>
          </w:p>
        </w:tc>
      </w:tr>
      <w:tr w:rsidR="008A132C" w:rsidTr="00131E52">
        <w:tc>
          <w:tcPr>
            <w:tcW w:w="2518" w:type="dxa"/>
            <w:gridSpan w:val="2"/>
          </w:tcPr>
          <w:p w:rsidR="008A132C" w:rsidRDefault="008A132C" w:rsidP="006C7ADA">
            <w:pPr>
              <w:rPr>
                <w:sz w:val="6"/>
                <w:szCs w:val="6"/>
              </w:rPr>
            </w:pPr>
            <w:r>
              <w:rPr>
                <w:rFonts w:eastAsia="Times New Roman"/>
                <w:sz w:val="24"/>
                <w:szCs w:val="24"/>
              </w:rPr>
              <w:t>Тема 03.5 Грузовые тарифы</w:t>
            </w:r>
          </w:p>
        </w:tc>
        <w:tc>
          <w:tcPr>
            <w:tcW w:w="4536" w:type="dxa"/>
            <w:gridSpan w:val="3"/>
            <w:vAlign w:val="bottom"/>
          </w:tcPr>
          <w:p w:rsidR="008A132C" w:rsidRDefault="008A132C" w:rsidP="00CC1E58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8A132C" w:rsidRDefault="008A132C" w:rsidP="00CC1E58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 и принципы государственного регулирования тарифов на грузовые перевозки.</w:t>
            </w:r>
          </w:p>
          <w:p w:rsidR="008A132C" w:rsidRDefault="008A132C" w:rsidP="00CC1E5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грузовых тарифов. Договорные тарифы. Тарифные руководства</w:t>
            </w:r>
          </w:p>
          <w:p w:rsidR="008A132C" w:rsidRDefault="008A132C" w:rsidP="00CC1E58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работ</w:t>
            </w:r>
          </w:p>
          <w:p w:rsidR="008A132C" w:rsidRDefault="008A132C" w:rsidP="00CC1E58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вида транспортных услуг оказываемых перевозчиком при заключении договора</w:t>
            </w:r>
          </w:p>
          <w:p w:rsidR="008A132C" w:rsidRDefault="008A132C" w:rsidP="00CC1E5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перевозку.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8A132C" w:rsidRDefault="008A132C" w:rsidP="006B273B">
            <w:pPr>
              <w:rPr>
                <w:sz w:val="28"/>
                <w:szCs w:val="28"/>
              </w:rPr>
            </w:pPr>
          </w:p>
          <w:p w:rsidR="008A132C" w:rsidRDefault="008A132C" w:rsidP="006B273B">
            <w:pPr>
              <w:rPr>
                <w:sz w:val="28"/>
                <w:szCs w:val="28"/>
              </w:rPr>
            </w:pPr>
          </w:p>
          <w:p w:rsidR="008A132C" w:rsidRDefault="008A132C" w:rsidP="006B273B">
            <w:pPr>
              <w:rPr>
                <w:sz w:val="28"/>
                <w:szCs w:val="28"/>
              </w:rPr>
            </w:pPr>
          </w:p>
          <w:p w:rsidR="008A132C" w:rsidRDefault="008A132C" w:rsidP="006B273B">
            <w:pPr>
              <w:rPr>
                <w:sz w:val="28"/>
                <w:szCs w:val="28"/>
              </w:rPr>
            </w:pPr>
          </w:p>
          <w:p w:rsidR="008A132C" w:rsidRDefault="008A132C" w:rsidP="006B273B">
            <w:pPr>
              <w:rPr>
                <w:sz w:val="28"/>
                <w:szCs w:val="28"/>
              </w:rPr>
            </w:pPr>
          </w:p>
          <w:p w:rsidR="008A132C" w:rsidRDefault="008A132C" w:rsidP="006B273B">
            <w:pPr>
              <w:rPr>
                <w:sz w:val="28"/>
                <w:szCs w:val="28"/>
              </w:rPr>
            </w:pPr>
          </w:p>
          <w:p w:rsidR="008A132C" w:rsidRDefault="008A132C" w:rsidP="006B273B">
            <w:pPr>
              <w:rPr>
                <w:sz w:val="28"/>
                <w:szCs w:val="28"/>
              </w:rPr>
            </w:pPr>
          </w:p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  <w:r w:rsidRPr="0076508A">
              <w:rPr>
                <w:sz w:val="24"/>
                <w:szCs w:val="24"/>
              </w:rPr>
              <w:t>ПК 3.1-3.3</w:t>
            </w:r>
          </w:p>
        </w:tc>
      </w:tr>
      <w:tr w:rsidR="008A132C" w:rsidTr="00131E52">
        <w:tc>
          <w:tcPr>
            <w:tcW w:w="2518" w:type="dxa"/>
            <w:gridSpan w:val="2"/>
          </w:tcPr>
          <w:p w:rsidR="008A132C" w:rsidRDefault="008A132C" w:rsidP="00BD4014">
            <w:pPr>
              <w:spacing w:line="251" w:lineRule="exact"/>
              <w:ind w:left="1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Тема 03.6</w:t>
            </w:r>
          </w:p>
          <w:p w:rsidR="008A132C" w:rsidRDefault="008A132C" w:rsidP="00BD4014">
            <w:pPr>
              <w:spacing w:line="25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Формы пере-</w:t>
            </w:r>
          </w:p>
          <w:p w:rsidR="008A132C" w:rsidRDefault="008A132C" w:rsidP="00191039">
            <w:pPr>
              <w:spacing w:line="23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перевозочных документов, требования к заполнению</w:t>
            </w:r>
          </w:p>
        </w:tc>
        <w:tc>
          <w:tcPr>
            <w:tcW w:w="4536" w:type="dxa"/>
            <w:gridSpan w:val="3"/>
            <w:vAlign w:val="bottom"/>
          </w:tcPr>
          <w:p w:rsidR="008A132C" w:rsidRDefault="008A132C" w:rsidP="00CC1E58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8A132C" w:rsidRDefault="008A132C" w:rsidP="00B65C98">
            <w:pPr>
              <w:spacing w:line="23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Формы перевозочных документов. Общие требования заполнения перевозочных документов на перевозку грузов; комплект перевозочных документов</w:t>
            </w:r>
          </w:p>
          <w:p w:rsidR="008A132C" w:rsidRDefault="008A132C" w:rsidP="00CC1E5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(по разным видам отправок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; документооборот.</w:t>
            </w:r>
          </w:p>
          <w:p w:rsidR="008A132C" w:rsidRDefault="008A132C" w:rsidP="00CC1E58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работ</w:t>
            </w:r>
          </w:p>
          <w:p w:rsidR="008A132C" w:rsidRDefault="008A132C" w:rsidP="00CC1E58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Заполнение накладной грузоотправителем и на перевозку груза разных категорий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  <w:r w:rsidRPr="0076508A">
              <w:rPr>
                <w:sz w:val="24"/>
                <w:szCs w:val="24"/>
              </w:rPr>
              <w:t>ПК 3.1-3.3</w:t>
            </w:r>
          </w:p>
        </w:tc>
      </w:tr>
      <w:tr w:rsidR="008A132C" w:rsidTr="00131E52">
        <w:tc>
          <w:tcPr>
            <w:tcW w:w="2518" w:type="dxa"/>
            <w:gridSpan w:val="2"/>
          </w:tcPr>
          <w:p w:rsidR="008A132C" w:rsidRDefault="008A132C" w:rsidP="00BD4014">
            <w:pPr>
              <w:spacing w:line="251" w:lineRule="exact"/>
              <w:ind w:left="1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Тема 03.7</w:t>
            </w:r>
          </w:p>
          <w:p w:rsidR="008A132C" w:rsidRDefault="008A132C" w:rsidP="00BD4014">
            <w:pPr>
              <w:spacing w:line="25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Общее понятие о</w:t>
            </w:r>
          </w:p>
          <w:p w:rsidR="008A132C" w:rsidRDefault="008A132C" w:rsidP="00BD4014">
            <w:pPr>
              <w:spacing w:line="24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сборах и пени</w:t>
            </w:r>
          </w:p>
        </w:tc>
        <w:tc>
          <w:tcPr>
            <w:tcW w:w="4536" w:type="dxa"/>
            <w:gridSpan w:val="3"/>
            <w:vAlign w:val="bottom"/>
          </w:tcPr>
          <w:p w:rsidR="008A132C" w:rsidRDefault="008A132C" w:rsidP="00CC1E58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8A132C" w:rsidRDefault="008A132C" w:rsidP="00191039">
            <w:pPr>
              <w:spacing w:line="24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Общие понятия учета железнодорожных вагонов на железнодорожных путях. Тарифное руководство № 2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Распоряжение № 449р от 15.08.2002 ), №3 (Распоряжение №</w:t>
            </w:r>
          </w:p>
          <w:p w:rsidR="008A132C" w:rsidRDefault="008A132C" w:rsidP="00CC1E58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450р от 15.08.2001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в части о правилах применения ставок платы за пользование вагонами и контейнерами, сборов за дополнительные операции, связанные с перевозкой</w:t>
            </w:r>
          </w:p>
          <w:p w:rsidR="008A132C" w:rsidRDefault="008A132C" w:rsidP="00191039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грузов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срок бесплатного хранения груза; по порядок округления сборов и пени на местах общего пользования; сборы за хранение, взвешивание груза, подачу и уборку вагонов, погрузочно- </w:t>
            </w:r>
            <w:r>
              <w:rPr>
                <w:rFonts w:eastAsia="Times New Roman"/>
                <w:sz w:val="24"/>
                <w:szCs w:val="24"/>
              </w:rPr>
              <w:lastRenderedPageBreak/>
              <w:t>разгрузочные работы, объявленную ценность груза, переадресовку</w:t>
            </w:r>
          </w:p>
          <w:p w:rsidR="008A132C" w:rsidRDefault="008A132C" w:rsidP="00085C14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груза, сопровождение и охрану груза; плата за пользование вагонами, контейнерами федерального  железнодорожного  транспорта).  Устав  железнодорожного  транспорта</w:t>
            </w:r>
          </w:p>
          <w:p w:rsidR="008A132C" w:rsidRDefault="008A132C" w:rsidP="00CC1E5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Российской федерации в части начисления пени.</w:t>
            </w:r>
          </w:p>
          <w:p w:rsidR="008A132C" w:rsidRDefault="008A132C" w:rsidP="00CC1E58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работ</w:t>
            </w:r>
          </w:p>
          <w:p w:rsidR="008A132C" w:rsidRDefault="008A132C" w:rsidP="00191039">
            <w:pPr>
              <w:spacing w:line="24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Расчет сборов за хранение, взвешивание груза, погрузочно-разгрузочные работы, объявленную ценность груза, переадресовку груза, сопровождение и</w:t>
            </w:r>
          </w:p>
          <w:p w:rsidR="008A132C" w:rsidRDefault="008A132C" w:rsidP="00CC1E5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охрану груза.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  <w:r w:rsidRPr="0076508A">
              <w:rPr>
                <w:sz w:val="24"/>
                <w:szCs w:val="24"/>
              </w:rPr>
              <w:t>ПК 3.1-3.3</w:t>
            </w:r>
          </w:p>
        </w:tc>
      </w:tr>
      <w:tr w:rsidR="008A132C" w:rsidTr="00131E52">
        <w:tc>
          <w:tcPr>
            <w:tcW w:w="2518" w:type="dxa"/>
            <w:gridSpan w:val="2"/>
          </w:tcPr>
          <w:p w:rsidR="008A132C" w:rsidRDefault="008A132C" w:rsidP="006C7ADA">
            <w:pPr>
              <w:spacing w:line="25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Тема 03.8 Заполнение комплекта перевозочных документов на станции отправления</w:t>
            </w:r>
          </w:p>
        </w:tc>
        <w:tc>
          <w:tcPr>
            <w:tcW w:w="4536" w:type="dxa"/>
            <w:gridSpan w:val="3"/>
            <w:vAlign w:val="bottom"/>
          </w:tcPr>
          <w:p w:rsidR="008A132C" w:rsidRDefault="008A132C" w:rsidP="00CC1E58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8A132C" w:rsidRDefault="008A132C" w:rsidP="0012262F">
            <w:pPr>
              <w:spacing w:line="23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перевозок грузов железнодорожным транспортом в части заполнения накладной перевозчиком на станции отправления; порядок формирования комплекта перевозочных документов. Вагонный лист. Порядок его заполнения на станции отравления</w:t>
            </w:r>
          </w:p>
          <w:p w:rsidR="008A132C" w:rsidRDefault="008A132C" w:rsidP="00CC1E58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работ</w:t>
            </w:r>
          </w:p>
          <w:p w:rsidR="008A132C" w:rsidRDefault="008A132C" w:rsidP="0012262F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Заполнить комплект перевозочного документа и вагонный лист на перевозку различных категорий грузов. Ведение книги приема грузов к перевозке.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  <w:r w:rsidRPr="0076508A">
              <w:rPr>
                <w:sz w:val="24"/>
                <w:szCs w:val="24"/>
              </w:rPr>
              <w:t>ПК 3.1-3.3</w:t>
            </w:r>
          </w:p>
        </w:tc>
      </w:tr>
      <w:tr w:rsidR="008A132C" w:rsidTr="00131E52">
        <w:tc>
          <w:tcPr>
            <w:tcW w:w="2518" w:type="dxa"/>
            <w:gridSpan w:val="2"/>
          </w:tcPr>
          <w:p w:rsidR="008A132C" w:rsidRDefault="008A132C" w:rsidP="006C7ADA">
            <w:pPr>
              <w:spacing w:line="25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 03.9 Железнодорожные пути необщего пользования</w:t>
            </w:r>
          </w:p>
        </w:tc>
        <w:tc>
          <w:tcPr>
            <w:tcW w:w="4536" w:type="dxa"/>
            <w:gridSpan w:val="3"/>
            <w:vAlign w:val="bottom"/>
          </w:tcPr>
          <w:p w:rsidR="008A132C" w:rsidRDefault="008A132C" w:rsidP="00CC1E58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8A132C" w:rsidRDefault="008A132C" w:rsidP="005D5567">
            <w:pPr>
              <w:spacing w:line="23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Значение, характеристика и классификация железнодорожных путей необщего пользования. Инструкция о порядке обслуживания и организации движения на железнодорожном  пути  необщего  пользования;  увязка  с  техническо-распорядительным  актом</w:t>
            </w:r>
          </w:p>
          <w:p w:rsidR="008A132C" w:rsidRDefault="008A132C" w:rsidP="00CC1E58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станции примыкания. Порядок разработки, заключения и содержание договоров. Порядок подачи и уборки вагонов на железнодорожные пути необщего пользования. Учет</w:t>
            </w:r>
          </w:p>
          <w:p w:rsidR="008A132C" w:rsidRDefault="008A132C" w:rsidP="00CC1E5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времени нахождения вагонов на путях необщего пользования.</w:t>
            </w:r>
          </w:p>
          <w:p w:rsidR="008A132C" w:rsidRDefault="008A132C" w:rsidP="00CC1E5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работ</w:t>
            </w:r>
          </w:p>
          <w:p w:rsidR="008A132C" w:rsidRDefault="008A132C" w:rsidP="006C7ADA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Заполнение договоров.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  <w:r w:rsidRPr="0076508A">
              <w:rPr>
                <w:sz w:val="24"/>
                <w:szCs w:val="24"/>
              </w:rPr>
              <w:t>ПК 3.1-3.3</w:t>
            </w:r>
          </w:p>
        </w:tc>
      </w:tr>
      <w:tr w:rsidR="008A132C" w:rsidTr="00131E52">
        <w:tc>
          <w:tcPr>
            <w:tcW w:w="851" w:type="dxa"/>
          </w:tcPr>
          <w:p w:rsidR="008A132C" w:rsidRPr="006C7ADA" w:rsidRDefault="008A132C" w:rsidP="00E84955">
            <w:pPr>
              <w:spacing w:line="256" w:lineRule="exact"/>
              <w:ind w:left="12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038" w:type="dxa"/>
            <w:gridSpan w:val="9"/>
            <w:vAlign w:val="bottom"/>
          </w:tcPr>
          <w:p w:rsidR="008A132C" w:rsidRPr="006C7ADA" w:rsidRDefault="008A132C" w:rsidP="00E84955">
            <w:pPr>
              <w:spacing w:line="256" w:lineRule="exact"/>
              <w:ind w:left="120"/>
              <w:rPr>
                <w:spacing w:val="20"/>
                <w:sz w:val="20"/>
                <w:szCs w:val="20"/>
              </w:rPr>
            </w:pPr>
            <w:r w:rsidRPr="006C7ADA">
              <w:rPr>
                <w:rFonts w:eastAsia="Times New Roman"/>
                <w:b/>
                <w:bCs/>
                <w:sz w:val="24"/>
                <w:szCs w:val="24"/>
              </w:rPr>
              <w:t>Раздел 4 Автоматизированная</w:t>
            </w:r>
            <w:r w:rsidRPr="006C7ADA">
              <w:rPr>
                <w:rFonts w:eastAsia="Times New Roman"/>
                <w:b/>
                <w:bCs/>
                <w:spacing w:val="20"/>
                <w:w w:val="88"/>
                <w:sz w:val="24"/>
                <w:szCs w:val="24"/>
              </w:rPr>
              <w:t xml:space="preserve"> </w:t>
            </w:r>
            <w:r w:rsidRPr="006C7ADA">
              <w:rPr>
                <w:rFonts w:eastAsia="Times New Roman"/>
                <w:b/>
                <w:bCs/>
                <w:spacing w:val="20"/>
                <w:sz w:val="24"/>
                <w:szCs w:val="24"/>
              </w:rPr>
              <w:t>система «ЭТРАН»</w:t>
            </w:r>
          </w:p>
        </w:tc>
      </w:tr>
      <w:tr w:rsidR="008A132C" w:rsidTr="00131E52">
        <w:trPr>
          <w:trHeight w:val="7556"/>
        </w:trPr>
        <w:tc>
          <w:tcPr>
            <w:tcW w:w="2518" w:type="dxa"/>
            <w:gridSpan w:val="2"/>
          </w:tcPr>
          <w:p w:rsidR="008A132C" w:rsidRDefault="008A132C" w:rsidP="006C7ADA">
            <w:pPr>
              <w:spacing w:line="25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Тема 03.10 Автоматизированное рабочее место агента СФТО</w:t>
            </w:r>
          </w:p>
        </w:tc>
        <w:tc>
          <w:tcPr>
            <w:tcW w:w="4536" w:type="dxa"/>
            <w:gridSpan w:val="3"/>
          </w:tcPr>
          <w:p w:rsidR="008A132C" w:rsidRDefault="008A132C" w:rsidP="00B65C98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8A132C" w:rsidRDefault="008A132C" w:rsidP="00B65C98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Требования техники безопасности при работе на персональном компьютере.  автоматизированное рабочее место агента СФТО (АРМ ТВК) по подготовке</w:t>
            </w:r>
          </w:p>
          <w:p w:rsidR="008A132C" w:rsidRDefault="008A132C" w:rsidP="00B65C98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перевозочных документов — комплекс технического, информационного и программного обеспечения. Назначение и оснащение автоматизированного рабочего места по подготовке перевозочных документов (АРМ 1111Д). Особенности взаимодействия АС</w:t>
            </w:r>
          </w:p>
          <w:p w:rsidR="008A132C" w:rsidRDefault="008A132C" w:rsidP="00B65C98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ЭТРАН с ЕК ИОДВ в составе системы обработки документов по электронной связи.</w:t>
            </w:r>
          </w:p>
          <w:p w:rsidR="008A132C" w:rsidRDefault="008A132C" w:rsidP="00B65C98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Нормативно-справочная информация (НСИ).</w:t>
            </w:r>
          </w:p>
          <w:p w:rsidR="008A132C" w:rsidRDefault="008A132C" w:rsidP="00B65C98">
            <w:pPr>
              <w:spacing w:line="25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работ</w:t>
            </w:r>
          </w:p>
          <w:p w:rsidR="008A132C" w:rsidRDefault="008A132C" w:rsidP="00B65C98">
            <w:pPr>
              <w:spacing w:line="24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Порядок работы агента АФТО в режиме межмашинного обмена между АС ЭТРАН и системой ЕК ИОДВ. Работы, выполняемые по отправлению. Режим отправления.</w:t>
            </w:r>
          </w:p>
          <w:p w:rsidR="008A132C" w:rsidRDefault="008A132C" w:rsidP="00B65C98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Выполнение работ по визированию и таксировке накладной (комплекта перевозочных документов) в системе АРМ ТВК в режимах «визирование»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«т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аксировка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+ печать». Составление макета-сообщения по видам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отправкми</w:t>
            </w:r>
            <w:proofErr w:type="spellEnd"/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  <w:r w:rsidRPr="0076508A">
              <w:rPr>
                <w:sz w:val="24"/>
                <w:szCs w:val="24"/>
              </w:rPr>
              <w:t>ПК 3.1-3.3</w:t>
            </w:r>
          </w:p>
        </w:tc>
      </w:tr>
      <w:tr w:rsidR="008A132C" w:rsidTr="00131E52">
        <w:tc>
          <w:tcPr>
            <w:tcW w:w="851" w:type="dxa"/>
          </w:tcPr>
          <w:p w:rsidR="008A132C" w:rsidRDefault="008A132C" w:rsidP="006B273B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9038" w:type="dxa"/>
            <w:gridSpan w:val="9"/>
            <w:vAlign w:val="bottom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Раздел 5.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Актово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-претензионная работа станции</w:t>
            </w:r>
          </w:p>
        </w:tc>
      </w:tr>
      <w:tr w:rsidR="008A132C" w:rsidTr="00131E52">
        <w:trPr>
          <w:trHeight w:val="4014"/>
        </w:trPr>
        <w:tc>
          <w:tcPr>
            <w:tcW w:w="2518" w:type="dxa"/>
            <w:gridSpan w:val="2"/>
          </w:tcPr>
          <w:p w:rsidR="008A132C" w:rsidRDefault="008A132C" w:rsidP="00895082">
            <w:pPr>
              <w:spacing w:line="24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Тема03.11Ответственность</w:t>
            </w:r>
          </w:p>
          <w:p w:rsidR="008A132C" w:rsidRDefault="008A132C" w:rsidP="00895082">
            <w:pPr>
              <w:spacing w:line="23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железных дорог, грузоотправителей и грузополучателей за сохранность грузов.</w:t>
            </w:r>
          </w:p>
        </w:tc>
        <w:tc>
          <w:tcPr>
            <w:tcW w:w="4536" w:type="dxa"/>
            <w:gridSpan w:val="3"/>
          </w:tcPr>
          <w:p w:rsidR="008A132C" w:rsidRDefault="008A132C" w:rsidP="006C7ADA">
            <w:pPr>
              <w:spacing w:line="249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8A132C" w:rsidRDefault="008A132C" w:rsidP="006C7ADA">
            <w:pPr>
              <w:spacing w:line="23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не сохранных перевозок. Ответственность железных дорог, грузоотправителей и</w:t>
            </w:r>
          </w:p>
          <w:p w:rsidR="008A132C" w:rsidRDefault="008A132C" w:rsidP="006C7ADA">
            <w:pPr>
              <w:spacing w:line="26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грузополучателей за сохранность грузов. Акт общей формы, коммерческий акт, случаи</w:t>
            </w:r>
          </w:p>
          <w:p w:rsidR="008A132C" w:rsidRDefault="008A132C" w:rsidP="006C7ADA">
            <w:pPr>
              <w:spacing w:line="25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 составления, порядок заполнения.</w:t>
            </w:r>
          </w:p>
          <w:p w:rsidR="008A132C" w:rsidRDefault="008A132C" w:rsidP="006C7ADA">
            <w:pPr>
              <w:spacing w:line="262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работ</w:t>
            </w:r>
          </w:p>
          <w:p w:rsidR="008A132C" w:rsidRDefault="008A132C" w:rsidP="006C7ADA">
            <w:pPr>
              <w:spacing w:line="24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Составление акта общей формы, регистрация и составление коммерческого акта.</w:t>
            </w:r>
          </w:p>
          <w:p w:rsidR="008A132C" w:rsidRDefault="008A132C" w:rsidP="006C7ADA">
            <w:pPr>
              <w:spacing w:line="24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 розыска груза. Порядок дачи оперативных донесений.</w:t>
            </w:r>
          </w:p>
          <w:p w:rsidR="008A132C" w:rsidRDefault="008A132C" w:rsidP="006C7ADA">
            <w:pPr>
              <w:spacing w:line="24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Составление оперативных донесений на неприбытие груза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  <w:r w:rsidRPr="0076508A">
              <w:rPr>
                <w:sz w:val="24"/>
                <w:szCs w:val="24"/>
              </w:rPr>
              <w:t>ПК 3.1-3.3</w:t>
            </w:r>
          </w:p>
        </w:tc>
      </w:tr>
      <w:tr w:rsidR="008A132C" w:rsidTr="00131E52">
        <w:tc>
          <w:tcPr>
            <w:tcW w:w="2518" w:type="dxa"/>
            <w:gridSpan w:val="2"/>
            <w:vAlign w:val="bottom"/>
          </w:tcPr>
          <w:p w:rsidR="008A132C" w:rsidRDefault="008A132C" w:rsidP="004223F1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4536" w:type="dxa"/>
            <w:gridSpan w:val="3"/>
            <w:vAlign w:val="bottom"/>
          </w:tcPr>
          <w:p w:rsidR="008A132C" w:rsidRDefault="008A132C" w:rsidP="00CC1E58">
            <w:pPr>
              <w:spacing w:line="253" w:lineRule="exact"/>
              <w:ind w:left="100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c>
          <w:tcPr>
            <w:tcW w:w="851" w:type="dxa"/>
          </w:tcPr>
          <w:p w:rsidR="008A132C" w:rsidRPr="00F079F3" w:rsidRDefault="008A132C" w:rsidP="006B273B">
            <w:pPr>
              <w:rPr>
                <w:b/>
                <w:sz w:val="24"/>
                <w:szCs w:val="24"/>
              </w:rPr>
            </w:pPr>
          </w:p>
        </w:tc>
        <w:tc>
          <w:tcPr>
            <w:tcW w:w="9038" w:type="dxa"/>
            <w:gridSpan w:val="9"/>
            <w:vAlign w:val="bottom"/>
          </w:tcPr>
          <w:p w:rsidR="008A132C" w:rsidRPr="00F079F3" w:rsidRDefault="008A132C" w:rsidP="006B273B">
            <w:pPr>
              <w:rPr>
                <w:b/>
                <w:sz w:val="28"/>
                <w:szCs w:val="28"/>
              </w:rPr>
            </w:pPr>
            <w:r w:rsidRPr="00F079F3">
              <w:rPr>
                <w:b/>
                <w:sz w:val="24"/>
                <w:szCs w:val="24"/>
              </w:rPr>
              <w:t>ПМ 04: Выполнение работ приемосдатчика груза и багажа-36 ч  7 семе</w:t>
            </w:r>
            <w:r>
              <w:rPr>
                <w:b/>
                <w:sz w:val="24"/>
                <w:szCs w:val="24"/>
              </w:rPr>
              <w:t>с</w:t>
            </w:r>
            <w:r w:rsidRPr="00F079F3">
              <w:rPr>
                <w:b/>
                <w:sz w:val="24"/>
                <w:szCs w:val="24"/>
              </w:rPr>
              <w:t>тр</w:t>
            </w:r>
          </w:p>
        </w:tc>
      </w:tr>
      <w:tr w:rsidR="008A132C" w:rsidTr="00131E52">
        <w:tc>
          <w:tcPr>
            <w:tcW w:w="2518" w:type="dxa"/>
            <w:gridSpan w:val="2"/>
          </w:tcPr>
          <w:p w:rsidR="008A132C" w:rsidRDefault="008A132C" w:rsidP="000613F5">
            <w:pPr>
              <w:rPr>
                <w:rFonts w:eastAsia="Times New Roman"/>
                <w:sz w:val="24"/>
                <w:szCs w:val="24"/>
              </w:rPr>
            </w:pPr>
            <w:r w:rsidRPr="004F1EFA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04.1</w:t>
            </w:r>
            <w:r w:rsidRPr="004F1EFA">
              <w:rPr>
                <w:sz w:val="24"/>
                <w:szCs w:val="24"/>
              </w:rPr>
              <w:t xml:space="preserve"> Вводное занятие</w:t>
            </w:r>
          </w:p>
        </w:tc>
        <w:tc>
          <w:tcPr>
            <w:tcW w:w="4536" w:type="dxa"/>
            <w:gridSpan w:val="3"/>
            <w:vAlign w:val="bottom"/>
          </w:tcPr>
          <w:p w:rsidR="008A132C" w:rsidRPr="00461FE1" w:rsidRDefault="008A132C" w:rsidP="00CC1E58">
            <w:pPr>
              <w:spacing w:line="253" w:lineRule="exact"/>
              <w:ind w:left="100"/>
              <w:rPr>
                <w:b/>
                <w:sz w:val="24"/>
                <w:szCs w:val="24"/>
              </w:rPr>
            </w:pPr>
            <w:r w:rsidRPr="00461FE1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8A132C" w:rsidRDefault="008A132C" w:rsidP="00CC1E58">
            <w:pPr>
              <w:spacing w:line="253" w:lineRule="exact"/>
              <w:ind w:left="100"/>
              <w:rPr>
                <w:sz w:val="24"/>
                <w:szCs w:val="24"/>
              </w:rPr>
            </w:pPr>
            <w:r w:rsidRPr="004F1EFA">
              <w:rPr>
                <w:sz w:val="24"/>
                <w:szCs w:val="24"/>
              </w:rPr>
              <w:t xml:space="preserve">Техника безопасности и правила поведения в общественных местах. Ознакомление с программой производственного обучения, с характеристикой изучаемой профессии. </w:t>
            </w:r>
          </w:p>
          <w:p w:rsidR="008A132C" w:rsidRPr="00461FE1" w:rsidRDefault="008A132C" w:rsidP="00CC1E58">
            <w:pPr>
              <w:spacing w:line="253" w:lineRule="exact"/>
              <w:ind w:left="100"/>
              <w:rPr>
                <w:b/>
                <w:sz w:val="24"/>
                <w:szCs w:val="24"/>
              </w:rPr>
            </w:pPr>
            <w:r w:rsidRPr="00461FE1">
              <w:rPr>
                <w:b/>
                <w:sz w:val="24"/>
                <w:szCs w:val="24"/>
              </w:rPr>
              <w:t>Виды работ</w:t>
            </w:r>
          </w:p>
          <w:p w:rsidR="008A132C" w:rsidRDefault="008A132C" w:rsidP="00CC1E58">
            <w:pPr>
              <w:spacing w:line="253" w:lineRule="exact"/>
              <w:ind w:left="100"/>
              <w:rPr>
                <w:rFonts w:eastAsia="Times New Roman"/>
                <w:b/>
                <w:bCs/>
                <w:sz w:val="24"/>
                <w:szCs w:val="24"/>
              </w:rPr>
            </w:pPr>
            <w:r w:rsidRPr="004F1EFA">
              <w:rPr>
                <w:sz w:val="24"/>
                <w:szCs w:val="24"/>
              </w:rPr>
              <w:lastRenderedPageBreak/>
              <w:t>Ознакомление с режимом обучения в училище. Выполнение тестового задания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Pr="0076508A" w:rsidRDefault="008A132C" w:rsidP="006B273B">
            <w:pPr>
              <w:rPr>
                <w:sz w:val="24"/>
                <w:szCs w:val="24"/>
              </w:rPr>
            </w:pPr>
            <w:r w:rsidRPr="0076508A">
              <w:rPr>
                <w:sz w:val="24"/>
                <w:szCs w:val="24"/>
              </w:rPr>
              <w:t>ПК 4.1- 4.3</w:t>
            </w:r>
          </w:p>
        </w:tc>
      </w:tr>
      <w:tr w:rsidR="008A132C" w:rsidTr="00131E52">
        <w:tc>
          <w:tcPr>
            <w:tcW w:w="2518" w:type="dxa"/>
            <w:gridSpan w:val="2"/>
          </w:tcPr>
          <w:p w:rsidR="008A132C" w:rsidRPr="004F1EFA" w:rsidRDefault="008A132C" w:rsidP="00895082">
            <w:pPr>
              <w:rPr>
                <w:sz w:val="24"/>
                <w:szCs w:val="24"/>
              </w:rPr>
            </w:pPr>
            <w:r w:rsidRPr="004F1EFA">
              <w:rPr>
                <w:sz w:val="24"/>
                <w:szCs w:val="24"/>
              </w:rPr>
              <w:lastRenderedPageBreak/>
              <w:t>Тема</w:t>
            </w:r>
            <w:r>
              <w:rPr>
                <w:sz w:val="24"/>
                <w:szCs w:val="24"/>
              </w:rPr>
              <w:t xml:space="preserve"> 04.</w:t>
            </w:r>
            <w:r w:rsidRPr="004F1EFA">
              <w:rPr>
                <w:sz w:val="24"/>
                <w:szCs w:val="24"/>
              </w:rPr>
              <w:t xml:space="preserve"> 2 Общие сведения о железнодорожном транспорте</w:t>
            </w:r>
          </w:p>
          <w:p w:rsidR="008A132C" w:rsidRDefault="008A132C" w:rsidP="0089508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bottom"/>
          </w:tcPr>
          <w:p w:rsidR="008A132C" w:rsidRPr="00461FE1" w:rsidRDefault="008A132C" w:rsidP="00461FE1">
            <w:pPr>
              <w:spacing w:line="253" w:lineRule="exact"/>
              <w:ind w:left="100"/>
              <w:rPr>
                <w:b/>
                <w:sz w:val="24"/>
                <w:szCs w:val="24"/>
              </w:rPr>
            </w:pPr>
            <w:r w:rsidRPr="00461FE1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8A132C" w:rsidRDefault="008A132C" w:rsidP="00CC1E58">
            <w:pPr>
              <w:spacing w:line="253" w:lineRule="exact"/>
              <w:ind w:left="100"/>
              <w:rPr>
                <w:sz w:val="24"/>
                <w:szCs w:val="24"/>
              </w:rPr>
            </w:pPr>
            <w:r w:rsidRPr="004F1EFA">
              <w:rPr>
                <w:sz w:val="24"/>
                <w:szCs w:val="24"/>
              </w:rPr>
              <w:t xml:space="preserve">Составление  структурной схемы по управления железнодорожным транспортом. Посещение пожарно-технической выставки. Ознакомление с причинами возникновения пожара, средствами пожаротушения. </w:t>
            </w:r>
          </w:p>
          <w:p w:rsidR="008A132C" w:rsidRPr="00461FE1" w:rsidRDefault="008A132C" w:rsidP="00461FE1">
            <w:pPr>
              <w:spacing w:line="253" w:lineRule="exact"/>
              <w:ind w:left="100"/>
              <w:rPr>
                <w:b/>
                <w:sz w:val="24"/>
                <w:szCs w:val="24"/>
              </w:rPr>
            </w:pPr>
            <w:r w:rsidRPr="00461FE1">
              <w:rPr>
                <w:b/>
                <w:sz w:val="24"/>
                <w:szCs w:val="24"/>
              </w:rPr>
              <w:t>Виды работ</w:t>
            </w:r>
          </w:p>
          <w:p w:rsidR="008A132C" w:rsidRDefault="008A132C" w:rsidP="00CC1E58">
            <w:pPr>
              <w:spacing w:line="253" w:lineRule="exact"/>
              <w:ind w:left="100"/>
              <w:rPr>
                <w:rFonts w:eastAsia="Times New Roman"/>
                <w:b/>
                <w:bCs/>
                <w:sz w:val="24"/>
                <w:szCs w:val="24"/>
              </w:rPr>
            </w:pPr>
            <w:r w:rsidRPr="004F1EFA">
              <w:rPr>
                <w:sz w:val="24"/>
                <w:szCs w:val="24"/>
              </w:rPr>
              <w:t>Составление схемы «Классификация огнетушителей»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  <w:r w:rsidRPr="0076508A">
              <w:rPr>
                <w:sz w:val="24"/>
                <w:szCs w:val="24"/>
              </w:rPr>
              <w:t>ПК 4.1- 4.3</w:t>
            </w:r>
          </w:p>
        </w:tc>
      </w:tr>
      <w:tr w:rsidR="008A132C" w:rsidTr="00131E52">
        <w:tc>
          <w:tcPr>
            <w:tcW w:w="2518" w:type="dxa"/>
            <w:gridSpan w:val="2"/>
          </w:tcPr>
          <w:p w:rsidR="008A132C" w:rsidRPr="004F1EFA" w:rsidRDefault="008A132C" w:rsidP="00895082">
            <w:pPr>
              <w:rPr>
                <w:sz w:val="24"/>
                <w:szCs w:val="24"/>
              </w:rPr>
            </w:pPr>
            <w:r w:rsidRPr="004F1EFA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04.</w:t>
            </w:r>
            <w:r w:rsidRPr="004F1EFA">
              <w:rPr>
                <w:sz w:val="24"/>
                <w:szCs w:val="24"/>
              </w:rPr>
              <w:t>3</w:t>
            </w:r>
          </w:p>
          <w:p w:rsidR="008A132C" w:rsidRPr="004F1EFA" w:rsidRDefault="008A132C" w:rsidP="00895082">
            <w:pPr>
              <w:rPr>
                <w:sz w:val="24"/>
                <w:szCs w:val="24"/>
              </w:rPr>
            </w:pPr>
            <w:r w:rsidRPr="004F1EFA">
              <w:rPr>
                <w:sz w:val="24"/>
                <w:szCs w:val="24"/>
              </w:rPr>
              <w:t>Устройства и технические средства железных дорог</w:t>
            </w:r>
          </w:p>
          <w:p w:rsidR="008A132C" w:rsidRPr="004F1EFA" w:rsidRDefault="008A132C" w:rsidP="00895082">
            <w:pPr>
              <w:rPr>
                <w:sz w:val="24"/>
                <w:szCs w:val="24"/>
              </w:rPr>
            </w:pPr>
          </w:p>
          <w:p w:rsidR="008A132C" w:rsidRDefault="008A132C" w:rsidP="0089508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bottom"/>
          </w:tcPr>
          <w:p w:rsidR="008A132C" w:rsidRPr="00461FE1" w:rsidRDefault="008A132C" w:rsidP="00461FE1">
            <w:pPr>
              <w:spacing w:line="253" w:lineRule="exact"/>
              <w:ind w:left="100"/>
              <w:rPr>
                <w:b/>
                <w:sz w:val="24"/>
                <w:szCs w:val="24"/>
              </w:rPr>
            </w:pPr>
            <w:r w:rsidRPr="00461FE1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8A132C" w:rsidRPr="004F1EFA" w:rsidRDefault="008A132C" w:rsidP="00530F37">
            <w:pPr>
              <w:rPr>
                <w:sz w:val="24"/>
                <w:szCs w:val="24"/>
              </w:rPr>
            </w:pPr>
            <w:r w:rsidRPr="004F1EFA">
              <w:rPr>
                <w:sz w:val="24"/>
                <w:szCs w:val="24"/>
              </w:rPr>
              <w:t>Техника безопасности на железнодорожных путях. Осмотр габар</w:t>
            </w:r>
            <w:r>
              <w:rPr>
                <w:sz w:val="24"/>
                <w:szCs w:val="24"/>
              </w:rPr>
              <w:t>итных ворот на подъездных путях</w:t>
            </w:r>
            <w:r w:rsidRPr="004F1EFA">
              <w:rPr>
                <w:sz w:val="24"/>
                <w:szCs w:val="24"/>
              </w:rPr>
              <w:t>. Осмотр строения пути (верхнее строение пути, нижнее строение пути, искусственное сооружение). Осмотр пересечения путей, стрелочных улиц, стрелочных переводов. Заполнение таблицы и составление схемы стрелочного перевода</w:t>
            </w:r>
          </w:p>
          <w:p w:rsidR="008A132C" w:rsidRDefault="008A132C" w:rsidP="00F079F3">
            <w:pPr>
              <w:jc w:val="both"/>
              <w:rPr>
                <w:sz w:val="24"/>
                <w:szCs w:val="24"/>
              </w:rPr>
            </w:pPr>
            <w:r w:rsidRPr="004F1EFA">
              <w:rPr>
                <w:sz w:val="24"/>
                <w:szCs w:val="24"/>
              </w:rPr>
              <w:t>ТБ и правилами поведения на территории л</w:t>
            </w:r>
            <w:r>
              <w:rPr>
                <w:sz w:val="24"/>
                <w:szCs w:val="24"/>
              </w:rPr>
              <w:t xml:space="preserve">окомотивного депо ст. </w:t>
            </w:r>
            <w:r w:rsidRPr="004F1EFA">
              <w:rPr>
                <w:sz w:val="24"/>
                <w:szCs w:val="24"/>
              </w:rPr>
              <w:t xml:space="preserve">Хабаровск-2. </w:t>
            </w:r>
            <w:r>
              <w:rPr>
                <w:sz w:val="24"/>
                <w:szCs w:val="24"/>
              </w:rPr>
              <w:t xml:space="preserve">                                                                           </w:t>
            </w:r>
          </w:p>
          <w:p w:rsidR="008A132C" w:rsidRDefault="008A132C" w:rsidP="00F079F3">
            <w:pPr>
              <w:jc w:val="both"/>
              <w:rPr>
                <w:sz w:val="24"/>
                <w:szCs w:val="24"/>
              </w:rPr>
            </w:pPr>
            <w:r w:rsidRPr="004F1EFA">
              <w:rPr>
                <w:sz w:val="24"/>
                <w:szCs w:val="24"/>
              </w:rPr>
              <w:t xml:space="preserve">Определение типов подвижного состава (тепловоз, электровоз). </w:t>
            </w:r>
            <w:r>
              <w:rPr>
                <w:sz w:val="24"/>
                <w:szCs w:val="24"/>
              </w:rPr>
              <w:t xml:space="preserve">                                                         </w:t>
            </w:r>
          </w:p>
          <w:p w:rsidR="008A132C" w:rsidRPr="000104A2" w:rsidRDefault="008A132C" w:rsidP="00F079F3">
            <w:pPr>
              <w:jc w:val="both"/>
              <w:rPr>
                <w:b/>
                <w:sz w:val="24"/>
                <w:szCs w:val="24"/>
              </w:rPr>
            </w:pPr>
            <w:r w:rsidRPr="000104A2">
              <w:rPr>
                <w:b/>
                <w:sz w:val="24"/>
                <w:szCs w:val="24"/>
              </w:rPr>
              <w:t>Виды работ</w:t>
            </w:r>
          </w:p>
          <w:p w:rsidR="008A132C" w:rsidRPr="004F1EFA" w:rsidRDefault="008A132C" w:rsidP="00F079F3">
            <w:pPr>
              <w:jc w:val="both"/>
              <w:rPr>
                <w:sz w:val="24"/>
                <w:szCs w:val="24"/>
              </w:rPr>
            </w:pPr>
            <w:r w:rsidRPr="004F1EFA">
              <w:rPr>
                <w:sz w:val="24"/>
                <w:szCs w:val="24"/>
              </w:rPr>
              <w:t>Определение видов марки локомотивов. Осмотр подвижного состава и определение надписей. Заполнение таблицы по карточкам-заданиям</w:t>
            </w:r>
          </w:p>
          <w:p w:rsidR="008A132C" w:rsidRDefault="008A132C" w:rsidP="00F079F3">
            <w:pPr>
              <w:spacing w:line="253" w:lineRule="exact"/>
              <w:ind w:left="100"/>
              <w:rPr>
                <w:rFonts w:eastAsia="Times New Roman"/>
                <w:b/>
                <w:bCs/>
                <w:sz w:val="24"/>
                <w:szCs w:val="24"/>
              </w:rPr>
            </w:pPr>
            <w:r w:rsidRPr="004F1EFA">
              <w:rPr>
                <w:sz w:val="24"/>
                <w:szCs w:val="24"/>
              </w:rPr>
              <w:t>ТБ и правила поведения  в вагонном депо Хабаровск-</w:t>
            </w:r>
            <w:r>
              <w:rPr>
                <w:sz w:val="24"/>
                <w:szCs w:val="24"/>
              </w:rPr>
              <w:t xml:space="preserve"> 2 </w:t>
            </w:r>
            <w:r w:rsidRPr="004F1EFA">
              <w:rPr>
                <w:sz w:val="24"/>
                <w:szCs w:val="24"/>
              </w:rPr>
              <w:t>Осмотр видов вагонов грузового парка. Определение по номеру вагона тип подвижного состава. Заполнение таблицы по типам подвижного состава. Определение вагона по нумерации.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  <w:r w:rsidRPr="0076508A">
              <w:rPr>
                <w:sz w:val="24"/>
                <w:szCs w:val="24"/>
              </w:rPr>
              <w:t>ПК 4.1- 4.3</w:t>
            </w:r>
          </w:p>
        </w:tc>
      </w:tr>
      <w:tr w:rsidR="008A132C" w:rsidTr="00131E52">
        <w:tc>
          <w:tcPr>
            <w:tcW w:w="2518" w:type="dxa"/>
            <w:gridSpan w:val="2"/>
          </w:tcPr>
          <w:p w:rsidR="008A132C" w:rsidRDefault="008A132C" w:rsidP="00895082">
            <w:pPr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Тема04. 4 Технология перевозок грузов</w:t>
            </w:r>
          </w:p>
        </w:tc>
        <w:tc>
          <w:tcPr>
            <w:tcW w:w="4536" w:type="dxa"/>
            <w:gridSpan w:val="3"/>
            <w:vAlign w:val="bottom"/>
          </w:tcPr>
          <w:p w:rsidR="008A132C" w:rsidRDefault="008A132C" w:rsidP="00F079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Планирование перевозок. Составление учетной карточки. Подготовка и прием груза к перевозке. Осмотр груза в соответствии с накладной. Осмотр тары и упаковки. Осмотр соответствия маркировки груза. Погрузка груза в вагон и операции по отправке грузов. Подготовка вагонов и контейнеров к погрузке. Основные технические условия размещения и крепления грузов в вагонах. Составление вагонного листа. Составление вагонного листа на ПК. Определение кода станции по алфавитному справочнику. Составление </w:t>
            </w:r>
            <w:r>
              <w:rPr>
                <w:sz w:val="24"/>
                <w:szCs w:val="24"/>
              </w:rPr>
              <w:lastRenderedPageBreak/>
              <w:t xml:space="preserve">ведомости подачи и уборки вагонов. Заполнение бланка ведомости подачи и уборки вагонов по номерному способу. Составление ведомости подачи и уборки вагонов на ПК. Ответственность по ж.д. перевозкам. Определение среднего простоя вагонов, исчисление сборов и штрафов. Ответственность рузополучателей по ж.д. перевозкам. </w:t>
            </w:r>
          </w:p>
          <w:p w:rsidR="008A132C" w:rsidRPr="000104A2" w:rsidRDefault="008A132C" w:rsidP="00F079F3">
            <w:pPr>
              <w:jc w:val="both"/>
              <w:rPr>
                <w:b/>
                <w:sz w:val="24"/>
                <w:szCs w:val="24"/>
              </w:rPr>
            </w:pPr>
            <w:r w:rsidRPr="000104A2">
              <w:rPr>
                <w:b/>
                <w:sz w:val="24"/>
                <w:szCs w:val="24"/>
              </w:rPr>
              <w:t>Виды работ</w:t>
            </w:r>
          </w:p>
          <w:p w:rsidR="008A132C" w:rsidRDefault="008A132C" w:rsidP="00F079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среднего простоя вагонов расчетным способом.</w:t>
            </w:r>
          </w:p>
          <w:p w:rsidR="008A132C" w:rsidRDefault="008A132C" w:rsidP="00F079F3">
            <w:pPr>
              <w:spacing w:line="253" w:lineRule="exact"/>
              <w:ind w:left="100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сроков погрузки и выгрузки грузов.  Оформление комплекта перевозочных документов на бланках. Заполнение бланка накладной согласно данных грузоотправителя. Оформление комплекта перевозочных документов на ПК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  <w:r w:rsidRPr="0076508A">
              <w:rPr>
                <w:sz w:val="24"/>
                <w:szCs w:val="24"/>
              </w:rPr>
              <w:t>ПК 4.1- 4.3</w:t>
            </w:r>
          </w:p>
        </w:tc>
      </w:tr>
      <w:tr w:rsidR="008A132C" w:rsidTr="00131E52">
        <w:tc>
          <w:tcPr>
            <w:tcW w:w="2518" w:type="dxa"/>
            <w:gridSpan w:val="2"/>
          </w:tcPr>
          <w:p w:rsidR="008A132C" w:rsidRPr="004F1EFA" w:rsidRDefault="008A132C" w:rsidP="00895082">
            <w:pPr>
              <w:rPr>
                <w:sz w:val="24"/>
                <w:szCs w:val="24"/>
              </w:rPr>
            </w:pPr>
            <w:r w:rsidRPr="004F1EFA">
              <w:rPr>
                <w:sz w:val="24"/>
                <w:szCs w:val="24"/>
              </w:rPr>
              <w:lastRenderedPageBreak/>
              <w:t xml:space="preserve">Тема </w:t>
            </w:r>
            <w:r>
              <w:rPr>
                <w:sz w:val="24"/>
                <w:szCs w:val="24"/>
              </w:rPr>
              <w:t>04.5 Операции по прибытию и выгрузке грузов</w:t>
            </w:r>
          </w:p>
          <w:p w:rsidR="008A132C" w:rsidRPr="004F1EFA" w:rsidRDefault="008A132C" w:rsidP="00895082">
            <w:pPr>
              <w:rPr>
                <w:sz w:val="24"/>
                <w:szCs w:val="24"/>
              </w:rPr>
            </w:pPr>
          </w:p>
          <w:p w:rsidR="008A132C" w:rsidRDefault="008A132C" w:rsidP="0089508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Align w:val="bottom"/>
          </w:tcPr>
          <w:p w:rsidR="008A132C" w:rsidRPr="00461FE1" w:rsidRDefault="008A132C" w:rsidP="00461FE1">
            <w:pPr>
              <w:spacing w:line="253" w:lineRule="exact"/>
              <w:ind w:left="100"/>
              <w:rPr>
                <w:b/>
                <w:sz w:val="24"/>
                <w:szCs w:val="24"/>
              </w:rPr>
            </w:pPr>
            <w:r w:rsidRPr="00461FE1">
              <w:rPr>
                <w:b/>
                <w:sz w:val="24"/>
                <w:szCs w:val="24"/>
              </w:rPr>
              <w:t>Содержание учебного материала</w:t>
            </w:r>
          </w:p>
          <w:p w:rsidR="008A132C" w:rsidRDefault="008A132C" w:rsidP="00CC1E58">
            <w:pPr>
              <w:spacing w:line="253" w:lineRule="exact"/>
              <w:ind w:lef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Выгрузка, регистрация и маркировка выгруженных грузов. Уведомление грузоотправителей о прибытии грузов. Проверка исправности ЗПУ, наружный коммерческий осмотр вагона, снятие ЗПУ, выгрузка груза. Регистрация груза в книге выгрузки формы ГУ-44. Составление акта общей формы. </w:t>
            </w:r>
          </w:p>
          <w:p w:rsidR="008A132C" w:rsidRPr="000104A2" w:rsidRDefault="008A132C" w:rsidP="00CC1E58">
            <w:pPr>
              <w:spacing w:line="253" w:lineRule="exact"/>
              <w:ind w:left="100"/>
              <w:rPr>
                <w:b/>
                <w:sz w:val="24"/>
                <w:szCs w:val="24"/>
              </w:rPr>
            </w:pPr>
            <w:r w:rsidRPr="000104A2">
              <w:rPr>
                <w:b/>
                <w:sz w:val="24"/>
                <w:szCs w:val="24"/>
              </w:rPr>
              <w:t>Виды работ</w:t>
            </w:r>
          </w:p>
          <w:p w:rsidR="008A132C" w:rsidRDefault="008A132C" w:rsidP="00A97032">
            <w:pPr>
              <w:spacing w:line="253" w:lineRule="exact"/>
              <w:ind w:left="100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Изучить правильность составления акта общей формы. Произвести коммерческий осмотр вагона. Составление коммерческого акта. Правила заполнения коммерческого акта. Хранение и выгрузка груза. Техника безопасности при нахождении на складе. Выгрузка груза в склад, осмотр тары, взвешивание, размещение груза в складе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  <w:r w:rsidRPr="0076508A">
              <w:rPr>
                <w:sz w:val="24"/>
                <w:szCs w:val="24"/>
              </w:rPr>
              <w:t>ПК 4.1- 4.3</w:t>
            </w:r>
          </w:p>
        </w:tc>
      </w:tr>
      <w:tr w:rsidR="008A132C" w:rsidTr="00131E52">
        <w:trPr>
          <w:trHeight w:val="311"/>
        </w:trPr>
        <w:tc>
          <w:tcPr>
            <w:tcW w:w="7054" w:type="dxa"/>
            <w:gridSpan w:val="5"/>
            <w:vAlign w:val="bottom"/>
          </w:tcPr>
          <w:p w:rsidR="008A132C" w:rsidRPr="00F079F3" w:rsidRDefault="008A132C" w:rsidP="00CC1E58">
            <w:pPr>
              <w:spacing w:line="253" w:lineRule="exact"/>
              <w:ind w:left="100"/>
              <w:rPr>
                <w:rFonts w:eastAsia="Times New Roman"/>
                <w:bCs/>
                <w:sz w:val="24"/>
                <w:szCs w:val="24"/>
              </w:rPr>
            </w:pPr>
            <w:r w:rsidRPr="00F079F3">
              <w:rPr>
                <w:rFonts w:eastAsia="Times New Roman"/>
                <w:bCs/>
                <w:sz w:val="24"/>
                <w:szCs w:val="24"/>
              </w:rPr>
              <w:t>Проверочная работа</w:t>
            </w: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8A132C" w:rsidRDefault="008A132C" w:rsidP="006B27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8A132C" w:rsidRDefault="008A132C" w:rsidP="006B273B">
            <w:pPr>
              <w:rPr>
                <w:sz w:val="28"/>
                <w:szCs w:val="28"/>
              </w:rPr>
            </w:pPr>
          </w:p>
        </w:tc>
      </w:tr>
      <w:tr w:rsidR="008A132C" w:rsidTr="00131E52">
        <w:trPr>
          <w:trHeight w:val="311"/>
        </w:trPr>
        <w:tc>
          <w:tcPr>
            <w:tcW w:w="9889" w:type="dxa"/>
            <w:gridSpan w:val="10"/>
          </w:tcPr>
          <w:p w:rsidR="008A132C" w:rsidRPr="005D37E8" w:rsidRDefault="008A132C" w:rsidP="004B4808">
            <w:pPr>
              <w:shd w:val="clear" w:color="auto" w:fill="FFFFFF"/>
              <w:rPr>
                <w:rFonts w:eastAsia="Times New Roman"/>
                <w:b/>
                <w:sz w:val="24"/>
                <w:szCs w:val="24"/>
              </w:rPr>
            </w:pPr>
            <w:r w:rsidRPr="005D37E8">
              <w:rPr>
                <w:b/>
                <w:sz w:val="24"/>
                <w:szCs w:val="24"/>
              </w:rPr>
              <w:t xml:space="preserve">ПМ 05: </w:t>
            </w:r>
            <w:r w:rsidRPr="005D37E8">
              <w:rPr>
                <w:b/>
                <w:bCs/>
                <w:sz w:val="24"/>
                <w:szCs w:val="24"/>
              </w:rPr>
              <w:t>Обработка перевозочных документов с помощью компьютерных технологий</w:t>
            </w:r>
            <w:r w:rsidRPr="005D37E8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5D37E8">
              <w:rPr>
                <w:b/>
                <w:sz w:val="24"/>
                <w:szCs w:val="24"/>
              </w:rPr>
              <w:t>-36 ч  7 семестр</w:t>
            </w:r>
          </w:p>
        </w:tc>
      </w:tr>
      <w:tr w:rsidR="00131E52" w:rsidTr="00131E52">
        <w:tc>
          <w:tcPr>
            <w:tcW w:w="2518" w:type="dxa"/>
            <w:gridSpan w:val="2"/>
          </w:tcPr>
          <w:p w:rsidR="00131E52" w:rsidRPr="00132025" w:rsidRDefault="00131E52" w:rsidP="00131E52">
            <w:pPr>
              <w:rPr>
                <w:rFonts w:eastAsia="Times New Roman"/>
                <w:sz w:val="24"/>
                <w:szCs w:val="24"/>
              </w:rPr>
            </w:pPr>
            <w:r w:rsidRPr="00132025">
              <w:rPr>
                <w:rFonts w:eastAsia="Times New Roman"/>
                <w:sz w:val="24"/>
                <w:szCs w:val="24"/>
              </w:rPr>
              <w:t>Тема 01.1 Вводное</w:t>
            </w:r>
          </w:p>
          <w:p w:rsidR="00131E52" w:rsidRPr="00132025" w:rsidRDefault="00131E52" w:rsidP="00131E52">
            <w:pPr>
              <w:rPr>
                <w:rFonts w:eastAsia="Times New Roman"/>
                <w:sz w:val="24"/>
                <w:szCs w:val="24"/>
              </w:rPr>
            </w:pPr>
            <w:r w:rsidRPr="00132025">
              <w:rPr>
                <w:rFonts w:eastAsia="Times New Roman"/>
                <w:sz w:val="24"/>
                <w:szCs w:val="24"/>
              </w:rPr>
              <w:t>занятие</w:t>
            </w:r>
          </w:p>
        </w:tc>
        <w:tc>
          <w:tcPr>
            <w:tcW w:w="4536" w:type="dxa"/>
            <w:gridSpan w:val="3"/>
          </w:tcPr>
          <w:p w:rsidR="00131E52" w:rsidRPr="00132025" w:rsidRDefault="00131E52" w:rsidP="00131E52">
            <w:pPr>
              <w:rPr>
                <w:rFonts w:eastAsia="Times New Roman"/>
                <w:sz w:val="24"/>
                <w:szCs w:val="24"/>
              </w:rPr>
            </w:pPr>
            <w:r w:rsidRPr="00132025">
              <w:rPr>
                <w:rFonts w:eastAsia="Times New Roman"/>
                <w:sz w:val="24"/>
                <w:szCs w:val="24"/>
              </w:rPr>
              <w:t xml:space="preserve">Инструктаж по технике безопасности и охрана труда при работе на ПК </w:t>
            </w:r>
          </w:p>
          <w:p w:rsidR="00131E52" w:rsidRPr="00132025" w:rsidRDefault="00131E52" w:rsidP="00131E52">
            <w:pPr>
              <w:rPr>
                <w:rFonts w:eastAsia="Times New Roman"/>
                <w:b/>
                <w:sz w:val="24"/>
                <w:szCs w:val="24"/>
              </w:rPr>
            </w:pPr>
            <w:r w:rsidRPr="00132025">
              <w:rPr>
                <w:rFonts w:eastAsia="Times New Roman"/>
                <w:sz w:val="24"/>
                <w:szCs w:val="24"/>
              </w:rPr>
              <w:t>Правила поведения в учебных мастерских. Режим работы</w:t>
            </w:r>
          </w:p>
        </w:tc>
        <w:tc>
          <w:tcPr>
            <w:tcW w:w="851" w:type="dxa"/>
            <w:gridSpan w:val="2"/>
          </w:tcPr>
          <w:p w:rsidR="00131E52" w:rsidRDefault="00131E52" w:rsidP="00131E52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131E52" w:rsidRDefault="00471AD6" w:rsidP="00131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131E52" w:rsidRDefault="00131E52" w:rsidP="00131E52">
            <w:pPr>
              <w:rPr>
                <w:sz w:val="28"/>
                <w:szCs w:val="28"/>
              </w:rPr>
            </w:pPr>
          </w:p>
        </w:tc>
      </w:tr>
      <w:tr w:rsidR="00131E52" w:rsidTr="00131E52">
        <w:tc>
          <w:tcPr>
            <w:tcW w:w="2518" w:type="dxa"/>
            <w:gridSpan w:val="2"/>
          </w:tcPr>
          <w:p w:rsidR="00131E52" w:rsidRPr="00132025" w:rsidRDefault="00131E52" w:rsidP="00131E52">
            <w:pPr>
              <w:rPr>
                <w:rFonts w:eastAsia="Times New Roman"/>
                <w:sz w:val="24"/>
                <w:szCs w:val="24"/>
              </w:rPr>
            </w:pPr>
            <w:r w:rsidRPr="00132025">
              <w:rPr>
                <w:rFonts w:eastAsia="Times New Roman"/>
                <w:sz w:val="24"/>
                <w:szCs w:val="24"/>
              </w:rPr>
              <w:t>Тема 01.2 Оформление документов  в системе АРМ приемосдатчика</w:t>
            </w:r>
          </w:p>
        </w:tc>
        <w:tc>
          <w:tcPr>
            <w:tcW w:w="4536" w:type="dxa"/>
            <w:gridSpan w:val="3"/>
          </w:tcPr>
          <w:p w:rsidR="00131E52" w:rsidRPr="00132025" w:rsidRDefault="00131E52" w:rsidP="00131E52">
            <w:pPr>
              <w:rPr>
                <w:rFonts w:eastAsia="Times New Roman"/>
                <w:sz w:val="24"/>
                <w:szCs w:val="24"/>
              </w:rPr>
            </w:pPr>
            <w:r w:rsidRPr="00132025">
              <w:rPr>
                <w:rFonts w:eastAsia="Times New Roman"/>
                <w:sz w:val="24"/>
                <w:szCs w:val="24"/>
              </w:rPr>
              <w:t>Оформление заявки на перевозку грузов, накладной, акта общей формы и заявления на перевозку грузов, накопительной ведомости и ведомости подачи и уборки вагонов с помощью системы «ЭТРАН»</w:t>
            </w:r>
          </w:p>
        </w:tc>
        <w:tc>
          <w:tcPr>
            <w:tcW w:w="851" w:type="dxa"/>
            <w:gridSpan w:val="2"/>
          </w:tcPr>
          <w:p w:rsidR="00131E52" w:rsidRDefault="00131E52" w:rsidP="00131E52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131E52" w:rsidRDefault="00131E52" w:rsidP="00131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131E52" w:rsidRDefault="00131E52" w:rsidP="00131E52">
            <w:pPr>
              <w:rPr>
                <w:sz w:val="28"/>
                <w:szCs w:val="28"/>
              </w:rPr>
            </w:pPr>
          </w:p>
        </w:tc>
      </w:tr>
      <w:tr w:rsidR="00131E52" w:rsidTr="00131E52">
        <w:tc>
          <w:tcPr>
            <w:tcW w:w="7054" w:type="dxa"/>
            <w:gridSpan w:val="5"/>
          </w:tcPr>
          <w:p w:rsidR="00131E52" w:rsidRDefault="00131E52" w:rsidP="00131E52">
            <w:pPr>
              <w:spacing w:line="253" w:lineRule="exact"/>
              <w:ind w:left="100"/>
              <w:rPr>
                <w:rFonts w:eastAsia="Times New Roman"/>
                <w:b/>
                <w:bCs/>
                <w:sz w:val="24"/>
                <w:szCs w:val="24"/>
              </w:rPr>
            </w:pPr>
            <w:r w:rsidRPr="00132025">
              <w:rPr>
                <w:rFonts w:eastAsia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851" w:type="dxa"/>
            <w:gridSpan w:val="2"/>
          </w:tcPr>
          <w:p w:rsidR="00131E52" w:rsidRDefault="00131E52" w:rsidP="00131E52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</w:tcPr>
          <w:p w:rsidR="00131E52" w:rsidRDefault="00131E52" w:rsidP="00131E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3" w:type="dxa"/>
          </w:tcPr>
          <w:p w:rsidR="00131E52" w:rsidRDefault="00131E52" w:rsidP="00131E52">
            <w:pPr>
              <w:rPr>
                <w:sz w:val="28"/>
                <w:szCs w:val="28"/>
              </w:rPr>
            </w:pPr>
          </w:p>
        </w:tc>
      </w:tr>
    </w:tbl>
    <w:p w:rsidR="00EB60C4" w:rsidRPr="00471AD6" w:rsidRDefault="00EB60C4" w:rsidP="00B85357">
      <w:pPr>
        <w:spacing w:after="200" w:line="276" w:lineRule="auto"/>
        <w:jc w:val="center"/>
        <w:rPr>
          <w:rFonts w:eastAsia="Times New Roman"/>
          <w:b/>
          <w:bCs/>
          <w:sz w:val="24"/>
          <w:szCs w:val="24"/>
        </w:rPr>
      </w:pPr>
      <w:r w:rsidRPr="006651C3">
        <w:rPr>
          <w:rFonts w:eastAsia="Times New Roman"/>
          <w:b/>
          <w:bCs/>
          <w:sz w:val="24"/>
          <w:szCs w:val="24"/>
        </w:rPr>
        <w:lastRenderedPageBreak/>
        <w:t xml:space="preserve">3. УСЛОВИЯ РЕАЛИЗАЦИИ РАБОЧЕЙ ПРОГРАММЫ УЧЕБНОЙ ПРАКТИКИ ПО АВТОМАТИЗИРОВАННЫМ СИСТЕМАМ </w:t>
      </w:r>
      <w:r w:rsidR="00471AD6">
        <w:rPr>
          <w:rFonts w:eastAsia="Times New Roman"/>
          <w:b/>
          <w:bCs/>
          <w:sz w:val="24"/>
          <w:szCs w:val="24"/>
        </w:rPr>
        <w:t>УПРАВЛЕ</w:t>
      </w:r>
      <w:r w:rsidRPr="006651C3">
        <w:rPr>
          <w:rFonts w:eastAsia="Times New Roman"/>
          <w:b/>
          <w:bCs/>
          <w:sz w:val="24"/>
          <w:szCs w:val="24"/>
        </w:rPr>
        <w:t>НИЯ (ПО ВИДАМ ТРАНСПОРТА) (НА ЖЕЛЕЗНОДОРОЖНОМ ТРАНСПОРТЕ)</w:t>
      </w:r>
    </w:p>
    <w:p w:rsidR="00EB60C4" w:rsidRPr="006651C3" w:rsidRDefault="00EB60C4" w:rsidP="006651C3">
      <w:pPr>
        <w:spacing w:line="15" w:lineRule="exact"/>
        <w:jc w:val="center"/>
        <w:rPr>
          <w:sz w:val="24"/>
          <w:szCs w:val="24"/>
        </w:rPr>
      </w:pPr>
    </w:p>
    <w:p w:rsidR="006651C3" w:rsidRPr="006651C3" w:rsidRDefault="006651C3" w:rsidP="006651C3">
      <w:pPr>
        <w:spacing w:line="235" w:lineRule="auto"/>
        <w:ind w:left="280" w:right="1600"/>
        <w:jc w:val="center"/>
        <w:rPr>
          <w:rFonts w:eastAsia="Times New Roman"/>
          <w:b/>
          <w:bCs/>
          <w:sz w:val="24"/>
          <w:szCs w:val="24"/>
        </w:rPr>
      </w:pPr>
    </w:p>
    <w:p w:rsidR="006651C3" w:rsidRDefault="006651C3" w:rsidP="00EB60C4">
      <w:pPr>
        <w:spacing w:line="235" w:lineRule="auto"/>
        <w:ind w:left="280" w:right="1600"/>
        <w:rPr>
          <w:rFonts w:eastAsia="Times New Roman"/>
          <w:b/>
          <w:bCs/>
          <w:sz w:val="28"/>
          <w:szCs w:val="28"/>
        </w:rPr>
      </w:pPr>
    </w:p>
    <w:p w:rsidR="00EB60C4" w:rsidRDefault="00EB60C4" w:rsidP="006651C3">
      <w:pPr>
        <w:ind w:firstLine="709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3.1 Требования к минимальному материально-техническому обеспечению</w:t>
      </w:r>
    </w:p>
    <w:p w:rsidR="00EB60C4" w:rsidRDefault="00EB60C4" w:rsidP="00EB60C4">
      <w:pPr>
        <w:spacing w:line="10" w:lineRule="exact"/>
        <w:rPr>
          <w:sz w:val="20"/>
          <w:szCs w:val="20"/>
        </w:rPr>
      </w:pPr>
    </w:p>
    <w:p w:rsidR="006651C3" w:rsidRDefault="006651C3" w:rsidP="00EB60C4">
      <w:pPr>
        <w:spacing w:line="236" w:lineRule="auto"/>
        <w:ind w:left="260" w:firstLine="566"/>
        <w:jc w:val="both"/>
        <w:rPr>
          <w:rFonts w:eastAsia="Times New Roman"/>
          <w:sz w:val="28"/>
          <w:szCs w:val="28"/>
        </w:rPr>
      </w:pPr>
    </w:p>
    <w:p w:rsidR="00EB60C4" w:rsidRDefault="00EB60C4" w:rsidP="006651C3">
      <w:pPr>
        <w:ind w:firstLine="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Учебная практика по </w:t>
      </w:r>
      <w:r w:rsidR="006651C3">
        <w:rPr>
          <w:rFonts w:eastAsia="Times New Roman"/>
          <w:sz w:val="28"/>
          <w:szCs w:val="28"/>
        </w:rPr>
        <w:t xml:space="preserve">УП 01 </w:t>
      </w:r>
      <w:r>
        <w:rPr>
          <w:rFonts w:eastAsia="Times New Roman"/>
          <w:sz w:val="28"/>
          <w:szCs w:val="28"/>
        </w:rPr>
        <w:t>реализуется в лаборатории «Автоматизированных систем управления»</w:t>
      </w:r>
      <w:r w:rsidR="00B85357">
        <w:rPr>
          <w:rFonts w:eastAsia="Times New Roman"/>
          <w:sz w:val="28"/>
          <w:szCs w:val="28"/>
        </w:rPr>
        <w:t>.</w:t>
      </w:r>
      <w:r w:rsidR="00633EAB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Минимально необходимое материально-техническое обеспечение включает в себя:</w:t>
      </w:r>
    </w:p>
    <w:p w:rsidR="00EB60C4" w:rsidRDefault="00EB60C4" w:rsidP="00F7591A">
      <w:pPr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рабочие места по количеству обучающихся (стол, стулья аудиторные); </w:t>
      </w: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оборудованное рабочее место преподавателя (стол, кресло, персональный компьютер, локальная сеть с выходом в </w:t>
      </w:r>
      <w:proofErr w:type="spellStart"/>
      <w:r>
        <w:rPr>
          <w:rFonts w:eastAsia="Times New Roman"/>
          <w:sz w:val="28"/>
          <w:szCs w:val="28"/>
        </w:rPr>
        <w:t>Internet</w:t>
      </w:r>
      <w:proofErr w:type="spellEnd"/>
      <w:r>
        <w:rPr>
          <w:rFonts w:eastAsia="Times New Roman"/>
          <w:sz w:val="28"/>
          <w:szCs w:val="28"/>
        </w:rPr>
        <w:t xml:space="preserve">); </w:t>
      </w: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доска меловая</w:t>
      </w:r>
    </w:p>
    <w:p w:rsidR="00EB60C4" w:rsidRDefault="00EB60C4" w:rsidP="00F7591A">
      <w:pPr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шкафы-стеллажи для размещения учебно-наглядных пособий и документации;</w:t>
      </w:r>
    </w:p>
    <w:p w:rsidR="00EB60C4" w:rsidRDefault="00EB60C4" w:rsidP="00F7591A">
      <w:pPr>
        <w:jc w:val="both"/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 xml:space="preserve">компьютерный класс на 9 рабочих мест. мультимедийное оборудование (ПК (системный блок – процессор – </w:t>
      </w:r>
      <w:proofErr w:type="spellStart"/>
      <w:r>
        <w:rPr>
          <w:rFonts w:eastAsia="Times New Roman"/>
          <w:sz w:val="28"/>
          <w:szCs w:val="28"/>
        </w:rPr>
        <w:t>Intel</w:t>
      </w:r>
      <w:proofErr w:type="spellEnd"/>
      <w:r>
        <w:rPr>
          <w:rFonts w:eastAsia="Times New Roman"/>
          <w:sz w:val="28"/>
          <w:szCs w:val="28"/>
        </w:rPr>
        <w:t xml:space="preserve"> Pentium4, 3,20 ГГц, ОЗУ 2 Гб), проектор, звуковая система).</w:t>
      </w:r>
    </w:p>
    <w:p w:rsidR="00EB60C4" w:rsidRDefault="00EB60C4" w:rsidP="00F7591A">
      <w:pPr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принтер.</w:t>
      </w:r>
    </w:p>
    <w:p w:rsidR="00EB60C4" w:rsidRDefault="00EB60C4" w:rsidP="00F7591A">
      <w:pPr>
        <w:rPr>
          <w:sz w:val="20"/>
          <w:szCs w:val="20"/>
        </w:rPr>
      </w:pPr>
      <w:r>
        <w:rPr>
          <w:rFonts w:ascii="Symbol" w:eastAsia="Symbol" w:hAnsi="Symbol" w:cs="Symbol"/>
          <w:sz w:val="28"/>
          <w:szCs w:val="28"/>
        </w:rPr>
        <w:t></w:t>
      </w:r>
      <w:r>
        <w:rPr>
          <w:rFonts w:eastAsia="Times New Roman"/>
          <w:sz w:val="28"/>
          <w:szCs w:val="28"/>
        </w:rPr>
        <w:t>плакаты</w:t>
      </w:r>
    </w:p>
    <w:p w:rsidR="00633EAB" w:rsidRDefault="00633EAB" w:rsidP="00633EAB">
      <w:pPr>
        <w:ind w:firstLine="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Учебная практика по управлению движением  УП 02 реализуется в лаборатории «Управления движением». Минимально необходимое материально-техническое обеспечение включает в себя:</w:t>
      </w:r>
    </w:p>
    <w:p w:rsidR="00633EAB" w:rsidRDefault="00633EAB" w:rsidP="00633EAB">
      <w:pPr>
        <w:tabs>
          <w:tab w:val="left" w:pos="82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оборудованное рабочее место преподавателя (стол, кресло, </w:t>
      </w:r>
      <w:proofErr w:type="spellStart"/>
      <w:proofErr w:type="gramStart"/>
      <w:r>
        <w:rPr>
          <w:rFonts w:eastAsia="Times New Roman"/>
          <w:sz w:val="28"/>
          <w:szCs w:val="28"/>
        </w:rPr>
        <w:t>персональ-ный</w:t>
      </w:r>
      <w:proofErr w:type="spellEnd"/>
      <w:proofErr w:type="gramEnd"/>
      <w:r>
        <w:rPr>
          <w:rFonts w:eastAsia="Times New Roman"/>
          <w:sz w:val="28"/>
          <w:szCs w:val="28"/>
        </w:rPr>
        <w:t xml:space="preserve"> компьютер, локальная сеть с выходом в </w:t>
      </w:r>
      <w:proofErr w:type="spellStart"/>
      <w:r>
        <w:rPr>
          <w:rFonts w:eastAsia="Times New Roman"/>
          <w:sz w:val="28"/>
          <w:szCs w:val="28"/>
        </w:rPr>
        <w:t>Internet</w:t>
      </w:r>
      <w:proofErr w:type="spellEnd"/>
      <w:r>
        <w:rPr>
          <w:rFonts w:eastAsia="Times New Roman"/>
          <w:sz w:val="28"/>
          <w:szCs w:val="28"/>
        </w:rPr>
        <w:t>);</w:t>
      </w:r>
    </w:p>
    <w:p w:rsidR="00633EAB" w:rsidRDefault="00633EAB" w:rsidP="00633EAB">
      <w:pPr>
        <w:tabs>
          <w:tab w:val="left" w:pos="82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-шкафы-стеллажи для размещения учебно-наглядных пособий и </w:t>
      </w:r>
      <w:proofErr w:type="gramStart"/>
      <w:r>
        <w:rPr>
          <w:rFonts w:eastAsia="Times New Roman"/>
          <w:sz w:val="28"/>
          <w:szCs w:val="28"/>
        </w:rPr>
        <w:t>доку-</w:t>
      </w:r>
      <w:proofErr w:type="spellStart"/>
      <w:r>
        <w:rPr>
          <w:rFonts w:eastAsia="Times New Roman"/>
          <w:sz w:val="28"/>
          <w:szCs w:val="28"/>
        </w:rPr>
        <w:t>ментации</w:t>
      </w:r>
      <w:proofErr w:type="spellEnd"/>
      <w:proofErr w:type="gramEnd"/>
      <w:r>
        <w:rPr>
          <w:rFonts w:eastAsia="Times New Roman"/>
          <w:sz w:val="28"/>
          <w:szCs w:val="28"/>
        </w:rPr>
        <w:t>;</w:t>
      </w:r>
    </w:p>
    <w:p w:rsidR="00633EAB" w:rsidRDefault="00633EAB" w:rsidP="00633EAB">
      <w:pPr>
        <w:tabs>
          <w:tab w:val="left" w:pos="820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-пульт манипулятор, выносное табло (пульт-табло) - 7шт.</w:t>
      </w:r>
    </w:p>
    <w:p w:rsidR="00633EAB" w:rsidRDefault="00633EAB" w:rsidP="00633EAB">
      <w:pPr>
        <w:tabs>
          <w:tab w:val="left" w:pos="82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-микропроцессорная ДЦ «Диалог - АРМ ДНЦ (1шт.), АРМ ДСП (7шт.). Управляющий вычислительный комплекс (1шт.). Устройства </w:t>
      </w:r>
      <w:proofErr w:type="spellStart"/>
      <w:proofErr w:type="gramStart"/>
      <w:r>
        <w:rPr>
          <w:rFonts w:eastAsia="Times New Roman"/>
          <w:sz w:val="28"/>
          <w:szCs w:val="28"/>
        </w:rPr>
        <w:t>межстанцион</w:t>
      </w:r>
      <w:proofErr w:type="spellEnd"/>
      <w:r>
        <w:rPr>
          <w:rFonts w:eastAsia="Times New Roman"/>
          <w:sz w:val="28"/>
          <w:szCs w:val="28"/>
        </w:rPr>
        <w:t>-ной</w:t>
      </w:r>
      <w:proofErr w:type="gramEnd"/>
      <w:r>
        <w:rPr>
          <w:rFonts w:eastAsia="Times New Roman"/>
          <w:sz w:val="28"/>
          <w:szCs w:val="28"/>
        </w:rPr>
        <w:t xml:space="preserve"> и поездной диспетчерской связи («</w:t>
      </w:r>
      <w:proofErr w:type="spellStart"/>
      <w:r>
        <w:rPr>
          <w:rFonts w:eastAsia="Times New Roman"/>
          <w:sz w:val="28"/>
          <w:szCs w:val="28"/>
        </w:rPr>
        <w:t>МиниКом</w:t>
      </w:r>
      <w:proofErr w:type="spellEnd"/>
      <w:r>
        <w:rPr>
          <w:rFonts w:eastAsia="Times New Roman"/>
          <w:sz w:val="28"/>
          <w:szCs w:val="28"/>
        </w:rPr>
        <w:t xml:space="preserve"> ДХ-500.ЖТ»). Поездная </w:t>
      </w:r>
      <w:proofErr w:type="spellStart"/>
      <w:proofErr w:type="gramStart"/>
      <w:r>
        <w:rPr>
          <w:rFonts w:eastAsia="Times New Roman"/>
          <w:sz w:val="28"/>
          <w:szCs w:val="28"/>
        </w:rPr>
        <w:t>ра-диостанция</w:t>
      </w:r>
      <w:proofErr w:type="spellEnd"/>
      <w:proofErr w:type="gramEnd"/>
      <w:r>
        <w:rPr>
          <w:rFonts w:eastAsia="Times New Roman"/>
          <w:sz w:val="28"/>
          <w:szCs w:val="28"/>
        </w:rPr>
        <w:t xml:space="preserve"> – РС 46М. Оборудование релейного помещения. Имитационный тренажерный комплекс ДСП/ДНЦ - АРМ ДНЦ/ДСП (16шт.)</w:t>
      </w:r>
    </w:p>
    <w:p w:rsidR="00633EAB" w:rsidRDefault="00633EAB" w:rsidP="00633EAB">
      <w:pPr>
        <w:tabs>
          <w:tab w:val="left" w:pos="82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-программно-технический комплекс обучающих систем Имитационный тренажер ДСП/ДНЦ с автоматизированной обучающей системой АОС-Д на 15 рабочих мест – 1 шт.;</w:t>
      </w:r>
    </w:p>
    <w:p w:rsidR="00633EAB" w:rsidRDefault="00633EAB" w:rsidP="00633EAB">
      <w:pPr>
        <w:tabs>
          <w:tab w:val="left" w:pos="820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-дополнительный комплект «Полигон с уроками» – 1 шт.;</w:t>
      </w:r>
    </w:p>
    <w:p w:rsidR="00633EAB" w:rsidRDefault="00633EAB" w:rsidP="00633EAB">
      <w:pPr>
        <w:tabs>
          <w:tab w:val="left" w:pos="82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-имитационный 3D тренажер для приемосдатчиков груза и багажа и </w:t>
      </w:r>
      <w:proofErr w:type="gramStart"/>
      <w:r>
        <w:rPr>
          <w:rFonts w:eastAsia="Times New Roman"/>
          <w:sz w:val="28"/>
          <w:szCs w:val="28"/>
        </w:rPr>
        <w:t>при-</w:t>
      </w:r>
      <w:proofErr w:type="spellStart"/>
      <w:r>
        <w:rPr>
          <w:rFonts w:eastAsia="Times New Roman"/>
          <w:sz w:val="28"/>
          <w:szCs w:val="28"/>
        </w:rPr>
        <w:t>емщиков</w:t>
      </w:r>
      <w:proofErr w:type="spellEnd"/>
      <w:proofErr w:type="gramEnd"/>
      <w:r>
        <w:rPr>
          <w:rFonts w:eastAsia="Times New Roman"/>
          <w:sz w:val="28"/>
          <w:szCs w:val="28"/>
        </w:rPr>
        <w:t xml:space="preserve"> поездов – 2 шт.;</w:t>
      </w:r>
    </w:p>
    <w:p w:rsidR="00633EAB" w:rsidRDefault="00633EAB" w:rsidP="00633EAB">
      <w:pPr>
        <w:tabs>
          <w:tab w:val="left" w:pos="826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-3D макеты подвижного состава и объектов инфраструктуры </w:t>
      </w:r>
      <w:proofErr w:type="spellStart"/>
      <w:proofErr w:type="gramStart"/>
      <w:r>
        <w:rPr>
          <w:rFonts w:eastAsia="Times New Roman"/>
          <w:sz w:val="28"/>
          <w:szCs w:val="28"/>
        </w:rPr>
        <w:t>железнодо-рожного</w:t>
      </w:r>
      <w:proofErr w:type="spellEnd"/>
      <w:proofErr w:type="gramEnd"/>
      <w:r>
        <w:rPr>
          <w:rFonts w:eastAsia="Times New Roman"/>
          <w:sz w:val="28"/>
          <w:szCs w:val="28"/>
        </w:rPr>
        <w:t xml:space="preserve"> транспорта – 1 шт.;</w:t>
      </w:r>
    </w:p>
    <w:p w:rsidR="00633EAB" w:rsidRDefault="00633EAB" w:rsidP="00633EAB">
      <w:pPr>
        <w:tabs>
          <w:tab w:val="left" w:pos="820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-панель «Табло» – 3 шт.;</w:t>
      </w:r>
    </w:p>
    <w:p w:rsidR="00633EAB" w:rsidRDefault="00633EAB" w:rsidP="00633EAB">
      <w:pPr>
        <w:tabs>
          <w:tab w:val="left" w:pos="820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-рабочее место «Табло» – 1 шт.;</w:t>
      </w:r>
    </w:p>
    <w:p w:rsidR="00633EAB" w:rsidRDefault="00633EAB" w:rsidP="00633EAB">
      <w:pPr>
        <w:tabs>
          <w:tab w:val="left" w:pos="820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-рабочее место «Ученик» – 14 шт.;</w:t>
      </w:r>
    </w:p>
    <w:p w:rsidR="00633EAB" w:rsidRDefault="00633EAB" w:rsidP="00633EAB">
      <w:pPr>
        <w:tabs>
          <w:tab w:val="left" w:pos="820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-рабочее место «Преподаватель» – 1 шт.</w:t>
      </w:r>
    </w:p>
    <w:p w:rsidR="00F7591A" w:rsidRPr="00F7591A" w:rsidRDefault="00F7591A" w:rsidP="00F7591A">
      <w:pPr>
        <w:ind w:firstLine="566"/>
        <w:jc w:val="both"/>
        <w:rPr>
          <w:sz w:val="28"/>
          <w:szCs w:val="28"/>
        </w:rPr>
      </w:pPr>
      <w:r w:rsidRPr="00F7591A">
        <w:rPr>
          <w:rFonts w:eastAsia="Times New Roman"/>
          <w:sz w:val="28"/>
          <w:szCs w:val="28"/>
        </w:rPr>
        <w:t>Учебная практика по организации перевозок</w:t>
      </w:r>
      <w:r>
        <w:rPr>
          <w:rFonts w:eastAsia="Times New Roman"/>
          <w:sz w:val="28"/>
          <w:szCs w:val="28"/>
        </w:rPr>
        <w:t xml:space="preserve"> УП 03 </w:t>
      </w:r>
      <w:r w:rsidRPr="00F7591A">
        <w:rPr>
          <w:rFonts w:eastAsia="Times New Roman"/>
          <w:sz w:val="28"/>
          <w:szCs w:val="28"/>
        </w:rPr>
        <w:t xml:space="preserve"> реализуется в кабинете «Обеспечения грузовых перевозок на железнодорожном транспорте»</w:t>
      </w:r>
      <w:r>
        <w:rPr>
          <w:rFonts w:eastAsia="Times New Roman"/>
          <w:sz w:val="28"/>
          <w:szCs w:val="28"/>
        </w:rPr>
        <w:t xml:space="preserve">. </w:t>
      </w:r>
      <w:r w:rsidRPr="00F7591A">
        <w:rPr>
          <w:rFonts w:eastAsia="Times New Roman"/>
          <w:sz w:val="28"/>
          <w:szCs w:val="28"/>
        </w:rPr>
        <w:t>Минимально необходимое материально-техническое обеспечение включает в себя:</w:t>
      </w:r>
    </w:p>
    <w:p w:rsidR="00F7591A" w:rsidRDefault="00F7591A" w:rsidP="00F7591A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Pr="00F7591A">
        <w:rPr>
          <w:rFonts w:eastAsia="Times New Roman"/>
          <w:sz w:val="28"/>
          <w:szCs w:val="28"/>
        </w:rPr>
        <w:t xml:space="preserve">рабочие места по количеству обучающихся (стол, стулья аудиторные); </w:t>
      </w:r>
    </w:p>
    <w:p w:rsidR="00F7591A" w:rsidRPr="00F7591A" w:rsidRDefault="00F7591A" w:rsidP="00F7591A">
      <w:pPr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Pr="00F7591A">
        <w:rPr>
          <w:rFonts w:eastAsia="Times New Roman"/>
          <w:sz w:val="28"/>
          <w:szCs w:val="28"/>
        </w:rPr>
        <w:t xml:space="preserve">оборудованное рабочее место преподавателя (стол, кресло, персональный компьютер, локальная сеть с выходом в </w:t>
      </w:r>
      <w:proofErr w:type="spellStart"/>
      <w:r w:rsidRPr="00F7591A">
        <w:rPr>
          <w:rFonts w:eastAsia="Times New Roman"/>
          <w:sz w:val="28"/>
          <w:szCs w:val="28"/>
        </w:rPr>
        <w:t>Internet</w:t>
      </w:r>
      <w:proofErr w:type="spellEnd"/>
      <w:r w:rsidRPr="00F7591A">
        <w:rPr>
          <w:rFonts w:eastAsia="Times New Roman"/>
          <w:sz w:val="28"/>
          <w:szCs w:val="28"/>
        </w:rPr>
        <w:t xml:space="preserve">); </w:t>
      </w:r>
      <w:r w:rsidRPr="00F7591A">
        <w:rPr>
          <w:rFonts w:eastAsia="Symbol"/>
          <w:sz w:val="28"/>
          <w:szCs w:val="28"/>
        </w:rPr>
        <w:t></w:t>
      </w:r>
      <w:r w:rsidRPr="00F7591A">
        <w:rPr>
          <w:rFonts w:eastAsia="Times New Roman"/>
          <w:sz w:val="28"/>
          <w:szCs w:val="28"/>
        </w:rPr>
        <w:t>доска меловая</w:t>
      </w:r>
    </w:p>
    <w:p w:rsidR="00F7591A" w:rsidRPr="00F7591A" w:rsidRDefault="00F7591A" w:rsidP="00F7591A">
      <w:pPr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Pr="00F7591A">
        <w:rPr>
          <w:rFonts w:eastAsia="Times New Roman"/>
          <w:sz w:val="28"/>
          <w:szCs w:val="28"/>
        </w:rPr>
        <w:t>шкафы-стеллажи для размещения учебно-наглядных пособий и документации;</w:t>
      </w:r>
    </w:p>
    <w:p w:rsidR="00F7591A" w:rsidRPr="00F7591A" w:rsidRDefault="00F7591A" w:rsidP="00F7591A">
      <w:pPr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Pr="00F7591A">
        <w:rPr>
          <w:rFonts w:eastAsia="Times New Roman"/>
          <w:sz w:val="28"/>
          <w:szCs w:val="28"/>
        </w:rPr>
        <w:t>видеомагнитофон, ТV</w:t>
      </w:r>
    </w:p>
    <w:p w:rsidR="00F7591A" w:rsidRPr="00F7591A" w:rsidRDefault="00F7591A" w:rsidP="00F7591A">
      <w:pPr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Pr="00F7591A">
        <w:rPr>
          <w:rFonts w:eastAsia="Times New Roman"/>
          <w:sz w:val="28"/>
          <w:szCs w:val="28"/>
        </w:rPr>
        <w:t>плакаты – 9 шт.</w:t>
      </w:r>
    </w:p>
    <w:p w:rsidR="00F7591A" w:rsidRPr="00F7591A" w:rsidRDefault="00F7591A" w:rsidP="00F7591A">
      <w:pPr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Pr="00F7591A">
        <w:rPr>
          <w:rFonts w:eastAsia="Times New Roman"/>
          <w:sz w:val="28"/>
          <w:szCs w:val="28"/>
        </w:rPr>
        <w:t>стенды – 1 шт.</w:t>
      </w:r>
    </w:p>
    <w:p w:rsidR="00955F22" w:rsidRDefault="00955F22" w:rsidP="00955F22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Учебная  практика по УП 04 реализуется в учебной мастерской</w:t>
      </w:r>
    </w:p>
    <w:p w:rsidR="00955F22" w:rsidRDefault="00955F22" w:rsidP="00955F22">
      <w:pPr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учебной мастерской и рабочих мест мастерской: </w:t>
      </w:r>
    </w:p>
    <w:p w:rsidR="00955F22" w:rsidRDefault="00955F22" w:rsidP="00955F22">
      <w:pPr>
        <w:rPr>
          <w:sz w:val="28"/>
          <w:szCs w:val="28"/>
        </w:rPr>
      </w:pPr>
      <w:r>
        <w:rPr>
          <w:sz w:val="28"/>
          <w:szCs w:val="28"/>
        </w:rPr>
        <w:t>- 10 рабочих мест для учащихся;</w:t>
      </w:r>
    </w:p>
    <w:p w:rsidR="00955F22" w:rsidRDefault="00955F22" w:rsidP="00955F22">
      <w:pPr>
        <w:rPr>
          <w:sz w:val="28"/>
          <w:szCs w:val="28"/>
        </w:rPr>
      </w:pPr>
      <w:r>
        <w:rPr>
          <w:sz w:val="28"/>
          <w:szCs w:val="28"/>
        </w:rPr>
        <w:t xml:space="preserve">- 1 рабочее место преподавателя (мастера п\о) </w:t>
      </w:r>
    </w:p>
    <w:p w:rsidR="00955F22" w:rsidRDefault="00955F22" w:rsidP="00955F22">
      <w:pPr>
        <w:rPr>
          <w:sz w:val="28"/>
          <w:szCs w:val="28"/>
        </w:rPr>
      </w:pPr>
      <w:r>
        <w:rPr>
          <w:sz w:val="28"/>
          <w:szCs w:val="28"/>
        </w:rPr>
        <w:t>- 11 персональных компьютеров;</w:t>
      </w:r>
    </w:p>
    <w:p w:rsidR="00955F22" w:rsidRDefault="00955F22" w:rsidP="00955F22">
      <w:pPr>
        <w:rPr>
          <w:sz w:val="28"/>
          <w:szCs w:val="28"/>
        </w:rPr>
      </w:pPr>
      <w:r>
        <w:rPr>
          <w:sz w:val="28"/>
          <w:szCs w:val="28"/>
        </w:rPr>
        <w:t>- принтер;</w:t>
      </w:r>
    </w:p>
    <w:p w:rsidR="00955F22" w:rsidRDefault="00955F22" w:rsidP="00955F22">
      <w:pPr>
        <w:rPr>
          <w:sz w:val="28"/>
          <w:szCs w:val="28"/>
        </w:rPr>
      </w:pPr>
      <w:r>
        <w:rPr>
          <w:sz w:val="28"/>
          <w:szCs w:val="28"/>
        </w:rPr>
        <w:t>- проектор с экраном;</w:t>
      </w:r>
    </w:p>
    <w:p w:rsidR="00955F22" w:rsidRDefault="00955F22" w:rsidP="00955F22">
      <w:pPr>
        <w:rPr>
          <w:sz w:val="28"/>
          <w:szCs w:val="28"/>
        </w:rPr>
      </w:pPr>
      <w:r>
        <w:rPr>
          <w:sz w:val="28"/>
          <w:szCs w:val="28"/>
        </w:rPr>
        <w:t xml:space="preserve">- телевизор и видеомагнитофон. </w:t>
      </w:r>
    </w:p>
    <w:p w:rsidR="00F7591A" w:rsidRPr="00955F22" w:rsidRDefault="00955F22" w:rsidP="00955F22">
      <w:pPr>
        <w:jc w:val="both"/>
        <w:rPr>
          <w:sz w:val="28"/>
          <w:szCs w:val="28"/>
        </w:rPr>
      </w:pPr>
      <w:r w:rsidRPr="00177873">
        <w:rPr>
          <w:color w:val="0D0D0D"/>
          <w:sz w:val="28"/>
          <w:szCs w:val="28"/>
        </w:rPr>
        <w:t xml:space="preserve">Оборудование учебной мастерской и рабочих мест мастерской: </w:t>
      </w:r>
      <w:r>
        <w:rPr>
          <w:color w:val="0D0D0D"/>
          <w:sz w:val="28"/>
          <w:szCs w:val="28"/>
        </w:rPr>
        <w:t>к</w:t>
      </w:r>
      <w:r>
        <w:rPr>
          <w:sz w:val="28"/>
          <w:szCs w:val="28"/>
        </w:rPr>
        <w:t>омпьютеры, мультимедийные проектор</w:t>
      </w:r>
    </w:p>
    <w:p w:rsidR="00F7591A" w:rsidRDefault="00F7591A" w:rsidP="00EB60C4">
      <w:pPr>
        <w:spacing w:line="343" w:lineRule="exact"/>
        <w:rPr>
          <w:sz w:val="20"/>
          <w:szCs w:val="20"/>
        </w:rPr>
      </w:pPr>
    </w:p>
    <w:p w:rsidR="00EB60C4" w:rsidRPr="00E651C0" w:rsidRDefault="00EB60C4" w:rsidP="007E3AE6">
      <w:pPr>
        <w:ind w:firstLine="680"/>
        <w:jc w:val="both"/>
        <w:rPr>
          <w:sz w:val="28"/>
          <w:szCs w:val="28"/>
        </w:rPr>
      </w:pPr>
      <w:r w:rsidRPr="00E651C0">
        <w:rPr>
          <w:rFonts w:eastAsia="Times New Roman"/>
          <w:b/>
          <w:bCs/>
          <w:sz w:val="28"/>
          <w:szCs w:val="28"/>
        </w:rPr>
        <w:t xml:space="preserve">3.2 Информационное обеспечение обучения </w:t>
      </w:r>
      <w:r w:rsidR="00E651C0">
        <w:rPr>
          <w:rFonts w:eastAsia="Times New Roman"/>
          <w:b/>
          <w:bCs/>
          <w:sz w:val="28"/>
          <w:szCs w:val="28"/>
        </w:rPr>
        <w:t>о</w:t>
      </w:r>
      <w:r w:rsidRPr="00E651C0">
        <w:rPr>
          <w:rFonts w:eastAsia="Times New Roman"/>
          <w:b/>
          <w:bCs/>
          <w:sz w:val="28"/>
          <w:szCs w:val="28"/>
        </w:rPr>
        <w:t>сновные</w:t>
      </w:r>
      <w:r w:rsidR="00E651C0">
        <w:rPr>
          <w:rFonts w:eastAsia="Times New Roman"/>
          <w:b/>
          <w:bCs/>
          <w:sz w:val="28"/>
          <w:szCs w:val="28"/>
        </w:rPr>
        <w:t xml:space="preserve"> </w:t>
      </w:r>
      <w:r w:rsidRPr="00E651C0">
        <w:rPr>
          <w:rFonts w:eastAsia="Times New Roman"/>
          <w:b/>
          <w:bCs/>
          <w:sz w:val="28"/>
          <w:szCs w:val="28"/>
        </w:rPr>
        <w:t xml:space="preserve"> источники</w:t>
      </w:r>
    </w:p>
    <w:p w:rsidR="007E3AE6" w:rsidRDefault="007E3AE6" w:rsidP="00EB60C4">
      <w:pPr>
        <w:spacing w:line="231" w:lineRule="auto"/>
        <w:ind w:left="820"/>
        <w:rPr>
          <w:rFonts w:eastAsia="Times New Roman"/>
          <w:sz w:val="28"/>
          <w:szCs w:val="28"/>
        </w:rPr>
      </w:pPr>
    </w:p>
    <w:p w:rsidR="00EB60C4" w:rsidRDefault="00EB60C4" w:rsidP="007E3AE6">
      <w:pPr>
        <w:ind w:firstLine="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1.Лавренюк И.В. Автоматизированные системы управления </w:t>
      </w:r>
      <w:proofErr w:type="spellStart"/>
      <w:r>
        <w:rPr>
          <w:rFonts w:eastAsia="Times New Roman"/>
          <w:sz w:val="28"/>
          <w:szCs w:val="28"/>
        </w:rPr>
        <w:t>наж.д</w:t>
      </w:r>
      <w:proofErr w:type="gramStart"/>
      <w:r>
        <w:rPr>
          <w:rFonts w:eastAsia="Times New Roman"/>
          <w:sz w:val="28"/>
          <w:szCs w:val="28"/>
        </w:rPr>
        <w:t>.т</w:t>
      </w:r>
      <w:proofErr w:type="gramEnd"/>
      <w:r>
        <w:rPr>
          <w:rFonts w:eastAsia="Times New Roman"/>
          <w:sz w:val="28"/>
          <w:szCs w:val="28"/>
        </w:rPr>
        <w:t>ранспорте</w:t>
      </w:r>
      <w:proofErr w:type="spellEnd"/>
      <w:r>
        <w:rPr>
          <w:rFonts w:eastAsia="Times New Roman"/>
          <w:sz w:val="28"/>
          <w:szCs w:val="28"/>
        </w:rPr>
        <w:t>: учеб.</w:t>
      </w:r>
      <w:r w:rsidR="00895082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пособие.- М.:ФГБУ ДПО «УМЦ по образованию на</w:t>
      </w:r>
      <w:r w:rsidR="007E3AE6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ж.д.транспорте»,2017.-173с</w:t>
      </w:r>
    </w:p>
    <w:p w:rsidR="00EB60C4" w:rsidRDefault="00EB60C4" w:rsidP="007E3AE6">
      <w:pPr>
        <w:ind w:firstLine="709"/>
        <w:jc w:val="both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 xml:space="preserve">2.Сидорова Е.Н. </w:t>
      </w:r>
      <w:proofErr w:type="spellStart"/>
      <w:r>
        <w:rPr>
          <w:rFonts w:eastAsia="Times New Roman"/>
          <w:sz w:val="27"/>
          <w:szCs w:val="27"/>
        </w:rPr>
        <w:t>Автоматизированнные</w:t>
      </w:r>
      <w:proofErr w:type="spellEnd"/>
      <w:r>
        <w:rPr>
          <w:rFonts w:eastAsia="Times New Roman"/>
          <w:sz w:val="27"/>
          <w:szCs w:val="27"/>
        </w:rPr>
        <w:t xml:space="preserve"> системы управления в эксплуатационной работе: учебник для техникумов и колледжей ж.-д </w:t>
      </w:r>
      <w:proofErr w:type="spellStart"/>
      <w:r>
        <w:rPr>
          <w:rFonts w:eastAsia="Times New Roman"/>
          <w:sz w:val="27"/>
          <w:szCs w:val="27"/>
        </w:rPr>
        <w:t>транспорта.-</w:t>
      </w:r>
      <w:r w:rsidR="00E651C0">
        <w:rPr>
          <w:rFonts w:eastAsia="Times New Roman"/>
          <w:sz w:val="28"/>
          <w:szCs w:val="28"/>
        </w:rPr>
        <w:t>М.:Маршрут</w:t>
      </w:r>
      <w:proofErr w:type="spellEnd"/>
      <w:r w:rsidR="00E651C0">
        <w:rPr>
          <w:rFonts w:eastAsia="Times New Roman"/>
          <w:sz w:val="28"/>
          <w:szCs w:val="28"/>
        </w:rPr>
        <w:t>, 201</w:t>
      </w:r>
      <w:r>
        <w:rPr>
          <w:rFonts w:eastAsia="Times New Roman"/>
          <w:sz w:val="28"/>
          <w:szCs w:val="28"/>
        </w:rPr>
        <w:t>5.-560с.</w:t>
      </w:r>
    </w:p>
    <w:p w:rsidR="00EB60C4" w:rsidRDefault="00EB60C4" w:rsidP="007E3AE6">
      <w:pPr>
        <w:ind w:firstLine="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3.Системы автоматизации и информационные технологии управления перевозками на железных дорогах: </w:t>
      </w:r>
      <w:proofErr w:type="spellStart"/>
      <w:r>
        <w:rPr>
          <w:rFonts w:eastAsia="Times New Roman"/>
          <w:sz w:val="28"/>
          <w:szCs w:val="28"/>
        </w:rPr>
        <w:t>учеб</w:t>
      </w:r>
      <w:proofErr w:type="gramStart"/>
      <w:r>
        <w:rPr>
          <w:rFonts w:eastAsia="Times New Roman"/>
          <w:sz w:val="28"/>
          <w:szCs w:val="28"/>
        </w:rPr>
        <w:t>.д</w:t>
      </w:r>
      <w:proofErr w:type="gramEnd"/>
      <w:r>
        <w:rPr>
          <w:rFonts w:eastAsia="Times New Roman"/>
          <w:sz w:val="28"/>
          <w:szCs w:val="28"/>
        </w:rPr>
        <w:t>ля</w:t>
      </w:r>
      <w:proofErr w:type="spellEnd"/>
      <w:r>
        <w:rPr>
          <w:rFonts w:eastAsia="Times New Roman"/>
          <w:sz w:val="28"/>
          <w:szCs w:val="28"/>
        </w:rPr>
        <w:t xml:space="preserve"> вузов ж-.д. транспорта /под ред. В</w:t>
      </w:r>
      <w:r w:rsidR="00E651C0">
        <w:rPr>
          <w:rFonts w:eastAsia="Times New Roman"/>
          <w:sz w:val="28"/>
          <w:szCs w:val="28"/>
        </w:rPr>
        <w:t>.И.Ковалева и др.-М.:Маршрут,201</w:t>
      </w:r>
      <w:r>
        <w:rPr>
          <w:rFonts w:eastAsia="Times New Roman"/>
          <w:sz w:val="28"/>
          <w:szCs w:val="28"/>
        </w:rPr>
        <w:t>6</w:t>
      </w:r>
    </w:p>
    <w:p w:rsidR="00A865E4" w:rsidRPr="00A865E4" w:rsidRDefault="00EB60C4" w:rsidP="007E3AE6">
      <w:pPr>
        <w:ind w:firstLine="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4.Правдин Н.В.Компьютерное проектирование железнодорожных станций: </w:t>
      </w:r>
      <w:proofErr w:type="spellStart"/>
      <w:r>
        <w:rPr>
          <w:rFonts w:eastAsia="Times New Roman"/>
          <w:sz w:val="28"/>
          <w:szCs w:val="28"/>
        </w:rPr>
        <w:t>учеб.пос</w:t>
      </w:r>
      <w:proofErr w:type="spellEnd"/>
      <w:r>
        <w:rPr>
          <w:rFonts w:eastAsia="Times New Roman"/>
          <w:sz w:val="28"/>
          <w:szCs w:val="28"/>
        </w:rPr>
        <w:t>.-М.: ГОУ «УМЦ по обра</w:t>
      </w:r>
      <w:r w:rsidR="00E651C0">
        <w:rPr>
          <w:rFonts w:eastAsia="Times New Roman"/>
          <w:sz w:val="28"/>
          <w:szCs w:val="28"/>
        </w:rPr>
        <w:t>зованию на ж.-д. транспорте»,201</w:t>
      </w:r>
      <w:r>
        <w:rPr>
          <w:rFonts w:eastAsia="Times New Roman"/>
          <w:sz w:val="28"/>
          <w:szCs w:val="28"/>
        </w:rPr>
        <w:t>8</w:t>
      </w:r>
    </w:p>
    <w:p w:rsidR="00A865E4" w:rsidRPr="006A1E84" w:rsidRDefault="007E3AE6" w:rsidP="007E3AE6">
      <w:pPr>
        <w:pStyle w:val="ConsPlusNormal"/>
        <w:widowControl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865E4" w:rsidRPr="006A1E84">
        <w:rPr>
          <w:rFonts w:ascii="Times New Roman" w:hAnsi="Times New Roman" w:cs="Times New Roman"/>
          <w:sz w:val="28"/>
          <w:szCs w:val="28"/>
        </w:rPr>
        <w:t xml:space="preserve">В.П. </w:t>
      </w:r>
      <w:proofErr w:type="spellStart"/>
      <w:r w:rsidR="00A865E4" w:rsidRPr="006A1E84">
        <w:rPr>
          <w:rFonts w:ascii="Times New Roman" w:hAnsi="Times New Roman" w:cs="Times New Roman"/>
          <w:sz w:val="28"/>
          <w:szCs w:val="28"/>
        </w:rPr>
        <w:t>Перепон</w:t>
      </w:r>
      <w:proofErr w:type="spellEnd"/>
      <w:r w:rsidR="00A865E4" w:rsidRPr="006A1E84">
        <w:rPr>
          <w:rFonts w:ascii="Times New Roman" w:hAnsi="Times New Roman" w:cs="Times New Roman"/>
          <w:sz w:val="28"/>
          <w:szCs w:val="28"/>
        </w:rPr>
        <w:t xml:space="preserve"> «Организация перевозок грузов», М.: Маршрут, 20</w:t>
      </w:r>
      <w:r w:rsidR="00A865E4">
        <w:rPr>
          <w:rFonts w:ascii="Times New Roman" w:hAnsi="Times New Roman" w:cs="Times New Roman"/>
          <w:sz w:val="28"/>
          <w:szCs w:val="28"/>
        </w:rPr>
        <w:t>15</w:t>
      </w:r>
      <w:r w:rsidR="00A865E4" w:rsidRPr="006A1E8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865E4" w:rsidRPr="006A1E84" w:rsidRDefault="007E3AE6" w:rsidP="007E3AE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A865E4">
        <w:rPr>
          <w:rFonts w:ascii="Times New Roman" w:hAnsi="Times New Roman" w:cs="Times New Roman"/>
          <w:sz w:val="28"/>
          <w:szCs w:val="28"/>
        </w:rPr>
        <w:t xml:space="preserve"> </w:t>
      </w:r>
      <w:r w:rsidR="00A865E4" w:rsidRPr="006A1E84">
        <w:rPr>
          <w:rFonts w:ascii="Times New Roman" w:hAnsi="Times New Roman" w:cs="Times New Roman"/>
          <w:sz w:val="28"/>
          <w:szCs w:val="28"/>
        </w:rPr>
        <w:t>О.Е. Крюкова «Правовое обеспечение профессиональной деятельности и на ж\д транспорте». Учебное пособие,  М.: Маршрут, 20</w:t>
      </w:r>
      <w:r w:rsidR="00A865E4">
        <w:rPr>
          <w:rFonts w:ascii="Times New Roman" w:hAnsi="Times New Roman" w:cs="Times New Roman"/>
          <w:sz w:val="28"/>
          <w:szCs w:val="28"/>
        </w:rPr>
        <w:t>15</w:t>
      </w:r>
      <w:r w:rsidR="00A865E4" w:rsidRPr="006A1E84">
        <w:rPr>
          <w:rFonts w:ascii="Times New Roman" w:hAnsi="Times New Roman" w:cs="Times New Roman"/>
          <w:sz w:val="28"/>
          <w:szCs w:val="28"/>
        </w:rPr>
        <w:t>.</w:t>
      </w:r>
    </w:p>
    <w:p w:rsidR="00A865E4" w:rsidRPr="006A1E84" w:rsidRDefault="007E3AE6" w:rsidP="007E3AE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A865E4" w:rsidRPr="006A1E84">
        <w:rPr>
          <w:rFonts w:ascii="Times New Roman" w:hAnsi="Times New Roman" w:cs="Times New Roman"/>
          <w:sz w:val="28"/>
          <w:szCs w:val="28"/>
        </w:rPr>
        <w:t>Технические условия размещения и крепления грузов в вагонах и контейнерах. М: «</w:t>
      </w:r>
      <w:proofErr w:type="spellStart"/>
      <w:r w:rsidR="00A865E4" w:rsidRPr="006A1E84">
        <w:rPr>
          <w:rFonts w:ascii="Times New Roman" w:hAnsi="Times New Roman" w:cs="Times New Roman"/>
          <w:sz w:val="28"/>
          <w:szCs w:val="28"/>
        </w:rPr>
        <w:t>Оргтранс</w:t>
      </w:r>
      <w:proofErr w:type="spellEnd"/>
      <w:r w:rsidR="00A865E4" w:rsidRPr="006A1E84">
        <w:rPr>
          <w:rFonts w:ascii="Times New Roman" w:hAnsi="Times New Roman" w:cs="Times New Roman"/>
          <w:sz w:val="28"/>
          <w:szCs w:val="28"/>
        </w:rPr>
        <w:t>», 20</w:t>
      </w:r>
      <w:r w:rsidR="00A865E4">
        <w:rPr>
          <w:rFonts w:ascii="Times New Roman" w:hAnsi="Times New Roman" w:cs="Times New Roman"/>
          <w:sz w:val="28"/>
          <w:szCs w:val="28"/>
        </w:rPr>
        <w:t>15</w:t>
      </w:r>
      <w:r w:rsidR="00A865E4" w:rsidRPr="006A1E84">
        <w:rPr>
          <w:rFonts w:ascii="Times New Roman" w:hAnsi="Times New Roman" w:cs="Times New Roman"/>
          <w:sz w:val="28"/>
          <w:szCs w:val="28"/>
        </w:rPr>
        <w:t>.</w:t>
      </w:r>
    </w:p>
    <w:p w:rsidR="00A865E4" w:rsidRPr="006A1E84" w:rsidRDefault="007E3AE6" w:rsidP="007E3AE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A865E4" w:rsidRPr="006A1E84">
        <w:rPr>
          <w:rFonts w:ascii="Times New Roman" w:hAnsi="Times New Roman" w:cs="Times New Roman"/>
          <w:sz w:val="28"/>
          <w:szCs w:val="28"/>
        </w:rPr>
        <w:t>Правила перевозок грузов ж\д транспортом. Сборник № 1. М: «</w:t>
      </w:r>
      <w:proofErr w:type="spellStart"/>
      <w:r w:rsidR="00A865E4" w:rsidRPr="006A1E84">
        <w:rPr>
          <w:rFonts w:ascii="Times New Roman" w:hAnsi="Times New Roman" w:cs="Times New Roman"/>
          <w:sz w:val="28"/>
          <w:szCs w:val="28"/>
        </w:rPr>
        <w:t>Оргтранс</w:t>
      </w:r>
      <w:proofErr w:type="spellEnd"/>
      <w:r w:rsidR="00A865E4" w:rsidRPr="006A1E84">
        <w:rPr>
          <w:rFonts w:ascii="Times New Roman" w:hAnsi="Times New Roman" w:cs="Times New Roman"/>
          <w:sz w:val="28"/>
          <w:szCs w:val="28"/>
        </w:rPr>
        <w:t>», 20</w:t>
      </w:r>
      <w:r w:rsidR="00A865E4">
        <w:rPr>
          <w:rFonts w:ascii="Times New Roman" w:hAnsi="Times New Roman" w:cs="Times New Roman"/>
          <w:sz w:val="28"/>
          <w:szCs w:val="28"/>
        </w:rPr>
        <w:t>15</w:t>
      </w:r>
    </w:p>
    <w:p w:rsidR="00A865E4" w:rsidRPr="006A1E84" w:rsidRDefault="007E3AE6" w:rsidP="007E3AE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9.</w:t>
      </w:r>
      <w:r w:rsidR="00A865E4" w:rsidRPr="006A1E84">
        <w:rPr>
          <w:rFonts w:ascii="Times New Roman" w:hAnsi="Times New Roman" w:cs="Times New Roman"/>
          <w:sz w:val="28"/>
          <w:szCs w:val="28"/>
        </w:rPr>
        <w:t>Тарифы на перевозку грузов и услуги на инфраструктуру, 20</w:t>
      </w:r>
      <w:r w:rsidR="00A865E4">
        <w:rPr>
          <w:rFonts w:ascii="Times New Roman" w:hAnsi="Times New Roman" w:cs="Times New Roman"/>
          <w:sz w:val="28"/>
          <w:szCs w:val="28"/>
        </w:rPr>
        <w:t>15</w:t>
      </w:r>
      <w:r w:rsidR="00A865E4" w:rsidRPr="006A1E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65E4" w:rsidRPr="006A1E84" w:rsidRDefault="007E3AE6" w:rsidP="007E3AE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A865E4" w:rsidRPr="006A1E84">
        <w:rPr>
          <w:rFonts w:ascii="Times New Roman" w:hAnsi="Times New Roman" w:cs="Times New Roman"/>
          <w:sz w:val="28"/>
          <w:szCs w:val="28"/>
        </w:rPr>
        <w:t>М.С. Боровикова. Организация движения на ж\д транспорте, М.: Маршрут, 20</w:t>
      </w:r>
      <w:r w:rsidR="00A865E4">
        <w:rPr>
          <w:rFonts w:ascii="Times New Roman" w:hAnsi="Times New Roman" w:cs="Times New Roman"/>
          <w:sz w:val="28"/>
          <w:szCs w:val="28"/>
        </w:rPr>
        <w:t>15</w:t>
      </w:r>
    </w:p>
    <w:p w:rsidR="00A865E4" w:rsidRPr="006A1E84" w:rsidRDefault="007E3AE6" w:rsidP="007E3AE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A865E4">
        <w:rPr>
          <w:rFonts w:ascii="Times New Roman" w:hAnsi="Times New Roman" w:cs="Times New Roman"/>
          <w:sz w:val="28"/>
          <w:szCs w:val="28"/>
        </w:rPr>
        <w:t xml:space="preserve"> </w:t>
      </w:r>
      <w:r w:rsidR="00A865E4" w:rsidRPr="006A1E84">
        <w:rPr>
          <w:rFonts w:ascii="Times New Roman" w:hAnsi="Times New Roman" w:cs="Times New Roman"/>
          <w:sz w:val="28"/>
          <w:szCs w:val="28"/>
        </w:rPr>
        <w:t xml:space="preserve">Э.З. </w:t>
      </w:r>
      <w:proofErr w:type="spellStart"/>
      <w:r w:rsidR="00A865E4" w:rsidRPr="006A1E84">
        <w:rPr>
          <w:rFonts w:ascii="Times New Roman" w:hAnsi="Times New Roman" w:cs="Times New Roman"/>
          <w:sz w:val="28"/>
          <w:szCs w:val="28"/>
        </w:rPr>
        <w:t>Бройтман</w:t>
      </w:r>
      <w:proofErr w:type="spellEnd"/>
      <w:r w:rsidR="00A865E4" w:rsidRPr="006A1E84">
        <w:rPr>
          <w:rFonts w:ascii="Times New Roman" w:hAnsi="Times New Roman" w:cs="Times New Roman"/>
          <w:sz w:val="28"/>
          <w:szCs w:val="28"/>
        </w:rPr>
        <w:t>. Железнодорожные станции и узлы, М, Маршрут, 20</w:t>
      </w:r>
      <w:r w:rsidR="00A865E4">
        <w:rPr>
          <w:rFonts w:ascii="Times New Roman" w:hAnsi="Times New Roman" w:cs="Times New Roman"/>
          <w:sz w:val="28"/>
          <w:szCs w:val="28"/>
        </w:rPr>
        <w:t>15</w:t>
      </w:r>
    </w:p>
    <w:p w:rsidR="00A865E4" w:rsidRPr="006A1E84" w:rsidRDefault="007E3AE6" w:rsidP="007E3AE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A865E4">
        <w:rPr>
          <w:rFonts w:ascii="Times New Roman" w:hAnsi="Times New Roman" w:cs="Times New Roman"/>
          <w:sz w:val="28"/>
          <w:szCs w:val="28"/>
        </w:rPr>
        <w:t xml:space="preserve"> </w:t>
      </w:r>
      <w:r w:rsidR="00A865E4" w:rsidRPr="006A1E84">
        <w:rPr>
          <w:rFonts w:ascii="Times New Roman" w:hAnsi="Times New Roman" w:cs="Times New Roman"/>
          <w:sz w:val="28"/>
          <w:szCs w:val="28"/>
        </w:rPr>
        <w:t xml:space="preserve">Н.В. Правдина, В.Г. </w:t>
      </w:r>
      <w:proofErr w:type="spellStart"/>
      <w:r w:rsidR="00A865E4" w:rsidRPr="006A1E84">
        <w:rPr>
          <w:rFonts w:ascii="Times New Roman" w:hAnsi="Times New Roman" w:cs="Times New Roman"/>
          <w:sz w:val="28"/>
          <w:szCs w:val="28"/>
        </w:rPr>
        <w:t>Шубко</w:t>
      </w:r>
      <w:proofErr w:type="spellEnd"/>
      <w:r w:rsidR="00A865E4" w:rsidRPr="006A1E84">
        <w:rPr>
          <w:rFonts w:ascii="Times New Roman" w:hAnsi="Times New Roman" w:cs="Times New Roman"/>
          <w:sz w:val="28"/>
          <w:szCs w:val="28"/>
        </w:rPr>
        <w:t>, Железнодорожные станции и узлы, М, Маршрут, 20</w:t>
      </w:r>
      <w:r w:rsidR="00A865E4">
        <w:rPr>
          <w:rFonts w:ascii="Times New Roman" w:hAnsi="Times New Roman" w:cs="Times New Roman"/>
          <w:sz w:val="28"/>
          <w:szCs w:val="28"/>
        </w:rPr>
        <w:t>15</w:t>
      </w:r>
    </w:p>
    <w:p w:rsidR="00A865E4" w:rsidRPr="006A1E84" w:rsidRDefault="007E3AE6" w:rsidP="007E3AE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A865E4">
        <w:rPr>
          <w:rFonts w:ascii="Times New Roman" w:hAnsi="Times New Roman" w:cs="Times New Roman"/>
          <w:sz w:val="28"/>
          <w:szCs w:val="28"/>
        </w:rPr>
        <w:t xml:space="preserve"> </w:t>
      </w:r>
      <w:r w:rsidR="00A865E4" w:rsidRPr="006A1E84">
        <w:rPr>
          <w:rFonts w:ascii="Times New Roman" w:hAnsi="Times New Roman" w:cs="Times New Roman"/>
          <w:sz w:val="28"/>
          <w:szCs w:val="28"/>
        </w:rPr>
        <w:t>Служебное расписание движения пассажирских поездов ОАО «РЖД»</w:t>
      </w:r>
    </w:p>
    <w:p w:rsidR="00A865E4" w:rsidRPr="006A1E84" w:rsidRDefault="007E3AE6" w:rsidP="007E3AE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A865E4">
        <w:rPr>
          <w:rFonts w:ascii="Times New Roman" w:hAnsi="Times New Roman" w:cs="Times New Roman"/>
          <w:sz w:val="28"/>
          <w:szCs w:val="28"/>
        </w:rPr>
        <w:t xml:space="preserve"> </w:t>
      </w:r>
      <w:r w:rsidR="00A865E4" w:rsidRPr="006A1E84">
        <w:rPr>
          <w:rFonts w:ascii="Times New Roman" w:hAnsi="Times New Roman" w:cs="Times New Roman"/>
          <w:sz w:val="28"/>
          <w:szCs w:val="28"/>
        </w:rPr>
        <w:t xml:space="preserve">Правила оказания услуг по перевозке </w:t>
      </w:r>
      <w:proofErr w:type="gramStart"/>
      <w:r w:rsidR="00A865E4" w:rsidRPr="006A1E84">
        <w:rPr>
          <w:rFonts w:ascii="Times New Roman" w:hAnsi="Times New Roman" w:cs="Times New Roman"/>
          <w:sz w:val="28"/>
          <w:szCs w:val="28"/>
        </w:rPr>
        <w:t>на ж</w:t>
      </w:r>
      <w:proofErr w:type="gramEnd"/>
      <w:r w:rsidR="00A865E4" w:rsidRPr="006A1E84">
        <w:rPr>
          <w:rFonts w:ascii="Times New Roman" w:hAnsi="Times New Roman" w:cs="Times New Roman"/>
          <w:sz w:val="28"/>
          <w:szCs w:val="28"/>
        </w:rPr>
        <w:t>\д транспорте пассажиров, груза, багажа и грузобагажа для личных нужд не связанных с предпринимательской деятельностью. М.: Ось-89, 20</w:t>
      </w:r>
      <w:r w:rsidR="00A865E4">
        <w:rPr>
          <w:rFonts w:ascii="Times New Roman" w:hAnsi="Times New Roman" w:cs="Times New Roman"/>
          <w:sz w:val="28"/>
          <w:szCs w:val="28"/>
        </w:rPr>
        <w:t>15</w:t>
      </w:r>
    </w:p>
    <w:p w:rsidR="00A865E4" w:rsidRPr="006A1E84" w:rsidRDefault="007E3AE6" w:rsidP="007E3AE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A865E4">
        <w:rPr>
          <w:rFonts w:ascii="Times New Roman" w:hAnsi="Times New Roman" w:cs="Times New Roman"/>
          <w:sz w:val="28"/>
          <w:szCs w:val="28"/>
        </w:rPr>
        <w:t xml:space="preserve"> </w:t>
      </w:r>
      <w:r w:rsidR="00A865E4" w:rsidRPr="006A1E84">
        <w:rPr>
          <w:rFonts w:ascii="Times New Roman" w:hAnsi="Times New Roman" w:cs="Times New Roman"/>
          <w:sz w:val="28"/>
          <w:szCs w:val="28"/>
        </w:rPr>
        <w:t xml:space="preserve">Сборник нормативных актов по перевозке пассажиров, багажа и </w:t>
      </w:r>
      <w:proofErr w:type="spellStart"/>
      <w:r w:rsidR="00A865E4" w:rsidRPr="006A1E84">
        <w:rPr>
          <w:rFonts w:ascii="Times New Roman" w:hAnsi="Times New Roman" w:cs="Times New Roman"/>
          <w:sz w:val="28"/>
          <w:szCs w:val="28"/>
        </w:rPr>
        <w:t>грузобагажа</w:t>
      </w:r>
      <w:proofErr w:type="spellEnd"/>
      <w:r w:rsidR="00A865E4" w:rsidRPr="006A1E84">
        <w:rPr>
          <w:rFonts w:ascii="Times New Roman" w:hAnsi="Times New Roman" w:cs="Times New Roman"/>
          <w:sz w:val="28"/>
          <w:szCs w:val="28"/>
        </w:rPr>
        <w:t xml:space="preserve"> на федеральном ж\д транспорте.  Транспорт, 20</w:t>
      </w:r>
      <w:r w:rsidR="00A865E4">
        <w:rPr>
          <w:rFonts w:ascii="Times New Roman" w:hAnsi="Times New Roman" w:cs="Times New Roman"/>
          <w:sz w:val="28"/>
          <w:szCs w:val="28"/>
        </w:rPr>
        <w:t>15</w:t>
      </w:r>
    </w:p>
    <w:p w:rsidR="00A865E4" w:rsidRPr="006A1E84" w:rsidRDefault="007E3AE6" w:rsidP="007E3AE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A865E4">
        <w:rPr>
          <w:rFonts w:ascii="Times New Roman" w:hAnsi="Times New Roman" w:cs="Times New Roman"/>
          <w:sz w:val="28"/>
          <w:szCs w:val="28"/>
        </w:rPr>
        <w:t xml:space="preserve"> </w:t>
      </w:r>
      <w:r w:rsidR="00A865E4" w:rsidRPr="006A1E84">
        <w:rPr>
          <w:rFonts w:ascii="Times New Roman" w:hAnsi="Times New Roman" w:cs="Times New Roman"/>
          <w:sz w:val="28"/>
          <w:szCs w:val="28"/>
        </w:rPr>
        <w:t>В.А. Кудрявцева. Организация пассажирских перевозок, М: Академия, 20</w:t>
      </w:r>
      <w:r w:rsidR="00A865E4">
        <w:rPr>
          <w:rFonts w:ascii="Times New Roman" w:hAnsi="Times New Roman" w:cs="Times New Roman"/>
          <w:sz w:val="28"/>
          <w:szCs w:val="28"/>
        </w:rPr>
        <w:t>15</w:t>
      </w:r>
    </w:p>
    <w:p w:rsidR="00A865E4" w:rsidRPr="006A1E84" w:rsidRDefault="007E3AE6" w:rsidP="007E3AE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="00A865E4">
        <w:rPr>
          <w:rFonts w:ascii="Times New Roman" w:hAnsi="Times New Roman" w:cs="Times New Roman"/>
          <w:sz w:val="28"/>
          <w:szCs w:val="28"/>
        </w:rPr>
        <w:t xml:space="preserve"> </w:t>
      </w:r>
      <w:r w:rsidR="00A865E4" w:rsidRPr="006A1E84">
        <w:rPr>
          <w:rFonts w:ascii="Times New Roman" w:hAnsi="Times New Roman" w:cs="Times New Roman"/>
          <w:sz w:val="28"/>
          <w:szCs w:val="28"/>
        </w:rPr>
        <w:t xml:space="preserve">М.А. </w:t>
      </w:r>
      <w:proofErr w:type="spellStart"/>
      <w:r w:rsidR="00A865E4" w:rsidRPr="006A1E84">
        <w:rPr>
          <w:rFonts w:ascii="Times New Roman" w:hAnsi="Times New Roman" w:cs="Times New Roman"/>
          <w:sz w:val="28"/>
          <w:szCs w:val="28"/>
        </w:rPr>
        <w:t>Атанова</w:t>
      </w:r>
      <w:proofErr w:type="spellEnd"/>
      <w:r w:rsidR="00A865E4" w:rsidRPr="006A1E84">
        <w:rPr>
          <w:rFonts w:ascii="Times New Roman" w:hAnsi="Times New Roman" w:cs="Times New Roman"/>
          <w:sz w:val="28"/>
          <w:szCs w:val="28"/>
        </w:rPr>
        <w:t>. Основы организации билетно-кассовой работы. Учебное пособие. М., 20</w:t>
      </w:r>
      <w:r w:rsidR="00A865E4">
        <w:rPr>
          <w:rFonts w:ascii="Times New Roman" w:hAnsi="Times New Roman" w:cs="Times New Roman"/>
          <w:sz w:val="28"/>
          <w:szCs w:val="28"/>
        </w:rPr>
        <w:t>14</w:t>
      </w:r>
    </w:p>
    <w:p w:rsidR="00A865E4" w:rsidRPr="006A1E84" w:rsidRDefault="007E3AE6" w:rsidP="007E3AE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A865E4" w:rsidRPr="006A1E84">
        <w:rPr>
          <w:rFonts w:ascii="Times New Roman" w:hAnsi="Times New Roman" w:cs="Times New Roman"/>
          <w:sz w:val="28"/>
          <w:szCs w:val="28"/>
        </w:rPr>
        <w:t xml:space="preserve">Сборник нормативных актов по перевозке пассажиров, багажа и </w:t>
      </w:r>
      <w:proofErr w:type="spellStart"/>
      <w:r w:rsidR="00A865E4" w:rsidRPr="006A1E84">
        <w:rPr>
          <w:rFonts w:ascii="Times New Roman" w:hAnsi="Times New Roman" w:cs="Times New Roman"/>
          <w:sz w:val="28"/>
          <w:szCs w:val="28"/>
        </w:rPr>
        <w:t>грузобагажа</w:t>
      </w:r>
      <w:proofErr w:type="spellEnd"/>
      <w:r w:rsidR="00A865E4" w:rsidRPr="006A1E84">
        <w:rPr>
          <w:rFonts w:ascii="Times New Roman" w:hAnsi="Times New Roman" w:cs="Times New Roman"/>
          <w:sz w:val="28"/>
          <w:szCs w:val="28"/>
        </w:rPr>
        <w:t xml:space="preserve"> на федеральном ж\д транспорте.  Транспорт, 20</w:t>
      </w:r>
      <w:r w:rsidR="00A865E4">
        <w:rPr>
          <w:rFonts w:ascii="Times New Roman" w:hAnsi="Times New Roman" w:cs="Times New Roman"/>
          <w:sz w:val="28"/>
          <w:szCs w:val="28"/>
        </w:rPr>
        <w:t>15</w:t>
      </w:r>
    </w:p>
    <w:p w:rsidR="00A865E4" w:rsidRPr="006A1E84" w:rsidRDefault="007E3AE6" w:rsidP="007E3AE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="00A865E4">
        <w:rPr>
          <w:rFonts w:ascii="Times New Roman" w:hAnsi="Times New Roman" w:cs="Times New Roman"/>
          <w:sz w:val="28"/>
          <w:szCs w:val="28"/>
        </w:rPr>
        <w:t xml:space="preserve"> </w:t>
      </w:r>
      <w:r w:rsidR="00A865E4" w:rsidRPr="006A1E84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="00A865E4" w:rsidRPr="006A1E84">
        <w:rPr>
          <w:rFonts w:ascii="Times New Roman" w:hAnsi="Times New Roman" w:cs="Times New Roman"/>
          <w:sz w:val="28"/>
          <w:szCs w:val="28"/>
        </w:rPr>
        <w:t>Кормаков</w:t>
      </w:r>
      <w:proofErr w:type="spellEnd"/>
      <w:r w:rsidR="00A865E4" w:rsidRPr="006A1E84">
        <w:rPr>
          <w:rFonts w:ascii="Times New Roman" w:hAnsi="Times New Roman" w:cs="Times New Roman"/>
          <w:sz w:val="28"/>
          <w:szCs w:val="28"/>
        </w:rPr>
        <w:t>. Продажа и оформление проездных документов во внутреннем железнодорожном сообщении с использованием АСУ «Экспресс»: Учебное пособие, М.: Маршрут, 20</w:t>
      </w:r>
      <w:r w:rsidR="00A865E4">
        <w:rPr>
          <w:rFonts w:ascii="Times New Roman" w:hAnsi="Times New Roman" w:cs="Times New Roman"/>
          <w:sz w:val="28"/>
          <w:szCs w:val="28"/>
        </w:rPr>
        <w:t>16</w:t>
      </w:r>
    </w:p>
    <w:p w:rsidR="00A865E4" w:rsidRPr="006A1E84" w:rsidRDefault="007E3AE6" w:rsidP="007E3AE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="00A865E4">
        <w:rPr>
          <w:rFonts w:ascii="Times New Roman" w:hAnsi="Times New Roman" w:cs="Times New Roman"/>
          <w:sz w:val="28"/>
          <w:szCs w:val="28"/>
        </w:rPr>
        <w:t xml:space="preserve"> </w:t>
      </w:r>
      <w:r w:rsidR="00A865E4" w:rsidRPr="006A1E84">
        <w:rPr>
          <w:rFonts w:ascii="Times New Roman" w:hAnsi="Times New Roman" w:cs="Times New Roman"/>
          <w:sz w:val="28"/>
          <w:szCs w:val="28"/>
        </w:rPr>
        <w:t xml:space="preserve">В.Н. </w:t>
      </w:r>
      <w:proofErr w:type="spellStart"/>
      <w:r w:rsidR="00A865E4" w:rsidRPr="006A1E84">
        <w:rPr>
          <w:rFonts w:ascii="Times New Roman" w:hAnsi="Times New Roman" w:cs="Times New Roman"/>
          <w:sz w:val="28"/>
          <w:szCs w:val="28"/>
        </w:rPr>
        <w:t>Семищенко</w:t>
      </w:r>
      <w:proofErr w:type="spellEnd"/>
      <w:r w:rsidR="00A865E4" w:rsidRPr="006A1E84">
        <w:rPr>
          <w:rFonts w:ascii="Times New Roman" w:hAnsi="Times New Roman" w:cs="Times New Roman"/>
          <w:sz w:val="28"/>
          <w:szCs w:val="28"/>
        </w:rPr>
        <w:t>. Багажные перевозки. Пособие приемосдатчику груза и багажа. Москва, 20</w:t>
      </w:r>
      <w:r w:rsidR="003470AF">
        <w:rPr>
          <w:rFonts w:ascii="Times New Roman" w:hAnsi="Times New Roman" w:cs="Times New Roman"/>
          <w:sz w:val="28"/>
          <w:szCs w:val="28"/>
        </w:rPr>
        <w:t>15</w:t>
      </w:r>
    </w:p>
    <w:p w:rsidR="00A865E4" w:rsidRPr="006A1E84" w:rsidRDefault="00A865E4" w:rsidP="007E3AE6">
      <w:pPr>
        <w:pStyle w:val="ConsPlusNormal"/>
        <w:widowControl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E84">
        <w:rPr>
          <w:rFonts w:ascii="Times New Roman" w:hAnsi="Times New Roman" w:cs="Times New Roman"/>
          <w:sz w:val="28"/>
          <w:szCs w:val="28"/>
        </w:rPr>
        <w:t>А.А. Шрамов. Пособие товарному к</w:t>
      </w:r>
      <w:r>
        <w:rPr>
          <w:rFonts w:ascii="Times New Roman" w:hAnsi="Times New Roman" w:cs="Times New Roman"/>
          <w:sz w:val="28"/>
          <w:szCs w:val="28"/>
        </w:rPr>
        <w:t>ассиру и таксировщику. Москва, 2016</w:t>
      </w:r>
    </w:p>
    <w:p w:rsidR="00A865E4" w:rsidRPr="006A1E84" w:rsidRDefault="00A865E4" w:rsidP="007E3AE6">
      <w:pPr>
        <w:pStyle w:val="ConsPlusNormal"/>
        <w:widowControl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E84">
        <w:rPr>
          <w:rFonts w:ascii="Times New Roman" w:hAnsi="Times New Roman" w:cs="Times New Roman"/>
          <w:sz w:val="28"/>
          <w:szCs w:val="28"/>
        </w:rPr>
        <w:t>Тарифное руководство № 1 (прейскурант № 10-01) Москва: 20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6A1E84">
        <w:rPr>
          <w:rFonts w:ascii="Times New Roman" w:hAnsi="Times New Roman" w:cs="Times New Roman"/>
          <w:sz w:val="28"/>
          <w:szCs w:val="28"/>
        </w:rPr>
        <w:t xml:space="preserve">. Часть 1,2 </w:t>
      </w:r>
    </w:p>
    <w:p w:rsidR="00A865E4" w:rsidRPr="0037159A" w:rsidRDefault="007E3AE6" w:rsidP="007E3AE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 w:rsidR="003470AF">
        <w:rPr>
          <w:rFonts w:ascii="Times New Roman" w:hAnsi="Times New Roman" w:cs="Times New Roman"/>
          <w:sz w:val="28"/>
          <w:szCs w:val="28"/>
        </w:rPr>
        <w:t xml:space="preserve"> </w:t>
      </w:r>
      <w:r w:rsidR="00A865E4" w:rsidRPr="0037159A">
        <w:rPr>
          <w:rFonts w:ascii="Times New Roman" w:hAnsi="Times New Roman" w:cs="Times New Roman"/>
          <w:sz w:val="28"/>
          <w:szCs w:val="28"/>
        </w:rPr>
        <w:t>Тарифное руководство № 4, Москва, 2014</w:t>
      </w:r>
      <w:r w:rsidR="00A865E4">
        <w:rPr>
          <w:rFonts w:ascii="Times New Roman" w:hAnsi="Times New Roman" w:cs="Times New Roman"/>
          <w:sz w:val="28"/>
          <w:szCs w:val="28"/>
        </w:rPr>
        <w:t xml:space="preserve"> </w:t>
      </w:r>
      <w:r w:rsidR="00A865E4" w:rsidRPr="0037159A">
        <w:rPr>
          <w:rFonts w:ascii="Times New Roman" w:hAnsi="Times New Roman" w:cs="Times New Roman"/>
          <w:sz w:val="28"/>
          <w:szCs w:val="28"/>
        </w:rPr>
        <w:t>Книга № 1, 2,3</w:t>
      </w:r>
    </w:p>
    <w:p w:rsidR="00A865E4" w:rsidRPr="006A1E84" w:rsidRDefault="00A865E4" w:rsidP="007E3AE6">
      <w:pPr>
        <w:pStyle w:val="ConsPlusNormal"/>
        <w:widowControl/>
        <w:numPr>
          <w:ilvl w:val="0"/>
          <w:numId w:val="1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A1E84">
        <w:rPr>
          <w:rFonts w:ascii="Times New Roman" w:hAnsi="Times New Roman" w:cs="Times New Roman"/>
          <w:sz w:val="28"/>
          <w:szCs w:val="28"/>
        </w:rPr>
        <w:t>Устав ОАО «РЖД», 20</w:t>
      </w:r>
      <w:r>
        <w:rPr>
          <w:rFonts w:ascii="Times New Roman" w:hAnsi="Times New Roman" w:cs="Times New Roman"/>
          <w:sz w:val="28"/>
          <w:szCs w:val="28"/>
        </w:rPr>
        <w:t>15</w:t>
      </w:r>
    </w:p>
    <w:p w:rsidR="00A865E4" w:rsidRPr="006A1E84" w:rsidRDefault="00A865E4" w:rsidP="007E3AE6">
      <w:pPr>
        <w:pStyle w:val="ConsPlusNormal"/>
        <w:widowControl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E84">
        <w:rPr>
          <w:rFonts w:ascii="Times New Roman" w:hAnsi="Times New Roman" w:cs="Times New Roman"/>
          <w:sz w:val="28"/>
          <w:szCs w:val="28"/>
        </w:rPr>
        <w:t>Комментарий к уставу ОАО «РЖД», 20</w:t>
      </w:r>
      <w:r>
        <w:rPr>
          <w:rFonts w:ascii="Times New Roman" w:hAnsi="Times New Roman" w:cs="Times New Roman"/>
          <w:sz w:val="28"/>
          <w:szCs w:val="28"/>
        </w:rPr>
        <w:t>16</w:t>
      </w:r>
    </w:p>
    <w:p w:rsidR="00A865E4" w:rsidRPr="006A1E84" w:rsidRDefault="00A865E4" w:rsidP="007E3AE6">
      <w:pPr>
        <w:pStyle w:val="ConsPlusNormal"/>
        <w:widowControl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E84">
        <w:rPr>
          <w:rFonts w:ascii="Times New Roman" w:hAnsi="Times New Roman" w:cs="Times New Roman"/>
          <w:sz w:val="28"/>
          <w:szCs w:val="28"/>
        </w:rPr>
        <w:t>Инструкция по сигнализации, 20</w:t>
      </w:r>
      <w:r w:rsidR="003470AF">
        <w:rPr>
          <w:rFonts w:ascii="Times New Roman" w:hAnsi="Times New Roman" w:cs="Times New Roman"/>
          <w:sz w:val="28"/>
          <w:szCs w:val="28"/>
        </w:rPr>
        <w:t>15</w:t>
      </w:r>
    </w:p>
    <w:p w:rsidR="00A865E4" w:rsidRPr="006A1E84" w:rsidRDefault="00A865E4" w:rsidP="007E3AE6">
      <w:pPr>
        <w:pStyle w:val="ConsPlusNormal"/>
        <w:widowControl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E84">
        <w:rPr>
          <w:rFonts w:ascii="Times New Roman" w:hAnsi="Times New Roman" w:cs="Times New Roman"/>
          <w:sz w:val="28"/>
          <w:szCs w:val="28"/>
        </w:rPr>
        <w:t>Инструкция по движению маневровых работ, 20</w:t>
      </w:r>
      <w:r w:rsidR="003470AF">
        <w:rPr>
          <w:rFonts w:ascii="Times New Roman" w:hAnsi="Times New Roman" w:cs="Times New Roman"/>
          <w:sz w:val="28"/>
          <w:szCs w:val="28"/>
        </w:rPr>
        <w:t>15</w:t>
      </w:r>
    </w:p>
    <w:p w:rsidR="00A865E4" w:rsidRPr="006A1E84" w:rsidRDefault="00A865E4" w:rsidP="007E3AE6">
      <w:pPr>
        <w:pStyle w:val="ConsPlusNormal"/>
        <w:widowControl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E84">
        <w:rPr>
          <w:rFonts w:ascii="Times New Roman" w:hAnsi="Times New Roman" w:cs="Times New Roman"/>
          <w:sz w:val="28"/>
          <w:szCs w:val="28"/>
        </w:rPr>
        <w:t>МПС Правила технической эксплуатации. 20</w:t>
      </w:r>
      <w:r w:rsidR="003470AF">
        <w:rPr>
          <w:rFonts w:ascii="Times New Roman" w:hAnsi="Times New Roman" w:cs="Times New Roman"/>
          <w:sz w:val="28"/>
          <w:szCs w:val="28"/>
        </w:rPr>
        <w:t>16</w:t>
      </w:r>
      <w:r w:rsidRPr="006A1E84">
        <w:rPr>
          <w:rFonts w:ascii="Times New Roman" w:hAnsi="Times New Roman" w:cs="Times New Roman"/>
          <w:sz w:val="28"/>
          <w:szCs w:val="28"/>
        </w:rPr>
        <w:t>г.</w:t>
      </w:r>
    </w:p>
    <w:p w:rsidR="00A865E4" w:rsidRPr="006A1E84" w:rsidRDefault="00A865E4" w:rsidP="007E3AE6">
      <w:pPr>
        <w:pStyle w:val="ConsPlusNormal"/>
        <w:widowControl/>
        <w:numPr>
          <w:ilvl w:val="0"/>
          <w:numId w:val="19"/>
        </w:numPr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A1E84">
        <w:rPr>
          <w:rFonts w:ascii="Times New Roman" w:hAnsi="Times New Roman" w:cs="Times New Roman"/>
          <w:sz w:val="28"/>
          <w:szCs w:val="28"/>
        </w:rPr>
        <w:t xml:space="preserve">Н. Макарова, Т. </w:t>
      </w:r>
      <w:proofErr w:type="spellStart"/>
      <w:r w:rsidRPr="006A1E84">
        <w:rPr>
          <w:rFonts w:ascii="Times New Roman" w:hAnsi="Times New Roman" w:cs="Times New Roman"/>
          <w:sz w:val="28"/>
          <w:szCs w:val="28"/>
        </w:rPr>
        <w:t>Николайчук</w:t>
      </w:r>
      <w:proofErr w:type="spellEnd"/>
      <w:r w:rsidRPr="006A1E84">
        <w:rPr>
          <w:rFonts w:ascii="Times New Roman" w:hAnsi="Times New Roman" w:cs="Times New Roman"/>
          <w:sz w:val="28"/>
          <w:szCs w:val="28"/>
        </w:rPr>
        <w:t>. Учебный курс по компьютерному делопроизводству. Издательство «Питер», 20</w:t>
      </w:r>
      <w:r>
        <w:rPr>
          <w:rFonts w:ascii="Times New Roman" w:hAnsi="Times New Roman" w:cs="Times New Roman"/>
          <w:sz w:val="28"/>
          <w:szCs w:val="28"/>
        </w:rPr>
        <w:t>16</w:t>
      </w:r>
    </w:p>
    <w:p w:rsidR="00A865E4" w:rsidRPr="006A1E84" w:rsidRDefault="007E3AE6" w:rsidP="007E3AE6">
      <w:pPr>
        <w:pStyle w:val="ConsPlusNormal"/>
        <w:widowControl/>
        <w:numPr>
          <w:ilvl w:val="0"/>
          <w:numId w:val="19"/>
        </w:numPr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И.Н</w:t>
      </w:r>
      <w:r w:rsidR="00A865E4" w:rsidRPr="006A1E84">
        <w:rPr>
          <w:rFonts w:ascii="Times New Roman" w:hAnsi="Times New Roman" w:cs="Times New Roman"/>
          <w:sz w:val="28"/>
          <w:szCs w:val="28"/>
        </w:rPr>
        <w:t xml:space="preserve">. Васильева, Л.А. </w:t>
      </w:r>
      <w:proofErr w:type="spellStart"/>
      <w:r w:rsidR="00A865E4" w:rsidRPr="006A1E84">
        <w:rPr>
          <w:rFonts w:ascii="Times New Roman" w:hAnsi="Times New Roman" w:cs="Times New Roman"/>
          <w:sz w:val="28"/>
          <w:szCs w:val="28"/>
        </w:rPr>
        <w:t>Грапкина</w:t>
      </w:r>
      <w:proofErr w:type="spellEnd"/>
      <w:r w:rsidR="00A865E4" w:rsidRPr="006A1E84">
        <w:rPr>
          <w:rFonts w:ascii="Times New Roman" w:hAnsi="Times New Roman" w:cs="Times New Roman"/>
          <w:sz w:val="28"/>
          <w:szCs w:val="28"/>
        </w:rPr>
        <w:t xml:space="preserve">. Организация делопроизводства и персонального менеджера. Изд. «Высшая школа», </w:t>
      </w:r>
      <w:r w:rsidR="00A865E4">
        <w:rPr>
          <w:rFonts w:ascii="Times New Roman" w:hAnsi="Times New Roman" w:cs="Times New Roman"/>
          <w:sz w:val="28"/>
          <w:szCs w:val="28"/>
        </w:rPr>
        <w:t>2016</w:t>
      </w:r>
    </w:p>
    <w:p w:rsidR="00A865E4" w:rsidRPr="006A1E84" w:rsidRDefault="003470AF" w:rsidP="007E3AE6">
      <w:pPr>
        <w:pStyle w:val="ConsPlusNormal"/>
        <w:widowControl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65E4" w:rsidRPr="006A1E84">
        <w:rPr>
          <w:rFonts w:ascii="Times New Roman" w:hAnsi="Times New Roman" w:cs="Times New Roman"/>
          <w:sz w:val="28"/>
          <w:szCs w:val="28"/>
        </w:rPr>
        <w:t xml:space="preserve">Л.Г. Гагарина, Е.М. </w:t>
      </w:r>
      <w:proofErr w:type="spellStart"/>
      <w:r w:rsidR="00A865E4" w:rsidRPr="006A1E84">
        <w:rPr>
          <w:rFonts w:ascii="Times New Roman" w:hAnsi="Times New Roman" w:cs="Times New Roman"/>
          <w:sz w:val="28"/>
          <w:szCs w:val="28"/>
        </w:rPr>
        <w:t>Партнов</w:t>
      </w:r>
      <w:proofErr w:type="spellEnd"/>
      <w:r w:rsidR="00A865E4" w:rsidRPr="006A1E84">
        <w:rPr>
          <w:rFonts w:ascii="Times New Roman" w:hAnsi="Times New Roman" w:cs="Times New Roman"/>
          <w:sz w:val="28"/>
          <w:szCs w:val="28"/>
        </w:rPr>
        <w:t>. Компьютерный практикум для менеджеров. Изд. «Феникс», 2</w:t>
      </w:r>
      <w:r w:rsidR="00A865E4">
        <w:rPr>
          <w:rFonts w:ascii="Times New Roman" w:hAnsi="Times New Roman" w:cs="Times New Roman"/>
          <w:sz w:val="28"/>
          <w:szCs w:val="28"/>
        </w:rPr>
        <w:t>016</w:t>
      </w:r>
    </w:p>
    <w:p w:rsidR="00A865E4" w:rsidRPr="006A1E84" w:rsidRDefault="00A865E4" w:rsidP="007E3AE6">
      <w:pPr>
        <w:pStyle w:val="ConsPlusNormal"/>
        <w:widowControl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E84">
        <w:rPr>
          <w:rFonts w:ascii="Times New Roman" w:hAnsi="Times New Roman" w:cs="Times New Roman"/>
          <w:sz w:val="28"/>
          <w:szCs w:val="28"/>
        </w:rPr>
        <w:t>Д. Донцов. Быстрый набор текстов на компьютере. Изд. «Питер», 20</w:t>
      </w:r>
      <w:r>
        <w:rPr>
          <w:rFonts w:ascii="Times New Roman" w:hAnsi="Times New Roman" w:cs="Times New Roman"/>
          <w:sz w:val="28"/>
          <w:szCs w:val="28"/>
        </w:rPr>
        <w:t>15</w:t>
      </w:r>
    </w:p>
    <w:p w:rsidR="00A865E4" w:rsidRPr="006A1E84" w:rsidRDefault="00A865E4" w:rsidP="007E3AE6">
      <w:pPr>
        <w:pStyle w:val="ConsPlusNormal"/>
        <w:widowControl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1E84">
        <w:rPr>
          <w:rFonts w:ascii="Times New Roman" w:hAnsi="Times New Roman" w:cs="Times New Roman"/>
          <w:sz w:val="28"/>
          <w:szCs w:val="28"/>
        </w:rPr>
        <w:t>С.В. Киселев. Современная офисная техника. Изд. 4-е. Академия, 20</w:t>
      </w:r>
      <w:r>
        <w:rPr>
          <w:rFonts w:ascii="Times New Roman" w:hAnsi="Times New Roman" w:cs="Times New Roman"/>
          <w:sz w:val="28"/>
          <w:szCs w:val="28"/>
        </w:rPr>
        <w:t>16</w:t>
      </w:r>
    </w:p>
    <w:p w:rsidR="007E3AE6" w:rsidRDefault="007E3AE6" w:rsidP="007E3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</w:p>
    <w:p w:rsidR="00A865E4" w:rsidRPr="006A1E84" w:rsidRDefault="00A865E4" w:rsidP="007E3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6A1E84">
        <w:rPr>
          <w:bCs/>
          <w:sz w:val="28"/>
          <w:szCs w:val="28"/>
        </w:rPr>
        <w:t>Дополнительные источники:</w:t>
      </w:r>
    </w:p>
    <w:p w:rsidR="00A865E4" w:rsidRPr="006A1E84" w:rsidRDefault="00A865E4" w:rsidP="007E3AE6">
      <w:pPr>
        <w:ind w:firstLine="709"/>
        <w:jc w:val="both"/>
        <w:rPr>
          <w:bCs/>
          <w:sz w:val="28"/>
          <w:szCs w:val="28"/>
        </w:rPr>
      </w:pPr>
      <w:r w:rsidRPr="006A1E84">
        <w:rPr>
          <w:bCs/>
          <w:sz w:val="28"/>
          <w:szCs w:val="28"/>
        </w:rPr>
        <w:t>Учебные пособия:</w:t>
      </w:r>
    </w:p>
    <w:p w:rsidR="00A865E4" w:rsidRPr="006A1E84" w:rsidRDefault="00A865E4" w:rsidP="007E3AE6">
      <w:pPr>
        <w:numPr>
          <w:ilvl w:val="0"/>
          <w:numId w:val="9"/>
        </w:numPr>
        <w:ind w:left="0" w:firstLine="709"/>
        <w:jc w:val="both"/>
        <w:rPr>
          <w:bCs/>
          <w:sz w:val="28"/>
          <w:szCs w:val="28"/>
        </w:rPr>
      </w:pPr>
      <w:r w:rsidRPr="006A1E84">
        <w:rPr>
          <w:bCs/>
          <w:sz w:val="28"/>
          <w:szCs w:val="28"/>
        </w:rPr>
        <w:t>Азовский А.П., Александров Е.В. Вагоны. Основы конструирования и экспертизы технических решений. – М.: Маршрут, 20</w:t>
      </w:r>
      <w:r>
        <w:rPr>
          <w:bCs/>
          <w:sz w:val="28"/>
          <w:szCs w:val="28"/>
        </w:rPr>
        <w:t>1</w:t>
      </w:r>
      <w:r w:rsidR="003470AF">
        <w:rPr>
          <w:bCs/>
          <w:sz w:val="28"/>
          <w:szCs w:val="28"/>
        </w:rPr>
        <w:t>6</w:t>
      </w:r>
      <w:r w:rsidRPr="006A1E84">
        <w:rPr>
          <w:bCs/>
          <w:sz w:val="28"/>
          <w:szCs w:val="28"/>
        </w:rPr>
        <w:t>.</w:t>
      </w:r>
    </w:p>
    <w:p w:rsidR="00A865E4" w:rsidRPr="006A1E84" w:rsidRDefault="00A865E4" w:rsidP="007E3AE6">
      <w:pPr>
        <w:numPr>
          <w:ilvl w:val="0"/>
          <w:numId w:val="9"/>
        </w:numPr>
        <w:ind w:left="0" w:firstLine="709"/>
        <w:jc w:val="both"/>
        <w:rPr>
          <w:bCs/>
          <w:sz w:val="28"/>
          <w:szCs w:val="28"/>
        </w:rPr>
      </w:pPr>
      <w:r w:rsidRPr="006A1E84">
        <w:rPr>
          <w:bCs/>
          <w:sz w:val="28"/>
          <w:szCs w:val="28"/>
        </w:rPr>
        <w:t xml:space="preserve">Артемова Л.Р., Болотин З.М., </w:t>
      </w:r>
      <w:proofErr w:type="spellStart"/>
      <w:r w:rsidRPr="006A1E84">
        <w:rPr>
          <w:bCs/>
          <w:sz w:val="28"/>
          <w:szCs w:val="28"/>
        </w:rPr>
        <w:t>Калымулин</w:t>
      </w:r>
      <w:proofErr w:type="spellEnd"/>
      <w:r w:rsidRPr="006A1E84">
        <w:rPr>
          <w:bCs/>
          <w:sz w:val="28"/>
          <w:szCs w:val="28"/>
        </w:rPr>
        <w:t xml:space="preserve"> Ю.М. пособие  – М.: Транспорт, 20</w:t>
      </w:r>
      <w:r w:rsidR="003470AF">
        <w:rPr>
          <w:bCs/>
          <w:sz w:val="28"/>
          <w:szCs w:val="28"/>
        </w:rPr>
        <w:t>16</w:t>
      </w:r>
      <w:r w:rsidRPr="006A1E84">
        <w:rPr>
          <w:bCs/>
          <w:sz w:val="28"/>
          <w:szCs w:val="28"/>
        </w:rPr>
        <w:t>.</w:t>
      </w:r>
    </w:p>
    <w:p w:rsidR="00A865E4" w:rsidRDefault="00A865E4" w:rsidP="007E3AE6">
      <w:pPr>
        <w:numPr>
          <w:ilvl w:val="0"/>
          <w:numId w:val="9"/>
        </w:numPr>
        <w:ind w:left="0" w:firstLine="709"/>
        <w:jc w:val="both"/>
        <w:rPr>
          <w:bCs/>
          <w:sz w:val="28"/>
          <w:szCs w:val="28"/>
        </w:rPr>
      </w:pPr>
      <w:proofErr w:type="spellStart"/>
      <w:r w:rsidRPr="006A1E84">
        <w:rPr>
          <w:bCs/>
          <w:sz w:val="28"/>
          <w:szCs w:val="28"/>
        </w:rPr>
        <w:t>Асадченко</w:t>
      </w:r>
      <w:proofErr w:type="spellEnd"/>
      <w:r w:rsidRPr="006A1E84">
        <w:rPr>
          <w:bCs/>
          <w:sz w:val="28"/>
          <w:szCs w:val="28"/>
        </w:rPr>
        <w:t xml:space="preserve"> В.Р. Автоматические тормоза подвижного состава. – М.: Маршрут, 20</w:t>
      </w:r>
      <w:r w:rsidR="003470AF">
        <w:rPr>
          <w:bCs/>
          <w:sz w:val="28"/>
          <w:szCs w:val="28"/>
        </w:rPr>
        <w:t>16</w:t>
      </w:r>
      <w:r w:rsidRPr="006A1E84">
        <w:rPr>
          <w:bCs/>
          <w:sz w:val="28"/>
          <w:szCs w:val="28"/>
        </w:rPr>
        <w:t>.</w:t>
      </w:r>
    </w:p>
    <w:p w:rsidR="00A865E4" w:rsidRPr="00A865E4" w:rsidRDefault="00A865E4" w:rsidP="007E3AE6">
      <w:pPr>
        <w:pStyle w:val="a5"/>
        <w:numPr>
          <w:ilvl w:val="0"/>
          <w:numId w:val="9"/>
        </w:numPr>
        <w:spacing w:after="0" w:line="240" w:lineRule="auto"/>
        <w:ind w:left="0" w:right="0" w:firstLine="709"/>
        <w:rPr>
          <w:sz w:val="20"/>
          <w:szCs w:val="20"/>
        </w:rPr>
      </w:pPr>
    </w:p>
    <w:p w:rsidR="00A865E4" w:rsidRPr="00A865E4" w:rsidRDefault="007E3AE6" w:rsidP="007E3AE6">
      <w:pPr>
        <w:pStyle w:val="a5"/>
        <w:spacing w:after="0" w:line="240" w:lineRule="auto"/>
        <w:ind w:left="0" w:right="0" w:firstLine="709"/>
        <w:rPr>
          <w:sz w:val="20"/>
          <w:szCs w:val="20"/>
        </w:rPr>
      </w:pPr>
      <w:r>
        <w:rPr>
          <w:szCs w:val="28"/>
        </w:rPr>
        <w:t>4</w:t>
      </w:r>
      <w:r w:rsidR="00A865E4" w:rsidRPr="00A865E4">
        <w:rPr>
          <w:szCs w:val="28"/>
        </w:rPr>
        <w:t>.Правдин Н.В. и др. Основы автоматизации проектирования железнодорожных станций: монография</w:t>
      </w:r>
      <w:proofErr w:type="gramStart"/>
      <w:r w:rsidR="00A865E4" w:rsidRPr="00A865E4">
        <w:rPr>
          <w:szCs w:val="28"/>
        </w:rPr>
        <w:t>.-</w:t>
      </w:r>
      <w:proofErr w:type="gramEnd"/>
      <w:r w:rsidR="00A865E4" w:rsidRPr="00A865E4">
        <w:rPr>
          <w:szCs w:val="28"/>
        </w:rPr>
        <w:t>М.:Маршрут,2015.-400с</w:t>
      </w:r>
    </w:p>
    <w:p w:rsidR="00A865E4" w:rsidRDefault="007E3AE6" w:rsidP="007E3AE6">
      <w:pPr>
        <w:pStyle w:val="a5"/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5</w:t>
      </w:r>
      <w:r w:rsidR="00A865E4" w:rsidRPr="00A865E4">
        <w:rPr>
          <w:szCs w:val="28"/>
        </w:rPr>
        <w:t>.Техника и технология автоматизированного проектирования железнодорожных станций и узлов (практика применения и перспективы) [Электронный ресурс]: учеб. пособие / Н.В. Правдин и др. — М.: ФГБОУ «УМЦ</w:t>
      </w:r>
      <w:r w:rsidRPr="007E3AE6">
        <w:rPr>
          <w:szCs w:val="28"/>
        </w:rPr>
        <w:t xml:space="preserve"> </w:t>
      </w:r>
      <w:r>
        <w:rPr>
          <w:szCs w:val="28"/>
        </w:rPr>
        <w:t>образованию на ж.-д транспорте», 2015</w:t>
      </w:r>
      <w:r w:rsidRPr="007E3AE6">
        <w:rPr>
          <w:szCs w:val="28"/>
        </w:rPr>
        <w:t xml:space="preserve"> </w:t>
      </w:r>
      <w:r>
        <w:rPr>
          <w:szCs w:val="28"/>
        </w:rPr>
        <w:t>http://library.miit.ru/2014books/knigi/Pravdin_vse.pdf</w:t>
      </w:r>
    </w:p>
    <w:p w:rsidR="007E3AE6" w:rsidRDefault="007E3AE6" w:rsidP="007E3AE6">
      <w:pPr>
        <w:pStyle w:val="a5"/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 xml:space="preserve">6.Железнодорожный </w:t>
      </w:r>
      <w:proofErr w:type="spellStart"/>
      <w:r>
        <w:rPr>
          <w:szCs w:val="28"/>
        </w:rPr>
        <w:t>транспорт</w:t>
      </w:r>
      <w:proofErr w:type="gramStart"/>
      <w:r>
        <w:rPr>
          <w:szCs w:val="28"/>
        </w:rPr>
        <w:t>.Ж</w:t>
      </w:r>
      <w:proofErr w:type="gramEnd"/>
      <w:r>
        <w:rPr>
          <w:szCs w:val="28"/>
        </w:rPr>
        <w:t>урнал</w:t>
      </w:r>
      <w:proofErr w:type="spellEnd"/>
    </w:p>
    <w:p w:rsidR="007E3AE6" w:rsidRPr="00A865E4" w:rsidRDefault="007E3AE6" w:rsidP="007E3AE6">
      <w:pPr>
        <w:pStyle w:val="a5"/>
        <w:spacing w:after="0" w:line="240" w:lineRule="auto"/>
        <w:ind w:left="0" w:right="0" w:firstLine="709"/>
        <w:rPr>
          <w:sz w:val="20"/>
          <w:szCs w:val="20"/>
        </w:rPr>
      </w:pPr>
    </w:p>
    <w:p w:rsidR="00A865E4" w:rsidRPr="00A865E4" w:rsidRDefault="00A865E4" w:rsidP="00A865E4">
      <w:pPr>
        <w:pStyle w:val="a5"/>
        <w:numPr>
          <w:ilvl w:val="0"/>
          <w:numId w:val="9"/>
        </w:numPr>
        <w:spacing w:line="1" w:lineRule="exact"/>
        <w:rPr>
          <w:sz w:val="20"/>
          <w:szCs w:val="20"/>
        </w:rPr>
      </w:pPr>
    </w:p>
    <w:p w:rsidR="00A865E4" w:rsidRPr="006A1E84" w:rsidRDefault="00A865E4" w:rsidP="00A865E4">
      <w:pPr>
        <w:ind w:firstLine="709"/>
        <w:jc w:val="both"/>
        <w:rPr>
          <w:bCs/>
          <w:sz w:val="28"/>
          <w:szCs w:val="28"/>
        </w:rPr>
      </w:pPr>
      <w:r w:rsidRPr="006A1E84">
        <w:rPr>
          <w:bCs/>
          <w:sz w:val="28"/>
          <w:szCs w:val="28"/>
        </w:rPr>
        <w:t>Интернет-ресурсы:</w:t>
      </w:r>
    </w:p>
    <w:p w:rsidR="00A865E4" w:rsidRPr="00BC2A0B" w:rsidRDefault="00A865E4" w:rsidP="00A865E4">
      <w:pPr>
        <w:numPr>
          <w:ilvl w:val="0"/>
          <w:numId w:val="10"/>
        </w:numPr>
        <w:ind w:left="0" w:firstLine="0"/>
        <w:jc w:val="both"/>
        <w:rPr>
          <w:bCs/>
          <w:sz w:val="28"/>
          <w:szCs w:val="28"/>
        </w:rPr>
      </w:pPr>
      <w:r w:rsidRPr="006A1E84">
        <w:rPr>
          <w:bCs/>
          <w:sz w:val="28"/>
          <w:szCs w:val="28"/>
        </w:rPr>
        <w:t>Библиотека железнодорожника</w:t>
      </w:r>
      <w:r w:rsidRPr="00BA36FE">
        <w:rPr>
          <w:bCs/>
          <w:sz w:val="28"/>
          <w:szCs w:val="28"/>
        </w:rPr>
        <w:t xml:space="preserve">. </w:t>
      </w:r>
      <w:hyperlink r:id="rId9" w:history="1">
        <w:r w:rsidRPr="00BC2A0B">
          <w:rPr>
            <w:rStyle w:val="ac"/>
            <w:bCs/>
            <w:sz w:val="28"/>
            <w:szCs w:val="28"/>
            <w:lang w:val="en-US"/>
          </w:rPr>
          <w:t>http</w:t>
        </w:r>
        <w:r w:rsidRPr="00BC2A0B">
          <w:rPr>
            <w:rStyle w:val="ac"/>
            <w:bCs/>
            <w:sz w:val="28"/>
            <w:szCs w:val="28"/>
          </w:rPr>
          <w:t>://</w:t>
        </w:r>
        <w:proofErr w:type="spellStart"/>
        <w:r w:rsidRPr="00BC2A0B">
          <w:rPr>
            <w:rStyle w:val="ac"/>
            <w:bCs/>
            <w:sz w:val="28"/>
            <w:szCs w:val="28"/>
            <w:lang w:val="en-US"/>
          </w:rPr>
          <w:t>rwlib</w:t>
        </w:r>
        <w:proofErr w:type="spellEnd"/>
        <w:r w:rsidRPr="00BC2A0B">
          <w:rPr>
            <w:rStyle w:val="ac"/>
            <w:bCs/>
            <w:sz w:val="28"/>
            <w:szCs w:val="28"/>
          </w:rPr>
          <w:t>.</w:t>
        </w:r>
        <w:proofErr w:type="spellStart"/>
        <w:r w:rsidRPr="00BC2A0B">
          <w:rPr>
            <w:rStyle w:val="ac"/>
            <w:bCs/>
            <w:sz w:val="28"/>
            <w:szCs w:val="28"/>
            <w:lang w:val="en-US"/>
          </w:rPr>
          <w:t>narod</w:t>
        </w:r>
        <w:proofErr w:type="spellEnd"/>
        <w:r w:rsidRPr="00BC2A0B">
          <w:rPr>
            <w:rStyle w:val="ac"/>
            <w:bCs/>
            <w:sz w:val="28"/>
            <w:szCs w:val="28"/>
          </w:rPr>
          <w:t>.</w:t>
        </w:r>
        <w:proofErr w:type="spellStart"/>
        <w:r w:rsidRPr="00BC2A0B">
          <w:rPr>
            <w:rStyle w:val="ac"/>
            <w:bCs/>
            <w:sz w:val="28"/>
            <w:szCs w:val="28"/>
            <w:lang w:val="en-US"/>
          </w:rPr>
          <w:t>ru</w:t>
        </w:r>
        <w:proofErr w:type="spellEnd"/>
      </w:hyperlink>
    </w:p>
    <w:p w:rsidR="00A865E4" w:rsidRPr="00BC2A0B" w:rsidRDefault="00A865E4" w:rsidP="00A865E4">
      <w:pPr>
        <w:numPr>
          <w:ilvl w:val="0"/>
          <w:numId w:val="10"/>
        </w:numPr>
        <w:ind w:left="0" w:firstLine="0"/>
        <w:jc w:val="both"/>
        <w:rPr>
          <w:bCs/>
          <w:sz w:val="28"/>
          <w:szCs w:val="28"/>
        </w:rPr>
      </w:pPr>
      <w:r w:rsidRPr="00BC2A0B">
        <w:rPr>
          <w:bCs/>
          <w:sz w:val="28"/>
          <w:szCs w:val="28"/>
        </w:rPr>
        <w:t xml:space="preserve">Вестник ВНИИЖТ: журнал. </w:t>
      </w:r>
      <w:hyperlink r:id="rId10" w:history="1">
        <w:r w:rsidRPr="00BC2A0B">
          <w:rPr>
            <w:rStyle w:val="ac"/>
            <w:bCs/>
            <w:sz w:val="28"/>
            <w:szCs w:val="28"/>
            <w:lang w:val="en-US"/>
          </w:rPr>
          <w:t>http</w:t>
        </w:r>
        <w:r w:rsidRPr="00BC2A0B">
          <w:rPr>
            <w:rStyle w:val="ac"/>
            <w:bCs/>
            <w:sz w:val="28"/>
            <w:szCs w:val="28"/>
          </w:rPr>
          <w:t>://</w:t>
        </w:r>
        <w:r w:rsidRPr="00BC2A0B">
          <w:rPr>
            <w:rStyle w:val="ac"/>
            <w:bCs/>
            <w:sz w:val="28"/>
            <w:szCs w:val="28"/>
            <w:lang w:val="en-US"/>
          </w:rPr>
          <w:t>www</w:t>
        </w:r>
        <w:r w:rsidRPr="00BC2A0B">
          <w:rPr>
            <w:rStyle w:val="ac"/>
            <w:bCs/>
            <w:sz w:val="28"/>
            <w:szCs w:val="28"/>
          </w:rPr>
          <w:t>.</w:t>
        </w:r>
        <w:proofErr w:type="spellStart"/>
        <w:r w:rsidRPr="00BC2A0B">
          <w:rPr>
            <w:rStyle w:val="ac"/>
            <w:bCs/>
            <w:sz w:val="28"/>
            <w:szCs w:val="28"/>
            <w:lang w:val="en-US"/>
          </w:rPr>
          <w:t>css</w:t>
        </w:r>
        <w:proofErr w:type="spellEnd"/>
        <w:r w:rsidRPr="00BC2A0B">
          <w:rPr>
            <w:rStyle w:val="ac"/>
            <w:bCs/>
            <w:sz w:val="28"/>
            <w:szCs w:val="28"/>
          </w:rPr>
          <w:t>-</w:t>
        </w:r>
        <w:proofErr w:type="spellStart"/>
        <w:r w:rsidRPr="00BC2A0B">
          <w:rPr>
            <w:rStyle w:val="ac"/>
            <w:bCs/>
            <w:sz w:val="28"/>
            <w:szCs w:val="28"/>
            <w:lang w:val="en-US"/>
          </w:rPr>
          <w:t>rzd</w:t>
        </w:r>
        <w:proofErr w:type="spellEnd"/>
        <w:r w:rsidRPr="00BC2A0B">
          <w:rPr>
            <w:rStyle w:val="ac"/>
            <w:bCs/>
            <w:sz w:val="28"/>
            <w:szCs w:val="28"/>
          </w:rPr>
          <w:t>.</w:t>
        </w:r>
        <w:proofErr w:type="spellStart"/>
        <w:r w:rsidRPr="00BC2A0B">
          <w:rPr>
            <w:rStyle w:val="ac"/>
            <w:bCs/>
            <w:sz w:val="28"/>
            <w:szCs w:val="28"/>
            <w:lang w:val="en-US"/>
          </w:rPr>
          <w:t>ru</w:t>
        </w:r>
        <w:proofErr w:type="spellEnd"/>
        <w:r w:rsidRPr="00BC2A0B">
          <w:rPr>
            <w:rStyle w:val="ac"/>
            <w:bCs/>
            <w:sz w:val="28"/>
            <w:szCs w:val="28"/>
          </w:rPr>
          <w:t>/</w:t>
        </w:r>
        <w:proofErr w:type="spellStart"/>
        <w:r w:rsidRPr="00BC2A0B">
          <w:rPr>
            <w:rStyle w:val="ac"/>
            <w:bCs/>
            <w:sz w:val="28"/>
            <w:szCs w:val="28"/>
            <w:lang w:val="en-US"/>
          </w:rPr>
          <w:t>vestnik</w:t>
        </w:r>
        <w:proofErr w:type="spellEnd"/>
        <w:r w:rsidRPr="00BC2A0B">
          <w:rPr>
            <w:rStyle w:val="ac"/>
            <w:bCs/>
            <w:sz w:val="28"/>
            <w:szCs w:val="28"/>
          </w:rPr>
          <w:t>-</w:t>
        </w:r>
        <w:proofErr w:type="spellStart"/>
        <w:r w:rsidRPr="00BC2A0B">
          <w:rPr>
            <w:rStyle w:val="ac"/>
            <w:bCs/>
            <w:sz w:val="28"/>
            <w:szCs w:val="28"/>
            <w:lang w:val="en-US"/>
          </w:rPr>
          <w:t>vniizht</w:t>
        </w:r>
        <w:proofErr w:type="spellEnd"/>
      </w:hyperlink>
    </w:p>
    <w:p w:rsidR="00A865E4" w:rsidRPr="00BC2A0B" w:rsidRDefault="00A865E4" w:rsidP="00A865E4">
      <w:pPr>
        <w:numPr>
          <w:ilvl w:val="0"/>
          <w:numId w:val="10"/>
        </w:numPr>
        <w:ind w:left="0" w:firstLine="0"/>
        <w:jc w:val="both"/>
        <w:rPr>
          <w:bCs/>
          <w:sz w:val="28"/>
          <w:szCs w:val="28"/>
        </w:rPr>
      </w:pPr>
      <w:r w:rsidRPr="00BC2A0B">
        <w:rPr>
          <w:bCs/>
          <w:sz w:val="28"/>
          <w:szCs w:val="28"/>
        </w:rPr>
        <w:t xml:space="preserve">Виртуальный колледж проводников. </w:t>
      </w:r>
      <w:hyperlink r:id="rId11" w:history="1">
        <w:r w:rsidRPr="00BC2A0B">
          <w:rPr>
            <w:rStyle w:val="ac"/>
            <w:bCs/>
            <w:sz w:val="28"/>
            <w:szCs w:val="28"/>
            <w:lang w:val="en-US"/>
          </w:rPr>
          <w:t>http</w:t>
        </w:r>
        <w:r w:rsidRPr="00BC2A0B">
          <w:rPr>
            <w:rStyle w:val="ac"/>
            <w:bCs/>
            <w:sz w:val="28"/>
            <w:szCs w:val="28"/>
          </w:rPr>
          <w:t>://</w:t>
        </w:r>
        <w:proofErr w:type="spellStart"/>
        <w:r w:rsidRPr="00BC2A0B">
          <w:rPr>
            <w:rStyle w:val="ac"/>
            <w:bCs/>
            <w:sz w:val="28"/>
            <w:szCs w:val="28"/>
            <w:lang w:val="en-US"/>
          </w:rPr>
          <w:t>vkp</w:t>
        </w:r>
        <w:proofErr w:type="spellEnd"/>
        <w:r w:rsidRPr="00BC2A0B">
          <w:rPr>
            <w:rStyle w:val="ac"/>
            <w:bCs/>
            <w:sz w:val="28"/>
            <w:szCs w:val="28"/>
          </w:rPr>
          <w:t>.</w:t>
        </w:r>
        <w:r w:rsidRPr="00BC2A0B">
          <w:rPr>
            <w:rStyle w:val="ac"/>
            <w:bCs/>
            <w:sz w:val="28"/>
            <w:szCs w:val="28"/>
            <w:lang w:val="en-US"/>
          </w:rPr>
          <w:t>clan</w:t>
        </w:r>
        <w:r w:rsidRPr="00BC2A0B">
          <w:rPr>
            <w:rStyle w:val="ac"/>
            <w:bCs/>
            <w:sz w:val="28"/>
            <w:szCs w:val="28"/>
          </w:rPr>
          <w:t>.</w:t>
        </w:r>
        <w:proofErr w:type="spellStart"/>
        <w:r w:rsidRPr="00BC2A0B">
          <w:rPr>
            <w:rStyle w:val="ac"/>
            <w:bCs/>
            <w:sz w:val="28"/>
            <w:szCs w:val="28"/>
            <w:lang w:val="en-US"/>
          </w:rPr>
          <w:t>su</w:t>
        </w:r>
        <w:proofErr w:type="spellEnd"/>
      </w:hyperlink>
    </w:p>
    <w:p w:rsidR="00A865E4" w:rsidRPr="00BC2A0B" w:rsidRDefault="00A865E4" w:rsidP="00A865E4">
      <w:pPr>
        <w:numPr>
          <w:ilvl w:val="0"/>
          <w:numId w:val="10"/>
        </w:numPr>
        <w:ind w:left="0" w:firstLine="0"/>
        <w:jc w:val="both"/>
        <w:rPr>
          <w:bCs/>
          <w:sz w:val="28"/>
          <w:szCs w:val="28"/>
        </w:rPr>
      </w:pPr>
      <w:r w:rsidRPr="00BC2A0B">
        <w:rPr>
          <w:bCs/>
          <w:sz w:val="28"/>
          <w:szCs w:val="28"/>
        </w:rPr>
        <w:t xml:space="preserve">Железнодорожник: форум. </w:t>
      </w:r>
      <w:hyperlink r:id="rId12" w:history="1">
        <w:r w:rsidRPr="00BC2A0B">
          <w:rPr>
            <w:rStyle w:val="ac"/>
            <w:bCs/>
            <w:sz w:val="28"/>
            <w:szCs w:val="28"/>
            <w:lang w:val="en-US"/>
          </w:rPr>
          <w:t>http</w:t>
        </w:r>
        <w:r w:rsidRPr="00BC2A0B">
          <w:rPr>
            <w:rStyle w:val="ac"/>
            <w:bCs/>
            <w:sz w:val="28"/>
            <w:szCs w:val="28"/>
          </w:rPr>
          <w:t>:</w:t>
        </w:r>
        <w:r w:rsidRPr="00BC2A0B">
          <w:rPr>
            <w:rStyle w:val="ac"/>
            <w:bCs/>
            <w:sz w:val="28"/>
            <w:szCs w:val="28"/>
            <w:lang w:val="en-US"/>
          </w:rPr>
          <w:t>//railwayman.ru</w:t>
        </w:r>
      </w:hyperlink>
    </w:p>
    <w:p w:rsidR="00A865E4" w:rsidRPr="00BC2A0B" w:rsidRDefault="00A865E4" w:rsidP="00A865E4">
      <w:pPr>
        <w:numPr>
          <w:ilvl w:val="0"/>
          <w:numId w:val="10"/>
        </w:numPr>
        <w:ind w:left="0" w:firstLine="0"/>
        <w:jc w:val="both"/>
        <w:rPr>
          <w:bCs/>
          <w:sz w:val="28"/>
          <w:szCs w:val="28"/>
        </w:rPr>
      </w:pPr>
      <w:r w:rsidRPr="00BC2A0B">
        <w:rPr>
          <w:bCs/>
          <w:sz w:val="28"/>
          <w:szCs w:val="28"/>
        </w:rPr>
        <w:t xml:space="preserve">Железнодорожный транспорт: журнал. </w:t>
      </w:r>
      <w:hyperlink r:id="rId13" w:history="1">
        <w:r w:rsidRPr="00BC2A0B">
          <w:rPr>
            <w:rStyle w:val="ac"/>
            <w:bCs/>
            <w:sz w:val="28"/>
            <w:szCs w:val="28"/>
            <w:lang w:val="en-US"/>
          </w:rPr>
          <w:t>http</w:t>
        </w:r>
        <w:r w:rsidRPr="00BC2A0B">
          <w:rPr>
            <w:rStyle w:val="ac"/>
            <w:bCs/>
            <w:sz w:val="28"/>
            <w:szCs w:val="28"/>
          </w:rPr>
          <w:t>://</w:t>
        </w:r>
        <w:r w:rsidRPr="00BC2A0B">
          <w:rPr>
            <w:rStyle w:val="ac"/>
            <w:bCs/>
            <w:sz w:val="28"/>
            <w:szCs w:val="28"/>
            <w:lang w:val="en-US"/>
          </w:rPr>
          <w:t>www</w:t>
        </w:r>
        <w:r w:rsidRPr="00BC2A0B">
          <w:rPr>
            <w:rStyle w:val="ac"/>
            <w:bCs/>
            <w:sz w:val="28"/>
            <w:szCs w:val="28"/>
          </w:rPr>
          <w:t>.</w:t>
        </w:r>
        <w:proofErr w:type="spellStart"/>
        <w:r w:rsidRPr="00BC2A0B">
          <w:rPr>
            <w:rStyle w:val="ac"/>
            <w:bCs/>
            <w:sz w:val="28"/>
            <w:szCs w:val="28"/>
            <w:lang w:val="en-US"/>
          </w:rPr>
          <w:t>zdt</w:t>
        </w:r>
        <w:proofErr w:type="spellEnd"/>
        <w:r w:rsidRPr="00BC2A0B">
          <w:rPr>
            <w:rStyle w:val="ac"/>
            <w:bCs/>
            <w:sz w:val="28"/>
            <w:szCs w:val="28"/>
          </w:rPr>
          <w:t>-</w:t>
        </w:r>
        <w:proofErr w:type="spellStart"/>
        <w:r w:rsidRPr="00BC2A0B">
          <w:rPr>
            <w:rStyle w:val="ac"/>
            <w:bCs/>
            <w:sz w:val="28"/>
            <w:szCs w:val="28"/>
            <w:lang w:val="en-US"/>
          </w:rPr>
          <w:t>vagazine</w:t>
        </w:r>
        <w:proofErr w:type="spellEnd"/>
        <w:r w:rsidRPr="00BC2A0B">
          <w:rPr>
            <w:rStyle w:val="ac"/>
            <w:bCs/>
            <w:sz w:val="28"/>
            <w:szCs w:val="28"/>
          </w:rPr>
          <w:t>.</w:t>
        </w:r>
        <w:proofErr w:type="spellStart"/>
        <w:r w:rsidRPr="00BC2A0B">
          <w:rPr>
            <w:rStyle w:val="ac"/>
            <w:bCs/>
            <w:sz w:val="28"/>
            <w:szCs w:val="28"/>
            <w:lang w:val="en-US"/>
          </w:rPr>
          <w:t>ru</w:t>
        </w:r>
        <w:proofErr w:type="spellEnd"/>
      </w:hyperlink>
    </w:p>
    <w:p w:rsidR="00A865E4" w:rsidRPr="00BC2A0B" w:rsidRDefault="00A865E4" w:rsidP="00A865E4">
      <w:pPr>
        <w:numPr>
          <w:ilvl w:val="0"/>
          <w:numId w:val="10"/>
        </w:numPr>
        <w:ind w:left="0" w:firstLine="0"/>
        <w:jc w:val="both"/>
        <w:rPr>
          <w:bCs/>
          <w:sz w:val="24"/>
          <w:szCs w:val="24"/>
        </w:rPr>
      </w:pPr>
      <w:r w:rsidRPr="00BC2A0B">
        <w:rPr>
          <w:bCs/>
          <w:sz w:val="28"/>
          <w:szCs w:val="28"/>
        </w:rPr>
        <w:t xml:space="preserve">Российские железные дороги. </w:t>
      </w:r>
      <w:hyperlink r:id="rId14" w:history="1">
        <w:r w:rsidRPr="00BC2A0B">
          <w:rPr>
            <w:rStyle w:val="ac"/>
            <w:bCs/>
            <w:sz w:val="28"/>
            <w:szCs w:val="28"/>
            <w:lang w:val="en-US"/>
          </w:rPr>
          <w:t>http</w:t>
        </w:r>
        <w:r w:rsidRPr="00BC2A0B">
          <w:rPr>
            <w:rStyle w:val="ac"/>
            <w:bCs/>
            <w:sz w:val="28"/>
            <w:szCs w:val="28"/>
          </w:rPr>
          <w:t>://</w:t>
        </w:r>
        <w:proofErr w:type="spellStart"/>
        <w:r w:rsidRPr="00BC2A0B">
          <w:rPr>
            <w:rStyle w:val="ac"/>
            <w:bCs/>
            <w:sz w:val="28"/>
            <w:szCs w:val="28"/>
            <w:lang w:val="en-US"/>
          </w:rPr>
          <w:t>rzd</w:t>
        </w:r>
        <w:proofErr w:type="spellEnd"/>
        <w:r w:rsidRPr="00BC2A0B">
          <w:rPr>
            <w:rStyle w:val="ac"/>
            <w:bCs/>
            <w:sz w:val="28"/>
            <w:szCs w:val="28"/>
          </w:rPr>
          <w:t>.</w:t>
        </w:r>
        <w:proofErr w:type="spellStart"/>
        <w:r w:rsidRPr="00BC2A0B">
          <w:rPr>
            <w:rStyle w:val="ac"/>
            <w:bCs/>
            <w:sz w:val="28"/>
            <w:szCs w:val="28"/>
            <w:lang w:val="en-US"/>
          </w:rPr>
          <w:t>wmsite</w:t>
        </w:r>
        <w:proofErr w:type="spellEnd"/>
        <w:r w:rsidRPr="00BC2A0B">
          <w:rPr>
            <w:rStyle w:val="ac"/>
            <w:bCs/>
            <w:sz w:val="28"/>
            <w:szCs w:val="28"/>
          </w:rPr>
          <w:t>.</w:t>
        </w:r>
        <w:proofErr w:type="spellStart"/>
        <w:r w:rsidRPr="00BC2A0B">
          <w:rPr>
            <w:rStyle w:val="ac"/>
            <w:bCs/>
            <w:sz w:val="28"/>
            <w:szCs w:val="28"/>
            <w:lang w:val="en-US"/>
          </w:rPr>
          <w:t>ru</w:t>
        </w:r>
        <w:proofErr w:type="spellEnd"/>
      </w:hyperlink>
    </w:p>
    <w:p w:rsidR="00A865E4" w:rsidRDefault="00A865E4" w:rsidP="00EB60C4">
      <w:pPr>
        <w:ind w:left="820"/>
        <w:rPr>
          <w:sz w:val="20"/>
          <w:szCs w:val="20"/>
        </w:rPr>
      </w:pPr>
    </w:p>
    <w:p w:rsidR="00EB60C4" w:rsidRDefault="00EB60C4" w:rsidP="00EB60C4">
      <w:pPr>
        <w:spacing w:line="18" w:lineRule="exact"/>
        <w:rPr>
          <w:sz w:val="20"/>
          <w:szCs w:val="20"/>
        </w:rPr>
      </w:pPr>
    </w:p>
    <w:p w:rsidR="00EB60C4" w:rsidRDefault="00EB60C4" w:rsidP="007E3AE6">
      <w:pPr>
        <w:ind w:firstLine="709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3.3. Кадровое обеспечение учебной практики (производственного обучения)</w:t>
      </w:r>
    </w:p>
    <w:p w:rsidR="00EB60C4" w:rsidRDefault="00EB60C4" w:rsidP="007E3AE6">
      <w:pPr>
        <w:ind w:firstLine="709"/>
        <w:jc w:val="both"/>
        <w:rPr>
          <w:sz w:val="20"/>
          <w:szCs w:val="20"/>
        </w:rPr>
      </w:pPr>
    </w:p>
    <w:p w:rsidR="00EB60C4" w:rsidRDefault="00EB60C4" w:rsidP="007E3AE6">
      <w:pPr>
        <w:ind w:firstLine="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Реализация программы учебной практики обеспечивается педагогическими кадрами, имеющими высшее профессиональное образование, соответствующее профилю преподаваемой дисциплины (модуля).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цикла. Преподаватели проходят стажировку в профильных организациях не реже одного раза в 3 года.</w:t>
      </w:r>
    </w:p>
    <w:p w:rsidR="00EB60C4" w:rsidRDefault="00EB60C4" w:rsidP="007E3AE6">
      <w:pPr>
        <w:ind w:firstLine="709"/>
        <w:jc w:val="both"/>
        <w:rPr>
          <w:sz w:val="20"/>
          <w:szCs w:val="20"/>
        </w:rPr>
      </w:pPr>
    </w:p>
    <w:p w:rsidR="00EB60C4" w:rsidRDefault="00EB60C4" w:rsidP="007E3AE6">
      <w:pPr>
        <w:ind w:firstLine="709"/>
        <w:jc w:val="both"/>
        <w:rPr>
          <w:sz w:val="20"/>
          <w:szCs w:val="20"/>
        </w:rPr>
      </w:pPr>
    </w:p>
    <w:p w:rsidR="00EB60C4" w:rsidRDefault="00EB60C4" w:rsidP="007E3AE6">
      <w:pPr>
        <w:ind w:firstLine="709"/>
        <w:jc w:val="both"/>
        <w:rPr>
          <w:sz w:val="20"/>
          <w:szCs w:val="20"/>
        </w:rPr>
      </w:pPr>
    </w:p>
    <w:p w:rsidR="003470AF" w:rsidRDefault="003470AF" w:rsidP="00EB60C4">
      <w:pPr>
        <w:spacing w:line="274" w:lineRule="exact"/>
        <w:rPr>
          <w:sz w:val="20"/>
          <w:szCs w:val="20"/>
        </w:rPr>
      </w:pPr>
    </w:p>
    <w:p w:rsidR="00B85357" w:rsidRDefault="00B85357">
      <w:pPr>
        <w:spacing w:after="200" w:line="276" w:lineRule="auto"/>
        <w:rPr>
          <w:rFonts w:eastAsia="Times New Roman"/>
          <w:b/>
          <w:bCs/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EB60C4" w:rsidRPr="008E3667" w:rsidRDefault="00B85357" w:rsidP="000601DA">
      <w:pPr>
        <w:pStyle w:val="a5"/>
        <w:spacing w:after="0" w:line="240" w:lineRule="auto"/>
        <w:ind w:left="0" w:right="0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4</w:t>
      </w:r>
      <w:r w:rsidR="008E3667">
        <w:rPr>
          <w:b/>
          <w:bCs/>
          <w:sz w:val="24"/>
          <w:szCs w:val="24"/>
        </w:rPr>
        <w:t>.</w:t>
      </w:r>
      <w:r w:rsidR="00EB60C4" w:rsidRPr="008E3667">
        <w:rPr>
          <w:b/>
          <w:bCs/>
          <w:sz w:val="24"/>
          <w:szCs w:val="24"/>
        </w:rPr>
        <w:t>КОНТРОЛЬ И ОЦЕНКА РЕЗУЛЬТАТОВ ОСВОЕНИЯ УЧЕБНОЙ ПРАКТИКИ</w:t>
      </w:r>
    </w:p>
    <w:p w:rsidR="00605669" w:rsidRDefault="00605669" w:rsidP="008E3667">
      <w:pPr>
        <w:jc w:val="center"/>
        <w:rPr>
          <w:rStyle w:val="FontStyle67"/>
          <w:sz w:val="28"/>
          <w:szCs w:val="28"/>
        </w:rPr>
      </w:pPr>
    </w:p>
    <w:p w:rsidR="008E3667" w:rsidRDefault="00605669" w:rsidP="00605669">
      <w:pPr>
        <w:ind w:firstLine="709"/>
        <w:jc w:val="both"/>
        <w:rPr>
          <w:rStyle w:val="FontStyle65"/>
          <w:sz w:val="28"/>
          <w:szCs w:val="28"/>
        </w:rPr>
      </w:pPr>
      <w:r w:rsidRPr="00605669">
        <w:rPr>
          <w:rStyle w:val="FontStyle67"/>
          <w:b w:val="0"/>
          <w:sz w:val="28"/>
          <w:szCs w:val="28"/>
        </w:rPr>
        <w:t>Контроль и оценка</w:t>
      </w:r>
      <w:r w:rsidRPr="00BA714D">
        <w:rPr>
          <w:rStyle w:val="FontStyle67"/>
          <w:sz w:val="28"/>
          <w:szCs w:val="28"/>
        </w:rPr>
        <w:t xml:space="preserve"> </w:t>
      </w:r>
      <w:r w:rsidRPr="00BA714D">
        <w:rPr>
          <w:rStyle w:val="FontStyle65"/>
          <w:sz w:val="28"/>
          <w:szCs w:val="28"/>
        </w:rPr>
        <w:t>результатов освоения учебной практики осуществляется мастером производственного обучения в процессе проведения текущего контроля успеваемости и дифференцированного зачета</w:t>
      </w:r>
    </w:p>
    <w:p w:rsidR="00605669" w:rsidRDefault="00605669" w:rsidP="00605669">
      <w:pPr>
        <w:ind w:firstLine="709"/>
        <w:jc w:val="both"/>
        <w:rPr>
          <w:rStyle w:val="FontStyle65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605669" w:rsidTr="00F5403A">
        <w:tc>
          <w:tcPr>
            <w:tcW w:w="4796" w:type="dxa"/>
          </w:tcPr>
          <w:p w:rsidR="00605669" w:rsidRDefault="00605669" w:rsidP="00955F22">
            <w:pPr>
              <w:jc w:val="center"/>
              <w:rPr>
                <w:sz w:val="24"/>
                <w:szCs w:val="24"/>
              </w:rPr>
            </w:pPr>
            <w:r w:rsidRPr="00BA51F8">
              <w:rPr>
                <w:rFonts w:eastAsia="Times New Roman"/>
                <w:b/>
                <w:bCs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4775" w:type="dxa"/>
          </w:tcPr>
          <w:p w:rsidR="00605669" w:rsidRDefault="00605669" w:rsidP="00955F22">
            <w:pPr>
              <w:jc w:val="center"/>
              <w:rPr>
                <w:sz w:val="24"/>
                <w:szCs w:val="24"/>
              </w:rPr>
            </w:pPr>
            <w:r w:rsidRPr="00BA51F8">
              <w:rPr>
                <w:rFonts w:eastAsia="Times New Roman"/>
                <w:b/>
                <w:bCs/>
                <w:sz w:val="24"/>
                <w:szCs w:val="24"/>
              </w:rPr>
              <w:t>Формы и методы контроля и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BA51F8">
              <w:rPr>
                <w:rFonts w:eastAsia="Times New Roman"/>
                <w:b/>
                <w:bCs/>
                <w:sz w:val="24"/>
                <w:szCs w:val="24"/>
              </w:rPr>
              <w:t>оценки</w:t>
            </w:r>
          </w:p>
        </w:tc>
      </w:tr>
      <w:tr w:rsidR="00605669" w:rsidTr="00F5403A">
        <w:tc>
          <w:tcPr>
            <w:tcW w:w="4796" w:type="dxa"/>
          </w:tcPr>
          <w:p w:rsidR="00605669" w:rsidRDefault="006A5003" w:rsidP="006A5003">
            <w:pPr>
              <w:rPr>
                <w:b/>
                <w:sz w:val="24"/>
                <w:szCs w:val="24"/>
              </w:rPr>
            </w:pPr>
            <w:r w:rsidRPr="006A5003">
              <w:rPr>
                <w:b/>
                <w:sz w:val="24"/>
                <w:szCs w:val="24"/>
              </w:rPr>
              <w:t>Умения</w:t>
            </w:r>
          </w:p>
          <w:p w:rsidR="006A5003" w:rsidRPr="006A5003" w:rsidRDefault="006A5003" w:rsidP="006A5003">
            <w:pPr>
              <w:tabs>
                <w:tab w:val="left" w:pos="968"/>
              </w:tabs>
              <w:rPr>
                <w:rFonts w:ascii="Symbol" w:eastAsia="Symbol" w:hAnsi="Symbol" w:cs="Symbol"/>
                <w:sz w:val="24"/>
                <w:szCs w:val="24"/>
              </w:rPr>
            </w:pPr>
            <w:r w:rsidRPr="006A5003">
              <w:rPr>
                <w:rFonts w:eastAsia="Times New Roman"/>
                <w:sz w:val="24"/>
                <w:szCs w:val="24"/>
              </w:rPr>
              <w:t>- использовать программное обеспечение для решения транспортных задач;</w:t>
            </w:r>
          </w:p>
          <w:p w:rsidR="006A5003" w:rsidRPr="006A5003" w:rsidRDefault="006A5003" w:rsidP="006A5003">
            <w:pPr>
              <w:tabs>
                <w:tab w:val="left" w:pos="980"/>
              </w:tabs>
              <w:rPr>
                <w:rFonts w:ascii="Symbol" w:eastAsia="Symbol" w:hAnsi="Symbol" w:cs="Symbol"/>
                <w:sz w:val="24"/>
                <w:szCs w:val="24"/>
              </w:rPr>
            </w:pPr>
            <w:r w:rsidRPr="006A5003">
              <w:rPr>
                <w:rFonts w:eastAsia="Times New Roman"/>
                <w:sz w:val="24"/>
                <w:szCs w:val="24"/>
              </w:rPr>
              <w:t>- применять компьютерные средства;</w:t>
            </w:r>
          </w:p>
          <w:p w:rsidR="006A5003" w:rsidRPr="00A95B84" w:rsidRDefault="006A5003" w:rsidP="00A95B84">
            <w:pPr>
              <w:tabs>
                <w:tab w:val="left" w:pos="980"/>
              </w:tabs>
              <w:rPr>
                <w:rFonts w:ascii="Symbol" w:eastAsia="Symbol" w:hAnsi="Symbol" w:cs="Symbol"/>
                <w:sz w:val="24"/>
                <w:szCs w:val="24"/>
              </w:rPr>
            </w:pPr>
            <w:r w:rsidRPr="006A5003">
              <w:rPr>
                <w:rFonts w:eastAsia="Times New Roman"/>
                <w:sz w:val="24"/>
                <w:szCs w:val="24"/>
              </w:rPr>
              <w:t>- анализировать работу транспорта.</w:t>
            </w:r>
          </w:p>
        </w:tc>
        <w:tc>
          <w:tcPr>
            <w:tcW w:w="4775" w:type="dxa"/>
          </w:tcPr>
          <w:p w:rsidR="006A5003" w:rsidRDefault="006A5003" w:rsidP="00F5403A">
            <w:pPr>
              <w:rPr>
                <w:rStyle w:val="FontStyle68"/>
                <w:sz w:val="24"/>
                <w:szCs w:val="24"/>
              </w:rPr>
            </w:pPr>
          </w:p>
          <w:p w:rsidR="00605669" w:rsidRDefault="00605669" w:rsidP="00F5403A">
            <w:pPr>
              <w:rPr>
                <w:sz w:val="24"/>
                <w:szCs w:val="24"/>
              </w:rPr>
            </w:pPr>
            <w:r w:rsidRPr="00605669">
              <w:rPr>
                <w:rStyle w:val="FontStyle68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605669" w:rsidTr="00F5403A">
        <w:trPr>
          <w:trHeight w:val="916"/>
        </w:trPr>
        <w:tc>
          <w:tcPr>
            <w:tcW w:w="4796" w:type="dxa"/>
          </w:tcPr>
          <w:p w:rsidR="006A5003" w:rsidRDefault="006A5003" w:rsidP="006A5003">
            <w:pPr>
              <w:rPr>
                <w:sz w:val="20"/>
                <w:szCs w:val="20"/>
              </w:rPr>
            </w:pPr>
          </w:p>
          <w:p w:rsidR="006A5003" w:rsidRPr="006A5003" w:rsidRDefault="006A5003" w:rsidP="006A5003">
            <w:pPr>
              <w:tabs>
                <w:tab w:val="left" w:pos="980"/>
              </w:tabs>
              <w:rPr>
                <w:rFonts w:ascii="Symbol" w:eastAsia="Symbol" w:hAnsi="Symbol" w:cs="Symbol"/>
                <w:sz w:val="24"/>
                <w:szCs w:val="24"/>
              </w:rPr>
            </w:pPr>
            <w:r w:rsidRPr="006A5003">
              <w:rPr>
                <w:rFonts w:eastAsia="Times New Roman"/>
                <w:sz w:val="24"/>
                <w:szCs w:val="24"/>
              </w:rPr>
              <w:t>- обеспечить управление движением;</w:t>
            </w:r>
          </w:p>
          <w:p w:rsidR="006A5003" w:rsidRPr="006A5003" w:rsidRDefault="006A5003" w:rsidP="006A5003">
            <w:pPr>
              <w:tabs>
                <w:tab w:val="left" w:pos="980"/>
              </w:tabs>
              <w:rPr>
                <w:rFonts w:ascii="Symbol" w:eastAsia="Symbol" w:hAnsi="Symbol" w:cs="Symbol"/>
                <w:sz w:val="24"/>
                <w:szCs w:val="24"/>
              </w:rPr>
            </w:pPr>
            <w:r w:rsidRPr="006A5003">
              <w:rPr>
                <w:rFonts w:eastAsia="Times New Roman"/>
                <w:sz w:val="24"/>
                <w:szCs w:val="24"/>
              </w:rPr>
              <w:t>- анализировать работу транспорта;</w:t>
            </w:r>
          </w:p>
          <w:p w:rsidR="006A5003" w:rsidRDefault="006A5003" w:rsidP="006A5003">
            <w:pPr>
              <w:rPr>
                <w:sz w:val="20"/>
                <w:szCs w:val="20"/>
              </w:rPr>
            </w:pPr>
          </w:p>
          <w:p w:rsidR="00605669" w:rsidRDefault="00605669" w:rsidP="00955F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75" w:type="dxa"/>
          </w:tcPr>
          <w:p w:rsidR="00605669" w:rsidRDefault="00F5403A" w:rsidP="00F5403A">
            <w:pPr>
              <w:rPr>
                <w:sz w:val="24"/>
                <w:szCs w:val="24"/>
              </w:rPr>
            </w:pPr>
            <w:r w:rsidRPr="00605669">
              <w:rPr>
                <w:rStyle w:val="FontStyle68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605669" w:rsidTr="00F5403A">
        <w:tc>
          <w:tcPr>
            <w:tcW w:w="4796" w:type="dxa"/>
          </w:tcPr>
          <w:p w:rsidR="00605669" w:rsidRDefault="006A5003" w:rsidP="00A95B84">
            <w:pPr>
              <w:rPr>
                <w:sz w:val="24"/>
                <w:szCs w:val="24"/>
              </w:rPr>
            </w:pPr>
            <w:r w:rsidRPr="006A5003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6A5003">
              <w:rPr>
                <w:rFonts w:eastAsia="Times New Roman"/>
                <w:sz w:val="24"/>
                <w:szCs w:val="24"/>
              </w:rPr>
              <w:t xml:space="preserve">рассчитывать показатели качества и эффективности транспортной логистики; </w:t>
            </w:r>
            <w:r w:rsidRPr="006A5003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6A5003">
              <w:rPr>
                <w:rFonts w:eastAsia="Times New Roman"/>
                <w:sz w:val="24"/>
                <w:szCs w:val="24"/>
              </w:rPr>
              <w:t xml:space="preserve">определять класс и степень опасности перевозимых грузов; </w:t>
            </w:r>
            <w:r w:rsidRPr="006A5003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6A5003">
              <w:rPr>
                <w:rFonts w:eastAsia="Times New Roman"/>
                <w:sz w:val="24"/>
                <w:szCs w:val="24"/>
              </w:rPr>
              <w:t>определять сроки доставки;</w:t>
            </w:r>
          </w:p>
        </w:tc>
        <w:tc>
          <w:tcPr>
            <w:tcW w:w="4775" w:type="dxa"/>
          </w:tcPr>
          <w:p w:rsidR="00605669" w:rsidRDefault="00F5403A" w:rsidP="00F5403A">
            <w:pPr>
              <w:rPr>
                <w:sz w:val="24"/>
                <w:szCs w:val="24"/>
              </w:rPr>
            </w:pPr>
            <w:r w:rsidRPr="00605669">
              <w:rPr>
                <w:rStyle w:val="FontStyle68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605669" w:rsidTr="00F5403A">
        <w:tc>
          <w:tcPr>
            <w:tcW w:w="4796" w:type="dxa"/>
          </w:tcPr>
          <w:p w:rsidR="006A5003" w:rsidRPr="006A5003" w:rsidRDefault="006A5003" w:rsidP="006A50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5003">
              <w:rPr>
                <w:rFonts w:eastAsia="SymbolMT"/>
                <w:sz w:val="24"/>
                <w:szCs w:val="24"/>
              </w:rPr>
              <w:t xml:space="preserve">- </w:t>
            </w:r>
            <w:r w:rsidRPr="006A5003">
              <w:rPr>
                <w:sz w:val="24"/>
                <w:szCs w:val="24"/>
              </w:rPr>
              <w:t>организовывать грузовые и коммерческие операции по приему, перевозке, хранению и выдаче грузов и багажа, перевозимых железнодорожным транспортом и другими видами транспорта;</w:t>
            </w:r>
          </w:p>
          <w:p w:rsidR="006A5003" w:rsidRPr="006A5003" w:rsidRDefault="006A5003" w:rsidP="006A500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5003">
              <w:rPr>
                <w:rFonts w:eastAsia="SymbolMT"/>
                <w:sz w:val="24"/>
                <w:szCs w:val="24"/>
              </w:rPr>
              <w:t xml:space="preserve">- </w:t>
            </w:r>
            <w:r w:rsidRPr="006A5003">
              <w:rPr>
                <w:sz w:val="24"/>
                <w:szCs w:val="24"/>
              </w:rPr>
              <w:t>контролировать правильность использования технического оборудования и выполнения требований охраны труда;</w:t>
            </w:r>
          </w:p>
          <w:p w:rsidR="00605669" w:rsidRDefault="006A5003" w:rsidP="00A95B84">
            <w:pPr>
              <w:rPr>
                <w:sz w:val="24"/>
                <w:szCs w:val="24"/>
              </w:rPr>
            </w:pPr>
            <w:r w:rsidRPr="006A5003">
              <w:rPr>
                <w:rFonts w:eastAsia="SymbolMT"/>
                <w:sz w:val="24"/>
                <w:szCs w:val="24"/>
              </w:rPr>
              <w:t xml:space="preserve">- </w:t>
            </w:r>
            <w:r w:rsidRPr="006A5003">
              <w:rPr>
                <w:sz w:val="24"/>
                <w:szCs w:val="24"/>
              </w:rPr>
              <w:t>оформлять сопроводительные документы;</w:t>
            </w:r>
          </w:p>
        </w:tc>
        <w:tc>
          <w:tcPr>
            <w:tcW w:w="4775" w:type="dxa"/>
          </w:tcPr>
          <w:p w:rsidR="00605669" w:rsidRDefault="00F5403A" w:rsidP="00F5403A">
            <w:pPr>
              <w:rPr>
                <w:sz w:val="24"/>
                <w:szCs w:val="24"/>
              </w:rPr>
            </w:pPr>
            <w:r w:rsidRPr="00605669">
              <w:rPr>
                <w:rStyle w:val="FontStyle68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605669" w:rsidTr="00F5403A">
        <w:tc>
          <w:tcPr>
            <w:tcW w:w="4796" w:type="dxa"/>
          </w:tcPr>
          <w:p w:rsidR="00605669" w:rsidRPr="00F5403A" w:rsidRDefault="006A5003" w:rsidP="00F5403A">
            <w:pPr>
              <w:rPr>
                <w:b/>
                <w:sz w:val="24"/>
                <w:szCs w:val="24"/>
              </w:rPr>
            </w:pPr>
            <w:r w:rsidRPr="00F5403A">
              <w:rPr>
                <w:b/>
                <w:sz w:val="24"/>
                <w:szCs w:val="24"/>
              </w:rPr>
              <w:t>Знания</w:t>
            </w:r>
          </w:p>
          <w:p w:rsidR="00F5403A" w:rsidRPr="00F5403A" w:rsidRDefault="00F5403A" w:rsidP="00F5403A">
            <w:pPr>
              <w:rPr>
                <w:sz w:val="24"/>
                <w:szCs w:val="24"/>
              </w:rPr>
            </w:pPr>
            <w:r w:rsidRPr="00F5403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F5403A">
              <w:rPr>
                <w:rFonts w:eastAsia="Times New Roman"/>
                <w:sz w:val="24"/>
                <w:szCs w:val="24"/>
              </w:rPr>
              <w:t>структуру автоматизированных систем управления железнодорожным транспортом (АСУЖТ);</w:t>
            </w:r>
          </w:p>
          <w:p w:rsidR="00F5403A" w:rsidRPr="00F5403A" w:rsidRDefault="00F5403A" w:rsidP="00F5403A">
            <w:pPr>
              <w:rPr>
                <w:sz w:val="24"/>
                <w:szCs w:val="24"/>
              </w:rPr>
            </w:pPr>
            <w:r w:rsidRPr="00F5403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F5403A">
              <w:rPr>
                <w:rFonts w:eastAsia="Times New Roman"/>
                <w:sz w:val="24"/>
                <w:szCs w:val="24"/>
              </w:rPr>
              <w:t>техническую и функциональную часть автоматизированных систем управления (АСУ);</w:t>
            </w:r>
          </w:p>
          <w:p w:rsidR="00F5403A" w:rsidRPr="00F5403A" w:rsidRDefault="00F5403A" w:rsidP="00F5403A">
            <w:pPr>
              <w:rPr>
                <w:sz w:val="24"/>
                <w:szCs w:val="24"/>
              </w:rPr>
            </w:pPr>
            <w:r w:rsidRPr="00F5403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F5403A">
              <w:rPr>
                <w:rFonts w:eastAsia="Times New Roman"/>
                <w:sz w:val="24"/>
                <w:szCs w:val="24"/>
              </w:rPr>
              <w:t xml:space="preserve">программное и информационное обеспечение АСУ; </w:t>
            </w:r>
            <w:r w:rsidRPr="00F5403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F5403A">
              <w:rPr>
                <w:rFonts w:eastAsia="Times New Roman"/>
                <w:sz w:val="24"/>
                <w:szCs w:val="24"/>
              </w:rPr>
              <w:t xml:space="preserve">автоматизированные рабочие места (АРМ); </w:t>
            </w:r>
            <w:r w:rsidRPr="00F5403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F5403A">
              <w:rPr>
                <w:rFonts w:eastAsia="Times New Roman"/>
                <w:sz w:val="24"/>
                <w:szCs w:val="24"/>
              </w:rPr>
              <w:t>требования к управлению персоналом</w:t>
            </w:r>
          </w:p>
          <w:p w:rsidR="00F5403A" w:rsidRPr="00F5403A" w:rsidRDefault="00F5403A" w:rsidP="00F5403A">
            <w:pPr>
              <w:rPr>
                <w:sz w:val="24"/>
                <w:szCs w:val="24"/>
              </w:rPr>
            </w:pPr>
            <w:r w:rsidRPr="00F5403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F5403A">
              <w:rPr>
                <w:rFonts w:eastAsia="Times New Roman"/>
                <w:sz w:val="24"/>
                <w:szCs w:val="24"/>
              </w:rPr>
              <w:t>систему организации движения;</w:t>
            </w:r>
          </w:p>
          <w:p w:rsidR="00F5403A" w:rsidRPr="00F5403A" w:rsidRDefault="00F5403A" w:rsidP="00F5403A">
            <w:pPr>
              <w:rPr>
                <w:sz w:val="24"/>
                <w:szCs w:val="24"/>
              </w:rPr>
            </w:pPr>
            <w:r w:rsidRPr="00F5403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F5403A">
              <w:rPr>
                <w:rFonts w:eastAsia="Times New Roman"/>
                <w:sz w:val="24"/>
                <w:szCs w:val="24"/>
              </w:rPr>
              <w:t>основные принципы организации движения на транспорте (по видам транспорта);</w:t>
            </w:r>
          </w:p>
          <w:p w:rsidR="00F5403A" w:rsidRPr="00F5403A" w:rsidRDefault="00F5403A" w:rsidP="00F5403A">
            <w:pPr>
              <w:rPr>
                <w:sz w:val="24"/>
                <w:szCs w:val="24"/>
              </w:rPr>
            </w:pPr>
            <w:r w:rsidRPr="00F5403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F5403A">
              <w:rPr>
                <w:rFonts w:eastAsia="Times New Roman"/>
                <w:sz w:val="24"/>
                <w:szCs w:val="24"/>
              </w:rPr>
              <w:t>назначение и функциональные возможности автоматизированных систем, применяемых в грузовой работе;</w:t>
            </w:r>
          </w:p>
          <w:p w:rsidR="00F5403A" w:rsidRPr="00F5403A" w:rsidRDefault="00F5403A" w:rsidP="00F5403A">
            <w:pPr>
              <w:rPr>
                <w:sz w:val="24"/>
                <w:szCs w:val="24"/>
              </w:rPr>
            </w:pPr>
            <w:r w:rsidRPr="00F5403A">
              <w:rPr>
                <w:rFonts w:ascii="Symbol" w:eastAsia="Symbol" w:hAnsi="Symbol" w:cs="Symbol"/>
                <w:sz w:val="24"/>
                <w:szCs w:val="24"/>
              </w:rPr>
              <w:lastRenderedPageBreak/>
              <w:t></w:t>
            </w:r>
            <w:r w:rsidRPr="00F5403A">
              <w:rPr>
                <w:rFonts w:eastAsia="Times New Roman"/>
                <w:sz w:val="24"/>
                <w:szCs w:val="24"/>
              </w:rPr>
              <w:t>формы перевозочных документов;</w:t>
            </w:r>
          </w:p>
          <w:p w:rsidR="006A5003" w:rsidRPr="00A95B84" w:rsidRDefault="00F5403A" w:rsidP="00F5403A">
            <w:pPr>
              <w:rPr>
                <w:sz w:val="24"/>
                <w:szCs w:val="24"/>
              </w:rPr>
            </w:pPr>
            <w:r w:rsidRPr="00F5403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F5403A">
              <w:rPr>
                <w:rFonts w:eastAsia="Times New Roman"/>
                <w:sz w:val="24"/>
                <w:szCs w:val="24"/>
              </w:rPr>
              <w:t>грузовую отчетность.</w:t>
            </w:r>
          </w:p>
        </w:tc>
        <w:tc>
          <w:tcPr>
            <w:tcW w:w="4775" w:type="dxa"/>
          </w:tcPr>
          <w:p w:rsidR="00605669" w:rsidRDefault="00F5403A" w:rsidP="00955F22">
            <w:pPr>
              <w:jc w:val="center"/>
              <w:rPr>
                <w:sz w:val="24"/>
                <w:szCs w:val="24"/>
              </w:rPr>
            </w:pPr>
            <w:r w:rsidRPr="00605669">
              <w:rPr>
                <w:rStyle w:val="FontStyle68"/>
                <w:sz w:val="24"/>
                <w:szCs w:val="24"/>
              </w:rPr>
              <w:lastRenderedPageBreak/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605669" w:rsidTr="00F5403A">
        <w:tc>
          <w:tcPr>
            <w:tcW w:w="4796" w:type="dxa"/>
          </w:tcPr>
          <w:p w:rsidR="00F5403A" w:rsidRPr="00F5403A" w:rsidRDefault="00F5403A" w:rsidP="00F5403A">
            <w:pPr>
              <w:tabs>
                <w:tab w:val="left" w:pos="980"/>
              </w:tabs>
              <w:rPr>
                <w:rFonts w:ascii="Symbol" w:eastAsia="Symbol" w:hAnsi="Symbol" w:cs="Symbol"/>
                <w:sz w:val="24"/>
                <w:szCs w:val="24"/>
              </w:rPr>
            </w:pPr>
            <w:r w:rsidRPr="00F5403A">
              <w:rPr>
                <w:rFonts w:eastAsia="Times New Roman"/>
                <w:sz w:val="24"/>
                <w:szCs w:val="24"/>
              </w:rPr>
              <w:lastRenderedPageBreak/>
              <w:t>- систему организации движения;</w:t>
            </w:r>
          </w:p>
          <w:p w:rsidR="00F5403A" w:rsidRPr="00F5403A" w:rsidRDefault="00F5403A" w:rsidP="00F5403A">
            <w:pPr>
              <w:rPr>
                <w:rFonts w:ascii="Symbol" w:eastAsia="Symbol" w:hAnsi="Symbol" w:cs="Symbol"/>
                <w:sz w:val="24"/>
                <w:szCs w:val="24"/>
              </w:rPr>
            </w:pPr>
            <w:r w:rsidRPr="00F5403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F5403A">
              <w:rPr>
                <w:rFonts w:ascii="Symbol" w:eastAsia="Symbol" w:hAnsi="Symbol" w:cs="Symbol"/>
                <w:sz w:val="24"/>
                <w:szCs w:val="24"/>
              </w:rPr>
              <w:t></w:t>
            </w:r>
            <w:r w:rsidRPr="00F5403A">
              <w:rPr>
                <w:rFonts w:eastAsia="Times New Roman"/>
                <w:sz w:val="24"/>
                <w:szCs w:val="24"/>
              </w:rPr>
              <w:t>правила документального оформления перевозок пассажиров и багажа;</w:t>
            </w:r>
          </w:p>
          <w:p w:rsidR="00F5403A" w:rsidRPr="00F5403A" w:rsidRDefault="00F5403A" w:rsidP="00F5403A">
            <w:pPr>
              <w:tabs>
                <w:tab w:val="left" w:pos="968"/>
              </w:tabs>
              <w:rPr>
                <w:rFonts w:ascii="Symbol" w:eastAsia="Symbol" w:hAnsi="Symbol" w:cs="Symbol"/>
                <w:sz w:val="24"/>
                <w:szCs w:val="24"/>
              </w:rPr>
            </w:pPr>
            <w:r w:rsidRPr="00F5403A">
              <w:rPr>
                <w:rFonts w:eastAsia="Times New Roman"/>
                <w:sz w:val="24"/>
                <w:szCs w:val="24"/>
              </w:rPr>
              <w:t>- основные положения, регламентирующие взаимоотношения пассажиров с транспортом (по видам транспорта);</w:t>
            </w:r>
          </w:p>
          <w:p w:rsidR="00F5403A" w:rsidRPr="00F5403A" w:rsidRDefault="00F5403A" w:rsidP="00F5403A">
            <w:pPr>
              <w:tabs>
                <w:tab w:val="left" w:pos="968"/>
              </w:tabs>
              <w:rPr>
                <w:rFonts w:ascii="Symbol" w:eastAsia="Symbol" w:hAnsi="Symbol" w:cs="Symbol"/>
                <w:sz w:val="24"/>
                <w:szCs w:val="24"/>
              </w:rPr>
            </w:pPr>
            <w:r w:rsidRPr="00F5403A">
              <w:rPr>
                <w:rFonts w:eastAsia="Times New Roman"/>
                <w:sz w:val="24"/>
                <w:szCs w:val="24"/>
              </w:rPr>
              <w:t>- основные принципы организации движения на транспорте (по видам транспорта);</w:t>
            </w:r>
          </w:p>
          <w:p w:rsidR="00F5403A" w:rsidRPr="00F5403A" w:rsidRDefault="00F5403A" w:rsidP="00F5403A">
            <w:pPr>
              <w:tabs>
                <w:tab w:val="left" w:pos="980"/>
              </w:tabs>
              <w:rPr>
                <w:rFonts w:ascii="Symbol" w:eastAsia="Symbol" w:hAnsi="Symbol" w:cs="Symbol"/>
                <w:sz w:val="24"/>
                <w:szCs w:val="24"/>
              </w:rPr>
            </w:pPr>
            <w:r w:rsidRPr="00F5403A">
              <w:rPr>
                <w:rFonts w:eastAsia="Times New Roman"/>
                <w:sz w:val="24"/>
                <w:szCs w:val="24"/>
              </w:rPr>
              <w:t>- особенности организации пассажирского движения;</w:t>
            </w:r>
          </w:p>
          <w:p w:rsidR="00F5403A" w:rsidRPr="00F5403A" w:rsidRDefault="00F5403A" w:rsidP="00F5403A">
            <w:pPr>
              <w:tabs>
                <w:tab w:val="left" w:pos="980"/>
              </w:tabs>
              <w:rPr>
                <w:rFonts w:ascii="Symbol" w:eastAsia="Symbol" w:hAnsi="Symbol" w:cs="Symbol"/>
                <w:sz w:val="24"/>
                <w:szCs w:val="24"/>
              </w:rPr>
            </w:pPr>
            <w:r w:rsidRPr="00F5403A">
              <w:rPr>
                <w:rFonts w:eastAsia="Times New Roman"/>
                <w:sz w:val="24"/>
                <w:szCs w:val="24"/>
              </w:rPr>
              <w:t>- требования к персоналу по оформлению перевозок и расчетов по ним;</w:t>
            </w:r>
          </w:p>
          <w:p w:rsidR="00F5403A" w:rsidRPr="00F5403A" w:rsidRDefault="00F5403A" w:rsidP="00F5403A">
            <w:pPr>
              <w:tabs>
                <w:tab w:val="left" w:pos="980"/>
              </w:tabs>
              <w:rPr>
                <w:rFonts w:ascii="Symbol" w:eastAsia="Symbol" w:hAnsi="Symbol" w:cs="Symbol"/>
                <w:sz w:val="24"/>
                <w:szCs w:val="24"/>
              </w:rPr>
            </w:pPr>
            <w:r w:rsidRPr="00F5403A">
              <w:rPr>
                <w:rFonts w:eastAsia="Times New Roman"/>
                <w:sz w:val="24"/>
                <w:szCs w:val="24"/>
              </w:rPr>
              <w:t>- организацию работы с клиентурой;</w:t>
            </w:r>
          </w:p>
          <w:p w:rsidR="00605669" w:rsidRPr="00A95B84" w:rsidRDefault="00F5403A" w:rsidP="00F5403A">
            <w:pPr>
              <w:rPr>
                <w:rFonts w:ascii="Symbol" w:eastAsia="Symbol" w:hAnsi="Symbol" w:cs="Symbol"/>
                <w:sz w:val="24"/>
                <w:szCs w:val="24"/>
              </w:rPr>
            </w:pPr>
            <w:r w:rsidRPr="00F5403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F5403A">
              <w:rPr>
                <w:rFonts w:ascii="Symbol" w:eastAsia="Symbol" w:hAnsi="Symbol" w:cs="Symbol"/>
                <w:sz w:val="24"/>
                <w:szCs w:val="24"/>
              </w:rPr>
              <w:t></w:t>
            </w:r>
            <w:r w:rsidRPr="00F5403A">
              <w:rPr>
                <w:rFonts w:eastAsia="Times New Roman"/>
                <w:sz w:val="24"/>
                <w:szCs w:val="24"/>
              </w:rPr>
              <w:t>меры безопасности при перевозке грузов, особенно опасных.</w:t>
            </w:r>
          </w:p>
        </w:tc>
        <w:tc>
          <w:tcPr>
            <w:tcW w:w="4775" w:type="dxa"/>
          </w:tcPr>
          <w:p w:rsidR="00605669" w:rsidRDefault="00F5403A" w:rsidP="00955F22">
            <w:pPr>
              <w:jc w:val="center"/>
              <w:rPr>
                <w:sz w:val="24"/>
                <w:szCs w:val="24"/>
              </w:rPr>
            </w:pPr>
            <w:r w:rsidRPr="00605669">
              <w:rPr>
                <w:rStyle w:val="FontStyle68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6A5003" w:rsidTr="00F5403A">
        <w:tc>
          <w:tcPr>
            <w:tcW w:w="4796" w:type="dxa"/>
          </w:tcPr>
          <w:p w:rsidR="00F5403A" w:rsidRPr="00F5403A" w:rsidRDefault="00F5403A" w:rsidP="00F5403A">
            <w:pPr>
              <w:rPr>
                <w:sz w:val="24"/>
                <w:szCs w:val="24"/>
              </w:rPr>
            </w:pPr>
            <w:r w:rsidRPr="00F5403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F5403A">
              <w:rPr>
                <w:rFonts w:eastAsia="Times New Roman"/>
                <w:sz w:val="24"/>
                <w:szCs w:val="24"/>
              </w:rPr>
              <w:t>основы построения транспортных логистических цепей;</w:t>
            </w:r>
          </w:p>
          <w:p w:rsidR="00F5403A" w:rsidRPr="00F5403A" w:rsidRDefault="00F5403A" w:rsidP="00F5403A">
            <w:pPr>
              <w:rPr>
                <w:sz w:val="24"/>
                <w:szCs w:val="24"/>
              </w:rPr>
            </w:pPr>
            <w:r w:rsidRPr="00F5403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F5403A">
              <w:rPr>
                <w:rFonts w:eastAsia="Times New Roman"/>
                <w:sz w:val="24"/>
                <w:szCs w:val="24"/>
              </w:rPr>
              <w:t>классификацию опасных грузов;</w:t>
            </w:r>
          </w:p>
          <w:p w:rsidR="00F5403A" w:rsidRPr="00F5403A" w:rsidRDefault="00F5403A" w:rsidP="00F5403A">
            <w:pPr>
              <w:rPr>
                <w:sz w:val="24"/>
                <w:szCs w:val="24"/>
              </w:rPr>
            </w:pPr>
            <w:r w:rsidRPr="00F5403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F5403A">
              <w:rPr>
                <w:rFonts w:eastAsia="Times New Roman"/>
                <w:sz w:val="24"/>
                <w:szCs w:val="24"/>
              </w:rPr>
              <w:t>порядок нанесения знаков опасности;</w:t>
            </w:r>
          </w:p>
          <w:p w:rsidR="00F5403A" w:rsidRPr="00F5403A" w:rsidRDefault="00F5403A" w:rsidP="00F5403A">
            <w:pPr>
              <w:rPr>
                <w:sz w:val="24"/>
                <w:szCs w:val="24"/>
              </w:rPr>
            </w:pPr>
            <w:r w:rsidRPr="00F5403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F5403A">
              <w:rPr>
                <w:rFonts w:eastAsia="Times New Roman"/>
                <w:sz w:val="24"/>
                <w:szCs w:val="24"/>
              </w:rPr>
              <w:t>правила перевозок грузов;</w:t>
            </w:r>
          </w:p>
          <w:p w:rsidR="00F5403A" w:rsidRPr="00F5403A" w:rsidRDefault="00F5403A" w:rsidP="00F5403A">
            <w:pPr>
              <w:rPr>
                <w:sz w:val="24"/>
                <w:szCs w:val="24"/>
              </w:rPr>
            </w:pPr>
            <w:r w:rsidRPr="00F5403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F5403A">
              <w:rPr>
                <w:rFonts w:eastAsia="Times New Roman"/>
                <w:sz w:val="24"/>
                <w:szCs w:val="24"/>
              </w:rPr>
              <w:t xml:space="preserve">организацию грузовой работы на транспорте; </w:t>
            </w:r>
            <w:r w:rsidRPr="00F5403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F5403A">
              <w:rPr>
                <w:rFonts w:eastAsia="Times New Roman"/>
                <w:sz w:val="24"/>
                <w:szCs w:val="24"/>
              </w:rPr>
              <w:t xml:space="preserve">формы перевозочных документов; </w:t>
            </w:r>
            <w:r w:rsidRPr="00F5403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F5403A">
              <w:rPr>
                <w:rFonts w:eastAsia="Times New Roman"/>
                <w:sz w:val="24"/>
                <w:szCs w:val="24"/>
              </w:rPr>
              <w:t xml:space="preserve">организацию работы с клиентурой; </w:t>
            </w:r>
            <w:r w:rsidRPr="00F5403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F5403A">
              <w:rPr>
                <w:rFonts w:eastAsia="Times New Roman"/>
                <w:sz w:val="24"/>
                <w:szCs w:val="24"/>
              </w:rPr>
              <w:t>грузовую отчетность;</w:t>
            </w:r>
          </w:p>
          <w:p w:rsidR="00F5403A" w:rsidRPr="00F5403A" w:rsidRDefault="00F5403A" w:rsidP="00F5403A">
            <w:pPr>
              <w:rPr>
                <w:sz w:val="24"/>
                <w:szCs w:val="24"/>
              </w:rPr>
            </w:pPr>
            <w:r w:rsidRPr="00F5403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F5403A">
              <w:rPr>
                <w:rFonts w:eastAsia="Times New Roman"/>
                <w:sz w:val="24"/>
                <w:szCs w:val="24"/>
              </w:rPr>
              <w:t xml:space="preserve">меры безопасности при перевозке грузов, особенно опасных; </w:t>
            </w:r>
            <w:r w:rsidRPr="00F5403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F5403A">
              <w:rPr>
                <w:rFonts w:eastAsia="Times New Roman"/>
                <w:sz w:val="24"/>
                <w:szCs w:val="24"/>
              </w:rPr>
              <w:t xml:space="preserve">меры по обеспечению сохранности при перевозке грузов; </w:t>
            </w:r>
            <w:r w:rsidRPr="00F5403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F5403A">
              <w:rPr>
                <w:rFonts w:eastAsia="Times New Roman"/>
                <w:sz w:val="24"/>
                <w:szCs w:val="24"/>
              </w:rPr>
              <w:t>цели и понятия логистики;</w:t>
            </w:r>
          </w:p>
          <w:p w:rsidR="006A5003" w:rsidRPr="00F5403A" w:rsidRDefault="00F5403A" w:rsidP="00F5403A">
            <w:pPr>
              <w:rPr>
                <w:sz w:val="24"/>
                <w:szCs w:val="24"/>
              </w:rPr>
            </w:pPr>
            <w:r w:rsidRPr="00F5403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F5403A">
              <w:rPr>
                <w:rFonts w:eastAsia="Times New Roman"/>
                <w:sz w:val="24"/>
                <w:szCs w:val="24"/>
              </w:rPr>
              <w:t xml:space="preserve">особенности функционирования внутрипроизводственной логистики; </w:t>
            </w:r>
            <w:r w:rsidRPr="00F5403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F5403A">
              <w:rPr>
                <w:rFonts w:eastAsia="Times New Roman"/>
                <w:sz w:val="24"/>
                <w:szCs w:val="24"/>
              </w:rPr>
              <w:t xml:space="preserve">основные принципы транспортной логистики; </w:t>
            </w:r>
            <w:r w:rsidRPr="00F5403A">
              <w:rPr>
                <w:rFonts w:ascii="Symbol" w:eastAsia="Symbol" w:hAnsi="Symbol" w:cs="Symbol"/>
                <w:sz w:val="24"/>
                <w:szCs w:val="24"/>
              </w:rPr>
              <w:t></w:t>
            </w:r>
            <w:r w:rsidRPr="00F5403A">
              <w:rPr>
                <w:rFonts w:eastAsia="Times New Roman"/>
                <w:sz w:val="24"/>
                <w:szCs w:val="24"/>
              </w:rPr>
              <w:t>правила размещения и крепления грузов.</w:t>
            </w:r>
          </w:p>
        </w:tc>
        <w:tc>
          <w:tcPr>
            <w:tcW w:w="4775" w:type="dxa"/>
          </w:tcPr>
          <w:p w:rsidR="006A5003" w:rsidRDefault="00F5403A" w:rsidP="00955F22">
            <w:pPr>
              <w:jc w:val="center"/>
              <w:rPr>
                <w:sz w:val="24"/>
                <w:szCs w:val="24"/>
              </w:rPr>
            </w:pPr>
            <w:r w:rsidRPr="00605669">
              <w:rPr>
                <w:rStyle w:val="FontStyle68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605669" w:rsidTr="00F5403A">
        <w:tc>
          <w:tcPr>
            <w:tcW w:w="4796" w:type="dxa"/>
          </w:tcPr>
          <w:p w:rsidR="00F5403A" w:rsidRPr="00F5403A" w:rsidRDefault="00F5403A" w:rsidP="00F5403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5403A">
              <w:rPr>
                <w:rFonts w:eastAsia="SymbolMT"/>
                <w:sz w:val="24"/>
                <w:szCs w:val="24"/>
              </w:rPr>
              <w:t xml:space="preserve">- </w:t>
            </w:r>
            <w:r w:rsidRPr="00F5403A">
              <w:rPr>
                <w:sz w:val="24"/>
                <w:szCs w:val="24"/>
              </w:rPr>
              <w:t>правила перевозок и порядок оформления документов на перевозку грузов и багажа;</w:t>
            </w:r>
          </w:p>
          <w:p w:rsidR="00F5403A" w:rsidRPr="00F5403A" w:rsidRDefault="00F5403A" w:rsidP="00F5403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5403A">
              <w:rPr>
                <w:rFonts w:eastAsia="SymbolMT"/>
                <w:sz w:val="24"/>
                <w:szCs w:val="24"/>
              </w:rPr>
              <w:t xml:space="preserve">- </w:t>
            </w:r>
            <w:r w:rsidRPr="00F5403A">
              <w:rPr>
                <w:sz w:val="24"/>
                <w:szCs w:val="24"/>
              </w:rPr>
              <w:t>технические условия погрузки и крепления грузов;</w:t>
            </w:r>
          </w:p>
          <w:p w:rsidR="00F5403A" w:rsidRPr="00F5403A" w:rsidRDefault="00F5403A" w:rsidP="00F5403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5403A">
              <w:rPr>
                <w:rFonts w:eastAsia="SymbolMT"/>
                <w:sz w:val="24"/>
                <w:szCs w:val="24"/>
              </w:rPr>
              <w:t xml:space="preserve">- </w:t>
            </w:r>
            <w:r w:rsidRPr="00F5403A">
              <w:rPr>
                <w:sz w:val="24"/>
                <w:szCs w:val="24"/>
              </w:rPr>
              <w:t>инструкции по ведению станционной коммерческой отчетности о порядке и технологии взвешивания грузов;</w:t>
            </w:r>
          </w:p>
          <w:p w:rsidR="00F5403A" w:rsidRPr="00F5403A" w:rsidRDefault="00F5403A" w:rsidP="00F5403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5403A">
              <w:rPr>
                <w:rFonts w:eastAsia="SymbolMT"/>
                <w:sz w:val="24"/>
                <w:szCs w:val="24"/>
              </w:rPr>
              <w:t xml:space="preserve">- </w:t>
            </w:r>
            <w:r w:rsidRPr="00F5403A">
              <w:rPr>
                <w:sz w:val="24"/>
                <w:szCs w:val="24"/>
              </w:rPr>
              <w:t>правила перевозки опасных грузов и порядок ликвидации связанных с ними аварийных ситуаций;</w:t>
            </w:r>
          </w:p>
          <w:p w:rsidR="00F5403A" w:rsidRPr="00F5403A" w:rsidRDefault="00F5403A" w:rsidP="00F5403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5403A">
              <w:rPr>
                <w:rFonts w:eastAsia="SymbolMT"/>
                <w:sz w:val="24"/>
                <w:szCs w:val="24"/>
              </w:rPr>
              <w:t xml:space="preserve">- </w:t>
            </w:r>
            <w:r w:rsidRPr="00F5403A">
              <w:rPr>
                <w:sz w:val="24"/>
                <w:szCs w:val="24"/>
              </w:rPr>
              <w:t>технологический процесс работы станции;</w:t>
            </w:r>
          </w:p>
          <w:p w:rsidR="00F5403A" w:rsidRPr="00F5403A" w:rsidRDefault="00F5403A" w:rsidP="00F5403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5403A">
              <w:rPr>
                <w:rFonts w:eastAsia="SymbolMT"/>
                <w:sz w:val="24"/>
                <w:szCs w:val="24"/>
              </w:rPr>
              <w:t xml:space="preserve">- </w:t>
            </w:r>
            <w:r w:rsidRPr="00F5403A">
              <w:rPr>
                <w:sz w:val="24"/>
                <w:szCs w:val="24"/>
              </w:rPr>
              <w:t>инструкцию по перевозке негабаритных и тяжеловесных грузов;</w:t>
            </w:r>
          </w:p>
          <w:p w:rsidR="00605669" w:rsidRPr="00F5403A" w:rsidRDefault="00F5403A" w:rsidP="00A95B8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5403A">
              <w:rPr>
                <w:rFonts w:eastAsia="SymbolMT"/>
                <w:sz w:val="24"/>
                <w:szCs w:val="24"/>
              </w:rPr>
              <w:t xml:space="preserve">- </w:t>
            </w:r>
            <w:r w:rsidRPr="00F5403A">
              <w:rPr>
                <w:sz w:val="24"/>
                <w:szCs w:val="24"/>
              </w:rPr>
              <w:t>соглашение о международном железнодорожном грузовом сообщении</w:t>
            </w:r>
          </w:p>
        </w:tc>
        <w:tc>
          <w:tcPr>
            <w:tcW w:w="4775" w:type="dxa"/>
          </w:tcPr>
          <w:p w:rsidR="00605669" w:rsidRDefault="00F5403A" w:rsidP="00955F22">
            <w:pPr>
              <w:jc w:val="center"/>
              <w:rPr>
                <w:sz w:val="24"/>
                <w:szCs w:val="24"/>
              </w:rPr>
            </w:pPr>
            <w:r w:rsidRPr="00605669">
              <w:rPr>
                <w:rStyle w:val="FontStyle68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</w:tbl>
    <w:p w:rsidR="00605669" w:rsidRDefault="00605669" w:rsidP="00605669">
      <w:pPr>
        <w:ind w:firstLine="709"/>
        <w:jc w:val="both"/>
        <w:rPr>
          <w:rStyle w:val="FontStyle65"/>
          <w:sz w:val="28"/>
          <w:szCs w:val="28"/>
        </w:rPr>
      </w:pPr>
    </w:p>
    <w:p w:rsidR="00605669" w:rsidRDefault="00605669" w:rsidP="00605669">
      <w:pPr>
        <w:ind w:firstLine="709"/>
        <w:jc w:val="both"/>
        <w:rPr>
          <w:rStyle w:val="FontStyle65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01"/>
        <w:gridCol w:w="3112"/>
        <w:gridCol w:w="3158"/>
      </w:tblGrid>
      <w:tr w:rsidR="00605669" w:rsidRPr="005737CC" w:rsidTr="000601DA">
        <w:tc>
          <w:tcPr>
            <w:tcW w:w="3301" w:type="dxa"/>
          </w:tcPr>
          <w:p w:rsidR="00605669" w:rsidRPr="005737CC" w:rsidRDefault="00605669" w:rsidP="005737CC">
            <w:pPr>
              <w:pStyle w:val="Style16"/>
              <w:widowControl/>
              <w:jc w:val="center"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  <w:r w:rsidRPr="005737CC">
              <w:rPr>
                <w:rStyle w:val="FontStyle66"/>
                <w:rFonts w:eastAsiaTheme="minorEastAsia"/>
                <w:b w:val="0"/>
                <w:sz w:val="24"/>
                <w:szCs w:val="24"/>
              </w:rPr>
              <w:t>Результаты (формируемые общие и профессиональные компетенции)</w:t>
            </w:r>
          </w:p>
        </w:tc>
        <w:tc>
          <w:tcPr>
            <w:tcW w:w="3112" w:type="dxa"/>
          </w:tcPr>
          <w:p w:rsidR="00605669" w:rsidRPr="005737CC" w:rsidRDefault="00605669" w:rsidP="005737CC">
            <w:pPr>
              <w:pStyle w:val="Style34"/>
              <w:widowControl/>
              <w:jc w:val="center"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  <w:r w:rsidRPr="005737CC">
              <w:rPr>
                <w:rStyle w:val="FontStyle66"/>
                <w:rFonts w:eastAsiaTheme="minorEastAsia"/>
                <w:b w:val="0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58" w:type="dxa"/>
          </w:tcPr>
          <w:p w:rsidR="00605669" w:rsidRPr="005737CC" w:rsidRDefault="00605669" w:rsidP="005737CC">
            <w:pPr>
              <w:pStyle w:val="Style42"/>
              <w:widowControl/>
              <w:jc w:val="center"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  <w:r w:rsidRPr="005737CC">
              <w:rPr>
                <w:rStyle w:val="FontStyle66"/>
                <w:rFonts w:eastAsiaTheme="minorEastAsia"/>
                <w:b w:val="0"/>
                <w:sz w:val="24"/>
                <w:szCs w:val="24"/>
              </w:rPr>
              <w:t>Формы и методы контроля и оценки (с применением активных и интерактивных методов)</w:t>
            </w:r>
          </w:p>
        </w:tc>
      </w:tr>
      <w:tr w:rsidR="00605669" w:rsidRPr="005737CC" w:rsidTr="000601DA">
        <w:tc>
          <w:tcPr>
            <w:tcW w:w="3301" w:type="dxa"/>
          </w:tcPr>
          <w:p w:rsidR="00605669" w:rsidRPr="005737CC" w:rsidRDefault="00605669" w:rsidP="005737CC">
            <w:pPr>
              <w:rPr>
                <w:sz w:val="24"/>
                <w:szCs w:val="24"/>
              </w:rPr>
            </w:pPr>
            <w:r w:rsidRPr="005737CC">
              <w:rPr>
                <w:rFonts w:eastAsia="Times New Roman"/>
                <w:sz w:val="24"/>
                <w:szCs w:val="24"/>
              </w:rPr>
              <w:t>OK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12" w:type="dxa"/>
          </w:tcPr>
          <w:p w:rsidR="00605669" w:rsidRPr="00FE14E8" w:rsidRDefault="00FA68A8" w:rsidP="00FE14E8">
            <w:pPr>
              <w:rPr>
                <w:rStyle w:val="FontStyle65"/>
                <w:sz w:val="24"/>
                <w:szCs w:val="24"/>
              </w:rPr>
            </w:pPr>
            <w:r w:rsidRPr="00FE14E8">
              <w:rPr>
                <w:rStyle w:val="FontStyle68"/>
                <w:sz w:val="24"/>
                <w:szCs w:val="24"/>
              </w:rPr>
              <w:t>- проявление интереса к будущей профессии.</w:t>
            </w:r>
          </w:p>
        </w:tc>
        <w:tc>
          <w:tcPr>
            <w:tcW w:w="3158" w:type="dxa"/>
          </w:tcPr>
          <w:p w:rsidR="00FA68A8" w:rsidRPr="00FE14E8" w:rsidRDefault="00FA68A8" w:rsidP="00FE14E8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E14E8">
              <w:rPr>
                <w:rStyle w:val="FontStyle68"/>
                <w:rFonts w:eastAsiaTheme="minorEastAsia"/>
                <w:sz w:val="24"/>
                <w:szCs w:val="24"/>
              </w:rPr>
              <w:t>- оценка на лабораторных работах и практических занятиях;</w:t>
            </w:r>
          </w:p>
          <w:p w:rsidR="00605669" w:rsidRPr="00FE14E8" w:rsidRDefault="00FA68A8" w:rsidP="00FE14E8">
            <w:pPr>
              <w:rPr>
                <w:rStyle w:val="FontStyle65"/>
                <w:sz w:val="24"/>
                <w:szCs w:val="24"/>
              </w:rPr>
            </w:pPr>
            <w:r w:rsidRPr="00FE14E8">
              <w:rPr>
                <w:rStyle w:val="FontStyle68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605669" w:rsidRPr="005737CC" w:rsidTr="000601DA">
        <w:tc>
          <w:tcPr>
            <w:tcW w:w="3301" w:type="dxa"/>
          </w:tcPr>
          <w:p w:rsidR="00605669" w:rsidRPr="005737CC" w:rsidRDefault="00605669" w:rsidP="005737CC">
            <w:pPr>
              <w:rPr>
                <w:sz w:val="24"/>
                <w:szCs w:val="24"/>
              </w:rPr>
            </w:pPr>
            <w:r w:rsidRPr="005737CC">
              <w:rPr>
                <w:rFonts w:eastAsia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112" w:type="dxa"/>
          </w:tcPr>
          <w:p w:rsidR="00FA68A8" w:rsidRPr="00FE14E8" w:rsidRDefault="00FA68A8" w:rsidP="00FE14E8">
            <w:pPr>
              <w:pStyle w:val="Style14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E14E8">
              <w:rPr>
                <w:rStyle w:val="FontStyle68"/>
                <w:rFonts w:eastAsiaTheme="minorEastAsia"/>
                <w:sz w:val="24"/>
                <w:szCs w:val="24"/>
              </w:rPr>
              <w:t>- обоснование выбора и применения методов и способов решения профессиональных</w:t>
            </w:r>
          </w:p>
          <w:p w:rsidR="00FA68A8" w:rsidRPr="00FE14E8" w:rsidRDefault="00FA68A8" w:rsidP="00FE14E8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E14E8">
              <w:rPr>
                <w:rStyle w:val="FontStyle68"/>
                <w:rFonts w:eastAsiaTheme="minorEastAsia"/>
                <w:sz w:val="24"/>
                <w:szCs w:val="24"/>
              </w:rPr>
              <w:t>задач в области разработки технологических процессов;</w:t>
            </w:r>
          </w:p>
          <w:p w:rsidR="00605669" w:rsidRPr="00FE14E8" w:rsidRDefault="00FA68A8" w:rsidP="00FE14E8">
            <w:pPr>
              <w:rPr>
                <w:rStyle w:val="FontStyle65"/>
                <w:sz w:val="24"/>
                <w:szCs w:val="24"/>
              </w:rPr>
            </w:pPr>
            <w:r w:rsidRPr="00FE14E8">
              <w:rPr>
                <w:rStyle w:val="FontStyle68"/>
                <w:sz w:val="24"/>
                <w:szCs w:val="24"/>
              </w:rPr>
              <w:t>-выражение эффективности и качества выполнения профессиональных зада</w:t>
            </w:r>
          </w:p>
        </w:tc>
        <w:tc>
          <w:tcPr>
            <w:tcW w:w="3158" w:type="dxa"/>
          </w:tcPr>
          <w:p w:rsidR="00FA68A8" w:rsidRPr="00FE14E8" w:rsidRDefault="00FA68A8" w:rsidP="00FE14E8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E14E8">
              <w:rPr>
                <w:rStyle w:val="FontStyle68"/>
                <w:rFonts w:eastAsiaTheme="minorEastAsia"/>
                <w:sz w:val="24"/>
                <w:szCs w:val="24"/>
              </w:rPr>
              <w:t>- оценка на лабораторных работах и практических занятиях;</w:t>
            </w:r>
          </w:p>
          <w:p w:rsidR="00605669" w:rsidRPr="00FE14E8" w:rsidRDefault="00FA68A8" w:rsidP="00FE14E8">
            <w:pPr>
              <w:rPr>
                <w:rStyle w:val="FontStyle65"/>
                <w:sz w:val="24"/>
                <w:szCs w:val="24"/>
              </w:rPr>
            </w:pPr>
            <w:r w:rsidRPr="00FE14E8">
              <w:rPr>
                <w:rStyle w:val="FontStyle68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605669" w:rsidRPr="005737CC" w:rsidTr="000601DA">
        <w:tc>
          <w:tcPr>
            <w:tcW w:w="3301" w:type="dxa"/>
          </w:tcPr>
          <w:p w:rsidR="00605669" w:rsidRPr="005737CC" w:rsidRDefault="00605669" w:rsidP="005737CC">
            <w:pPr>
              <w:rPr>
                <w:sz w:val="24"/>
                <w:szCs w:val="24"/>
              </w:rPr>
            </w:pPr>
            <w:r w:rsidRPr="005737CC">
              <w:rPr>
                <w:rFonts w:eastAsia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112" w:type="dxa"/>
          </w:tcPr>
          <w:p w:rsidR="00605669" w:rsidRPr="00FE14E8" w:rsidRDefault="00FA68A8" w:rsidP="00FE14E8">
            <w:pPr>
              <w:rPr>
                <w:rStyle w:val="FontStyle65"/>
                <w:sz w:val="24"/>
                <w:szCs w:val="24"/>
              </w:rPr>
            </w:pPr>
            <w:r w:rsidRPr="00FE14E8">
              <w:rPr>
                <w:rStyle w:val="FontStyle68"/>
                <w:sz w:val="24"/>
                <w:szCs w:val="24"/>
              </w:rPr>
              <w:t>- обнаружение способности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158" w:type="dxa"/>
          </w:tcPr>
          <w:p w:rsidR="00FA68A8" w:rsidRPr="00FE14E8" w:rsidRDefault="00FA68A8" w:rsidP="00FE14E8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E14E8">
              <w:rPr>
                <w:rStyle w:val="FontStyle68"/>
                <w:rFonts w:eastAsiaTheme="minorEastAsia"/>
                <w:sz w:val="24"/>
                <w:szCs w:val="24"/>
              </w:rPr>
              <w:t>- оценка на лабораторных работах и практических занятиях;</w:t>
            </w:r>
          </w:p>
          <w:p w:rsidR="00605669" w:rsidRPr="00FE14E8" w:rsidRDefault="00FA68A8" w:rsidP="00FE14E8">
            <w:pPr>
              <w:rPr>
                <w:rStyle w:val="FontStyle65"/>
                <w:sz w:val="24"/>
                <w:szCs w:val="24"/>
              </w:rPr>
            </w:pPr>
            <w:r w:rsidRPr="00FE14E8">
              <w:rPr>
                <w:rStyle w:val="FontStyle68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605669" w:rsidRPr="005737CC" w:rsidTr="000601DA">
        <w:tc>
          <w:tcPr>
            <w:tcW w:w="3301" w:type="dxa"/>
          </w:tcPr>
          <w:p w:rsidR="00605669" w:rsidRPr="005737CC" w:rsidRDefault="00605669" w:rsidP="005737CC">
            <w:pPr>
              <w:rPr>
                <w:sz w:val="24"/>
                <w:szCs w:val="24"/>
              </w:rPr>
            </w:pPr>
            <w:r w:rsidRPr="005737CC">
              <w:rPr>
                <w:rFonts w:eastAsia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112" w:type="dxa"/>
          </w:tcPr>
          <w:p w:rsidR="00FA68A8" w:rsidRPr="00FE14E8" w:rsidRDefault="00FA68A8" w:rsidP="00FE14E8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E14E8">
              <w:rPr>
                <w:rStyle w:val="FontStyle68"/>
                <w:rFonts w:eastAsiaTheme="minorEastAsia"/>
                <w:sz w:val="24"/>
                <w:szCs w:val="24"/>
              </w:rPr>
              <w:t>- нахождение и использование информации для эффективного выполнения</w:t>
            </w:r>
          </w:p>
          <w:p w:rsidR="00605669" w:rsidRPr="00FE14E8" w:rsidRDefault="00FA68A8" w:rsidP="00FE14E8">
            <w:pPr>
              <w:rPr>
                <w:rStyle w:val="FontStyle65"/>
                <w:sz w:val="24"/>
                <w:szCs w:val="24"/>
              </w:rPr>
            </w:pPr>
            <w:r w:rsidRPr="00FE14E8">
              <w:rPr>
                <w:rStyle w:val="FontStyle68"/>
                <w:sz w:val="24"/>
                <w:szCs w:val="24"/>
              </w:rPr>
              <w:t>профессиональных задач, профессионального и личностного развития</w:t>
            </w:r>
          </w:p>
        </w:tc>
        <w:tc>
          <w:tcPr>
            <w:tcW w:w="3158" w:type="dxa"/>
          </w:tcPr>
          <w:p w:rsidR="00FA68A8" w:rsidRPr="00FE14E8" w:rsidRDefault="00FA68A8" w:rsidP="00FE14E8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E14E8">
              <w:rPr>
                <w:rStyle w:val="FontStyle68"/>
                <w:rFonts w:eastAsiaTheme="minorEastAsia"/>
                <w:sz w:val="24"/>
                <w:szCs w:val="24"/>
              </w:rPr>
              <w:t>- оценка на лабораторных работах и практических занятиях;</w:t>
            </w:r>
          </w:p>
          <w:p w:rsidR="00605669" w:rsidRPr="00FE14E8" w:rsidRDefault="00FA68A8" w:rsidP="00FE14E8">
            <w:pPr>
              <w:rPr>
                <w:rStyle w:val="FontStyle65"/>
                <w:sz w:val="24"/>
                <w:szCs w:val="24"/>
              </w:rPr>
            </w:pPr>
            <w:r w:rsidRPr="00FE14E8">
              <w:rPr>
                <w:rStyle w:val="FontStyle68"/>
                <w:sz w:val="24"/>
                <w:szCs w:val="24"/>
              </w:rPr>
              <w:t xml:space="preserve">-оценка при выполнении работ по учебной и производственной </w:t>
            </w:r>
            <w:proofErr w:type="spellStart"/>
            <w:r w:rsidRPr="00FE14E8">
              <w:rPr>
                <w:rStyle w:val="FontStyle68"/>
                <w:sz w:val="24"/>
                <w:szCs w:val="24"/>
              </w:rPr>
              <w:t>практи</w:t>
            </w:r>
            <w:proofErr w:type="spellEnd"/>
          </w:p>
        </w:tc>
      </w:tr>
      <w:tr w:rsidR="00605669" w:rsidRPr="005737CC" w:rsidTr="000601DA">
        <w:tc>
          <w:tcPr>
            <w:tcW w:w="3301" w:type="dxa"/>
          </w:tcPr>
          <w:p w:rsidR="00605669" w:rsidRPr="005737CC" w:rsidRDefault="00605669" w:rsidP="005737CC">
            <w:pPr>
              <w:rPr>
                <w:sz w:val="24"/>
                <w:szCs w:val="24"/>
              </w:rPr>
            </w:pPr>
            <w:r w:rsidRPr="005737CC">
              <w:rPr>
                <w:rFonts w:eastAsia="Times New Roman"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12" w:type="dxa"/>
          </w:tcPr>
          <w:p w:rsidR="00605669" w:rsidRPr="00FE14E8" w:rsidRDefault="00FE14E8" w:rsidP="00FE14E8">
            <w:pPr>
              <w:rPr>
                <w:rStyle w:val="FontStyle65"/>
                <w:sz w:val="24"/>
                <w:szCs w:val="24"/>
              </w:rPr>
            </w:pPr>
            <w:r w:rsidRPr="00FE14E8">
              <w:rPr>
                <w:rStyle w:val="FontStyle68"/>
                <w:sz w:val="24"/>
                <w:szCs w:val="24"/>
              </w:rPr>
              <w:t>использование информационно-коммуникационных технологий в профессиональной деятельности</w:t>
            </w:r>
          </w:p>
        </w:tc>
        <w:tc>
          <w:tcPr>
            <w:tcW w:w="3158" w:type="dxa"/>
          </w:tcPr>
          <w:p w:rsidR="00FE14E8" w:rsidRPr="00FE14E8" w:rsidRDefault="00FE14E8" w:rsidP="00FE14E8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E14E8">
              <w:rPr>
                <w:rStyle w:val="FontStyle68"/>
                <w:rFonts w:eastAsiaTheme="minorEastAsia"/>
                <w:sz w:val="24"/>
                <w:szCs w:val="24"/>
              </w:rPr>
              <w:t>- оценка на лабораторных работах и практических занятиях;</w:t>
            </w:r>
          </w:p>
          <w:p w:rsidR="00605669" w:rsidRPr="00FE14E8" w:rsidRDefault="00FE14E8" w:rsidP="00FE14E8">
            <w:pPr>
              <w:rPr>
                <w:rStyle w:val="FontStyle65"/>
                <w:sz w:val="24"/>
                <w:szCs w:val="24"/>
              </w:rPr>
            </w:pPr>
            <w:r w:rsidRPr="00FE14E8">
              <w:rPr>
                <w:rStyle w:val="FontStyle68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605669" w:rsidRPr="005737CC" w:rsidTr="000601DA">
        <w:tc>
          <w:tcPr>
            <w:tcW w:w="3301" w:type="dxa"/>
          </w:tcPr>
          <w:p w:rsidR="00605669" w:rsidRPr="005737CC" w:rsidRDefault="00605669" w:rsidP="005737CC">
            <w:pPr>
              <w:rPr>
                <w:sz w:val="24"/>
                <w:szCs w:val="24"/>
              </w:rPr>
            </w:pPr>
            <w:r w:rsidRPr="005737CC">
              <w:rPr>
                <w:rFonts w:eastAsia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112" w:type="dxa"/>
          </w:tcPr>
          <w:p w:rsidR="00605669" w:rsidRPr="00FE14E8" w:rsidRDefault="00FE14E8" w:rsidP="00FE14E8">
            <w:pPr>
              <w:rPr>
                <w:rStyle w:val="FontStyle65"/>
                <w:sz w:val="24"/>
                <w:szCs w:val="24"/>
              </w:rPr>
            </w:pPr>
            <w:r w:rsidRPr="00FE14E8">
              <w:rPr>
                <w:rStyle w:val="FontStyle68"/>
                <w:sz w:val="24"/>
                <w:szCs w:val="24"/>
              </w:rPr>
              <w:t>- взаимодействие с обучающимися, преподавателями и мастерами в ходе обучения</w:t>
            </w:r>
          </w:p>
        </w:tc>
        <w:tc>
          <w:tcPr>
            <w:tcW w:w="3158" w:type="dxa"/>
          </w:tcPr>
          <w:p w:rsidR="00FE14E8" w:rsidRPr="00FE14E8" w:rsidRDefault="00FE14E8" w:rsidP="00FE14E8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E14E8">
              <w:rPr>
                <w:rStyle w:val="FontStyle68"/>
                <w:rFonts w:eastAsiaTheme="minorEastAsia"/>
                <w:sz w:val="24"/>
                <w:szCs w:val="24"/>
              </w:rPr>
              <w:t>- оценка на лабораторных работах и практических занятиях;</w:t>
            </w:r>
          </w:p>
          <w:p w:rsidR="00605669" w:rsidRPr="00FE14E8" w:rsidRDefault="00FE14E8" w:rsidP="00FE14E8">
            <w:pPr>
              <w:rPr>
                <w:rStyle w:val="FontStyle65"/>
                <w:sz w:val="24"/>
                <w:szCs w:val="24"/>
              </w:rPr>
            </w:pPr>
            <w:r w:rsidRPr="00FE14E8">
              <w:rPr>
                <w:rStyle w:val="FontStyle68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605669" w:rsidRPr="005737CC" w:rsidTr="000601DA">
        <w:tc>
          <w:tcPr>
            <w:tcW w:w="3301" w:type="dxa"/>
          </w:tcPr>
          <w:p w:rsidR="00605669" w:rsidRPr="005737CC" w:rsidRDefault="00605669" w:rsidP="005737CC">
            <w:pPr>
              <w:rPr>
                <w:sz w:val="24"/>
                <w:szCs w:val="24"/>
              </w:rPr>
            </w:pPr>
            <w:r w:rsidRPr="005737CC">
              <w:rPr>
                <w:rFonts w:eastAsia="Times New Roman"/>
                <w:sz w:val="24"/>
                <w:szCs w:val="24"/>
              </w:rPr>
              <w:t xml:space="preserve">ОК 7. Брать на себя ответственность за работу членов команды (подчиненных), результат </w:t>
            </w:r>
            <w:r w:rsidRPr="005737CC">
              <w:rPr>
                <w:rFonts w:eastAsia="Times New Roman"/>
                <w:sz w:val="24"/>
                <w:szCs w:val="24"/>
              </w:rPr>
              <w:lastRenderedPageBreak/>
              <w:t>выполнения заданий.</w:t>
            </w:r>
          </w:p>
        </w:tc>
        <w:tc>
          <w:tcPr>
            <w:tcW w:w="3112" w:type="dxa"/>
          </w:tcPr>
          <w:p w:rsidR="00605669" w:rsidRPr="00FE14E8" w:rsidRDefault="00FE14E8" w:rsidP="00FE14E8">
            <w:pPr>
              <w:rPr>
                <w:rStyle w:val="FontStyle65"/>
                <w:sz w:val="24"/>
                <w:szCs w:val="24"/>
              </w:rPr>
            </w:pPr>
            <w:r w:rsidRPr="00FE14E8">
              <w:rPr>
                <w:rStyle w:val="FontStyle68"/>
                <w:sz w:val="24"/>
                <w:szCs w:val="24"/>
              </w:rPr>
              <w:lastRenderedPageBreak/>
              <w:t xml:space="preserve">- проявление ответственности за работу команды, подчиненных, результат выполнения </w:t>
            </w:r>
            <w:r w:rsidRPr="00FE14E8">
              <w:rPr>
                <w:rStyle w:val="FontStyle68"/>
                <w:sz w:val="24"/>
                <w:szCs w:val="24"/>
              </w:rPr>
              <w:lastRenderedPageBreak/>
              <w:t>заданий</w:t>
            </w:r>
          </w:p>
        </w:tc>
        <w:tc>
          <w:tcPr>
            <w:tcW w:w="3158" w:type="dxa"/>
          </w:tcPr>
          <w:p w:rsidR="00FE14E8" w:rsidRPr="00FE14E8" w:rsidRDefault="00FE14E8" w:rsidP="00FE14E8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E14E8">
              <w:rPr>
                <w:rStyle w:val="FontStyle68"/>
                <w:rFonts w:eastAsiaTheme="minorEastAsia"/>
                <w:sz w:val="24"/>
                <w:szCs w:val="24"/>
              </w:rPr>
              <w:lastRenderedPageBreak/>
              <w:t>- оценка на лабораторных работах и практических занятиях;</w:t>
            </w:r>
          </w:p>
          <w:p w:rsidR="00605669" w:rsidRPr="00FE14E8" w:rsidRDefault="00FE14E8" w:rsidP="00FE14E8">
            <w:pPr>
              <w:rPr>
                <w:rStyle w:val="FontStyle65"/>
                <w:sz w:val="24"/>
                <w:szCs w:val="24"/>
              </w:rPr>
            </w:pPr>
            <w:r w:rsidRPr="00FE14E8">
              <w:rPr>
                <w:rStyle w:val="FontStyle68"/>
                <w:sz w:val="24"/>
                <w:szCs w:val="24"/>
              </w:rPr>
              <w:t xml:space="preserve">-оценка при выполнении </w:t>
            </w:r>
            <w:r w:rsidRPr="00FE14E8">
              <w:rPr>
                <w:rStyle w:val="FontStyle68"/>
                <w:sz w:val="24"/>
                <w:szCs w:val="24"/>
              </w:rPr>
              <w:lastRenderedPageBreak/>
              <w:t>работ по учебной и производственной практике</w:t>
            </w:r>
          </w:p>
        </w:tc>
      </w:tr>
      <w:tr w:rsidR="00605669" w:rsidRPr="005737CC" w:rsidTr="000601DA">
        <w:tc>
          <w:tcPr>
            <w:tcW w:w="3301" w:type="dxa"/>
          </w:tcPr>
          <w:p w:rsidR="00605669" w:rsidRPr="000601DA" w:rsidRDefault="000601DA" w:rsidP="00FA68A8">
            <w:pPr>
              <w:rPr>
                <w:sz w:val="24"/>
                <w:szCs w:val="24"/>
                <w:highlight w:val="yellow"/>
              </w:rPr>
            </w:pPr>
            <w:r>
              <w:rPr>
                <w:rFonts w:eastAsia="Times New Roman"/>
                <w:sz w:val="24"/>
                <w:szCs w:val="24"/>
                <w:highlight w:val="yellow"/>
              </w:rPr>
              <w:lastRenderedPageBreak/>
              <w:t xml:space="preserve"> </w:t>
            </w:r>
            <w:r w:rsidR="00FA68A8" w:rsidRPr="00FA68A8">
              <w:rPr>
                <w:rStyle w:val="FontStyle68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112" w:type="dxa"/>
          </w:tcPr>
          <w:p w:rsidR="00605669" w:rsidRPr="00FE14E8" w:rsidRDefault="00FE14E8" w:rsidP="00FE14E8">
            <w:pPr>
              <w:rPr>
                <w:rStyle w:val="FontStyle65"/>
                <w:sz w:val="24"/>
                <w:szCs w:val="24"/>
              </w:rPr>
            </w:pPr>
            <w:r w:rsidRPr="00FE14E8">
              <w:rPr>
                <w:rStyle w:val="FontStyle68"/>
                <w:sz w:val="24"/>
                <w:szCs w:val="24"/>
              </w:rPr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158" w:type="dxa"/>
          </w:tcPr>
          <w:p w:rsidR="00FE14E8" w:rsidRPr="00FE14E8" w:rsidRDefault="00FE14E8" w:rsidP="00FE14E8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E14E8">
              <w:rPr>
                <w:rStyle w:val="FontStyle68"/>
                <w:rFonts w:eastAsiaTheme="minorEastAsia"/>
                <w:sz w:val="24"/>
                <w:szCs w:val="24"/>
              </w:rPr>
              <w:t>оценка на лабораторных работах и практических занятиях;</w:t>
            </w:r>
          </w:p>
          <w:p w:rsidR="00605669" w:rsidRPr="00FE14E8" w:rsidRDefault="00FE14E8" w:rsidP="00FE14E8">
            <w:pPr>
              <w:rPr>
                <w:rStyle w:val="FontStyle65"/>
                <w:sz w:val="24"/>
                <w:szCs w:val="24"/>
              </w:rPr>
            </w:pPr>
            <w:r w:rsidRPr="00FE14E8">
              <w:rPr>
                <w:rStyle w:val="FontStyle68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605669" w:rsidRPr="005737CC" w:rsidTr="000601DA">
        <w:tc>
          <w:tcPr>
            <w:tcW w:w="3301" w:type="dxa"/>
          </w:tcPr>
          <w:p w:rsidR="00605669" w:rsidRPr="005737CC" w:rsidRDefault="00605669" w:rsidP="005737CC">
            <w:pPr>
              <w:rPr>
                <w:sz w:val="24"/>
                <w:szCs w:val="24"/>
              </w:rPr>
            </w:pPr>
            <w:r w:rsidRPr="005737CC">
              <w:rPr>
                <w:rFonts w:eastAsia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112" w:type="dxa"/>
          </w:tcPr>
          <w:p w:rsidR="00605669" w:rsidRPr="00FE14E8" w:rsidRDefault="00FE14E8" w:rsidP="00FE14E8">
            <w:pPr>
              <w:rPr>
                <w:rStyle w:val="FontStyle65"/>
                <w:sz w:val="24"/>
                <w:szCs w:val="24"/>
              </w:rPr>
            </w:pPr>
            <w:r w:rsidRPr="00C6724F">
              <w:rPr>
                <w:rStyle w:val="FontStyle68"/>
                <w:sz w:val="24"/>
                <w:szCs w:val="24"/>
              </w:rPr>
              <w:t>- проявление интереса к инновациям в профессиональной области</w:t>
            </w:r>
          </w:p>
        </w:tc>
        <w:tc>
          <w:tcPr>
            <w:tcW w:w="3158" w:type="dxa"/>
          </w:tcPr>
          <w:p w:rsidR="00FE14E8" w:rsidRPr="00FE14E8" w:rsidRDefault="00FE14E8" w:rsidP="00FE14E8">
            <w:pPr>
              <w:pStyle w:val="Style13"/>
              <w:widowControl/>
              <w:rPr>
                <w:rStyle w:val="FontStyle68"/>
                <w:rFonts w:eastAsiaTheme="minorEastAsia"/>
                <w:sz w:val="24"/>
                <w:szCs w:val="24"/>
              </w:rPr>
            </w:pPr>
            <w:r w:rsidRPr="00FE14E8">
              <w:rPr>
                <w:rStyle w:val="FontStyle68"/>
                <w:rFonts w:eastAsiaTheme="minorEastAsia"/>
                <w:sz w:val="24"/>
                <w:szCs w:val="24"/>
              </w:rPr>
              <w:t>оценка на лабораторных работах и практических занятиях;</w:t>
            </w:r>
          </w:p>
          <w:p w:rsidR="00605669" w:rsidRPr="00FE14E8" w:rsidRDefault="00FE14E8" w:rsidP="00FE14E8">
            <w:pPr>
              <w:rPr>
                <w:rStyle w:val="FontStyle65"/>
                <w:sz w:val="24"/>
                <w:szCs w:val="24"/>
              </w:rPr>
            </w:pPr>
            <w:r w:rsidRPr="00FE14E8">
              <w:rPr>
                <w:rStyle w:val="FontStyle68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5737CC" w:rsidRPr="005737CC" w:rsidTr="000601DA">
        <w:tc>
          <w:tcPr>
            <w:tcW w:w="3301" w:type="dxa"/>
          </w:tcPr>
          <w:p w:rsidR="005737CC" w:rsidRPr="005737CC" w:rsidRDefault="005737CC" w:rsidP="005737CC">
            <w:pPr>
              <w:rPr>
                <w:rFonts w:eastAsia="Times New Roman"/>
                <w:sz w:val="24"/>
                <w:szCs w:val="24"/>
              </w:rPr>
            </w:pPr>
            <w:r w:rsidRPr="005737CC">
              <w:rPr>
                <w:rFonts w:eastAsia="Times New Roman"/>
                <w:sz w:val="24"/>
                <w:szCs w:val="24"/>
              </w:rPr>
              <w:t>ПК 1.1 Выполнять операции по осуществлению перевозочного процесса с применением современных информационных технологий управления перевозками;</w:t>
            </w:r>
          </w:p>
        </w:tc>
        <w:tc>
          <w:tcPr>
            <w:tcW w:w="3112" w:type="dxa"/>
          </w:tcPr>
          <w:p w:rsidR="00C6724F" w:rsidRPr="00CD3057" w:rsidRDefault="00C6724F" w:rsidP="00C6724F">
            <w:pPr>
              <w:jc w:val="both"/>
              <w:rPr>
                <w:bCs/>
                <w:sz w:val="24"/>
                <w:szCs w:val="24"/>
              </w:rPr>
            </w:pPr>
            <w:r w:rsidRPr="00CD3057">
              <w:rPr>
                <w:bCs/>
                <w:sz w:val="24"/>
                <w:szCs w:val="24"/>
              </w:rPr>
              <w:t xml:space="preserve">демонстрация знаний  </w:t>
            </w:r>
            <w:r>
              <w:rPr>
                <w:bCs/>
                <w:sz w:val="24"/>
                <w:szCs w:val="24"/>
              </w:rPr>
              <w:t>по осуществлению перевозочного процесса</w:t>
            </w:r>
          </w:p>
          <w:p w:rsidR="005737CC" w:rsidRPr="00FE14E8" w:rsidRDefault="005737CC" w:rsidP="00FE14E8">
            <w:pPr>
              <w:rPr>
                <w:rStyle w:val="FontStyle65"/>
                <w:sz w:val="24"/>
                <w:szCs w:val="24"/>
              </w:rPr>
            </w:pPr>
          </w:p>
        </w:tc>
        <w:tc>
          <w:tcPr>
            <w:tcW w:w="3158" w:type="dxa"/>
          </w:tcPr>
          <w:p w:rsidR="00C6724F" w:rsidRPr="00CD3057" w:rsidRDefault="00C6724F" w:rsidP="00C6724F">
            <w:pPr>
              <w:jc w:val="both"/>
              <w:rPr>
                <w:sz w:val="24"/>
                <w:szCs w:val="24"/>
              </w:rPr>
            </w:pPr>
            <w:r w:rsidRPr="00CD3057">
              <w:rPr>
                <w:sz w:val="24"/>
                <w:szCs w:val="24"/>
              </w:rPr>
              <w:t>Экспертное наблюдение и оценка на практических занятиях при выполнении работ по учебной практик</w:t>
            </w:r>
            <w:r>
              <w:rPr>
                <w:sz w:val="24"/>
                <w:szCs w:val="24"/>
              </w:rPr>
              <w:t>е</w:t>
            </w:r>
          </w:p>
          <w:p w:rsidR="005737CC" w:rsidRPr="00FE14E8" w:rsidRDefault="005737CC" w:rsidP="00FE14E8">
            <w:pPr>
              <w:rPr>
                <w:rStyle w:val="FontStyle65"/>
                <w:sz w:val="24"/>
                <w:szCs w:val="24"/>
              </w:rPr>
            </w:pPr>
          </w:p>
        </w:tc>
      </w:tr>
      <w:tr w:rsidR="005737CC" w:rsidRPr="005737CC" w:rsidTr="000601DA">
        <w:tc>
          <w:tcPr>
            <w:tcW w:w="3301" w:type="dxa"/>
          </w:tcPr>
          <w:p w:rsidR="005737CC" w:rsidRPr="005737CC" w:rsidRDefault="005737CC" w:rsidP="005737CC">
            <w:pPr>
              <w:pStyle w:val="a5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5737CC">
              <w:rPr>
                <w:sz w:val="24"/>
                <w:szCs w:val="24"/>
              </w:rPr>
              <w:t>ПК 1.2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ситуаций;</w:t>
            </w:r>
          </w:p>
        </w:tc>
        <w:tc>
          <w:tcPr>
            <w:tcW w:w="3112" w:type="dxa"/>
          </w:tcPr>
          <w:p w:rsidR="005737CC" w:rsidRPr="00FE14E8" w:rsidRDefault="00C6724F" w:rsidP="00FE14E8">
            <w:pPr>
              <w:rPr>
                <w:rStyle w:val="FontStyle65"/>
                <w:sz w:val="24"/>
                <w:szCs w:val="24"/>
              </w:rPr>
            </w:pPr>
            <w:r w:rsidRPr="00CD3057">
              <w:rPr>
                <w:bCs/>
                <w:sz w:val="24"/>
                <w:szCs w:val="24"/>
              </w:rPr>
              <w:t xml:space="preserve">демонстрация знаний  </w:t>
            </w:r>
            <w:r>
              <w:rPr>
                <w:bCs/>
                <w:sz w:val="24"/>
                <w:szCs w:val="24"/>
              </w:rPr>
              <w:t>по обеспечению безопасности перевозок, приему решений при работе в нестандартных ситуациях</w:t>
            </w:r>
          </w:p>
        </w:tc>
        <w:tc>
          <w:tcPr>
            <w:tcW w:w="3158" w:type="dxa"/>
          </w:tcPr>
          <w:p w:rsidR="00C6724F" w:rsidRPr="00CD3057" w:rsidRDefault="00C6724F" w:rsidP="00C6724F">
            <w:pPr>
              <w:jc w:val="both"/>
              <w:rPr>
                <w:sz w:val="24"/>
                <w:szCs w:val="24"/>
              </w:rPr>
            </w:pPr>
            <w:r w:rsidRPr="00CD3057">
              <w:rPr>
                <w:sz w:val="24"/>
                <w:szCs w:val="24"/>
              </w:rPr>
              <w:t>Экспертное наблюдение и оценка на практических занятиях при выполнении работ по учебной практик</w:t>
            </w:r>
            <w:r>
              <w:rPr>
                <w:sz w:val="24"/>
                <w:szCs w:val="24"/>
              </w:rPr>
              <w:t>е</w:t>
            </w:r>
          </w:p>
          <w:p w:rsidR="005737CC" w:rsidRPr="00FE14E8" w:rsidRDefault="005737CC" w:rsidP="00FE14E8">
            <w:pPr>
              <w:rPr>
                <w:rStyle w:val="FontStyle65"/>
                <w:sz w:val="24"/>
                <w:szCs w:val="24"/>
              </w:rPr>
            </w:pPr>
          </w:p>
        </w:tc>
      </w:tr>
      <w:tr w:rsidR="005737CC" w:rsidRPr="005737CC" w:rsidTr="000601DA">
        <w:tc>
          <w:tcPr>
            <w:tcW w:w="3301" w:type="dxa"/>
          </w:tcPr>
          <w:p w:rsidR="005737CC" w:rsidRPr="005737CC" w:rsidRDefault="005737CC" w:rsidP="005737CC">
            <w:pPr>
              <w:rPr>
                <w:rFonts w:eastAsia="Times New Roman"/>
                <w:sz w:val="24"/>
                <w:szCs w:val="24"/>
              </w:rPr>
            </w:pPr>
            <w:r w:rsidRPr="005737CC">
              <w:rPr>
                <w:rFonts w:eastAsia="Times New Roman"/>
                <w:sz w:val="24"/>
                <w:szCs w:val="24"/>
              </w:rPr>
              <w:t>ПК 1.3 Оформлять документы, регламентирующие организацию перевозочного процесса;</w:t>
            </w:r>
          </w:p>
        </w:tc>
        <w:tc>
          <w:tcPr>
            <w:tcW w:w="3112" w:type="dxa"/>
          </w:tcPr>
          <w:p w:rsidR="005737CC" w:rsidRPr="00FE14E8" w:rsidRDefault="001A6AEA" w:rsidP="00FE14E8">
            <w:pPr>
              <w:rPr>
                <w:rStyle w:val="FontStyle65"/>
                <w:sz w:val="24"/>
                <w:szCs w:val="24"/>
              </w:rPr>
            </w:pPr>
            <w:r>
              <w:rPr>
                <w:rStyle w:val="FontStyle65"/>
                <w:sz w:val="24"/>
                <w:szCs w:val="24"/>
              </w:rPr>
              <w:t>Демонстрация знаний по оформлению документов регламентирующих организацию перевозочного</w:t>
            </w:r>
            <w:r w:rsidR="004070B1">
              <w:rPr>
                <w:rStyle w:val="FontStyle65"/>
                <w:sz w:val="24"/>
                <w:szCs w:val="24"/>
              </w:rPr>
              <w:t xml:space="preserve"> процесса</w:t>
            </w:r>
          </w:p>
        </w:tc>
        <w:tc>
          <w:tcPr>
            <w:tcW w:w="3158" w:type="dxa"/>
          </w:tcPr>
          <w:p w:rsidR="00C6724F" w:rsidRPr="00CD3057" w:rsidRDefault="00C6724F" w:rsidP="00C6724F">
            <w:pPr>
              <w:jc w:val="both"/>
              <w:rPr>
                <w:sz w:val="24"/>
                <w:szCs w:val="24"/>
              </w:rPr>
            </w:pPr>
            <w:r w:rsidRPr="00CD3057">
              <w:rPr>
                <w:sz w:val="24"/>
                <w:szCs w:val="24"/>
              </w:rPr>
              <w:t>Экспертное наблюдение и оценка на практических занятиях при выполнении работ по учебной практик</w:t>
            </w:r>
            <w:r>
              <w:rPr>
                <w:sz w:val="24"/>
                <w:szCs w:val="24"/>
              </w:rPr>
              <w:t>е</w:t>
            </w:r>
          </w:p>
          <w:p w:rsidR="005737CC" w:rsidRPr="00FE14E8" w:rsidRDefault="005737CC" w:rsidP="00FE14E8">
            <w:pPr>
              <w:rPr>
                <w:rStyle w:val="FontStyle65"/>
                <w:sz w:val="24"/>
                <w:szCs w:val="24"/>
              </w:rPr>
            </w:pPr>
          </w:p>
        </w:tc>
      </w:tr>
      <w:tr w:rsidR="005737CC" w:rsidRPr="005737CC" w:rsidTr="000601DA">
        <w:tc>
          <w:tcPr>
            <w:tcW w:w="3301" w:type="dxa"/>
          </w:tcPr>
          <w:p w:rsidR="005737CC" w:rsidRPr="005737CC" w:rsidRDefault="005737CC" w:rsidP="000601DA">
            <w:pPr>
              <w:rPr>
                <w:sz w:val="24"/>
                <w:szCs w:val="24"/>
              </w:rPr>
            </w:pPr>
            <w:r w:rsidRPr="005737CC">
              <w:rPr>
                <w:rFonts w:eastAsia="Times New Roman"/>
                <w:sz w:val="24"/>
                <w:szCs w:val="24"/>
              </w:rPr>
              <w:t>ПК 2.1 Организовывать работу персонала по планированию и организации перевозочного процесса</w:t>
            </w:r>
          </w:p>
        </w:tc>
        <w:tc>
          <w:tcPr>
            <w:tcW w:w="3112" w:type="dxa"/>
          </w:tcPr>
          <w:p w:rsidR="005737CC" w:rsidRPr="00FE14E8" w:rsidRDefault="004070B1" w:rsidP="00FE14E8">
            <w:pPr>
              <w:rPr>
                <w:rStyle w:val="FontStyle65"/>
                <w:sz w:val="24"/>
                <w:szCs w:val="24"/>
              </w:rPr>
            </w:pPr>
            <w:r>
              <w:rPr>
                <w:rStyle w:val="FontStyle65"/>
                <w:sz w:val="24"/>
                <w:szCs w:val="24"/>
              </w:rPr>
              <w:t>Демонстрация знаний и умений по планированию и организации перевозочного процесса</w:t>
            </w:r>
          </w:p>
        </w:tc>
        <w:tc>
          <w:tcPr>
            <w:tcW w:w="3158" w:type="dxa"/>
          </w:tcPr>
          <w:p w:rsidR="00C6724F" w:rsidRPr="00CD3057" w:rsidRDefault="00C6724F" w:rsidP="00C6724F">
            <w:pPr>
              <w:jc w:val="both"/>
              <w:rPr>
                <w:sz w:val="24"/>
                <w:szCs w:val="24"/>
              </w:rPr>
            </w:pPr>
            <w:r w:rsidRPr="00CD3057">
              <w:rPr>
                <w:sz w:val="24"/>
                <w:szCs w:val="24"/>
              </w:rPr>
              <w:t>Экспертное наблюдение и оценка на практических занятиях при выполнении работ по учебной практик</w:t>
            </w:r>
            <w:r>
              <w:rPr>
                <w:sz w:val="24"/>
                <w:szCs w:val="24"/>
              </w:rPr>
              <w:t>е</w:t>
            </w:r>
          </w:p>
          <w:p w:rsidR="005737CC" w:rsidRPr="00FE14E8" w:rsidRDefault="005737CC" w:rsidP="00FE14E8">
            <w:pPr>
              <w:rPr>
                <w:rStyle w:val="FontStyle65"/>
                <w:sz w:val="24"/>
                <w:szCs w:val="24"/>
              </w:rPr>
            </w:pPr>
          </w:p>
        </w:tc>
      </w:tr>
      <w:tr w:rsidR="005737CC" w:rsidRPr="005737CC" w:rsidTr="000601DA">
        <w:tc>
          <w:tcPr>
            <w:tcW w:w="3301" w:type="dxa"/>
          </w:tcPr>
          <w:p w:rsidR="005737CC" w:rsidRPr="005737CC" w:rsidRDefault="005737CC" w:rsidP="005737CC">
            <w:pPr>
              <w:rPr>
                <w:sz w:val="24"/>
                <w:szCs w:val="24"/>
              </w:rPr>
            </w:pPr>
            <w:r w:rsidRPr="005737CC">
              <w:rPr>
                <w:rFonts w:eastAsia="Times New Roman"/>
                <w:sz w:val="24"/>
                <w:szCs w:val="24"/>
              </w:rPr>
              <w:t>ПК 2.2 Обеспечивать безопасность движения и решать профессиональные задачи по средством применения нормативно-правовых документов</w:t>
            </w:r>
          </w:p>
        </w:tc>
        <w:tc>
          <w:tcPr>
            <w:tcW w:w="3112" w:type="dxa"/>
          </w:tcPr>
          <w:p w:rsidR="005737CC" w:rsidRPr="00FE14E8" w:rsidRDefault="004070B1" w:rsidP="00FE14E8">
            <w:pPr>
              <w:rPr>
                <w:rStyle w:val="FontStyle65"/>
                <w:sz w:val="24"/>
                <w:szCs w:val="24"/>
              </w:rPr>
            </w:pPr>
            <w:r>
              <w:rPr>
                <w:rStyle w:val="FontStyle65"/>
                <w:sz w:val="24"/>
                <w:szCs w:val="24"/>
              </w:rPr>
              <w:t>Демонстрация знаний по обеспечению безопасности движения и решения профессиональных задач и нормативно правовых документов</w:t>
            </w:r>
          </w:p>
        </w:tc>
        <w:tc>
          <w:tcPr>
            <w:tcW w:w="3158" w:type="dxa"/>
          </w:tcPr>
          <w:p w:rsidR="00C6724F" w:rsidRPr="00CD3057" w:rsidRDefault="00C6724F" w:rsidP="00C6724F">
            <w:pPr>
              <w:jc w:val="both"/>
              <w:rPr>
                <w:sz w:val="24"/>
                <w:szCs w:val="24"/>
              </w:rPr>
            </w:pPr>
            <w:r w:rsidRPr="00CD3057">
              <w:rPr>
                <w:sz w:val="24"/>
                <w:szCs w:val="24"/>
              </w:rPr>
              <w:t>Экспертное наблюдение и оценка на практических занятиях при выполнении работ по учебной практик</w:t>
            </w:r>
            <w:r>
              <w:rPr>
                <w:sz w:val="24"/>
                <w:szCs w:val="24"/>
              </w:rPr>
              <w:t>е</w:t>
            </w:r>
          </w:p>
          <w:p w:rsidR="005737CC" w:rsidRPr="00FE14E8" w:rsidRDefault="005737CC" w:rsidP="00FE14E8">
            <w:pPr>
              <w:rPr>
                <w:rStyle w:val="FontStyle65"/>
                <w:sz w:val="24"/>
                <w:szCs w:val="24"/>
              </w:rPr>
            </w:pPr>
          </w:p>
        </w:tc>
      </w:tr>
      <w:tr w:rsidR="005737CC" w:rsidRPr="005737CC" w:rsidTr="000601DA">
        <w:tc>
          <w:tcPr>
            <w:tcW w:w="3301" w:type="dxa"/>
          </w:tcPr>
          <w:p w:rsidR="005737CC" w:rsidRPr="005737CC" w:rsidRDefault="005737CC" w:rsidP="005737CC">
            <w:pPr>
              <w:rPr>
                <w:sz w:val="24"/>
                <w:szCs w:val="24"/>
              </w:rPr>
            </w:pPr>
            <w:r w:rsidRPr="005737CC">
              <w:rPr>
                <w:rFonts w:eastAsia="Times New Roman"/>
                <w:sz w:val="24"/>
                <w:szCs w:val="24"/>
              </w:rPr>
              <w:t>ПК 2.3 Организовывать работу персонала</w:t>
            </w:r>
            <w:r w:rsidRPr="005737CC">
              <w:rPr>
                <w:sz w:val="24"/>
                <w:szCs w:val="24"/>
              </w:rPr>
              <w:tab/>
            </w:r>
            <w:r w:rsidRPr="005737CC">
              <w:rPr>
                <w:rFonts w:eastAsia="Times New Roman"/>
                <w:sz w:val="24"/>
                <w:szCs w:val="24"/>
              </w:rPr>
              <w:t xml:space="preserve">по технологическому обслуживанию перевозочного процесса </w:t>
            </w:r>
          </w:p>
        </w:tc>
        <w:tc>
          <w:tcPr>
            <w:tcW w:w="3112" w:type="dxa"/>
          </w:tcPr>
          <w:p w:rsidR="005737CC" w:rsidRPr="00FE14E8" w:rsidRDefault="004070B1" w:rsidP="00FE14E8">
            <w:pPr>
              <w:rPr>
                <w:rStyle w:val="FontStyle65"/>
                <w:sz w:val="24"/>
                <w:szCs w:val="24"/>
              </w:rPr>
            </w:pPr>
            <w:r>
              <w:rPr>
                <w:rStyle w:val="FontStyle65"/>
                <w:sz w:val="24"/>
                <w:szCs w:val="24"/>
              </w:rPr>
              <w:t>Демонстрация знаний по работе с персоналом по технологическому обслуживанию перевозочного процесса</w:t>
            </w:r>
          </w:p>
        </w:tc>
        <w:tc>
          <w:tcPr>
            <w:tcW w:w="3158" w:type="dxa"/>
          </w:tcPr>
          <w:p w:rsidR="00C6724F" w:rsidRPr="00CD3057" w:rsidRDefault="00C6724F" w:rsidP="00C6724F">
            <w:pPr>
              <w:jc w:val="both"/>
              <w:rPr>
                <w:sz w:val="24"/>
                <w:szCs w:val="24"/>
              </w:rPr>
            </w:pPr>
            <w:r w:rsidRPr="00CD3057">
              <w:rPr>
                <w:sz w:val="24"/>
                <w:szCs w:val="24"/>
              </w:rPr>
              <w:t>Экспертное наблюдение и оценка на практических занятиях при выполнении работ по учебной практик</w:t>
            </w:r>
            <w:r>
              <w:rPr>
                <w:sz w:val="24"/>
                <w:szCs w:val="24"/>
              </w:rPr>
              <w:t>е</w:t>
            </w:r>
          </w:p>
          <w:p w:rsidR="005737CC" w:rsidRPr="00FE14E8" w:rsidRDefault="005737CC" w:rsidP="00FE14E8">
            <w:pPr>
              <w:rPr>
                <w:rStyle w:val="FontStyle65"/>
                <w:sz w:val="24"/>
                <w:szCs w:val="24"/>
              </w:rPr>
            </w:pPr>
          </w:p>
        </w:tc>
      </w:tr>
      <w:tr w:rsidR="005737CC" w:rsidRPr="005737CC" w:rsidTr="000601DA">
        <w:tc>
          <w:tcPr>
            <w:tcW w:w="3301" w:type="dxa"/>
          </w:tcPr>
          <w:p w:rsidR="005737CC" w:rsidRPr="005737CC" w:rsidRDefault="005737CC" w:rsidP="005737CC">
            <w:pPr>
              <w:rPr>
                <w:rFonts w:eastAsia="Times New Roman"/>
                <w:sz w:val="24"/>
                <w:szCs w:val="24"/>
              </w:rPr>
            </w:pPr>
            <w:r w:rsidRPr="005737CC">
              <w:rPr>
                <w:rFonts w:eastAsia="Times New Roman"/>
                <w:sz w:val="24"/>
                <w:szCs w:val="24"/>
              </w:rPr>
              <w:t xml:space="preserve">ПК 3.1 Организовывать </w:t>
            </w:r>
            <w:r w:rsidRPr="005737CC">
              <w:rPr>
                <w:rFonts w:eastAsia="Times New Roman"/>
                <w:sz w:val="24"/>
                <w:szCs w:val="24"/>
              </w:rPr>
              <w:lastRenderedPageBreak/>
              <w:t>работу персонала по обработке перевозочных документов и осуществлению расчетов за услуги, предоставляемые транспортными организациями;</w:t>
            </w:r>
          </w:p>
        </w:tc>
        <w:tc>
          <w:tcPr>
            <w:tcW w:w="3112" w:type="dxa"/>
          </w:tcPr>
          <w:p w:rsidR="005737CC" w:rsidRPr="00FE14E8" w:rsidRDefault="004070B1" w:rsidP="004070B1">
            <w:pPr>
              <w:rPr>
                <w:rStyle w:val="FontStyle65"/>
                <w:sz w:val="24"/>
                <w:szCs w:val="24"/>
              </w:rPr>
            </w:pPr>
            <w:r>
              <w:rPr>
                <w:rStyle w:val="FontStyle65"/>
                <w:sz w:val="24"/>
                <w:szCs w:val="24"/>
              </w:rPr>
              <w:lastRenderedPageBreak/>
              <w:t xml:space="preserve">Демонстрация знаний по </w:t>
            </w:r>
            <w:r>
              <w:rPr>
                <w:rStyle w:val="FontStyle65"/>
                <w:sz w:val="24"/>
                <w:szCs w:val="24"/>
              </w:rPr>
              <w:lastRenderedPageBreak/>
              <w:t>оформлению и обработке перевозочных документов, расчеты за услуги предоставляемые транспортными организациями</w:t>
            </w:r>
          </w:p>
        </w:tc>
        <w:tc>
          <w:tcPr>
            <w:tcW w:w="3158" w:type="dxa"/>
          </w:tcPr>
          <w:p w:rsidR="00C6724F" w:rsidRPr="00CD3057" w:rsidRDefault="00C6724F" w:rsidP="00C6724F">
            <w:pPr>
              <w:jc w:val="both"/>
              <w:rPr>
                <w:sz w:val="24"/>
                <w:szCs w:val="24"/>
              </w:rPr>
            </w:pPr>
            <w:r w:rsidRPr="00CD3057">
              <w:rPr>
                <w:sz w:val="24"/>
                <w:szCs w:val="24"/>
              </w:rPr>
              <w:lastRenderedPageBreak/>
              <w:t xml:space="preserve">Экспертное наблюдение и </w:t>
            </w:r>
            <w:r w:rsidRPr="00CD3057">
              <w:rPr>
                <w:sz w:val="24"/>
                <w:szCs w:val="24"/>
              </w:rPr>
              <w:lastRenderedPageBreak/>
              <w:t>оценка на практических занятиях при выполнении работ по учебной практик</w:t>
            </w:r>
            <w:r>
              <w:rPr>
                <w:sz w:val="24"/>
                <w:szCs w:val="24"/>
              </w:rPr>
              <w:t>е</w:t>
            </w:r>
          </w:p>
          <w:p w:rsidR="005737CC" w:rsidRPr="00FE14E8" w:rsidRDefault="005737CC" w:rsidP="00FE14E8">
            <w:pPr>
              <w:rPr>
                <w:rStyle w:val="FontStyle65"/>
                <w:sz w:val="24"/>
                <w:szCs w:val="24"/>
              </w:rPr>
            </w:pPr>
          </w:p>
        </w:tc>
      </w:tr>
      <w:tr w:rsidR="005737CC" w:rsidRPr="005737CC" w:rsidTr="000601DA">
        <w:tc>
          <w:tcPr>
            <w:tcW w:w="3301" w:type="dxa"/>
          </w:tcPr>
          <w:p w:rsidR="005737CC" w:rsidRPr="005737CC" w:rsidRDefault="005737CC" w:rsidP="005737CC">
            <w:pPr>
              <w:rPr>
                <w:sz w:val="24"/>
                <w:szCs w:val="24"/>
              </w:rPr>
            </w:pPr>
            <w:r w:rsidRPr="005737CC">
              <w:rPr>
                <w:rFonts w:eastAsia="Times New Roman"/>
                <w:sz w:val="24"/>
                <w:szCs w:val="24"/>
              </w:rPr>
              <w:lastRenderedPageBreak/>
              <w:t>ПК 3.2 Обеспечивать осуществление процесса управления перевозками на основе логистической концепции и организовывать рациональную переработку грузов;</w:t>
            </w:r>
          </w:p>
        </w:tc>
        <w:tc>
          <w:tcPr>
            <w:tcW w:w="3112" w:type="dxa"/>
          </w:tcPr>
          <w:p w:rsidR="005737CC" w:rsidRPr="005737CC" w:rsidRDefault="004070B1" w:rsidP="00FE14E8">
            <w:pPr>
              <w:rPr>
                <w:rStyle w:val="FontStyle65"/>
                <w:sz w:val="24"/>
                <w:szCs w:val="24"/>
              </w:rPr>
            </w:pPr>
            <w:r>
              <w:rPr>
                <w:rStyle w:val="FontStyle65"/>
                <w:sz w:val="24"/>
                <w:szCs w:val="24"/>
              </w:rPr>
              <w:t>Демонстрация знаний по осуществлению процесса</w:t>
            </w:r>
            <w:r w:rsidR="00264EDE">
              <w:rPr>
                <w:rStyle w:val="FontStyle65"/>
                <w:sz w:val="24"/>
                <w:szCs w:val="24"/>
              </w:rPr>
              <w:t xml:space="preserve"> управления перевозками на основе логистической концепции и рациональной переработке грузов</w:t>
            </w:r>
          </w:p>
        </w:tc>
        <w:tc>
          <w:tcPr>
            <w:tcW w:w="3158" w:type="dxa"/>
          </w:tcPr>
          <w:p w:rsidR="00C6724F" w:rsidRPr="00CD3057" w:rsidRDefault="00C6724F" w:rsidP="00C6724F">
            <w:pPr>
              <w:jc w:val="both"/>
              <w:rPr>
                <w:sz w:val="24"/>
                <w:szCs w:val="24"/>
              </w:rPr>
            </w:pPr>
            <w:r w:rsidRPr="00CD3057">
              <w:rPr>
                <w:sz w:val="24"/>
                <w:szCs w:val="24"/>
              </w:rPr>
              <w:t>Экспертное наблюдение и оценка на практических занятиях при выполнении работ по учебной практик</w:t>
            </w:r>
            <w:r>
              <w:rPr>
                <w:sz w:val="24"/>
                <w:szCs w:val="24"/>
              </w:rPr>
              <w:t>е</w:t>
            </w:r>
          </w:p>
          <w:p w:rsidR="005737CC" w:rsidRPr="005737CC" w:rsidRDefault="005737CC" w:rsidP="00FE14E8">
            <w:pPr>
              <w:rPr>
                <w:rStyle w:val="FontStyle65"/>
                <w:sz w:val="24"/>
                <w:szCs w:val="24"/>
              </w:rPr>
            </w:pPr>
          </w:p>
        </w:tc>
      </w:tr>
      <w:tr w:rsidR="005737CC" w:rsidRPr="005737CC" w:rsidTr="000601DA">
        <w:tc>
          <w:tcPr>
            <w:tcW w:w="3301" w:type="dxa"/>
          </w:tcPr>
          <w:p w:rsidR="005737CC" w:rsidRPr="005737CC" w:rsidRDefault="005737CC" w:rsidP="005737CC">
            <w:pPr>
              <w:rPr>
                <w:sz w:val="24"/>
                <w:szCs w:val="24"/>
              </w:rPr>
            </w:pPr>
            <w:r w:rsidRPr="005737CC">
              <w:rPr>
                <w:rFonts w:eastAsia="Times New Roman"/>
                <w:sz w:val="24"/>
                <w:szCs w:val="24"/>
              </w:rPr>
              <w:t>ПК 3.3 Применять в профессиональной деятельности основные положения, регулирующие взаимоотношения пользователей транспорта и перевозчика.</w:t>
            </w:r>
          </w:p>
        </w:tc>
        <w:tc>
          <w:tcPr>
            <w:tcW w:w="3112" w:type="dxa"/>
          </w:tcPr>
          <w:p w:rsidR="005737CC" w:rsidRPr="005737CC" w:rsidRDefault="00264EDE" w:rsidP="00FE14E8">
            <w:pPr>
              <w:rPr>
                <w:rStyle w:val="FontStyle65"/>
                <w:sz w:val="24"/>
                <w:szCs w:val="24"/>
              </w:rPr>
            </w:pPr>
            <w:r>
              <w:rPr>
                <w:rStyle w:val="FontStyle65"/>
                <w:sz w:val="24"/>
                <w:szCs w:val="24"/>
              </w:rPr>
              <w:t>Демонстрация знаний и умений их применить при взаимоотношении пользователей транспорта и перевозчика</w:t>
            </w:r>
          </w:p>
        </w:tc>
        <w:tc>
          <w:tcPr>
            <w:tcW w:w="3158" w:type="dxa"/>
          </w:tcPr>
          <w:p w:rsidR="00C6724F" w:rsidRPr="00CD3057" w:rsidRDefault="00C6724F" w:rsidP="00C6724F">
            <w:pPr>
              <w:jc w:val="both"/>
              <w:rPr>
                <w:sz w:val="24"/>
                <w:szCs w:val="24"/>
              </w:rPr>
            </w:pPr>
            <w:r w:rsidRPr="00CD3057">
              <w:rPr>
                <w:sz w:val="24"/>
                <w:szCs w:val="24"/>
              </w:rPr>
              <w:t>Экспертное наблюдение и оценка на практических занятиях при выполнении работ по учебной практик</w:t>
            </w:r>
            <w:r>
              <w:rPr>
                <w:sz w:val="24"/>
                <w:szCs w:val="24"/>
              </w:rPr>
              <w:t>е</w:t>
            </w:r>
          </w:p>
          <w:p w:rsidR="005737CC" w:rsidRPr="005737CC" w:rsidRDefault="005737CC" w:rsidP="00FE14E8">
            <w:pPr>
              <w:rPr>
                <w:rStyle w:val="FontStyle65"/>
                <w:sz w:val="24"/>
                <w:szCs w:val="24"/>
              </w:rPr>
            </w:pPr>
          </w:p>
        </w:tc>
      </w:tr>
      <w:tr w:rsidR="005737CC" w:rsidRPr="005737CC" w:rsidTr="000601DA">
        <w:tc>
          <w:tcPr>
            <w:tcW w:w="3301" w:type="dxa"/>
          </w:tcPr>
          <w:p w:rsidR="005737CC" w:rsidRPr="005737CC" w:rsidRDefault="005737CC" w:rsidP="005737CC">
            <w:pPr>
              <w:rPr>
                <w:rFonts w:eastAsia="Times New Roman"/>
                <w:sz w:val="24"/>
                <w:szCs w:val="24"/>
              </w:rPr>
            </w:pPr>
            <w:r w:rsidRPr="005737CC">
              <w:rPr>
                <w:rFonts w:eastAsia="Times New Roman"/>
                <w:sz w:val="24"/>
                <w:szCs w:val="24"/>
              </w:rPr>
              <w:t>ПК 4.1 Контролировать выполнение технических требований и требований охраны труда при погрузке и выгрузке груза и багажа на станции</w:t>
            </w:r>
          </w:p>
        </w:tc>
        <w:tc>
          <w:tcPr>
            <w:tcW w:w="3112" w:type="dxa"/>
          </w:tcPr>
          <w:p w:rsidR="00C6724F" w:rsidRDefault="00C6724F" w:rsidP="00C6724F">
            <w:pPr>
              <w:rPr>
                <w:bCs/>
                <w:sz w:val="24"/>
                <w:szCs w:val="24"/>
              </w:rPr>
            </w:pPr>
            <w:r w:rsidRPr="00CD3057">
              <w:rPr>
                <w:bCs/>
                <w:sz w:val="24"/>
                <w:szCs w:val="24"/>
              </w:rPr>
              <w:t xml:space="preserve">- демонстрация знаний  </w:t>
            </w:r>
            <w:r>
              <w:rPr>
                <w:bCs/>
                <w:sz w:val="24"/>
                <w:szCs w:val="24"/>
              </w:rPr>
              <w:t>по контролю выполнения технических требований и требований охраны труда при погрузке и выгрузке груза и багажа на станциях</w:t>
            </w:r>
          </w:p>
          <w:p w:rsidR="005737CC" w:rsidRPr="005737CC" w:rsidRDefault="005737CC" w:rsidP="00FE14E8">
            <w:pPr>
              <w:rPr>
                <w:rStyle w:val="FontStyle65"/>
                <w:sz w:val="24"/>
                <w:szCs w:val="24"/>
              </w:rPr>
            </w:pPr>
          </w:p>
        </w:tc>
        <w:tc>
          <w:tcPr>
            <w:tcW w:w="3158" w:type="dxa"/>
          </w:tcPr>
          <w:p w:rsidR="00C6724F" w:rsidRPr="00CD3057" w:rsidRDefault="00C6724F" w:rsidP="00C6724F">
            <w:pPr>
              <w:jc w:val="both"/>
              <w:rPr>
                <w:sz w:val="24"/>
                <w:szCs w:val="24"/>
              </w:rPr>
            </w:pPr>
            <w:r w:rsidRPr="00CD3057">
              <w:rPr>
                <w:sz w:val="24"/>
                <w:szCs w:val="24"/>
              </w:rPr>
              <w:t>Экспертное наблюдение и оценка на практических занятиях при выполнении работ по учебной практик</w:t>
            </w:r>
            <w:r>
              <w:rPr>
                <w:sz w:val="24"/>
                <w:szCs w:val="24"/>
              </w:rPr>
              <w:t>е</w:t>
            </w:r>
          </w:p>
          <w:p w:rsidR="005737CC" w:rsidRPr="005737CC" w:rsidRDefault="005737CC" w:rsidP="00FE14E8">
            <w:pPr>
              <w:rPr>
                <w:rStyle w:val="FontStyle65"/>
                <w:sz w:val="24"/>
                <w:szCs w:val="24"/>
              </w:rPr>
            </w:pPr>
          </w:p>
        </w:tc>
      </w:tr>
      <w:tr w:rsidR="005737CC" w:rsidRPr="005737CC" w:rsidTr="000601DA">
        <w:tc>
          <w:tcPr>
            <w:tcW w:w="3301" w:type="dxa"/>
          </w:tcPr>
          <w:p w:rsidR="005737CC" w:rsidRPr="005737CC" w:rsidRDefault="005737CC" w:rsidP="005737CC">
            <w:pPr>
              <w:rPr>
                <w:rFonts w:eastAsia="Times New Roman"/>
                <w:sz w:val="24"/>
                <w:szCs w:val="24"/>
              </w:rPr>
            </w:pPr>
            <w:r w:rsidRPr="005737CC">
              <w:rPr>
                <w:rFonts w:eastAsia="Times New Roman"/>
                <w:sz w:val="24"/>
                <w:szCs w:val="24"/>
              </w:rPr>
              <w:t xml:space="preserve">ПК 4.2 Проверять правильность размещения грузов  и крепления грузов в соответствии с техническими условиями для обеспечения сохранности грузов и безопасности движения </w:t>
            </w:r>
          </w:p>
        </w:tc>
        <w:tc>
          <w:tcPr>
            <w:tcW w:w="3112" w:type="dxa"/>
          </w:tcPr>
          <w:p w:rsidR="005737CC" w:rsidRPr="00A95B84" w:rsidRDefault="00C6724F" w:rsidP="00A95B84">
            <w:pPr>
              <w:jc w:val="both"/>
              <w:rPr>
                <w:rStyle w:val="FontStyle65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д</w:t>
            </w:r>
            <w:r w:rsidRPr="00C032C5">
              <w:rPr>
                <w:bCs/>
                <w:sz w:val="24"/>
                <w:szCs w:val="24"/>
              </w:rPr>
              <w:t xml:space="preserve">емонстрация знаний и умений по </w:t>
            </w:r>
            <w:r>
              <w:rPr>
                <w:bCs/>
                <w:sz w:val="24"/>
                <w:szCs w:val="24"/>
              </w:rPr>
              <w:t>правильность размещения и крепления грузов в соответствии с техническими условиями для обеспечения сохранности грузов и безопасности движения</w:t>
            </w:r>
          </w:p>
        </w:tc>
        <w:tc>
          <w:tcPr>
            <w:tcW w:w="3158" w:type="dxa"/>
          </w:tcPr>
          <w:p w:rsidR="00C6724F" w:rsidRPr="00CD3057" w:rsidRDefault="00C6724F" w:rsidP="00C6724F">
            <w:pPr>
              <w:jc w:val="both"/>
              <w:rPr>
                <w:sz w:val="24"/>
                <w:szCs w:val="24"/>
              </w:rPr>
            </w:pPr>
            <w:r w:rsidRPr="00CD3057">
              <w:rPr>
                <w:sz w:val="24"/>
                <w:szCs w:val="24"/>
              </w:rPr>
              <w:t>Экспертное наблюдение и оценка на практических занятиях при выполнении работ по учебной практик</w:t>
            </w:r>
            <w:r>
              <w:rPr>
                <w:sz w:val="24"/>
                <w:szCs w:val="24"/>
              </w:rPr>
              <w:t>е</w:t>
            </w:r>
          </w:p>
          <w:p w:rsidR="005737CC" w:rsidRPr="005737CC" w:rsidRDefault="005737CC" w:rsidP="00FE14E8">
            <w:pPr>
              <w:rPr>
                <w:rStyle w:val="FontStyle65"/>
                <w:sz w:val="24"/>
                <w:szCs w:val="24"/>
              </w:rPr>
            </w:pPr>
          </w:p>
        </w:tc>
      </w:tr>
      <w:tr w:rsidR="005737CC" w:rsidRPr="005737CC" w:rsidTr="000601DA">
        <w:tc>
          <w:tcPr>
            <w:tcW w:w="3301" w:type="dxa"/>
          </w:tcPr>
          <w:p w:rsidR="005737CC" w:rsidRPr="005737CC" w:rsidRDefault="005737CC" w:rsidP="005737CC">
            <w:pPr>
              <w:rPr>
                <w:rFonts w:eastAsia="Times New Roman"/>
                <w:sz w:val="24"/>
                <w:szCs w:val="24"/>
              </w:rPr>
            </w:pPr>
            <w:r w:rsidRPr="005737CC">
              <w:rPr>
                <w:rFonts w:eastAsia="Times New Roman"/>
                <w:sz w:val="24"/>
                <w:szCs w:val="24"/>
              </w:rPr>
              <w:t>ПК 4.3</w:t>
            </w:r>
            <w:r w:rsidRPr="005737CC">
              <w:rPr>
                <w:sz w:val="24"/>
                <w:szCs w:val="24"/>
              </w:rPr>
              <w:t xml:space="preserve"> Оформлять сопроводительные документы</w:t>
            </w:r>
          </w:p>
        </w:tc>
        <w:tc>
          <w:tcPr>
            <w:tcW w:w="3112" w:type="dxa"/>
          </w:tcPr>
          <w:p w:rsidR="00C6724F" w:rsidRDefault="00C6724F" w:rsidP="00C6724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Pr="00CD3057">
              <w:rPr>
                <w:bCs/>
                <w:sz w:val="24"/>
                <w:szCs w:val="24"/>
              </w:rPr>
              <w:t>демонстрация знаний  обработки перевозочных и проездных документов с помощью компьютерных технологий</w:t>
            </w:r>
          </w:p>
          <w:p w:rsidR="005737CC" w:rsidRPr="005737CC" w:rsidRDefault="005737CC" w:rsidP="005737CC">
            <w:pPr>
              <w:jc w:val="both"/>
              <w:rPr>
                <w:rStyle w:val="FontStyle65"/>
                <w:sz w:val="24"/>
                <w:szCs w:val="24"/>
              </w:rPr>
            </w:pPr>
          </w:p>
        </w:tc>
        <w:tc>
          <w:tcPr>
            <w:tcW w:w="3158" w:type="dxa"/>
          </w:tcPr>
          <w:p w:rsidR="00C6724F" w:rsidRPr="00CD3057" w:rsidRDefault="00C6724F" w:rsidP="00C6724F">
            <w:pPr>
              <w:jc w:val="both"/>
              <w:rPr>
                <w:sz w:val="24"/>
                <w:szCs w:val="24"/>
              </w:rPr>
            </w:pPr>
            <w:r w:rsidRPr="00CD3057">
              <w:rPr>
                <w:sz w:val="24"/>
                <w:szCs w:val="24"/>
              </w:rPr>
              <w:t>Экспертное наблюдение и оценка на практических занятиях при выполнении работ по учебной практик</w:t>
            </w:r>
            <w:r>
              <w:rPr>
                <w:sz w:val="24"/>
                <w:szCs w:val="24"/>
              </w:rPr>
              <w:t>е</w:t>
            </w:r>
          </w:p>
          <w:p w:rsidR="005737CC" w:rsidRPr="005737CC" w:rsidRDefault="005737CC" w:rsidP="005737CC">
            <w:pPr>
              <w:jc w:val="both"/>
              <w:rPr>
                <w:rStyle w:val="FontStyle65"/>
                <w:sz w:val="24"/>
                <w:szCs w:val="24"/>
              </w:rPr>
            </w:pPr>
          </w:p>
        </w:tc>
      </w:tr>
    </w:tbl>
    <w:p w:rsidR="00B85357" w:rsidRDefault="00B85357" w:rsidP="00605669">
      <w:pPr>
        <w:ind w:firstLine="709"/>
        <w:jc w:val="both"/>
        <w:rPr>
          <w:rStyle w:val="FontStyle65"/>
          <w:sz w:val="28"/>
          <w:szCs w:val="28"/>
        </w:rPr>
      </w:pPr>
    </w:p>
    <w:p w:rsidR="00B85357" w:rsidRDefault="00B85357">
      <w:pPr>
        <w:spacing w:after="200" w:line="276" w:lineRule="auto"/>
        <w:rPr>
          <w:rStyle w:val="FontStyle65"/>
          <w:sz w:val="28"/>
          <w:szCs w:val="28"/>
        </w:rPr>
      </w:pPr>
      <w:r>
        <w:rPr>
          <w:rStyle w:val="FontStyle65"/>
          <w:sz w:val="28"/>
          <w:szCs w:val="28"/>
        </w:rPr>
        <w:br w:type="page"/>
      </w:r>
    </w:p>
    <w:p w:rsidR="00B85357" w:rsidRDefault="00B85357" w:rsidP="00B85357">
      <w:pPr>
        <w:pStyle w:val="ad"/>
        <w:spacing w:line="278" w:lineRule="auto"/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Pr="007E7F81">
        <w:rPr>
          <w:b/>
          <w:sz w:val="24"/>
          <w:szCs w:val="24"/>
        </w:rPr>
        <w:t xml:space="preserve">. ЛИСТ ИЗМЕНЕНИЙ </w:t>
      </w:r>
      <w:r>
        <w:rPr>
          <w:b/>
          <w:sz w:val="24"/>
          <w:szCs w:val="24"/>
        </w:rPr>
        <w:t xml:space="preserve">И ДОПОЛНЕНИЙ, ВНЕСЕННЫХ В ПРОГРАММУ </w:t>
      </w:r>
      <w:r>
        <w:rPr>
          <w:b/>
          <w:sz w:val="24"/>
          <w:szCs w:val="24"/>
        </w:rPr>
        <w:t>УЧЕБ</w:t>
      </w:r>
      <w:r>
        <w:rPr>
          <w:b/>
          <w:sz w:val="24"/>
          <w:szCs w:val="24"/>
        </w:rPr>
        <w:t>НОЙ ПРАКТИКИ</w:t>
      </w:r>
    </w:p>
    <w:p w:rsidR="00B85357" w:rsidRDefault="00B85357" w:rsidP="00B85357">
      <w:pPr>
        <w:pStyle w:val="ad"/>
        <w:spacing w:line="278" w:lineRule="auto"/>
        <w:ind w:left="0" w:firstLine="0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1275"/>
        <w:gridCol w:w="2977"/>
        <w:gridCol w:w="3083"/>
      </w:tblGrid>
      <w:tr w:rsidR="00B85357" w:rsidRPr="00E33D53" w:rsidTr="00CA380E">
        <w:tc>
          <w:tcPr>
            <w:tcW w:w="675" w:type="dxa"/>
          </w:tcPr>
          <w:p w:rsidR="00B85357" w:rsidRPr="00E33D53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</w:tcPr>
          <w:p w:rsidR="00B85357" w:rsidRPr="00E33D53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275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B85357" w:rsidRPr="00E33D53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страницы</w:t>
            </w:r>
          </w:p>
        </w:tc>
        <w:tc>
          <w:tcPr>
            <w:tcW w:w="2977" w:type="dxa"/>
          </w:tcPr>
          <w:p w:rsidR="00B85357" w:rsidRPr="00E33D53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3083" w:type="dxa"/>
          </w:tcPr>
          <w:p w:rsidR="00B85357" w:rsidRPr="00E33D53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B85357" w:rsidTr="00CA380E">
        <w:tc>
          <w:tcPr>
            <w:tcW w:w="675" w:type="dxa"/>
          </w:tcPr>
          <w:p w:rsidR="00B85357" w:rsidRPr="000861BC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B85357" w:rsidTr="00CA380E">
        <w:tc>
          <w:tcPr>
            <w:tcW w:w="675" w:type="dxa"/>
          </w:tcPr>
          <w:p w:rsidR="00B85357" w:rsidRPr="000861BC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B85357" w:rsidTr="00CA380E">
        <w:tc>
          <w:tcPr>
            <w:tcW w:w="675" w:type="dxa"/>
          </w:tcPr>
          <w:p w:rsidR="00B85357" w:rsidRPr="000861BC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B85357" w:rsidTr="00CA380E">
        <w:tc>
          <w:tcPr>
            <w:tcW w:w="675" w:type="dxa"/>
          </w:tcPr>
          <w:p w:rsidR="00B85357" w:rsidRPr="000861BC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B85357" w:rsidTr="00CA380E">
        <w:tc>
          <w:tcPr>
            <w:tcW w:w="675" w:type="dxa"/>
          </w:tcPr>
          <w:p w:rsidR="00B85357" w:rsidRPr="000861BC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B85357" w:rsidTr="00CA380E">
        <w:tc>
          <w:tcPr>
            <w:tcW w:w="675" w:type="dxa"/>
          </w:tcPr>
          <w:p w:rsidR="00B85357" w:rsidRPr="000861BC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B85357" w:rsidTr="00CA380E">
        <w:tc>
          <w:tcPr>
            <w:tcW w:w="675" w:type="dxa"/>
          </w:tcPr>
          <w:p w:rsidR="00B85357" w:rsidRPr="000861BC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B85357" w:rsidRDefault="00B85357" w:rsidP="00CA380E">
            <w:pPr>
              <w:pStyle w:val="ad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05669" w:rsidRDefault="00605669" w:rsidP="00605669">
      <w:pPr>
        <w:ind w:firstLine="709"/>
        <w:jc w:val="both"/>
        <w:rPr>
          <w:rStyle w:val="FontStyle65"/>
          <w:sz w:val="28"/>
          <w:szCs w:val="28"/>
        </w:rPr>
      </w:pPr>
    </w:p>
    <w:sectPr w:rsidR="00605669" w:rsidSect="0021704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DF1" w:rsidRDefault="00EC2DF1" w:rsidP="00EB60C4">
      <w:r>
        <w:separator/>
      </w:r>
    </w:p>
  </w:endnote>
  <w:endnote w:type="continuationSeparator" w:id="0">
    <w:p w:rsidR="00EC2DF1" w:rsidRDefault="00EC2DF1" w:rsidP="00EB6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72C" w:rsidRDefault="00C5472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72C" w:rsidRDefault="00C5472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72C" w:rsidRDefault="00C5472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DF1" w:rsidRDefault="00EC2DF1" w:rsidP="00EB60C4">
      <w:r>
        <w:separator/>
      </w:r>
    </w:p>
  </w:footnote>
  <w:footnote w:type="continuationSeparator" w:id="0">
    <w:p w:rsidR="00EC2DF1" w:rsidRDefault="00EC2DF1" w:rsidP="00EB60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72C" w:rsidRDefault="00C5472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E52" w:rsidRDefault="00131E52">
    <w:pPr>
      <w:pStyle w:val="a8"/>
    </w:pPr>
  </w:p>
  <w:p w:rsidR="00131E52" w:rsidRDefault="00131E5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72C" w:rsidRDefault="00C5472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D6"/>
    <w:multiLevelType w:val="hybridMultilevel"/>
    <w:tmpl w:val="05807CBE"/>
    <w:lvl w:ilvl="0" w:tplc="E782153C">
      <w:start w:val="2"/>
      <w:numFmt w:val="decimal"/>
      <w:lvlText w:val="%1."/>
      <w:lvlJc w:val="left"/>
    </w:lvl>
    <w:lvl w:ilvl="1" w:tplc="0332E3AA">
      <w:numFmt w:val="decimal"/>
      <w:lvlText w:val=""/>
      <w:lvlJc w:val="left"/>
    </w:lvl>
    <w:lvl w:ilvl="2" w:tplc="9EF8131A">
      <w:numFmt w:val="decimal"/>
      <w:lvlText w:val=""/>
      <w:lvlJc w:val="left"/>
    </w:lvl>
    <w:lvl w:ilvl="3" w:tplc="4D6EF644">
      <w:numFmt w:val="decimal"/>
      <w:lvlText w:val=""/>
      <w:lvlJc w:val="left"/>
    </w:lvl>
    <w:lvl w:ilvl="4" w:tplc="41EC735E">
      <w:numFmt w:val="decimal"/>
      <w:lvlText w:val=""/>
      <w:lvlJc w:val="left"/>
    </w:lvl>
    <w:lvl w:ilvl="5" w:tplc="80B4DB90">
      <w:numFmt w:val="decimal"/>
      <w:lvlText w:val=""/>
      <w:lvlJc w:val="left"/>
    </w:lvl>
    <w:lvl w:ilvl="6" w:tplc="AA1ED3A6">
      <w:numFmt w:val="decimal"/>
      <w:lvlText w:val=""/>
      <w:lvlJc w:val="left"/>
    </w:lvl>
    <w:lvl w:ilvl="7" w:tplc="26AA8AA2">
      <w:numFmt w:val="decimal"/>
      <w:lvlText w:val=""/>
      <w:lvlJc w:val="left"/>
    </w:lvl>
    <w:lvl w:ilvl="8" w:tplc="F4868342">
      <w:numFmt w:val="decimal"/>
      <w:lvlText w:val=""/>
      <w:lvlJc w:val="left"/>
    </w:lvl>
  </w:abstractNum>
  <w:abstractNum w:abstractNumId="1">
    <w:nsid w:val="00002EA6"/>
    <w:multiLevelType w:val="hybridMultilevel"/>
    <w:tmpl w:val="4B1AB730"/>
    <w:lvl w:ilvl="0" w:tplc="4574C8B6">
      <w:start w:val="1"/>
      <w:numFmt w:val="bullet"/>
      <w:lvlText w:val=""/>
      <w:lvlJc w:val="left"/>
    </w:lvl>
    <w:lvl w:ilvl="1" w:tplc="76EE1080">
      <w:numFmt w:val="decimal"/>
      <w:lvlText w:val=""/>
      <w:lvlJc w:val="left"/>
    </w:lvl>
    <w:lvl w:ilvl="2" w:tplc="53D6BF1C">
      <w:numFmt w:val="decimal"/>
      <w:lvlText w:val=""/>
      <w:lvlJc w:val="left"/>
    </w:lvl>
    <w:lvl w:ilvl="3" w:tplc="06F41C96">
      <w:numFmt w:val="decimal"/>
      <w:lvlText w:val=""/>
      <w:lvlJc w:val="left"/>
    </w:lvl>
    <w:lvl w:ilvl="4" w:tplc="3014F4A8">
      <w:numFmt w:val="decimal"/>
      <w:lvlText w:val=""/>
      <w:lvlJc w:val="left"/>
    </w:lvl>
    <w:lvl w:ilvl="5" w:tplc="9488A2E4">
      <w:numFmt w:val="decimal"/>
      <w:lvlText w:val=""/>
      <w:lvlJc w:val="left"/>
    </w:lvl>
    <w:lvl w:ilvl="6" w:tplc="85324090">
      <w:numFmt w:val="decimal"/>
      <w:lvlText w:val=""/>
      <w:lvlJc w:val="left"/>
    </w:lvl>
    <w:lvl w:ilvl="7" w:tplc="4B0A364C">
      <w:numFmt w:val="decimal"/>
      <w:lvlText w:val=""/>
      <w:lvlJc w:val="left"/>
    </w:lvl>
    <w:lvl w:ilvl="8" w:tplc="51000252">
      <w:numFmt w:val="decimal"/>
      <w:lvlText w:val=""/>
      <w:lvlJc w:val="left"/>
    </w:lvl>
  </w:abstractNum>
  <w:abstractNum w:abstractNumId="2">
    <w:nsid w:val="00003D6C"/>
    <w:multiLevelType w:val="hybridMultilevel"/>
    <w:tmpl w:val="6130E852"/>
    <w:lvl w:ilvl="0" w:tplc="45C8699A">
      <w:start w:val="1"/>
      <w:numFmt w:val="bullet"/>
      <w:lvlText w:val=""/>
      <w:lvlJc w:val="left"/>
    </w:lvl>
    <w:lvl w:ilvl="1" w:tplc="C4161770">
      <w:numFmt w:val="decimal"/>
      <w:lvlText w:val=""/>
      <w:lvlJc w:val="left"/>
    </w:lvl>
    <w:lvl w:ilvl="2" w:tplc="86F87D08">
      <w:numFmt w:val="decimal"/>
      <w:lvlText w:val=""/>
      <w:lvlJc w:val="left"/>
    </w:lvl>
    <w:lvl w:ilvl="3" w:tplc="239A2DAE">
      <w:numFmt w:val="decimal"/>
      <w:lvlText w:val=""/>
      <w:lvlJc w:val="left"/>
    </w:lvl>
    <w:lvl w:ilvl="4" w:tplc="C3F65D20">
      <w:numFmt w:val="decimal"/>
      <w:lvlText w:val=""/>
      <w:lvlJc w:val="left"/>
    </w:lvl>
    <w:lvl w:ilvl="5" w:tplc="1B063F9C">
      <w:numFmt w:val="decimal"/>
      <w:lvlText w:val=""/>
      <w:lvlJc w:val="left"/>
    </w:lvl>
    <w:lvl w:ilvl="6" w:tplc="A4CEF5C0">
      <w:numFmt w:val="decimal"/>
      <w:lvlText w:val=""/>
      <w:lvlJc w:val="left"/>
    </w:lvl>
    <w:lvl w:ilvl="7" w:tplc="6E366FF8">
      <w:numFmt w:val="decimal"/>
      <w:lvlText w:val=""/>
      <w:lvlJc w:val="left"/>
    </w:lvl>
    <w:lvl w:ilvl="8" w:tplc="DD745DE2">
      <w:numFmt w:val="decimal"/>
      <w:lvlText w:val=""/>
      <w:lvlJc w:val="left"/>
    </w:lvl>
  </w:abstractNum>
  <w:abstractNum w:abstractNumId="3">
    <w:nsid w:val="000041BB"/>
    <w:multiLevelType w:val="hybridMultilevel"/>
    <w:tmpl w:val="327E8CAC"/>
    <w:lvl w:ilvl="0" w:tplc="430C95F8">
      <w:start w:val="1"/>
      <w:numFmt w:val="bullet"/>
      <w:lvlText w:val=""/>
      <w:lvlJc w:val="left"/>
    </w:lvl>
    <w:lvl w:ilvl="1" w:tplc="CD06E79C">
      <w:numFmt w:val="decimal"/>
      <w:lvlText w:val=""/>
      <w:lvlJc w:val="left"/>
    </w:lvl>
    <w:lvl w:ilvl="2" w:tplc="11A2D70E">
      <w:numFmt w:val="decimal"/>
      <w:lvlText w:val=""/>
      <w:lvlJc w:val="left"/>
    </w:lvl>
    <w:lvl w:ilvl="3" w:tplc="DCE84ECE">
      <w:numFmt w:val="decimal"/>
      <w:lvlText w:val=""/>
      <w:lvlJc w:val="left"/>
    </w:lvl>
    <w:lvl w:ilvl="4" w:tplc="ADFE8EB4">
      <w:numFmt w:val="decimal"/>
      <w:lvlText w:val=""/>
      <w:lvlJc w:val="left"/>
    </w:lvl>
    <w:lvl w:ilvl="5" w:tplc="302C837E">
      <w:numFmt w:val="decimal"/>
      <w:lvlText w:val=""/>
      <w:lvlJc w:val="left"/>
    </w:lvl>
    <w:lvl w:ilvl="6" w:tplc="EEF6ED7C">
      <w:numFmt w:val="decimal"/>
      <w:lvlText w:val=""/>
      <w:lvlJc w:val="left"/>
    </w:lvl>
    <w:lvl w:ilvl="7" w:tplc="32A8A2A2">
      <w:numFmt w:val="decimal"/>
      <w:lvlText w:val=""/>
      <w:lvlJc w:val="left"/>
    </w:lvl>
    <w:lvl w:ilvl="8" w:tplc="AB88F1A8">
      <w:numFmt w:val="decimal"/>
      <w:lvlText w:val=""/>
      <w:lvlJc w:val="left"/>
    </w:lvl>
  </w:abstractNum>
  <w:abstractNum w:abstractNumId="4">
    <w:nsid w:val="00004AE1"/>
    <w:multiLevelType w:val="hybridMultilevel"/>
    <w:tmpl w:val="1128AEEE"/>
    <w:lvl w:ilvl="0" w:tplc="7C08DB3A">
      <w:start w:val="1"/>
      <w:numFmt w:val="bullet"/>
      <w:lvlText w:val="с"/>
      <w:lvlJc w:val="left"/>
    </w:lvl>
    <w:lvl w:ilvl="1" w:tplc="F970E5E0">
      <w:numFmt w:val="decimal"/>
      <w:lvlText w:val=""/>
      <w:lvlJc w:val="left"/>
    </w:lvl>
    <w:lvl w:ilvl="2" w:tplc="5838F250">
      <w:numFmt w:val="decimal"/>
      <w:lvlText w:val=""/>
      <w:lvlJc w:val="left"/>
    </w:lvl>
    <w:lvl w:ilvl="3" w:tplc="8754271A">
      <w:numFmt w:val="decimal"/>
      <w:lvlText w:val=""/>
      <w:lvlJc w:val="left"/>
    </w:lvl>
    <w:lvl w:ilvl="4" w:tplc="653C1678">
      <w:numFmt w:val="decimal"/>
      <w:lvlText w:val=""/>
      <w:lvlJc w:val="left"/>
    </w:lvl>
    <w:lvl w:ilvl="5" w:tplc="4F62F580">
      <w:numFmt w:val="decimal"/>
      <w:lvlText w:val=""/>
      <w:lvlJc w:val="left"/>
    </w:lvl>
    <w:lvl w:ilvl="6" w:tplc="C682170A">
      <w:numFmt w:val="decimal"/>
      <w:lvlText w:val=""/>
      <w:lvlJc w:val="left"/>
    </w:lvl>
    <w:lvl w:ilvl="7" w:tplc="4E127C88">
      <w:numFmt w:val="decimal"/>
      <w:lvlText w:val=""/>
      <w:lvlJc w:val="left"/>
    </w:lvl>
    <w:lvl w:ilvl="8" w:tplc="F48AE4AC">
      <w:numFmt w:val="decimal"/>
      <w:lvlText w:val=""/>
      <w:lvlJc w:val="left"/>
    </w:lvl>
  </w:abstractNum>
  <w:abstractNum w:abstractNumId="5">
    <w:nsid w:val="00005AF1"/>
    <w:multiLevelType w:val="hybridMultilevel"/>
    <w:tmpl w:val="2074882E"/>
    <w:lvl w:ilvl="0" w:tplc="EDE62250">
      <w:start w:val="1"/>
      <w:numFmt w:val="bullet"/>
      <w:lvlText w:val=""/>
      <w:lvlJc w:val="left"/>
    </w:lvl>
    <w:lvl w:ilvl="1" w:tplc="CD14F536">
      <w:numFmt w:val="decimal"/>
      <w:lvlText w:val=""/>
      <w:lvlJc w:val="left"/>
    </w:lvl>
    <w:lvl w:ilvl="2" w:tplc="CD689662">
      <w:numFmt w:val="decimal"/>
      <w:lvlText w:val=""/>
      <w:lvlJc w:val="left"/>
    </w:lvl>
    <w:lvl w:ilvl="3" w:tplc="A048669A">
      <w:numFmt w:val="decimal"/>
      <w:lvlText w:val=""/>
      <w:lvlJc w:val="left"/>
    </w:lvl>
    <w:lvl w:ilvl="4" w:tplc="814CB5D8">
      <w:numFmt w:val="decimal"/>
      <w:lvlText w:val=""/>
      <w:lvlJc w:val="left"/>
    </w:lvl>
    <w:lvl w:ilvl="5" w:tplc="CD6C2344">
      <w:numFmt w:val="decimal"/>
      <w:lvlText w:val=""/>
      <w:lvlJc w:val="left"/>
    </w:lvl>
    <w:lvl w:ilvl="6" w:tplc="662644D2">
      <w:numFmt w:val="decimal"/>
      <w:lvlText w:val=""/>
      <w:lvlJc w:val="left"/>
    </w:lvl>
    <w:lvl w:ilvl="7" w:tplc="C1F8EB34">
      <w:numFmt w:val="decimal"/>
      <w:lvlText w:val=""/>
      <w:lvlJc w:val="left"/>
    </w:lvl>
    <w:lvl w:ilvl="8" w:tplc="BB02B124">
      <w:numFmt w:val="decimal"/>
      <w:lvlText w:val=""/>
      <w:lvlJc w:val="left"/>
    </w:lvl>
  </w:abstractNum>
  <w:abstractNum w:abstractNumId="6">
    <w:nsid w:val="00006DF1"/>
    <w:multiLevelType w:val="hybridMultilevel"/>
    <w:tmpl w:val="AFD8A31E"/>
    <w:lvl w:ilvl="0" w:tplc="5BEA95CE">
      <w:start w:val="1"/>
      <w:numFmt w:val="bullet"/>
      <w:lvlText w:val=""/>
      <w:lvlJc w:val="left"/>
    </w:lvl>
    <w:lvl w:ilvl="1" w:tplc="86421FA0">
      <w:numFmt w:val="decimal"/>
      <w:lvlText w:val=""/>
      <w:lvlJc w:val="left"/>
    </w:lvl>
    <w:lvl w:ilvl="2" w:tplc="81760818">
      <w:numFmt w:val="decimal"/>
      <w:lvlText w:val=""/>
      <w:lvlJc w:val="left"/>
    </w:lvl>
    <w:lvl w:ilvl="3" w:tplc="DEDAD818">
      <w:numFmt w:val="decimal"/>
      <w:lvlText w:val=""/>
      <w:lvlJc w:val="left"/>
    </w:lvl>
    <w:lvl w:ilvl="4" w:tplc="D08AB906">
      <w:numFmt w:val="decimal"/>
      <w:lvlText w:val=""/>
      <w:lvlJc w:val="left"/>
    </w:lvl>
    <w:lvl w:ilvl="5" w:tplc="D53E41F2">
      <w:numFmt w:val="decimal"/>
      <w:lvlText w:val=""/>
      <w:lvlJc w:val="left"/>
    </w:lvl>
    <w:lvl w:ilvl="6" w:tplc="2CD0B038">
      <w:numFmt w:val="decimal"/>
      <w:lvlText w:val=""/>
      <w:lvlJc w:val="left"/>
    </w:lvl>
    <w:lvl w:ilvl="7" w:tplc="057A8928">
      <w:numFmt w:val="decimal"/>
      <w:lvlText w:val=""/>
      <w:lvlJc w:val="left"/>
    </w:lvl>
    <w:lvl w:ilvl="8" w:tplc="6A001670">
      <w:numFmt w:val="decimal"/>
      <w:lvlText w:val=""/>
      <w:lvlJc w:val="left"/>
    </w:lvl>
  </w:abstractNum>
  <w:abstractNum w:abstractNumId="7">
    <w:nsid w:val="07FE437C"/>
    <w:multiLevelType w:val="hybridMultilevel"/>
    <w:tmpl w:val="47807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7F1499"/>
    <w:multiLevelType w:val="hybridMultilevel"/>
    <w:tmpl w:val="C556F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A20554"/>
    <w:multiLevelType w:val="hybridMultilevel"/>
    <w:tmpl w:val="0A942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0E375E"/>
    <w:multiLevelType w:val="hybridMultilevel"/>
    <w:tmpl w:val="6D2CA268"/>
    <w:lvl w:ilvl="0" w:tplc="4D9E2A9E">
      <w:start w:val="2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0F72FFB"/>
    <w:multiLevelType w:val="hybridMultilevel"/>
    <w:tmpl w:val="4FE0D5AE"/>
    <w:lvl w:ilvl="0" w:tplc="F2DEE32A">
      <w:start w:val="21"/>
      <w:numFmt w:val="decimal"/>
      <w:lvlText w:val="%1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2">
    <w:nsid w:val="390E7D76"/>
    <w:multiLevelType w:val="hybridMultilevel"/>
    <w:tmpl w:val="1124F9EE"/>
    <w:lvl w:ilvl="0" w:tplc="13A867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06369A4"/>
    <w:multiLevelType w:val="hybridMultilevel"/>
    <w:tmpl w:val="99F02800"/>
    <w:lvl w:ilvl="0" w:tplc="B86A742E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46EC0"/>
    <w:multiLevelType w:val="hybridMultilevel"/>
    <w:tmpl w:val="AF4C86B2"/>
    <w:lvl w:ilvl="0" w:tplc="1EFCE974">
      <w:start w:val="5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5A3F714D"/>
    <w:multiLevelType w:val="hybridMultilevel"/>
    <w:tmpl w:val="0B28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9E3D95"/>
    <w:multiLevelType w:val="hybridMultilevel"/>
    <w:tmpl w:val="D7E85E8C"/>
    <w:lvl w:ilvl="0" w:tplc="B88662AC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5A613F"/>
    <w:multiLevelType w:val="hybridMultilevel"/>
    <w:tmpl w:val="CB3E9FA8"/>
    <w:lvl w:ilvl="0" w:tplc="316447AA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0D0D2C"/>
    <w:multiLevelType w:val="hybridMultilevel"/>
    <w:tmpl w:val="635EA486"/>
    <w:lvl w:ilvl="0" w:tplc="E4AA116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8"/>
  </w:num>
  <w:num w:numId="9">
    <w:abstractNumId w:val="12"/>
  </w:num>
  <w:num w:numId="10">
    <w:abstractNumId w:val="15"/>
  </w:num>
  <w:num w:numId="11">
    <w:abstractNumId w:val="9"/>
  </w:num>
  <w:num w:numId="12">
    <w:abstractNumId w:val="14"/>
  </w:num>
  <w:num w:numId="13">
    <w:abstractNumId w:val="16"/>
  </w:num>
  <w:num w:numId="14">
    <w:abstractNumId w:val="13"/>
  </w:num>
  <w:num w:numId="15">
    <w:abstractNumId w:val="17"/>
  </w:num>
  <w:num w:numId="16">
    <w:abstractNumId w:val="11"/>
  </w:num>
  <w:num w:numId="17">
    <w:abstractNumId w:val="18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273B"/>
    <w:rsid w:val="0000045E"/>
    <w:rsid w:val="00000495"/>
    <w:rsid w:val="00000BDA"/>
    <w:rsid w:val="00000D0F"/>
    <w:rsid w:val="00001186"/>
    <w:rsid w:val="000016C6"/>
    <w:rsid w:val="00001C37"/>
    <w:rsid w:val="0000220B"/>
    <w:rsid w:val="00002325"/>
    <w:rsid w:val="00002622"/>
    <w:rsid w:val="00002A84"/>
    <w:rsid w:val="00002CD3"/>
    <w:rsid w:val="00002E28"/>
    <w:rsid w:val="00002FE7"/>
    <w:rsid w:val="00003698"/>
    <w:rsid w:val="000040FC"/>
    <w:rsid w:val="0000474F"/>
    <w:rsid w:val="00004BC3"/>
    <w:rsid w:val="00005051"/>
    <w:rsid w:val="0000530F"/>
    <w:rsid w:val="0000550A"/>
    <w:rsid w:val="00005574"/>
    <w:rsid w:val="000056BE"/>
    <w:rsid w:val="00005B38"/>
    <w:rsid w:val="00005DC5"/>
    <w:rsid w:val="00006BF7"/>
    <w:rsid w:val="00006D8C"/>
    <w:rsid w:val="00006E7A"/>
    <w:rsid w:val="000072F7"/>
    <w:rsid w:val="00007316"/>
    <w:rsid w:val="000076FB"/>
    <w:rsid w:val="00007DCE"/>
    <w:rsid w:val="00010282"/>
    <w:rsid w:val="000104A2"/>
    <w:rsid w:val="000119F9"/>
    <w:rsid w:val="00011AE4"/>
    <w:rsid w:val="0001200D"/>
    <w:rsid w:val="00012950"/>
    <w:rsid w:val="00012EE3"/>
    <w:rsid w:val="00013B01"/>
    <w:rsid w:val="000144D1"/>
    <w:rsid w:val="000149D2"/>
    <w:rsid w:val="00014E33"/>
    <w:rsid w:val="00015432"/>
    <w:rsid w:val="000155B5"/>
    <w:rsid w:val="00015F20"/>
    <w:rsid w:val="00016656"/>
    <w:rsid w:val="0001691C"/>
    <w:rsid w:val="00016E33"/>
    <w:rsid w:val="000172A7"/>
    <w:rsid w:val="000173DA"/>
    <w:rsid w:val="00017502"/>
    <w:rsid w:val="00017D5C"/>
    <w:rsid w:val="00017E99"/>
    <w:rsid w:val="00017F61"/>
    <w:rsid w:val="00020171"/>
    <w:rsid w:val="0002037B"/>
    <w:rsid w:val="00020406"/>
    <w:rsid w:val="000205BF"/>
    <w:rsid w:val="000206ED"/>
    <w:rsid w:val="00020C1F"/>
    <w:rsid w:val="00020F6B"/>
    <w:rsid w:val="00021688"/>
    <w:rsid w:val="00021866"/>
    <w:rsid w:val="00021C33"/>
    <w:rsid w:val="000224CC"/>
    <w:rsid w:val="00022AEB"/>
    <w:rsid w:val="00023A28"/>
    <w:rsid w:val="00023A92"/>
    <w:rsid w:val="000240D1"/>
    <w:rsid w:val="000244DA"/>
    <w:rsid w:val="00024833"/>
    <w:rsid w:val="00024A84"/>
    <w:rsid w:val="00025372"/>
    <w:rsid w:val="00025505"/>
    <w:rsid w:val="000265C7"/>
    <w:rsid w:val="00026C52"/>
    <w:rsid w:val="00027B90"/>
    <w:rsid w:val="00027BE1"/>
    <w:rsid w:val="00030528"/>
    <w:rsid w:val="00030E7E"/>
    <w:rsid w:val="00031CC3"/>
    <w:rsid w:val="00032450"/>
    <w:rsid w:val="0003293D"/>
    <w:rsid w:val="00032FEB"/>
    <w:rsid w:val="00033E21"/>
    <w:rsid w:val="00034480"/>
    <w:rsid w:val="0003474F"/>
    <w:rsid w:val="000359B7"/>
    <w:rsid w:val="00035F1F"/>
    <w:rsid w:val="000360D0"/>
    <w:rsid w:val="00036194"/>
    <w:rsid w:val="00037A8F"/>
    <w:rsid w:val="00037B94"/>
    <w:rsid w:val="00037E95"/>
    <w:rsid w:val="00037F8E"/>
    <w:rsid w:val="000404CA"/>
    <w:rsid w:val="00040625"/>
    <w:rsid w:val="00040AFB"/>
    <w:rsid w:val="00040CA0"/>
    <w:rsid w:val="00040D0A"/>
    <w:rsid w:val="000417B8"/>
    <w:rsid w:val="00041B57"/>
    <w:rsid w:val="00041CED"/>
    <w:rsid w:val="0004207D"/>
    <w:rsid w:val="000422D3"/>
    <w:rsid w:val="00042CF0"/>
    <w:rsid w:val="0004339F"/>
    <w:rsid w:val="00043CCE"/>
    <w:rsid w:val="00043EE6"/>
    <w:rsid w:val="00045107"/>
    <w:rsid w:val="000453D3"/>
    <w:rsid w:val="00045D62"/>
    <w:rsid w:val="00045EF9"/>
    <w:rsid w:val="000464DD"/>
    <w:rsid w:val="00046623"/>
    <w:rsid w:val="00047912"/>
    <w:rsid w:val="00047CE3"/>
    <w:rsid w:val="00047D38"/>
    <w:rsid w:val="00050E94"/>
    <w:rsid w:val="00051C1C"/>
    <w:rsid w:val="00052340"/>
    <w:rsid w:val="000527BD"/>
    <w:rsid w:val="0005296C"/>
    <w:rsid w:val="000529E1"/>
    <w:rsid w:val="00052D9F"/>
    <w:rsid w:val="00052E95"/>
    <w:rsid w:val="00053539"/>
    <w:rsid w:val="00053B5E"/>
    <w:rsid w:val="00054007"/>
    <w:rsid w:val="000547DB"/>
    <w:rsid w:val="00054E96"/>
    <w:rsid w:val="00055282"/>
    <w:rsid w:val="00055BFE"/>
    <w:rsid w:val="00056165"/>
    <w:rsid w:val="0005657D"/>
    <w:rsid w:val="00057163"/>
    <w:rsid w:val="0005723F"/>
    <w:rsid w:val="00057F7A"/>
    <w:rsid w:val="00057F8A"/>
    <w:rsid w:val="000601DA"/>
    <w:rsid w:val="00060527"/>
    <w:rsid w:val="00060606"/>
    <w:rsid w:val="0006098F"/>
    <w:rsid w:val="000613F5"/>
    <w:rsid w:val="000614F9"/>
    <w:rsid w:val="0006153E"/>
    <w:rsid w:val="00061649"/>
    <w:rsid w:val="00062790"/>
    <w:rsid w:val="00062AE2"/>
    <w:rsid w:val="00063291"/>
    <w:rsid w:val="00063432"/>
    <w:rsid w:val="000636DF"/>
    <w:rsid w:val="00063928"/>
    <w:rsid w:val="00063C92"/>
    <w:rsid w:val="00064C09"/>
    <w:rsid w:val="0006503C"/>
    <w:rsid w:val="00065235"/>
    <w:rsid w:val="00065255"/>
    <w:rsid w:val="00065650"/>
    <w:rsid w:val="00065FCD"/>
    <w:rsid w:val="00066575"/>
    <w:rsid w:val="000670AB"/>
    <w:rsid w:val="000674C5"/>
    <w:rsid w:val="000677D9"/>
    <w:rsid w:val="00070A49"/>
    <w:rsid w:val="000723C6"/>
    <w:rsid w:val="00072E03"/>
    <w:rsid w:val="000739E3"/>
    <w:rsid w:val="00073DDF"/>
    <w:rsid w:val="00074F0A"/>
    <w:rsid w:val="000758DB"/>
    <w:rsid w:val="00076D06"/>
    <w:rsid w:val="00076EC7"/>
    <w:rsid w:val="00077962"/>
    <w:rsid w:val="00077BE6"/>
    <w:rsid w:val="00077C8F"/>
    <w:rsid w:val="00077F93"/>
    <w:rsid w:val="00080DCA"/>
    <w:rsid w:val="00082018"/>
    <w:rsid w:val="00082073"/>
    <w:rsid w:val="00082A15"/>
    <w:rsid w:val="00082BEF"/>
    <w:rsid w:val="00083215"/>
    <w:rsid w:val="00083354"/>
    <w:rsid w:val="00083703"/>
    <w:rsid w:val="00083F2A"/>
    <w:rsid w:val="0008489B"/>
    <w:rsid w:val="00084CE0"/>
    <w:rsid w:val="0008532C"/>
    <w:rsid w:val="00085ACD"/>
    <w:rsid w:val="00085C14"/>
    <w:rsid w:val="00086BAE"/>
    <w:rsid w:val="000871F6"/>
    <w:rsid w:val="0008737E"/>
    <w:rsid w:val="00087487"/>
    <w:rsid w:val="0008760C"/>
    <w:rsid w:val="00087B34"/>
    <w:rsid w:val="00090F09"/>
    <w:rsid w:val="000913B8"/>
    <w:rsid w:val="0009141A"/>
    <w:rsid w:val="0009152F"/>
    <w:rsid w:val="000917F3"/>
    <w:rsid w:val="00091AE8"/>
    <w:rsid w:val="0009401B"/>
    <w:rsid w:val="000941D9"/>
    <w:rsid w:val="0009674C"/>
    <w:rsid w:val="00096FB5"/>
    <w:rsid w:val="000979E3"/>
    <w:rsid w:val="00097FFE"/>
    <w:rsid w:val="000A117A"/>
    <w:rsid w:val="000A15B9"/>
    <w:rsid w:val="000A315B"/>
    <w:rsid w:val="000A3417"/>
    <w:rsid w:val="000A3F81"/>
    <w:rsid w:val="000A4506"/>
    <w:rsid w:val="000A47E6"/>
    <w:rsid w:val="000A4C66"/>
    <w:rsid w:val="000A54A2"/>
    <w:rsid w:val="000A59BE"/>
    <w:rsid w:val="000A6438"/>
    <w:rsid w:val="000A6811"/>
    <w:rsid w:val="000A6E11"/>
    <w:rsid w:val="000A6E6C"/>
    <w:rsid w:val="000A763C"/>
    <w:rsid w:val="000B0E5C"/>
    <w:rsid w:val="000B14F8"/>
    <w:rsid w:val="000B16B6"/>
    <w:rsid w:val="000B1A14"/>
    <w:rsid w:val="000B28A4"/>
    <w:rsid w:val="000B4025"/>
    <w:rsid w:val="000B48E5"/>
    <w:rsid w:val="000B4E96"/>
    <w:rsid w:val="000B55F8"/>
    <w:rsid w:val="000B5A11"/>
    <w:rsid w:val="000B5BC0"/>
    <w:rsid w:val="000B6165"/>
    <w:rsid w:val="000B6C0D"/>
    <w:rsid w:val="000B6EBC"/>
    <w:rsid w:val="000B7F52"/>
    <w:rsid w:val="000C006D"/>
    <w:rsid w:val="000C0BE5"/>
    <w:rsid w:val="000C0F24"/>
    <w:rsid w:val="000C10A4"/>
    <w:rsid w:val="000C1377"/>
    <w:rsid w:val="000C17E0"/>
    <w:rsid w:val="000C1EE9"/>
    <w:rsid w:val="000C2432"/>
    <w:rsid w:val="000C26BB"/>
    <w:rsid w:val="000C2D1F"/>
    <w:rsid w:val="000C3BC0"/>
    <w:rsid w:val="000C442D"/>
    <w:rsid w:val="000C479B"/>
    <w:rsid w:val="000C5331"/>
    <w:rsid w:val="000C59B9"/>
    <w:rsid w:val="000C5E97"/>
    <w:rsid w:val="000C60F2"/>
    <w:rsid w:val="000C618F"/>
    <w:rsid w:val="000C620B"/>
    <w:rsid w:val="000C7347"/>
    <w:rsid w:val="000C7490"/>
    <w:rsid w:val="000C786D"/>
    <w:rsid w:val="000C7DC4"/>
    <w:rsid w:val="000C7F80"/>
    <w:rsid w:val="000D0553"/>
    <w:rsid w:val="000D05D5"/>
    <w:rsid w:val="000D11CC"/>
    <w:rsid w:val="000D1488"/>
    <w:rsid w:val="000D1C54"/>
    <w:rsid w:val="000D2A4A"/>
    <w:rsid w:val="000D3CBA"/>
    <w:rsid w:val="000D3D87"/>
    <w:rsid w:val="000D3F69"/>
    <w:rsid w:val="000D437C"/>
    <w:rsid w:val="000D44B2"/>
    <w:rsid w:val="000D4E5C"/>
    <w:rsid w:val="000D51B0"/>
    <w:rsid w:val="000D5DBF"/>
    <w:rsid w:val="000D6878"/>
    <w:rsid w:val="000D6DBB"/>
    <w:rsid w:val="000D720C"/>
    <w:rsid w:val="000D7C5B"/>
    <w:rsid w:val="000D7C7E"/>
    <w:rsid w:val="000E024E"/>
    <w:rsid w:val="000E1219"/>
    <w:rsid w:val="000E1B58"/>
    <w:rsid w:val="000E2C05"/>
    <w:rsid w:val="000E301E"/>
    <w:rsid w:val="000E311F"/>
    <w:rsid w:val="000E43C7"/>
    <w:rsid w:val="000E4EBE"/>
    <w:rsid w:val="000E4EDC"/>
    <w:rsid w:val="000E58C0"/>
    <w:rsid w:val="000E5C8D"/>
    <w:rsid w:val="000E61D4"/>
    <w:rsid w:val="000E64D0"/>
    <w:rsid w:val="000E6C2E"/>
    <w:rsid w:val="000E6ECB"/>
    <w:rsid w:val="000E7315"/>
    <w:rsid w:val="000E7625"/>
    <w:rsid w:val="000E78C2"/>
    <w:rsid w:val="000E7B7D"/>
    <w:rsid w:val="000E7DAD"/>
    <w:rsid w:val="000E7E15"/>
    <w:rsid w:val="000F03F2"/>
    <w:rsid w:val="000F09FF"/>
    <w:rsid w:val="000F0E40"/>
    <w:rsid w:val="000F101F"/>
    <w:rsid w:val="000F1439"/>
    <w:rsid w:val="000F1442"/>
    <w:rsid w:val="000F16EC"/>
    <w:rsid w:val="000F19FF"/>
    <w:rsid w:val="000F1A6F"/>
    <w:rsid w:val="000F1BBF"/>
    <w:rsid w:val="000F2A41"/>
    <w:rsid w:val="000F3A4B"/>
    <w:rsid w:val="000F41AE"/>
    <w:rsid w:val="000F4627"/>
    <w:rsid w:val="000F48DA"/>
    <w:rsid w:val="000F4989"/>
    <w:rsid w:val="000F4DFE"/>
    <w:rsid w:val="000F4EF5"/>
    <w:rsid w:val="000F516D"/>
    <w:rsid w:val="000F51C8"/>
    <w:rsid w:val="000F5271"/>
    <w:rsid w:val="000F5835"/>
    <w:rsid w:val="000F5B2B"/>
    <w:rsid w:val="000F5C29"/>
    <w:rsid w:val="000F61B8"/>
    <w:rsid w:val="000F62D9"/>
    <w:rsid w:val="000F6949"/>
    <w:rsid w:val="000F7248"/>
    <w:rsid w:val="000F72F7"/>
    <w:rsid w:val="000F7A6B"/>
    <w:rsid w:val="000F7FE9"/>
    <w:rsid w:val="0010093A"/>
    <w:rsid w:val="00100FD5"/>
    <w:rsid w:val="00101A20"/>
    <w:rsid w:val="0010251F"/>
    <w:rsid w:val="00102694"/>
    <w:rsid w:val="00102FFB"/>
    <w:rsid w:val="001034FD"/>
    <w:rsid w:val="00104076"/>
    <w:rsid w:val="0010417F"/>
    <w:rsid w:val="00105E48"/>
    <w:rsid w:val="001060A8"/>
    <w:rsid w:val="00106163"/>
    <w:rsid w:val="00106895"/>
    <w:rsid w:val="00106965"/>
    <w:rsid w:val="00106BD5"/>
    <w:rsid w:val="0010719C"/>
    <w:rsid w:val="001074C1"/>
    <w:rsid w:val="00107E8F"/>
    <w:rsid w:val="00110BAA"/>
    <w:rsid w:val="00110F78"/>
    <w:rsid w:val="0011140E"/>
    <w:rsid w:val="0011193D"/>
    <w:rsid w:val="00111A0E"/>
    <w:rsid w:val="0011258B"/>
    <w:rsid w:val="001125AF"/>
    <w:rsid w:val="0011261E"/>
    <w:rsid w:val="00112749"/>
    <w:rsid w:val="00112D82"/>
    <w:rsid w:val="001141F8"/>
    <w:rsid w:val="001142E6"/>
    <w:rsid w:val="001145A8"/>
    <w:rsid w:val="00114ABA"/>
    <w:rsid w:val="00114B7E"/>
    <w:rsid w:val="00115137"/>
    <w:rsid w:val="001158B0"/>
    <w:rsid w:val="00115ADC"/>
    <w:rsid w:val="0011645B"/>
    <w:rsid w:val="001168D9"/>
    <w:rsid w:val="00117225"/>
    <w:rsid w:val="00117D06"/>
    <w:rsid w:val="00120225"/>
    <w:rsid w:val="00120506"/>
    <w:rsid w:val="00120C98"/>
    <w:rsid w:val="00120D5D"/>
    <w:rsid w:val="00121E48"/>
    <w:rsid w:val="00121E68"/>
    <w:rsid w:val="00122299"/>
    <w:rsid w:val="001225F8"/>
    <w:rsid w:val="0012262F"/>
    <w:rsid w:val="00122C36"/>
    <w:rsid w:val="00122FDC"/>
    <w:rsid w:val="0012403A"/>
    <w:rsid w:val="00124123"/>
    <w:rsid w:val="00124816"/>
    <w:rsid w:val="001248E7"/>
    <w:rsid w:val="00125C55"/>
    <w:rsid w:val="00125E07"/>
    <w:rsid w:val="00127642"/>
    <w:rsid w:val="0012768F"/>
    <w:rsid w:val="00130054"/>
    <w:rsid w:val="0013067C"/>
    <w:rsid w:val="00130729"/>
    <w:rsid w:val="00130804"/>
    <w:rsid w:val="001311D6"/>
    <w:rsid w:val="001316E7"/>
    <w:rsid w:val="00131E52"/>
    <w:rsid w:val="001322A4"/>
    <w:rsid w:val="0013294E"/>
    <w:rsid w:val="001330D6"/>
    <w:rsid w:val="0013331C"/>
    <w:rsid w:val="00133441"/>
    <w:rsid w:val="00133D53"/>
    <w:rsid w:val="00133E79"/>
    <w:rsid w:val="00133EA5"/>
    <w:rsid w:val="00134FD4"/>
    <w:rsid w:val="0013519C"/>
    <w:rsid w:val="001352FF"/>
    <w:rsid w:val="00136CDA"/>
    <w:rsid w:val="00137039"/>
    <w:rsid w:val="001370D9"/>
    <w:rsid w:val="00141227"/>
    <w:rsid w:val="001414A5"/>
    <w:rsid w:val="00141A0B"/>
    <w:rsid w:val="00142976"/>
    <w:rsid w:val="001437D2"/>
    <w:rsid w:val="00143809"/>
    <w:rsid w:val="001444F9"/>
    <w:rsid w:val="001452D8"/>
    <w:rsid w:val="001458A2"/>
    <w:rsid w:val="00145A12"/>
    <w:rsid w:val="00145A25"/>
    <w:rsid w:val="0014649D"/>
    <w:rsid w:val="00146818"/>
    <w:rsid w:val="00146A28"/>
    <w:rsid w:val="00146B2C"/>
    <w:rsid w:val="00146C1F"/>
    <w:rsid w:val="00146ECF"/>
    <w:rsid w:val="00147102"/>
    <w:rsid w:val="00147A0D"/>
    <w:rsid w:val="00147D03"/>
    <w:rsid w:val="00147D20"/>
    <w:rsid w:val="00150BB7"/>
    <w:rsid w:val="00150BEC"/>
    <w:rsid w:val="00150CF5"/>
    <w:rsid w:val="001513E1"/>
    <w:rsid w:val="00151A81"/>
    <w:rsid w:val="00151FDF"/>
    <w:rsid w:val="001530C5"/>
    <w:rsid w:val="00153998"/>
    <w:rsid w:val="00153A90"/>
    <w:rsid w:val="00153B84"/>
    <w:rsid w:val="00153D87"/>
    <w:rsid w:val="001541E3"/>
    <w:rsid w:val="00154244"/>
    <w:rsid w:val="001542A0"/>
    <w:rsid w:val="00154FA1"/>
    <w:rsid w:val="00155744"/>
    <w:rsid w:val="0015576F"/>
    <w:rsid w:val="0015588B"/>
    <w:rsid w:val="00156298"/>
    <w:rsid w:val="001565A3"/>
    <w:rsid w:val="001566E7"/>
    <w:rsid w:val="001570CE"/>
    <w:rsid w:val="001573AE"/>
    <w:rsid w:val="00157706"/>
    <w:rsid w:val="00157908"/>
    <w:rsid w:val="0016005E"/>
    <w:rsid w:val="0016074B"/>
    <w:rsid w:val="00161223"/>
    <w:rsid w:val="00161531"/>
    <w:rsid w:val="0016159B"/>
    <w:rsid w:val="0016169E"/>
    <w:rsid w:val="00161A70"/>
    <w:rsid w:val="00162BAC"/>
    <w:rsid w:val="00162C98"/>
    <w:rsid w:val="00162F3B"/>
    <w:rsid w:val="0016328C"/>
    <w:rsid w:val="001641A2"/>
    <w:rsid w:val="00164B35"/>
    <w:rsid w:val="0016518C"/>
    <w:rsid w:val="00165770"/>
    <w:rsid w:val="00165FBA"/>
    <w:rsid w:val="00166264"/>
    <w:rsid w:val="00166392"/>
    <w:rsid w:val="00166696"/>
    <w:rsid w:val="001667C8"/>
    <w:rsid w:val="00166B23"/>
    <w:rsid w:val="00166BA8"/>
    <w:rsid w:val="00167273"/>
    <w:rsid w:val="001674A6"/>
    <w:rsid w:val="00170D87"/>
    <w:rsid w:val="00171008"/>
    <w:rsid w:val="001714BD"/>
    <w:rsid w:val="001719F1"/>
    <w:rsid w:val="00171B96"/>
    <w:rsid w:val="001723A4"/>
    <w:rsid w:val="00172D52"/>
    <w:rsid w:val="001731D1"/>
    <w:rsid w:val="0017391F"/>
    <w:rsid w:val="0017412C"/>
    <w:rsid w:val="00174580"/>
    <w:rsid w:val="00174666"/>
    <w:rsid w:val="00174B5A"/>
    <w:rsid w:val="00174F55"/>
    <w:rsid w:val="001753C9"/>
    <w:rsid w:val="00175544"/>
    <w:rsid w:val="00175C13"/>
    <w:rsid w:val="00175EAE"/>
    <w:rsid w:val="001760A0"/>
    <w:rsid w:val="00176372"/>
    <w:rsid w:val="0017667A"/>
    <w:rsid w:val="001766A6"/>
    <w:rsid w:val="00176AA3"/>
    <w:rsid w:val="00176E9E"/>
    <w:rsid w:val="00176EDF"/>
    <w:rsid w:val="00177255"/>
    <w:rsid w:val="0017769C"/>
    <w:rsid w:val="0017770C"/>
    <w:rsid w:val="001779C3"/>
    <w:rsid w:val="001803D1"/>
    <w:rsid w:val="00180C88"/>
    <w:rsid w:val="00180FEF"/>
    <w:rsid w:val="0018207D"/>
    <w:rsid w:val="001820CB"/>
    <w:rsid w:val="00182190"/>
    <w:rsid w:val="00182D67"/>
    <w:rsid w:val="00183F52"/>
    <w:rsid w:val="0018425E"/>
    <w:rsid w:val="001842D3"/>
    <w:rsid w:val="0018494C"/>
    <w:rsid w:val="00184967"/>
    <w:rsid w:val="00184CFA"/>
    <w:rsid w:val="0018594E"/>
    <w:rsid w:val="00185A31"/>
    <w:rsid w:val="00185E7A"/>
    <w:rsid w:val="001861FB"/>
    <w:rsid w:val="0018675F"/>
    <w:rsid w:val="00186DA6"/>
    <w:rsid w:val="0018731F"/>
    <w:rsid w:val="00187CD4"/>
    <w:rsid w:val="00190523"/>
    <w:rsid w:val="00190ADA"/>
    <w:rsid w:val="00190AF0"/>
    <w:rsid w:val="00190AFE"/>
    <w:rsid w:val="00191039"/>
    <w:rsid w:val="00191333"/>
    <w:rsid w:val="001914D3"/>
    <w:rsid w:val="001917A8"/>
    <w:rsid w:val="00191DF7"/>
    <w:rsid w:val="00192028"/>
    <w:rsid w:val="0019210C"/>
    <w:rsid w:val="0019284B"/>
    <w:rsid w:val="00192E69"/>
    <w:rsid w:val="00193A14"/>
    <w:rsid w:val="00193DF0"/>
    <w:rsid w:val="0019410A"/>
    <w:rsid w:val="00195C36"/>
    <w:rsid w:val="00195C79"/>
    <w:rsid w:val="00195FB3"/>
    <w:rsid w:val="00196281"/>
    <w:rsid w:val="0019649E"/>
    <w:rsid w:val="001969AD"/>
    <w:rsid w:val="00196E0F"/>
    <w:rsid w:val="001970AB"/>
    <w:rsid w:val="001978B8"/>
    <w:rsid w:val="001A00F5"/>
    <w:rsid w:val="001A0417"/>
    <w:rsid w:val="001A0654"/>
    <w:rsid w:val="001A0AC5"/>
    <w:rsid w:val="001A0F08"/>
    <w:rsid w:val="001A18E0"/>
    <w:rsid w:val="001A202D"/>
    <w:rsid w:val="001A211F"/>
    <w:rsid w:val="001A2D7B"/>
    <w:rsid w:val="001A4D4E"/>
    <w:rsid w:val="001A5315"/>
    <w:rsid w:val="001A549D"/>
    <w:rsid w:val="001A54A5"/>
    <w:rsid w:val="001A5979"/>
    <w:rsid w:val="001A5F27"/>
    <w:rsid w:val="001A63EC"/>
    <w:rsid w:val="001A6AEA"/>
    <w:rsid w:val="001A6F28"/>
    <w:rsid w:val="001A70AD"/>
    <w:rsid w:val="001B0775"/>
    <w:rsid w:val="001B09DE"/>
    <w:rsid w:val="001B1488"/>
    <w:rsid w:val="001B15A7"/>
    <w:rsid w:val="001B15E6"/>
    <w:rsid w:val="001B1611"/>
    <w:rsid w:val="001B207A"/>
    <w:rsid w:val="001B24B5"/>
    <w:rsid w:val="001B2AA4"/>
    <w:rsid w:val="001B2D54"/>
    <w:rsid w:val="001B38CB"/>
    <w:rsid w:val="001B3A0E"/>
    <w:rsid w:val="001B43A4"/>
    <w:rsid w:val="001B469E"/>
    <w:rsid w:val="001B599F"/>
    <w:rsid w:val="001B5B3C"/>
    <w:rsid w:val="001B5C82"/>
    <w:rsid w:val="001B5FC8"/>
    <w:rsid w:val="001B6371"/>
    <w:rsid w:val="001B63C8"/>
    <w:rsid w:val="001B718E"/>
    <w:rsid w:val="001B754B"/>
    <w:rsid w:val="001B7B6F"/>
    <w:rsid w:val="001B7C95"/>
    <w:rsid w:val="001C01CB"/>
    <w:rsid w:val="001C04A4"/>
    <w:rsid w:val="001C0D90"/>
    <w:rsid w:val="001C134E"/>
    <w:rsid w:val="001C1B27"/>
    <w:rsid w:val="001C1C6E"/>
    <w:rsid w:val="001C2B5D"/>
    <w:rsid w:val="001C2FC6"/>
    <w:rsid w:val="001C3210"/>
    <w:rsid w:val="001C3216"/>
    <w:rsid w:val="001C3402"/>
    <w:rsid w:val="001C43BF"/>
    <w:rsid w:val="001C49F2"/>
    <w:rsid w:val="001C5290"/>
    <w:rsid w:val="001C56AA"/>
    <w:rsid w:val="001C5706"/>
    <w:rsid w:val="001C6087"/>
    <w:rsid w:val="001C6677"/>
    <w:rsid w:val="001C6E0A"/>
    <w:rsid w:val="001C73CF"/>
    <w:rsid w:val="001D0917"/>
    <w:rsid w:val="001D0A01"/>
    <w:rsid w:val="001D1527"/>
    <w:rsid w:val="001D1990"/>
    <w:rsid w:val="001D2731"/>
    <w:rsid w:val="001D27BE"/>
    <w:rsid w:val="001D3059"/>
    <w:rsid w:val="001D30F8"/>
    <w:rsid w:val="001D36AF"/>
    <w:rsid w:val="001D4178"/>
    <w:rsid w:val="001D4B52"/>
    <w:rsid w:val="001D4E0D"/>
    <w:rsid w:val="001D5455"/>
    <w:rsid w:val="001D555A"/>
    <w:rsid w:val="001D59EA"/>
    <w:rsid w:val="001D5F44"/>
    <w:rsid w:val="001D60A3"/>
    <w:rsid w:val="001D6C40"/>
    <w:rsid w:val="001D6DCA"/>
    <w:rsid w:val="001D6F57"/>
    <w:rsid w:val="001E008F"/>
    <w:rsid w:val="001E0D25"/>
    <w:rsid w:val="001E1158"/>
    <w:rsid w:val="001E17D7"/>
    <w:rsid w:val="001E1C73"/>
    <w:rsid w:val="001E2002"/>
    <w:rsid w:val="001E208E"/>
    <w:rsid w:val="001E26C3"/>
    <w:rsid w:val="001E26EC"/>
    <w:rsid w:val="001E2A77"/>
    <w:rsid w:val="001E2B64"/>
    <w:rsid w:val="001E336C"/>
    <w:rsid w:val="001E36F9"/>
    <w:rsid w:val="001E3C0C"/>
    <w:rsid w:val="001E3C15"/>
    <w:rsid w:val="001E4002"/>
    <w:rsid w:val="001E4151"/>
    <w:rsid w:val="001E42F6"/>
    <w:rsid w:val="001E4342"/>
    <w:rsid w:val="001E4366"/>
    <w:rsid w:val="001E4530"/>
    <w:rsid w:val="001E46A6"/>
    <w:rsid w:val="001E4BAE"/>
    <w:rsid w:val="001E5452"/>
    <w:rsid w:val="001E5826"/>
    <w:rsid w:val="001E58FE"/>
    <w:rsid w:val="001E6449"/>
    <w:rsid w:val="001E6451"/>
    <w:rsid w:val="001E6697"/>
    <w:rsid w:val="001E7291"/>
    <w:rsid w:val="001E7905"/>
    <w:rsid w:val="001E7A3C"/>
    <w:rsid w:val="001F0028"/>
    <w:rsid w:val="001F0406"/>
    <w:rsid w:val="001F0B5B"/>
    <w:rsid w:val="001F1412"/>
    <w:rsid w:val="001F311E"/>
    <w:rsid w:val="001F431C"/>
    <w:rsid w:val="001F479A"/>
    <w:rsid w:val="001F4D15"/>
    <w:rsid w:val="001F532A"/>
    <w:rsid w:val="001F617F"/>
    <w:rsid w:val="001F689D"/>
    <w:rsid w:val="001F7CAD"/>
    <w:rsid w:val="0020019B"/>
    <w:rsid w:val="00200644"/>
    <w:rsid w:val="0020069F"/>
    <w:rsid w:val="0020125F"/>
    <w:rsid w:val="00201828"/>
    <w:rsid w:val="00202005"/>
    <w:rsid w:val="00202F60"/>
    <w:rsid w:val="00203C3B"/>
    <w:rsid w:val="00205854"/>
    <w:rsid w:val="002059C0"/>
    <w:rsid w:val="00205C4F"/>
    <w:rsid w:val="00205D8D"/>
    <w:rsid w:val="00205E14"/>
    <w:rsid w:val="00205E23"/>
    <w:rsid w:val="0020636F"/>
    <w:rsid w:val="00206F54"/>
    <w:rsid w:val="00207615"/>
    <w:rsid w:val="002100AB"/>
    <w:rsid w:val="0021036C"/>
    <w:rsid w:val="002111EC"/>
    <w:rsid w:val="002117DF"/>
    <w:rsid w:val="00211BE3"/>
    <w:rsid w:val="0021203C"/>
    <w:rsid w:val="0021248A"/>
    <w:rsid w:val="0021279D"/>
    <w:rsid w:val="002129A5"/>
    <w:rsid w:val="0021317B"/>
    <w:rsid w:val="002131D5"/>
    <w:rsid w:val="002133ED"/>
    <w:rsid w:val="00213486"/>
    <w:rsid w:val="00213E87"/>
    <w:rsid w:val="00214202"/>
    <w:rsid w:val="002149C1"/>
    <w:rsid w:val="00216087"/>
    <w:rsid w:val="00216732"/>
    <w:rsid w:val="00216D17"/>
    <w:rsid w:val="00217049"/>
    <w:rsid w:val="002171F4"/>
    <w:rsid w:val="00217416"/>
    <w:rsid w:val="00217522"/>
    <w:rsid w:val="00217531"/>
    <w:rsid w:val="00217685"/>
    <w:rsid w:val="0021795F"/>
    <w:rsid w:val="002179CF"/>
    <w:rsid w:val="00217D72"/>
    <w:rsid w:val="00217EFA"/>
    <w:rsid w:val="00220270"/>
    <w:rsid w:val="0022051E"/>
    <w:rsid w:val="00220A25"/>
    <w:rsid w:val="0022115B"/>
    <w:rsid w:val="0022168A"/>
    <w:rsid w:val="00221B0E"/>
    <w:rsid w:val="00221E38"/>
    <w:rsid w:val="00221F82"/>
    <w:rsid w:val="00222E79"/>
    <w:rsid w:val="002230A5"/>
    <w:rsid w:val="0022315C"/>
    <w:rsid w:val="002237CB"/>
    <w:rsid w:val="002239AE"/>
    <w:rsid w:val="002243F4"/>
    <w:rsid w:val="00224718"/>
    <w:rsid w:val="00224AB2"/>
    <w:rsid w:val="002250D8"/>
    <w:rsid w:val="0022596B"/>
    <w:rsid w:val="002259C2"/>
    <w:rsid w:val="002259FD"/>
    <w:rsid w:val="00225A3E"/>
    <w:rsid w:val="002260A4"/>
    <w:rsid w:val="0022611E"/>
    <w:rsid w:val="00226981"/>
    <w:rsid w:val="00226E47"/>
    <w:rsid w:val="00227123"/>
    <w:rsid w:val="00227133"/>
    <w:rsid w:val="0022732C"/>
    <w:rsid w:val="002275A0"/>
    <w:rsid w:val="00230327"/>
    <w:rsid w:val="00230AFC"/>
    <w:rsid w:val="002312BA"/>
    <w:rsid w:val="002315A1"/>
    <w:rsid w:val="00231DDF"/>
    <w:rsid w:val="00232694"/>
    <w:rsid w:val="00232781"/>
    <w:rsid w:val="00232D3B"/>
    <w:rsid w:val="00233299"/>
    <w:rsid w:val="0023396B"/>
    <w:rsid w:val="00233C16"/>
    <w:rsid w:val="00234D0D"/>
    <w:rsid w:val="00234F2E"/>
    <w:rsid w:val="00235574"/>
    <w:rsid w:val="00235D9A"/>
    <w:rsid w:val="002361EA"/>
    <w:rsid w:val="0023626C"/>
    <w:rsid w:val="0023634F"/>
    <w:rsid w:val="00236539"/>
    <w:rsid w:val="002367F9"/>
    <w:rsid w:val="00237040"/>
    <w:rsid w:val="00237069"/>
    <w:rsid w:val="00237A11"/>
    <w:rsid w:val="00237A7C"/>
    <w:rsid w:val="00240813"/>
    <w:rsid w:val="00240BBB"/>
    <w:rsid w:val="00241009"/>
    <w:rsid w:val="00241334"/>
    <w:rsid w:val="00241355"/>
    <w:rsid w:val="00241513"/>
    <w:rsid w:val="00241662"/>
    <w:rsid w:val="00241EFC"/>
    <w:rsid w:val="00242586"/>
    <w:rsid w:val="00243C66"/>
    <w:rsid w:val="00245F5F"/>
    <w:rsid w:val="00246149"/>
    <w:rsid w:val="002466B1"/>
    <w:rsid w:val="00246F4C"/>
    <w:rsid w:val="0024737A"/>
    <w:rsid w:val="002473B8"/>
    <w:rsid w:val="00251F84"/>
    <w:rsid w:val="00252E38"/>
    <w:rsid w:val="002535E8"/>
    <w:rsid w:val="00254180"/>
    <w:rsid w:val="00255101"/>
    <w:rsid w:val="0025518F"/>
    <w:rsid w:val="00255208"/>
    <w:rsid w:val="002564AB"/>
    <w:rsid w:val="00256A30"/>
    <w:rsid w:val="00256AE3"/>
    <w:rsid w:val="00256C18"/>
    <w:rsid w:val="00260150"/>
    <w:rsid w:val="002605CF"/>
    <w:rsid w:val="00260695"/>
    <w:rsid w:val="00260926"/>
    <w:rsid w:val="00260CE7"/>
    <w:rsid w:val="00261708"/>
    <w:rsid w:val="00262386"/>
    <w:rsid w:val="0026279C"/>
    <w:rsid w:val="00263BF2"/>
    <w:rsid w:val="00263DD7"/>
    <w:rsid w:val="0026423D"/>
    <w:rsid w:val="002642F1"/>
    <w:rsid w:val="00264681"/>
    <w:rsid w:val="00264D58"/>
    <w:rsid w:val="00264EDE"/>
    <w:rsid w:val="00265310"/>
    <w:rsid w:val="002653CD"/>
    <w:rsid w:val="00265D25"/>
    <w:rsid w:val="0026607F"/>
    <w:rsid w:val="002667CA"/>
    <w:rsid w:val="00267363"/>
    <w:rsid w:val="00267BC6"/>
    <w:rsid w:val="00267D87"/>
    <w:rsid w:val="00267E91"/>
    <w:rsid w:val="00270B99"/>
    <w:rsid w:val="00270C72"/>
    <w:rsid w:val="00271434"/>
    <w:rsid w:val="0027202C"/>
    <w:rsid w:val="002723ED"/>
    <w:rsid w:val="00272BF7"/>
    <w:rsid w:val="00272CAD"/>
    <w:rsid w:val="002745C9"/>
    <w:rsid w:val="00274E95"/>
    <w:rsid w:val="0027503D"/>
    <w:rsid w:val="0027509B"/>
    <w:rsid w:val="00275638"/>
    <w:rsid w:val="00275F66"/>
    <w:rsid w:val="00276520"/>
    <w:rsid w:val="00276638"/>
    <w:rsid w:val="002768C0"/>
    <w:rsid w:val="00276C49"/>
    <w:rsid w:val="00277C0B"/>
    <w:rsid w:val="002800F9"/>
    <w:rsid w:val="002805A6"/>
    <w:rsid w:val="002812B5"/>
    <w:rsid w:val="002813D8"/>
    <w:rsid w:val="0028149A"/>
    <w:rsid w:val="002815C6"/>
    <w:rsid w:val="0028353C"/>
    <w:rsid w:val="00283BA6"/>
    <w:rsid w:val="00284274"/>
    <w:rsid w:val="0028481A"/>
    <w:rsid w:val="00284AC0"/>
    <w:rsid w:val="002852B3"/>
    <w:rsid w:val="00285324"/>
    <w:rsid w:val="00285329"/>
    <w:rsid w:val="002857CD"/>
    <w:rsid w:val="00285C29"/>
    <w:rsid w:val="00285CF5"/>
    <w:rsid w:val="00286995"/>
    <w:rsid w:val="00286DD1"/>
    <w:rsid w:val="00286F0D"/>
    <w:rsid w:val="00287B2F"/>
    <w:rsid w:val="002900CF"/>
    <w:rsid w:val="00291C8D"/>
    <w:rsid w:val="00291E20"/>
    <w:rsid w:val="00291E68"/>
    <w:rsid w:val="00292524"/>
    <w:rsid w:val="00292A60"/>
    <w:rsid w:val="00293042"/>
    <w:rsid w:val="002931BD"/>
    <w:rsid w:val="002931ED"/>
    <w:rsid w:val="002934AB"/>
    <w:rsid w:val="00294A6D"/>
    <w:rsid w:val="00294CE1"/>
    <w:rsid w:val="00294F14"/>
    <w:rsid w:val="00295291"/>
    <w:rsid w:val="00295CAE"/>
    <w:rsid w:val="002965F1"/>
    <w:rsid w:val="00297084"/>
    <w:rsid w:val="0029721E"/>
    <w:rsid w:val="0029759E"/>
    <w:rsid w:val="002975F6"/>
    <w:rsid w:val="00297E0B"/>
    <w:rsid w:val="002A045C"/>
    <w:rsid w:val="002A0672"/>
    <w:rsid w:val="002A1A5E"/>
    <w:rsid w:val="002A1ABC"/>
    <w:rsid w:val="002A25D5"/>
    <w:rsid w:val="002A2AF3"/>
    <w:rsid w:val="002A41B7"/>
    <w:rsid w:val="002A4B35"/>
    <w:rsid w:val="002A5A20"/>
    <w:rsid w:val="002A65C9"/>
    <w:rsid w:val="002A66EA"/>
    <w:rsid w:val="002A685E"/>
    <w:rsid w:val="002A68A0"/>
    <w:rsid w:val="002A6F24"/>
    <w:rsid w:val="002A76D1"/>
    <w:rsid w:val="002A77DA"/>
    <w:rsid w:val="002A79DB"/>
    <w:rsid w:val="002A7A3A"/>
    <w:rsid w:val="002A7A84"/>
    <w:rsid w:val="002B06CF"/>
    <w:rsid w:val="002B27C6"/>
    <w:rsid w:val="002B2C71"/>
    <w:rsid w:val="002B2FA5"/>
    <w:rsid w:val="002B3424"/>
    <w:rsid w:val="002B34CE"/>
    <w:rsid w:val="002B3A41"/>
    <w:rsid w:val="002B3C76"/>
    <w:rsid w:val="002B3CCB"/>
    <w:rsid w:val="002B4007"/>
    <w:rsid w:val="002B4427"/>
    <w:rsid w:val="002B4844"/>
    <w:rsid w:val="002B4C45"/>
    <w:rsid w:val="002B4DC3"/>
    <w:rsid w:val="002B4E05"/>
    <w:rsid w:val="002B55DF"/>
    <w:rsid w:val="002B5964"/>
    <w:rsid w:val="002B59D4"/>
    <w:rsid w:val="002B5DF8"/>
    <w:rsid w:val="002B6016"/>
    <w:rsid w:val="002B6815"/>
    <w:rsid w:val="002B682B"/>
    <w:rsid w:val="002B7401"/>
    <w:rsid w:val="002B7AC8"/>
    <w:rsid w:val="002B7F6E"/>
    <w:rsid w:val="002C03ED"/>
    <w:rsid w:val="002C0556"/>
    <w:rsid w:val="002C0CF4"/>
    <w:rsid w:val="002C101E"/>
    <w:rsid w:val="002C1737"/>
    <w:rsid w:val="002C226D"/>
    <w:rsid w:val="002C2BAE"/>
    <w:rsid w:val="002C326F"/>
    <w:rsid w:val="002C3F5A"/>
    <w:rsid w:val="002C4006"/>
    <w:rsid w:val="002C47CA"/>
    <w:rsid w:val="002C497B"/>
    <w:rsid w:val="002C6553"/>
    <w:rsid w:val="002C6617"/>
    <w:rsid w:val="002C684D"/>
    <w:rsid w:val="002C69FB"/>
    <w:rsid w:val="002C6D6F"/>
    <w:rsid w:val="002C6E22"/>
    <w:rsid w:val="002C6EDD"/>
    <w:rsid w:val="002C6EDF"/>
    <w:rsid w:val="002C6F98"/>
    <w:rsid w:val="002C7019"/>
    <w:rsid w:val="002D02CB"/>
    <w:rsid w:val="002D0316"/>
    <w:rsid w:val="002D0896"/>
    <w:rsid w:val="002D0EDC"/>
    <w:rsid w:val="002D0FDE"/>
    <w:rsid w:val="002D1390"/>
    <w:rsid w:val="002D214A"/>
    <w:rsid w:val="002D2415"/>
    <w:rsid w:val="002D3098"/>
    <w:rsid w:val="002D37FF"/>
    <w:rsid w:val="002D448A"/>
    <w:rsid w:val="002D4903"/>
    <w:rsid w:val="002D4A59"/>
    <w:rsid w:val="002D4F2C"/>
    <w:rsid w:val="002D5E6F"/>
    <w:rsid w:val="002D6447"/>
    <w:rsid w:val="002D75DB"/>
    <w:rsid w:val="002D7FAE"/>
    <w:rsid w:val="002E0591"/>
    <w:rsid w:val="002E06DA"/>
    <w:rsid w:val="002E1F3D"/>
    <w:rsid w:val="002E25EA"/>
    <w:rsid w:val="002E262B"/>
    <w:rsid w:val="002E26E2"/>
    <w:rsid w:val="002E32C0"/>
    <w:rsid w:val="002E3EB5"/>
    <w:rsid w:val="002E560E"/>
    <w:rsid w:val="002E5BD7"/>
    <w:rsid w:val="002E626B"/>
    <w:rsid w:val="002E63FA"/>
    <w:rsid w:val="002E640B"/>
    <w:rsid w:val="002E6BA1"/>
    <w:rsid w:val="002E6C7A"/>
    <w:rsid w:val="002E6DE9"/>
    <w:rsid w:val="002E7107"/>
    <w:rsid w:val="002F00B4"/>
    <w:rsid w:val="002F0613"/>
    <w:rsid w:val="002F0815"/>
    <w:rsid w:val="002F09DC"/>
    <w:rsid w:val="002F0BAB"/>
    <w:rsid w:val="002F11D6"/>
    <w:rsid w:val="002F1503"/>
    <w:rsid w:val="002F1C95"/>
    <w:rsid w:val="002F202E"/>
    <w:rsid w:val="002F2BB6"/>
    <w:rsid w:val="002F2DA2"/>
    <w:rsid w:val="002F2DF8"/>
    <w:rsid w:val="002F38B4"/>
    <w:rsid w:val="002F3A91"/>
    <w:rsid w:val="002F3CC8"/>
    <w:rsid w:val="002F3D65"/>
    <w:rsid w:val="002F40F1"/>
    <w:rsid w:val="002F5318"/>
    <w:rsid w:val="002F5599"/>
    <w:rsid w:val="002F5AF5"/>
    <w:rsid w:val="002F5B4E"/>
    <w:rsid w:val="002F6888"/>
    <w:rsid w:val="002F6AD2"/>
    <w:rsid w:val="002F750A"/>
    <w:rsid w:val="002F7F66"/>
    <w:rsid w:val="00300057"/>
    <w:rsid w:val="003002AF"/>
    <w:rsid w:val="0030106D"/>
    <w:rsid w:val="003010CC"/>
    <w:rsid w:val="0030170F"/>
    <w:rsid w:val="00301F83"/>
    <w:rsid w:val="003028AB"/>
    <w:rsid w:val="00302D7A"/>
    <w:rsid w:val="0030308A"/>
    <w:rsid w:val="00303CF8"/>
    <w:rsid w:val="00304319"/>
    <w:rsid w:val="00304562"/>
    <w:rsid w:val="003046F6"/>
    <w:rsid w:val="003047E9"/>
    <w:rsid w:val="00304C9A"/>
    <w:rsid w:val="00304DB8"/>
    <w:rsid w:val="00304F1E"/>
    <w:rsid w:val="003054FB"/>
    <w:rsid w:val="00305A63"/>
    <w:rsid w:val="00305B07"/>
    <w:rsid w:val="003065AC"/>
    <w:rsid w:val="0030668D"/>
    <w:rsid w:val="00306824"/>
    <w:rsid w:val="003072DD"/>
    <w:rsid w:val="003078C4"/>
    <w:rsid w:val="00307C10"/>
    <w:rsid w:val="00307FAF"/>
    <w:rsid w:val="00307FCB"/>
    <w:rsid w:val="00310303"/>
    <w:rsid w:val="00310782"/>
    <w:rsid w:val="00310839"/>
    <w:rsid w:val="00310CD0"/>
    <w:rsid w:val="00310EEB"/>
    <w:rsid w:val="0031153C"/>
    <w:rsid w:val="00311988"/>
    <w:rsid w:val="003120AE"/>
    <w:rsid w:val="00312544"/>
    <w:rsid w:val="00313479"/>
    <w:rsid w:val="003134FB"/>
    <w:rsid w:val="00314508"/>
    <w:rsid w:val="00314F54"/>
    <w:rsid w:val="00315376"/>
    <w:rsid w:val="00315E8C"/>
    <w:rsid w:val="0031617C"/>
    <w:rsid w:val="00316786"/>
    <w:rsid w:val="00316EAC"/>
    <w:rsid w:val="00316F0C"/>
    <w:rsid w:val="00317034"/>
    <w:rsid w:val="00317186"/>
    <w:rsid w:val="0031738C"/>
    <w:rsid w:val="003179B9"/>
    <w:rsid w:val="00317CBD"/>
    <w:rsid w:val="00317F4B"/>
    <w:rsid w:val="003206A6"/>
    <w:rsid w:val="00320C13"/>
    <w:rsid w:val="00320D66"/>
    <w:rsid w:val="00321D5A"/>
    <w:rsid w:val="003229B5"/>
    <w:rsid w:val="003229E8"/>
    <w:rsid w:val="00322FE8"/>
    <w:rsid w:val="0032320D"/>
    <w:rsid w:val="00323471"/>
    <w:rsid w:val="003234E0"/>
    <w:rsid w:val="0032384E"/>
    <w:rsid w:val="00323AF3"/>
    <w:rsid w:val="0032451C"/>
    <w:rsid w:val="00325076"/>
    <w:rsid w:val="0032539F"/>
    <w:rsid w:val="00325566"/>
    <w:rsid w:val="00325F5F"/>
    <w:rsid w:val="00326467"/>
    <w:rsid w:val="00326660"/>
    <w:rsid w:val="00326E17"/>
    <w:rsid w:val="0032747C"/>
    <w:rsid w:val="00327A86"/>
    <w:rsid w:val="00327AF2"/>
    <w:rsid w:val="00327F51"/>
    <w:rsid w:val="0033079E"/>
    <w:rsid w:val="00330C48"/>
    <w:rsid w:val="00332556"/>
    <w:rsid w:val="00332E76"/>
    <w:rsid w:val="00333304"/>
    <w:rsid w:val="003337DB"/>
    <w:rsid w:val="00333FAE"/>
    <w:rsid w:val="00334477"/>
    <w:rsid w:val="00335270"/>
    <w:rsid w:val="003354E3"/>
    <w:rsid w:val="003354F7"/>
    <w:rsid w:val="00336000"/>
    <w:rsid w:val="003369B0"/>
    <w:rsid w:val="00336E35"/>
    <w:rsid w:val="003371DF"/>
    <w:rsid w:val="003372C5"/>
    <w:rsid w:val="003400B0"/>
    <w:rsid w:val="00340578"/>
    <w:rsid w:val="00340587"/>
    <w:rsid w:val="0034096F"/>
    <w:rsid w:val="00340974"/>
    <w:rsid w:val="00340D41"/>
    <w:rsid w:val="00341412"/>
    <w:rsid w:val="00341BF8"/>
    <w:rsid w:val="00341FD0"/>
    <w:rsid w:val="00342D21"/>
    <w:rsid w:val="003430E1"/>
    <w:rsid w:val="003440D8"/>
    <w:rsid w:val="003441DB"/>
    <w:rsid w:val="003445B3"/>
    <w:rsid w:val="003446F8"/>
    <w:rsid w:val="0034498D"/>
    <w:rsid w:val="00344CE9"/>
    <w:rsid w:val="00345029"/>
    <w:rsid w:val="0034524A"/>
    <w:rsid w:val="0034535A"/>
    <w:rsid w:val="00345ADA"/>
    <w:rsid w:val="003463BC"/>
    <w:rsid w:val="0034657F"/>
    <w:rsid w:val="003470AF"/>
    <w:rsid w:val="00347143"/>
    <w:rsid w:val="00347215"/>
    <w:rsid w:val="00347237"/>
    <w:rsid w:val="0034772D"/>
    <w:rsid w:val="0034776B"/>
    <w:rsid w:val="00347AFC"/>
    <w:rsid w:val="00347B46"/>
    <w:rsid w:val="00350265"/>
    <w:rsid w:val="0035087A"/>
    <w:rsid w:val="00350B10"/>
    <w:rsid w:val="00351E9D"/>
    <w:rsid w:val="00351EA5"/>
    <w:rsid w:val="00352745"/>
    <w:rsid w:val="00352775"/>
    <w:rsid w:val="00352ACD"/>
    <w:rsid w:val="00352CED"/>
    <w:rsid w:val="00353C93"/>
    <w:rsid w:val="00353D6E"/>
    <w:rsid w:val="00353E02"/>
    <w:rsid w:val="00354197"/>
    <w:rsid w:val="00354226"/>
    <w:rsid w:val="00354544"/>
    <w:rsid w:val="00354EC0"/>
    <w:rsid w:val="00355DB5"/>
    <w:rsid w:val="00356358"/>
    <w:rsid w:val="00356CB8"/>
    <w:rsid w:val="003575F2"/>
    <w:rsid w:val="00357DB6"/>
    <w:rsid w:val="00357FF9"/>
    <w:rsid w:val="00360655"/>
    <w:rsid w:val="003606F4"/>
    <w:rsid w:val="003607A1"/>
    <w:rsid w:val="0036177D"/>
    <w:rsid w:val="00362350"/>
    <w:rsid w:val="003623C3"/>
    <w:rsid w:val="0036271B"/>
    <w:rsid w:val="00362E23"/>
    <w:rsid w:val="0036359C"/>
    <w:rsid w:val="0036462C"/>
    <w:rsid w:val="00364DEA"/>
    <w:rsid w:val="0036545B"/>
    <w:rsid w:val="00365584"/>
    <w:rsid w:val="00365EC0"/>
    <w:rsid w:val="003660D8"/>
    <w:rsid w:val="003667DF"/>
    <w:rsid w:val="00366E35"/>
    <w:rsid w:val="003671A6"/>
    <w:rsid w:val="00367405"/>
    <w:rsid w:val="003676A5"/>
    <w:rsid w:val="00367AE1"/>
    <w:rsid w:val="003702E6"/>
    <w:rsid w:val="00370397"/>
    <w:rsid w:val="00370A7E"/>
    <w:rsid w:val="00371126"/>
    <w:rsid w:val="0037170A"/>
    <w:rsid w:val="003718E4"/>
    <w:rsid w:val="00372C16"/>
    <w:rsid w:val="003733D7"/>
    <w:rsid w:val="00373D2D"/>
    <w:rsid w:val="0037467A"/>
    <w:rsid w:val="00374B1C"/>
    <w:rsid w:val="0037526A"/>
    <w:rsid w:val="00376273"/>
    <w:rsid w:val="00376860"/>
    <w:rsid w:val="00376D41"/>
    <w:rsid w:val="00376EDE"/>
    <w:rsid w:val="00376F9C"/>
    <w:rsid w:val="003803F1"/>
    <w:rsid w:val="0038048C"/>
    <w:rsid w:val="0038072D"/>
    <w:rsid w:val="003807E7"/>
    <w:rsid w:val="00380ADC"/>
    <w:rsid w:val="00380E11"/>
    <w:rsid w:val="00380F70"/>
    <w:rsid w:val="00381B80"/>
    <w:rsid w:val="0038211D"/>
    <w:rsid w:val="00383078"/>
    <w:rsid w:val="00383635"/>
    <w:rsid w:val="00383B41"/>
    <w:rsid w:val="00383EC9"/>
    <w:rsid w:val="003840BE"/>
    <w:rsid w:val="003842D2"/>
    <w:rsid w:val="003844A0"/>
    <w:rsid w:val="00384571"/>
    <w:rsid w:val="00386718"/>
    <w:rsid w:val="00386938"/>
    <w:rsid w:val="00386C99"/>
    <w:rsid w:val="003901F8"/>
    <w:rsid w:val="0039025F"/>
    <w:rsid w:val="0039055E"/>
    <w:rsid w:val="0039103D"/>
    <w:rsid w:val="00391207"/>
    <w:rsid w:val="00391361"/>
    <w:rsid w:val="00391BB5"/>
    <w:rsid w:val="00391F09"/>
    <w:rsid w:val="003927F8"/>
    <w:rsid w:val="00392B40"/>
    <w:rsid w:val="003941A2"/>
    <w:rsid w:val="00394920"/>
    <w:rsid w:val="003959D0"/>
    <w:rsid w:val="0039635D"/>
    <w:rsid w:val="003964D5"/>
    <w:rsid w:val="003A0CE5"/>
    <w:rsid w:val="003A0D87"/>
    <w:rsid w:val="003A12D7"/>
    <w:rsid w:val="003A13EE"/>
    <w:rsid w:val="003A16CD"/>
    <w:rsid w:val="003A1EE9"/>
    <w:rsid w:val="003A22BC"/>
    <w:rsid w:val="003A2556"/>
    <w:rsid w:val="003A2BEE"/>
    <w:rsid w:val="003A2E05"/>
    <w:rsid w:val="003A2EBD"/>
    <w:rsid w:val="003A32D8"/>
    <w:rsid w:val="003A3375"/>
    <w:rsid w:val="003A3384"/>
    <w:rsid w:val="003A45BC"/>
    <w:rsid w:val="003A45FB"/>
    <w:rsid w:val="003A53CD"/>
    <w:rsid w:val="003A56C9"/>
    <w:rsid w:val="003A578B"/>
    <w:rsid w:val="003A5CEF"/>
    <w:rsid w:val="003A5CFD"/>
    <w:rsid w:val="003A656F"/>
    <w:rsid w:val="003A6C6B"/>
    <w:rsid w:val="003A6D49"/>
    <w:rsid w:val="003A77F7"/>
    <w:rsid w:val="003A78F7"/>
    <w:rsid w:val="003A7CA1"/>
    <w:rsid w:val="003B0572"/>
    <w:rsid w:val="003B0688"/>
    <w:rsid w:val="003B0C3C"/>
    <w:rsid w:val="003B0DE1"/>
    <w:rsid w:val="003B0E69"/>
    <w:rsid w:val="003B172C"/>
    <w:rsid w:val="003B1BC4"/>
    <w:rsid w:val="003B2609"/>
    <w:rsid w:val="003B31F1"/>
    <w:rsid w:val="003B3987"/>
    <w:rsid w:val="003B40F7"/>
    <w:rsid w:val="003B43D1"/>
    <w:rsid w:val="003B49AD"/>
    <w:rsid w:val="003B4D7E"/>
    <w:rsid w:val="003B57F9"/>
    <w:rsid w:val="003B58B5"/>
    <w:rsid w:val="003B5978"/>
    <w:rsid w:val="003B5C0E"/>
    <w:rsid w:val="003B6640"/>
    <w:rsid w:val="003B6799"/>
    <w:rsid w:val="003B6C72"/>
    <w:rsid w:val="003B7042"/>
    <w:rsid w:val="003B72F1"/>
    <w:rsid w:val="003B7568"/>
    <w:rsid w:val="003B767B"/>
    <w:rsid w:val="003B7BCB"/>
    <w:rsid w:val="003C0150"/>
    <w:rsid w:val="003C0D98"/>
    <w:rsid w:val="003C18C9"/>
    <w:rsid w:val="003C1EE8"/>
    <w:rsid w:val="003C21A6"/>
    <w:rsid w:val="003C2823"/>
    <w:rsid w:val="003C2E85"/>
    <w:rsid w:val="003C43E6"/>
    <w:rsid w:val="003C591F"/>
    <w:rsid w:val="003C59EC"/>
    <w:rsid w:val="003C5F40"/>
    <w:rsid w:val="003C65BD"/>
    <w:rsid w:val="003C6C7C"/>
    <w:rsid w:val="003C74D0"/>
    <w:rsid w:val="003C755F"/>
    <w:rsid w:val="003C7639"/>
    <w:rsid w:val="003C7658"/>
    <w:rsid w:val="003D1241"/>
    <w:rsid w:val="003D1BFC"/>
    <w:rsid w:val="003D2464"/>
    <w:rsid w:val="003D261D"/>
    <w:rsid w:val="003D3D64"/>
    <w:rsid w:val="003D3F39"/>
    <w:rsid w:val="003D3FFB"/>
    <w:rsid w:val="003D4BC6"/>
    <w:rsid w:val="003D4F81"/>
    <w:rsid w:val="003D56B3"/>
    <w:rsid w:val="003D5CBC"/>
    <w:rsid w:val="003D5F5A"/>
    <w:rsid w:val="003D627F"/>
    <w:rsid w:val="003D6678"/>
    <w:rsid w:val="003D6E23"/>
    <w:rsid w:val="003D6E75"/>
    <w:rsid w:val="003D7E44"/>
    <w:rsid w:val="003E01DA"/>
    <w:rsid w:val="003E02D7"/>
    <w:rsid w:val="003E0662"/>
    <w:rsid w:val="003E0FDE"/>
    <w:rsid w:val="003E2799"/>
    <w:rsid w:val="003E2AD9"/>
    <w:rsid w:val="003E2DAD"/>
    <w:rsid w:val="003E30F0"/>
    <w:rsid w:val="003E34C1"/>
    <w:rsid w:val="003E362C"/>
    <w:rsid w:val="003E3D03"/>
    <w:rsid w:val="003E4D1C"/>
    <w:rsid w:val="003E61AA"/>
    <w:rsid w:val="003E61E8"/>
    <w:rsid w:val="003E6917"/>
    <w:rsid w:val="003E7008"/>
    <w:rsid w:val="003E7229"/>
    <w:rsid w:val="003E76A9"/>
    <w:rsid w:val="003E7D0C"/>
    <w:rsid w:val="003F008F"/>
    <w:rsid w:val="003F0133"/>
    <w:rsid w:val="003F075E"/>
    <w:rsid w:val="003F07E4"/>
    <w:rsid w:val="003F0854"/>
    <w:rsid w:val="003F1B68"/>
    <w:rsid w:val="003F1EC3"/>
    <w:rsid w:val="003F1FAC"/>
    <w:rsid w:val="003F2523"/>
    <w:rsid w:val="003F29BF"/>
    <w:rsid w:val="003F2CF7"/>
    <w:rsid w:val="003F451F"/>
    <w:rsid w:val="003F47A2"/>
    <w:rsid w:val="003F4F4C"/>
    <w:rsid w:val="003F5266"/>
    <w:rsid w:val="003F56EB"/>
    <w:rsid w:val="003F579D"/>
    <w:rsid w:val="003F5A14"/>
    <w:rsid w:val="003F63B3"/>
    <w:rsid w:val="003F65FB"/>
    <w:rsid w:val="003F68CB"/>
    <w:rsid w:val="003F6CCA"/>
    <w:rsid w:val="003F708B"/>
    <w:rsid w:val="003F7CF6"/>
    <w:rsid w:val="00401CAE"/>
    <w:rsid w:val="0040289E"/>
    <w:rsid w:val="00402924"/>
    <w:rsid w:val="0040295E"/>
    <w:rsid w:val="00402B93"/>
    <w:rsid w:val="00402DA1"/>
    <w:rsid w:val="00403957"/>
    <w:rsid w:val="004047CF"/>
    <w:rsid w:val="00404C17"/>
    <w:rsid w:val="004052D5"/>
    <w:rsid w:val="00405792"/>
    <w:rsid w:val="004061A2"/>
    <w:rsid w:val="00406473"/>
    <w:rsid w:val="00406675"/>
    <w:rsid w:val="00406942"/>
    <w:rsid w:val="0040704F"/>
    <w:rsid w:val="00407090"/>
    <w:rsid w:val="004070B1"/>
    <w:rsid w:val="004109CC"/>
    <w:rsid w:val="004116D6"/>
    <w:rsid w:val="004126B1"/>
    <w:rsid w:val="00412941"/>
    <w:rsid w:val="004129A8"/>
    <w:rsid w:val="00412C42"/>
    <w:rsid w:val="004134E0"/>
    <w:rsid w:val="00413D62"/>
    <w:rsid w:val="00413DE3"/>
    <w:rsid w:val="00413EA9"/>
    <w:rsid w:val="004140E8"/>
    <w:rsid w:val="004142B7"/>
    <w:rsid w:val="0041486B"/>
    <w:rsid w:val="004148A4"/>
    <w:rsid w:val="00414C4E"/>
    <w:rsid w:val="0041530E"/>
    <w:rsid w:val="0041545D"/>
    <w:rsid w:val="0041563F"/>
    <w:rsid w:val="00415E4A"/>
    <w:rsid w:val="0041619E"/>
    <w:rsid w:val="0041649A"/>
    <w:rsid w:val="00416BC5"/>
    <w:rsid w:val="004173BC"/>
    <w:rsid w:val="00417D77"/>
    <w:rsid w:val="00420014"/>
    <w:rsid w:val="004200F4"/>
    <w:rsid w:val="0042029A"/>
    <w:rsid w:val="00420C20"/>
    <w:rsid w:val="00420CF3"/>
    <w:rsid w:val="00421966"/>
    <w:rsid w:val="004220E5"/>
    <w:rsid w:val="004223F1"/>
    <w:rsid w:val="00422599"/>
    <w:rsid w:val="00422925"/>
    <w:rsid w:val="00422BCC"/>
    <w:rsid w:val="00422C54"/>
    <w:rsid w:val="00422D0F"/>
    <w:rsid w:val="004236CC"/>
    <w:rsid w:val="00423A8C"/>
    <w:rsid w:val="00424B8D"/>
    <w:rsid w:val="00424CED"/>
    <w:rsid w:val="004266B6"/>
    <w:rsid w:val="004269D9"/>
    <w:rsid w:val="00426D7B"/>
    <w:rsid w:val="00426F1C"/>
    <w:rsid w:val="004271D5"/>
    <w:rsid w:val="00427AC0"/>
    <w:rsid w:val="00430104"/>
    <w:rsid w:val="00430439"/>
    <w:rsid w:val="004305F4"/>
    <w:rsid w:val="00430DD1"/>
    <w:rsid w:val="00430F3F"/>
    <w:rsid w:val="0043129E"/>
    <w:rsid w:val="0043148B"/>
    <w:rsid w:val="00431BEA"/>
    <w:rsid w:val="004327F6"/>
    <w:rsid w:val="004335A7"/>
    <w:rsid w:val="00434B17"/>
    <w:rsid w:val="0043677B"/>
    <w:rsid w:val="00436CA7"/>
    <w:rsid w:val="0043757B"/>
    <w:rsid w:val="004376BB"/>
    <w:rsid w:val="00437998"/>
    <w:rsid w:val="00440671"/>
    <w:rsid w:val="0044091C"/>
    <w:rsid w:val="00440945"/>
    <w:rsid w:val="00440A2D"/>
    <w:rsid w:val="00440DC7"/>
    <w:rsid w:val="00441114"/>
    <w:rsid w:val="004411FA"/>
    <w:rsid w:val="00441CB2"/>
    <w:rsid w:val="00442067"/>
    <w:rsid w:val="00442EFF"/>
    <w:rsid w:val="004434A6"/>
    <w:rsid w:val="00443B5E"/>
    <w:rsid w:val="00443EBF"/>
    <w:rsid w:val="00444828"/>
    <w:rsid w:val="00444E5A"/>
    <w:rsid w:val="00445B01"/>
    <w:rsid w:val="00445C3E"/>
    <w:rsid w:val="00445F4E"/>
    <w:rsid w:val="00446864"/>
    <w:rsid w:val="00447134"/>
    <w:rsid w:val="004471A6"/>
    <w:rsid w:val="004471AE"/>
    <w:rsid w:val="0044724D"/>
    <w:rsid w:val="00447ADB"/>
    <w:rsid w:val="00450420"/>
    <w:rsid w:val="00450892"/>
    <w:rsid w:val="0045094F"/>
    <w:rsid w:val="00450F2A"/>
    <w:rsid w:val="0045151C"/>
    <w:rsid w:val="00451947"/>
    <w:rsid w:val="00452460"/>
    <w:rsid w:val="0045276D"/>
    <w:rsid w:val="00452EDA"/>
    <w:rsid w:val="0045315E"/>
    <w:rsid w:val="00453416"/>
    <w:rsid w:val="00454127"/>
    <w:rsid w:val="00454131"/>
    <w:rsid w:val="004541E8"/>
    <w:rsid w:val="00454A3A"/>
    <w:rsid w:val="00454DE6"/>
    <w:rsid w:val="00455629"/>
    <w:rsid w:val="004556B6"/>
    <w:rsid w:val="004556C2"/>
    <w:rsid w:val="00455A75"/>
    <w:rsid w:val="00455C3B"/>
    <w:rsid w:val="0045671F"/>
    <w:rsid w:val="00456BEB"/>
    <w:rsid w:val="004600C2"/>
    <w:rsid w:val="00460312"/>
    <w:rsid w:val="0046054A"/>
    <w:rsid w:val="0046087C"/>
    <w:rsid w:val="004609B3"/>
    <w:rsid w:val="00461012"/>
    <w:rsid w:val="0046119A"/>
    <w:rsid w:val="004613B3"/>
    <w:rsid w:val="00461C63"/>
    <w:rsid w:val="00461D1D"/>
    <w:rsid w:val="00461F4A"/>
    <w:rsid w:val="00461FE1"/>
    <w:rsid w:val="004629D8"/>
    <w:rsid w:val="00462BFB"/>
    <w:rsid w:val="00462CBC"/>
    <w:rsid w:val="00462E86"/>
    <w:rsid w:val="00462E8F"/>
    <w:rsid w:val="00462EEC"/>
    <w:rsid w:val="0046323D"/>
    <w:rsid w:val="0046354F"/>
    <w:rsid w:val="004638CD"/>
    <w:rsid w:val="00463E98"/>
    <w:rsid w:val="00464456"/>
    <w:rsid w:val="00465065"/>
    <w:rsid w:val="00465D1D"/>
    <w:rsid w:val="00466049"/>
    <w:rsid w:val="004660DC"/>
    <w:rsid w:val="00466960"/>
    <w:rsid w:val="004669FB"/>
    <w:rsid w:val="00467B59"/>
    <w:rsid w:val="00470617"/>
    <w:rsid w:val="00471AD6"/>
    <w:rsid w:val="00472163"/>
    <w:rsid w:val="00472E40"/>
    <w:rsid w:val="00473763"/>
    <w:rsid w:val="00473824"/>
    <w:rsid w:val="00473C39"/>
    <w:rsid w:val="004745B8"/>
    <w:rsid w:val="004748FE"/>
    <w:rsid w:val="004750BF"/>
    <w:rsid w:val="00475AEE"/>
    <w:rsid w:val="00475ECE"/>
    <w:rsid w:val="00476018"/>
    <w:rsid w:val="004764CD"/>
    <w:rsid w:val="004765FE"/>
    <w:rsid w:val="00476F8E"/>
    <w:rsid w:val="004779D3"/>
    <w:rsid w:val="00477C48"/>
    <w:rsid w:val="004802E4"/>
    <w:rsid w:val="0048163C"/>
    <w:rsid w:val="004816FB"/>
    <w:rsid w:val="004823BC"/>
    <w:rsid w:val="00482AA7"/>
    <w:rsid w:val="00482E9B"/>
    <w:rsid w:val="00483104"/>
    <w:rsid w:val="00483425"/>
    <w:rsid w:val="004837B9"/>
    <w:rsid w:val="004838D4"/>
    <w:rsid w:val="00483A44"/>
    <w:rsid w:val="0048456B"/>
    <w:rsid w:val="0048498D"/>
    <w:rsid w:val="00484F78"/>
    <w:rsid w:val="00484FD7"/>
    <w:rsid w:val="0048550F"/>
    <w:rsid w:val="0048658F"/>
    <w:rsid w:val="00486C81"/>
    <w:rsid w:val="0048712F"/>
    <w:rsid w:val="00490053"/>
    <w:rsid w:val="00490673"/>
    <w:rsid w:val="00490BDB"/>
    <w:rsid w:val="00491078"/>
    <w:rsid w:val="0049153B"/>
    <w:rsid w:val="00491E62"/>
    <w:rsid w:val="00491EF1"/>
    <w:rsid w:val="00493151"/>
    <w:rsid w:val="00493715"/>
    <w:rsid w:val="00493EB9"/>
    <w:rsid w:val="004942CF"/>
    <w:rsid w:val="00495612"/>
    <w:rsid w:val="00495873"/>
    <w:rsid w:val="00495C3A"/>
    <w:rsid w:val="00496865"/>
    <w:rsid w:val="00496BF2"/>
    <w:rsid w:val="00497501"/>
    <w:rsid w:val="00497B6B"/>
    <w:rsid w:val="004A0183"/>
    <w:rsid w:val="004A0958"/>
    <w:rsid w:val="004A0F61"/>
    <w:rsid w:val="004A1B66"/>
    <w:rsid w:val="004A213C"/>
    <w:rsid w:val="004A25ED"/>
    <w:rsid w:val="004A27EC"/>
    <w:rsid w:val="004A3182"/>
    <w:rsid w:val="004A3506"/>
    <w:rsid w:val="004A3554"/>
    <w:rsid w:val="004A3A71"/>
    <w:rsid w:val="004A3CC4"/>
    <w:rsid w:val="004A422C"/>
    <w:rsid w:val="004A4252"/>
    <w:rsid w:val="004A649F"/>
    <w:rsid w:val="004A66FE"/>
    <w:rsid w:val="004A7067"/>
    <w:rsid w:val="004A7640"/>
    <w:rsid w:val="004B08D2"/>
    <w:rsid w:val="004B0FCE"/>
    <w:rsid w:val="004B165E"/>
    <w:rsid w:val="004B1CA9"/>
    <w:rsid w:val="004B3DC9"/>
    <w:rsid w:val="004B3ECC"/>
    <w:rsid w:val="004B4581"/>
    <w:rsid w:val="004B4808"/>
    <w:rsid w:val="004B48DF"/>
    <w:rsid w:val="004B5153"/>
    <w:rsid w:val="004B529A"/>
    <w:rsid w:val="004B5494"/>
    <w:rsid w:val="004B6193"/>
    <w:rsid w:val="004B665B"/>
    <w:rsid w:val="004B66F6"/>
    <w:rsid w:val="004B67F2"/>
    <w:rsid w:val="004B6FD9"/>
    <w:rsid w:val="004B76F8"/>
    <w:rsid w:val="004C0189"/>
    <w:rsid w:val="004C0855"/>
    <w:rsid w:val="004C22C3"/>
    <w:rsid w:val="004C2EE1"/>
    <w:rsid w:val="004C38CE"/>
    <w:rsid w:val="004C3C56"/>
    <w:rsid w:val="004C3FA6"/>
    <w:rsid w:val="004C4039"/>
    <w:rsid w:val="004C41A0"/>
    <w:rsid w:val="004C422B"/>
    <w:rsid w:val="004C430D"/>
    <w:rsid w:val="004C4C5E"/>
    <w:rsid w:val="004C5410"/>
    <w:rsid w:val="004C5540"/>
    <w:rsid w:val="004C59B5"/>
    <w:rsid w:val="004C5FB3"/>
    <w:rsid w:val="004C65CD"/>
    <w:rsid w:val="004C6A5B"/>
    <w:rsid w:val="004D0AC5"/>
    <w:rsid w:val="004D0C65"/>
    <w:rsid w:val="004D17D9"/>
    <w:rsid w:val="004D1868"/>
    <w:rsid w:val="004D1D97"/>
    <w:rsid w:val="004D21B8"/>
    <w:rsid w:val="004D2391"/>
    <w:rsid w:val="004D350C"/>
    <w:rsid w:val="004D3634"/>
    <w:rsid w:val="004D3A3C"/>
    <w:rsid w:val="004D3A6A"/>
    <w:rsid w:val="004D3C98"/>
    <w:rsid w:val="004D3D63"/>
    <w:rsid w:val="004D3DCC"/>
    <w:rsid w:val="004D5146"/>
    <w:rsid w:val="004D5693"/>
    <w:rsid w:val="004D5729"/>
    <w:rsid w:val="004D66C3"/>
    <w:rsid w:val="004D68AA"/>
    <w:rsid w:val="004D69E2"/>
    <w:rsid w:val="004D742C"/>
    <w:rsid w:val="004E014E"/>
    <w:rsid w:val="004E060C"/>
    <w:rsid w:val="004E07F2"/>
    <w:rsid w:val="004E1BF9"/>
    <w:rsid w:val="004E2AF9"/>
    <w:rsid w:val="004E2E92"/>
    <w:rsid w:val="004E32E0"/>
    <w:rsid w:val="004E3A40"/>
    <w:rsid w:val="004E3B5C"/>
    <w:rsid w:val="004E3E94"/>
    <w:rsid w:val="004E468B"/>
    <w:rsid w:val="004E4941"/>
    <w:rsid w:val="004E4F5B"/>
    <w:rsid w:val="004E4F6A"/>
    <w:rsid w:val="004E5197"/>
    <w:rsid w:val="004E5463"/>
    <w:rsid w:val="004E5AF1"/>
    <w:rsid w:val="004E5F1C"/>
    <w:rsid w:val="004E5F46"/>
    <w:rsid w:val="004E70D4"/>
    <w:rsid w:val="004E7554"/>
    <w:rsid w:val="004F0061"/>
    <w:rsid w:val="004F08EC"/>
    <w:rsid w:val="004F0DD1"/>
    <w:rsid w:val="004F0DEE"/>
    <w:rsid w:val="004F108F"/>
    <w:rsid w:val="004F10AC"/>
    <w:rsid w:val="004F1659"/>
    <w:rsid w:val="004F1D2B"/>
    <w:rsid w:val="004F1EA1"/>
    <w:rsid w:val="004F1FD1"/>
    <w:rsid w:val="004F237C"/>
    <w:rsid w:val="004F281D"/>
    <w:rsid w:val="004F29F0"/>
    <w:rsid w:val="004F2F1A"/>
    <w:rsid w:val="004F35E2"/>
    <w:rsid w:val="004F371B"/>
    <w:rsid w:val="004F46BA"/>
    <w:rsid w:val="004F5684"/>
    <w:rsid w:val="004F5988"/>
    <w:rsid w:val="004F5AE8"/>
    <w:rsid w:val="004F69A7"/>
    <w:rsid w:val="004F6FE0"/>
    <w:rsid w:val="004F7A03"/>
    <w:rsid w:val="0050023F"/>
    <w:rsid w:val="00500404"/>
    <w:rsid w:val="00501028"/>
    <w:rsid w:val="0050226B"/>
    <w:rsid w:val="0050280D"/>
    <w:rsid w:val="00503915"/>
    <w:rsid w:val="00503BAB"/>
    <w:rsid w:val="00503CB8"/>
    <w:rsid w:val="00503E60"/>
    <w:rsid w:val="00504F14"/>
    <w:rsid w:val="00505332"/>
    <w:rsid w:val="00505D60"/>
    <w:rsid w:val="00505E05"/>
    <w:rsid w:val="00506409"/>
    <w:rsid w:val="00506F57"/>
    <w:rsid w:val="00506F60"/>
    <w:rsid w:val="00507825"/>
    <w:rsid w:val="00507D58"/>
    <w:rsid w:val="00510054"/>
    <w:rsid w:val="0051072B"/>
    <w:rsid w:val="00510EBA"/>
    <w:rsid w:val="00510F38"/>
    <w:rsid w:val="0051135B"/>
    <w:rsid w:val="005115AB"/>
    <w:rsid w:val="005117A3"/>
    <w:rsid w:val="005120F7"/>
    <w:rsid w:val="00512234"/>
    <w:rsid w:val="0051268F"/>
    <w:rsid w:val="00512716"/>
    <w:rsid w:val="0051275E"/>
    <w:rsid w:val="00513895"/>
    <w:rsid w:val="0051444D"/>
    <w:rsid w:val="0051453A"/>
    <w:rsid w:val="00514A24"/>
    <w:rsid w:val="00515AF7"/>
    <w:rsid w:val="00515D2E"/>
    <w:rsid w:val="00515F46"/>
    <w:rsid w:val="00517355"/>
    <w:rsid w:val="0051737B"/>
    <w:rsid w:val="00517546"/>
    <w:rsid w:val="005203B7"/>
    <w:rsid w:val="0052122D"/>
    <w:rsid w:val="005214F7"/>
    <w:rsid w:val="00521984"/>
    <w:rsid w:val="005223A8"/>
    <w:rsid w:val="00522FBB"/>
    <w:rsid w:val="0052389A"/>
    <w:rsid w:val="0052402F"/>
    <w:rsid w:val="00524C6F"/>
    <w:rsid w:val="00524D2A"/>
    <w:rsid w:val="00524E8F"/>
    <w:rsid w:val="00525234"/>
    <w:rsid w:val="00525630"/>
    <w:rsid w:val="00525770"/>
    <w:rsid w:val="00526657"/>
    <w:rsid w:val="005266C7"/>
    <w:rsid w:val="00526CAA"/>
    <w:rsid w:val="00527C01"/>
    <w:rsid w:val="00527D0D"/>
    <w:rsid w:val="00530722"/>
    <w:rsid w:val="00530B88"/>
    <w:rsid w:val="00530E1C"/>
    <w:rsid w:val="00530F37"/>
    <w:rsid w:val="0053163D"/>
    <w:rsid w:val="00531E6C"/>
    <w:rsid w:val="00532AF7"/>
    <w:rsid w:val="00532D1B"/>
    <w:rsid w:val="0053319B"/>
    <w:rsid w:val="0053338B"/>
    <w:rsid w:val="0053350A"/>
    <w:rsid w:val="00533C03"/>
    <w:rsid w:val="0053444F"/>
    <w:rsid w:val="00534AFF"/>
    <w:rsid w:val="0053518C"/>
    <w:rsid w:val="005356DC"/>
    <w:rsid w:val="00535910"/>
    <w:rsid w:val="00535D94"/>
    <w:rsid w:val="00535FA6"/>
    <w:rsid w:val="00536122"/>
    <w:rsid w:val="00537331"/>
    <w:rsid w:val="005377D8"/>
    <w:rsid w:val="00537C2B"/>
    <w:rsid w:val="005402E7"/>
    <w:rsid w:val="005404BF"/>
    <w:rsid w:val="00540754"/>
    <w:rsid w:val="0054189E"/>
    <w:rsid w:val="00542093"/>
    <w:rsid w:val="0054225E"/>
    <w:rsid w:val="00542720"/>
    <w:rsid w:val="00542887"/>
    <w:rsid w:val="00542AEC"/>
    <w:rsid w:val="00542FF0"/>
    <w:rsid w:val="0054317D"/>
    <w:rsid w:val="0054320F"/>
    <w:rsid w:val="0054333F"/>
    <w:rsid w:val="00544FCF"/>
    <w:rsid w:val="0054524A"/>
    <w:rsid w:val="005453D9"/>
    <w:rsid w:val="005458BE"/>
    <w:rsid w:val="0054617E"/>
    <w:rsid w:val="005464E4"/>
    <w:rsid w:val="00546DD4"/>
    <w:rsid w:val="00546EEF"/>
    <w:rsid w:val="00550C6D"/>
    <w:rsid w:val="00550CE8"/>
    <w:rsid w:val="00550D6C"/>
    <w:rsid w:val="00551CEF"/>
    <w:rsid w:val="0055272D"/>
    <w:rsid w:val="00552CC7"/>
    <w:rsid w:val="00553662"/>
    <w:rsid w:val="0055380D"/>
    <w:rsid w:val="005548B9"/>
    <w:rsid w:val="00554CD8"/>
    <w:rsid w:val="00554E0F"/>
    <w:rsid w:val="00555102"/>
    <w:rsid w:val="00555287"/>
    <w:rsid w:val="005559E4"/>
    <w:rsid w:val="00555AD5"/>
    <w:rsid w:val="00556705"/>
    <w:rsid w:val="005578E9"/>
    <w:rsid w:val="005579A1"/>
    <w:rsid w:val="005611D7"/>
    <w:rsid w:val="0056131C"/>
    <w:rsid w:val="00561325"/>
    <w:rsid w:val="005613E6"/>
    <w:rsid w:val="00561462"/>
    <w:rsid w:val="00561638"/>
    <w:rsid w:val="00561859"/>
    <w:rsid w:val="00561860"/>
    <w:rsid w:val="0056216D"/>
    <w:rsid w:val="005624E0"/>
    <w:rsid w:val="00562C93"/>
    <w:rsid w:val="00562FDA"/>
    <w:rsid w:val="0056408B"/>
    <w:rsid w:val="00564709"/>
    <w:rsid w:val="005651CA"/>
    <w:rsid w:val="005654DF"/>
    <w:rsid w:val="00565B64"/>
    <w:rsid w:val="00565EC1"/>
    <w:rsid w:val="005671B5"/>
    <w:rsid w:val="005676A0"/>
    <w:rsid w:val="00567B66"/>
    <w:rsid w:val="00567CF0"/>
    <w:rsid w:val="00570483"/>
    <w:rsid w:val="005709B2"/>
    <w:rsid w:val="005710EE"/>
    <w:rsid w:val="005711BB"/>
    <w:rsid w:val="00571287"/>
    <w:rsid w:val="005713ED"/>
    <w:rsid w:val="005714D8"/>
    <w:rsid w:val="00571970"/>
    <w:rsid w:val="00571BC5"/>
    <w:rsid w:val="00572876"/>
    <w:rsid w:val="005729EF"/>
    <w:rsid w:val="00572C53"/>
    <w:rsid w:val="00572EA2"/>
    <w:rsid w:val="005737CC"/>
    <w:rsid w:val="00574619"/>
    <w:rsid w:val="0057498C"/>
    <w:rsid w:val="00575185"/>
    <w:rsid w:val="00575530"/>
    <w:rsid w:val="0057621D"/>
    <w:rsid w:val="00576E26"/>
    <w:rsid w:val="00577D85"/>
    <w:rsid w:val="00577DD3"/>
    <w:rsid w:val="00580A91"/>
    <w:rsid w:val="00580BCE"/>
    <w:rsid w:val="00580F33"/>
    <w:rsid w:val="00582710"/>
    <w:rsid w:val="005829DB"/>
    <w:rsid w:val="00582C1B"/>
    <w:rsid w:val="00582CF2"/>
    <w:rsid w:val="0058312A"/>
    <w:rsid w:val="00583266"/>
    <w:rsid w:val="00583B41"/>
    <w:rsid w:val="00584557"/>
    <w:rsid w:val="00584AD4"/>
    <w:rsid w:val="00586081"/>
    <w:rsid w:val="00586F0B"/>
    <w:rsid w:val="00587145"/>
    <w:rsid w:val="00587501"/>
    <w:rsid w:val="00590698"/>
    <w:rsid w:val="00590C3A"/>
    <w:rsid w:val="00591069"/>
    <w:rsid w:val="00591B11"/>
    <w:rsid w:val="00591DA7"/>
    <w:rsid w:val="00592082"/>
    <w:rsid w:val="005922D9"/>
    <w:rsid w:val="00592CCD"/>
    <w:rsid w:val="005938A6"/>
    <w:rsid w:val="00594C80"/>
    <w:rsid w:val="00595147"/>
    <w:rsid w:val="005961EE"/>
    <w:rsid w:val="00597550"/>
    <w:rsid w:val="0059783A"/>
    <w:rsid w:val="005978DA"/>
    <w:rsid w:val="005A0C58"/>
    <w:rsid w:val="005A0CE7"/>
    <w:rsid w:val="005A18EC"/>
    <w:rsid w:val="005A1D8E"/>
    <w:rsid w:val="005A1E30"/>
    <w:rsid w:val="005A1FF9"/>
    <w:rsid w:val="005A2551"/>
    <w:rsid w:val="005A2686"/>
    <w:rsid w:val="005A2D19"/>
    <w:rsid w:val="005A2F62"/>
    <w:rsid w:val="005A354A"/>
    <w:rsid w:val="005A3B37"/>
    <w:rsid w:val="005A3E44"/>
    <w:rsid w:val="005A401B"/>
    <w:rsid w:val="005A4488"/>
    <w:rsid w:val="005A4604"/>
    <w:rsid w:val="005A5CB2"/>
    <w:rsid w:val="005A5FCB"/>
    <w:rsid w:val="005A604B"/>
    <w:rsid w:val="005A6223"/>
    <w:rsid w:val="005A6D29"/>
    <w:rsid w:val="005A71BB"/>
    <w:rsid w:val="005A7816"/>
    <w:rsid w:val="005B0C67"/>
    <w:rsid w:val="005B10B6"/>
    <w:rsid w:val="005B1258"/>
    <w:rsid w:val="005B1A71"/>
    <w:rsid w:val="005B1EE9"/>
    <w:rsid w:val="005B2175"/>
    <w:rsid w:val="005B2684"/>
    <w:rsid w:val="005B2E7E"/>
    <w:rsid w:val="005B3545"/>
    <w:rsid w:val="005B3CB3"/>
    <w:rsid w:val="005B3E5D"/>
    <w:rsid w:val="005B3EEF"/>
    <w:rsid w:val="005B4212"/>
    <w:rsid w:val="005B4492"/>
    <w:rsid w:val="005B450E"/>
    <w:rsid w:val="005B52FC"/>
    <w:rsid w:val="005B6251"/>
    <w:rsid w:val="005B6C6F"/>
    <w:rsid w:val="005B70F7"/>
    <w:rsid w:val="005B7AAB"/>
    <w:rsid w:val="005C0340"/>
    <w:rsid w:val="005C03A0"/>
    <w:rsid w:val="005C1777"/>
    <w:rsid w:val="005C1FD7"/>
    <w:rsid w:val="005C21D0"/>
    <w:rsid w:val="005C27EE"/>
    <w:rsid w:val="005C2A83"/>
    <w:rsid w:val="005C325A"/>
    <w:rsid w:val="005C37E5"/>
    <w:rsid w:val="005C3821"/>
    <w:rsid w:val="005C3CBB"/>
    <w:rsid w:val="005C3CE4"/>
    <w:rsid w:val="005C3F5D"/>
    <w:rsid w:val="005C439F"/>
    <w:rsid w:val="005C44F8"/>
    <w:rsid w:val="005C4A9E"/>
    <w:rsid w:val="005C55FB"/>
    <w:rsid w:val="005C5E9E"/>
    <w:rsid w:val="005C649D"/>
    <w:rsid w:val="005C66D5"/>
    <w:rsid w:val="005C68B9"/>
    <w:rsid w:val="005C6AC9"/>
    <w:rsid w:val="005C70CC"/>
    <w:rsid w:val="005C73D5"/>
    <w:rsid w:val="005D007B"/>
    <w:rsid w:val="005D0791"/>
    <w:rsid w:val="005D0E81"/>
    <w:rsid w:val="005D1129"/>
    <w:rsid w:val="005D187C"/>
    <w:rsid w:val="005D275A"/>
    <w:rsid w:val="005D2798"/>
    <w:rsid w:val="005D29C4"/>
    <w:rsid w:val="005D30CE"/>
    <w:rsid w:val="005D3165"/>
    <w:rsid w:val="005D3644"/>
    <w:rsid w:val="005D37E8"/>
    <w:rsid w:val="005D390B"/>
    <w:rsid w:val="005D39C2"/>
    <w:rsid w:val="005D3D72"/>
    <w:rsid w:val="005D42D2"/>
    <w:rsid w:val="005D4C94"/>
    <w:rsid w:val="005D5567"/>
    <w:rsid w:val="005D5A93"/>
    <w:rsid w:val="005D5CF1"/>
    <w:rsid w:val="005D6065"/>
    <w:rsid w:val="005D78FD"/>
    <w:rsid w:val="005E16E9"/>
    <w:rsid w:val="005E1A8C"/>
    <w:rsid w:val="005E1BBC"/>
    <w:rsid w:val="005E1BE1"/>
    <w:rsid w:val="005E2030"/>
    <w:rsid w:val="005E20AA"/>
    <w:rsid w:val="005E28A5"/>
    <w:rsid w:val="005E296C"/>
    <w:rsid w:val="005E2D4F"/>
    <w:rsid w:val="005E303A"/>
    <w:rsid w:val="005E3057"/>
    <w:rsid w:val="005E345B"/>
    <w:rsid w:val="005E370B"/>
    <w:rsid w:val="005E39F3"/>
    <w:rsid w:val="005E3B8C"/>
    <w:rsid w:val="005E3BCB"/>
    <w:rsid w:val="005E3FA0"/>
    <w:rsid w:val="005E4E72"/>
    <w:rsid w:val="005E5307"/>
    <w:rsid w:val="005E531A"/>
    <w:rsid w:val="005E5B7A"/>
    <w:rsid w:val="005E5C55"/>
    <w:rsid w:val="005E60A2"/>
    <w:rsid w:val="005E6492"/>
    <w:rsid w:val="005E66C2"/>
    <w:rsid w:val="005E6947"/>
    <w:rsid w:val="005E69E9"/>
    <w:rsid w:val="005E6C44"/>
    <w:rsid w:val="005E7284"/>
    <w:rsid w:val="005E7568"/>
    <w:rsid w:val="005E76A9"/>
    <w:rsid w:val="005F04FB"/>
    <w:rsid w:val="005F07F0"/>
    <w:rsid w:val="005F0D07"/>
    <w:rsid w:val="005F10C8"/>
    <w:rsid w:val="005F164B"/>
    <w:rsid w:val="005F1FE6"/>
    <w:rsid w:val="005F2B54"/>
    <w:rsid w:val="005F312C"/>
    <w:rsid w:val="005F3897"/>
    <w:rsid w:val="005F4F40"/>
    <w:rsid w:val="005F50BC"/>
    <w:rsid w:val="005F53E7"/>
    <w:rsid w:val="005F5589"/>
    <w:rsid w:val="005F5C28"/>
    <w:rsid w:val="005F6466"/>
    <w:rsid w:val="005F785E"/>
    <w:rsid w:val="0060028B"/>
    <w:rsid w:val="006007EE"/>
    <w:rsid w:val="006013F2"/>
    <w:rsid w:val="006013F3"/>
    <w:rsid w:val="0060154C"/>
    <w:rsid w:val="00601553"/>
    <w:rsid w:val="00601ABB"/>
    <w:rsid w:val="00601E38"/>
    <w:rsid w:val="00602CE7"/>
    <w:rsid w:val="006030AF"/>
    <w:rsid w:val="006033BC"/>
    <w:rsid w:val="0060402C"/>
    <w:rsid w:val="006040AE"/>
    <w:rsid w:val="00605669"/>
    <w:rsid w:val="006059CA"/>
    <w:rsid w:val="00606463"/>
    <w:rsid w:val="0060721F"/>
    <w:rsid w:val="006077B5"/>
    <w:rsid w:val="006078B4"/>
    <w:rsid w:val="00607DDE"/>
    <w:rsid w:val="006106A0"/>
    <w:rsid w:val="00610F87"/>
    <w:rsid w:val="006111D5"/>
    <w:rsid w:val="00612521"/>
    <w:rsid w:val="006126FE"/>
    <w:rsid w:val="00612C6F"/>
    <w:rsid w:val="00612EB3"/>
    <w:rsid w:val="00613EA9"/>
    <w:rsid w:val="00614BDF"/>
    <w:rsid w:val="00614D4E"/>
    <w:rsid w:val="00614DBE"/>
    <w:rsid w:val="006158A0"/>
    <w:rsid w:val="006158E3"/>
    <w:rsid w:val="00616264"/>
    <w:rsid w:val="00617567"/>
    <w:rsid w:val="00617943"/>
    <w:rsid w:val="00620556"/>
    <w:rsid w:val="00620833"/>
    <w:rsid w:val="006209EC"/>
    <w:rsid w:val="006228D6"/>
    <w:rsid w:val="00623ADF"/>
    <w:rsid w:val="00624187"/>
    <w:rsid w:val="0062432A"/>
    <w:rsid w:val="00624992"/>
    <w:rsid w:val="00624CD6"/>
    <w:rsid w:val="00624D99"/>
    <w:rsid w:val="006251A0"/>
    <w:rsid w:val="00625605"/>
    <w:rsid w:val="00625946"/>
    <w:rsid w:val="0062655E"/>
    <w:rsid w:val="0062711B"/>
    <w:rsid w:val="006271F4"/>
    <w:rsid w:val="00630F8C"/>
    <w:rsid w:val="00631179"/>
    <w:rsid w:val="00631876"/>
    <w:rsid w:val="00632262"/>
    <w:rsid w:val="00632315"/>
    <w:rsid w:val="00632360"/>
    <w:rsid w:val="006328DB"/>
    <w:rsid w:val="00632C7A"/>
    <w:rsid w:val="00633C99"/>
    <w:rsid w:val="00633EAB"/>
    <w:rsid w:val="006349CE"/>
    <w:rsid w:val="00634F66"/>
    <w:rsid w:val="00635718"/>
    <w:rsid w:val="00635850"/>
    <w:rsid w:val="006359D6"/>
    <w:rsid w:val="006366AE"/>
    <w:rsid w:val="006369BC"/>
    <w:rsid w:val="00636C06"/>
    <w:rsid w:val="00636DCD"/>
    <w:rsid w:val="0063796C"/>
    <w:rsid w:val="00637A64"/>
    <w:rsid w:val="00637F22"/>
    <w:rsid w:val="006400B1"/>
    <w:rsid w:val="006402ED"/>
    <w:rsid w:val="0064090B"/>
    <w:rsid w:val="00640F9B"/>
    <w:rsid w:val="00641973"/>
    <w:rsid w:val="00641DA3"/>
    <w:rsid w:val="00641DBA"/>
    <w:rsid w:val="006421CA"/>
    <w:rsid w:val="00642208"/>
    <w:rsid w:val="0064243C"/>
    <w:rsid w:val="0064245B"/>
    <w:rsid w:val="00642A00"/>
    <w:rsid w:val="00642C87"/>
    <w:rsid w:val="00642F22"/>
    <w:rsid w:val="00642FEA"/>
    <w:rsid w:val="0064304B"/>
    <w:rsid w:val="00644BA9"/>
    <w:rsid w:val="00644C35"/>
    <w:rsid w:val="00645A45"/>
    <w:rsid w:val="00645D5C"/>
    <w:rsid w:val="006461AF"/>
    <w:rsid w:val="00646522"/>
    <w:rsid w:val="00646568"/>
    <w:rsid w:val="00646B12"/>
    <w:rsid w:val="00646EE4"/>
    <w:rsid w:val="0065123E"/>
    <w:rsid w:val="00651537"/>
    <w:rsid w:val="006516D4"/>
    <w:rsid w:val="00651856"/>
    <w:rsid w:val="0065196C"/>
    <w:rsid w:val="00652502"/>
    <w:rsid w:val="006529BE"/>
    <w:rsid w:val="0065301A"/>
    <w:rsid w:val="00653257"/>
    <w:rsid w:val="006544E4"/>
    <w:rsid w:val="00654504"/>
    <w:rsid w:val="006546B2"/>
    <w:rsid w:val="00654941"/>
    <w:rsid w:val="00654FA8"/>
    <w:rsid w:val="00655383"/>
    <w:rsid w:val="00655CCF"/>
    <w:rsid w:val="00656102"/>
    <w:rsid w:val="00657287"/>
    <w:rsid w:val="006574DD"/>
    <w:rsid w:val="00657605"/>
    <w:rsid w:val="0065770E"/>
    <w:rsid w:val="006579AC"/>
    <w:rsid w:val="0066069F"/>
    <w:rsid w:val="00660EE8"/>
    <w:rsid w:val="00661074"/>
    <w:rsid w:val="006624DB"/>
    <w:rsid w:val="00662669"/>
    <w:rsid w:val="00662D6B"/>
    <w:rsid w:val="00662E38"/>
    <w:rsid w:val="00662FF4"/>
    <w:rsid w:val="006634B3"/>
    <w:rsid w:val="00664454"/>
    <w:rsid w:val="00664457"/>
    <w:rsid w:val="006651C3"/>
    <w:rsid w:val="00665E9E"/>
    <w:rsid w:val="00666167"/>
    <w:rsid w:val="00666228"/>
    <w:rsid w:val="00666479"/>
    <w:rsid w:val="0066659D"/>
    <w:rsid w:val="0066686F"/>
    <w:rsid w:val="00666D65"/>
    <w:rsid w:val="006675AD"/>
    <w:rsid w:val="0066780E"/>
    <w:rsid w:val="006704F2"/>
    <w:rsid w:val="00670AD6"/>
    <w:rsid w:val="00670E8E"/>
    <w:rsid w:val="00671269"/>
    <w:rsid w:val="00671773"/>
    <w:rsid w:val="006717B7"/>
    <w:rsid w:val="00672195"/>
    <w:rsid w:val="006725D4"/>
    <w:rsid w:val="00672C81"/>
    <w:rsid w:val="00672CFB"/>
    <w:rsid w:val="00672F1A"/>
    <w:rsid w:val="006736B3"/>
    <w:rsid w:val="006741DD"/>
    <w:rsid w:val="0067421A"/>
    <w:rsid w:val="00674A5F"/>
    <w:rsid w:val="00674FB9"/>
    <w:rsid w:val="006751EC"/>
    <w:rsid w:val="0067587C"/>
    <w:rsid w:val="00676ABE"/>
    <w:rsid w:val="00676B6A"/>
    <w:rsid w:val="00676E69"/>
    <w:rsid w:val="00677139"/>
    <w:rsid w:val="0067726B"/>
    <w:rsid w:val="00677451"/>
    <w:rsid w:val="006779C0"/>
    <w:rsid w:val="00680A66"/>
    <w:rsid w:val="00680FD1"/>
    <w:rsid w:val="0068198A"/>
    <w:rsid w:val="00681FA2"/>
    <w:rsid w:val="00682220"/>
    <w:rsid w:val="00682ABB"/>
    <w:rsid w:val="00682BC0"/>
    <w:rsid w:val="00682C9A"/>
    <w:rsid w:val="006839A6"/>
    <w:rsid w:val="00683D78"/>
    <w:rsid w:val="00683DF4"/>
    <w:rsid w:val="0068439C"/>
    <w:rsid w:val="006846EF"/>
    <w:rsid w:val="006856DA"/>
    <w:rsid w:val="00687545"/>
    <w:rsid w:val="00687F47"/>
    <w:rsid w:val="006922E0"/>
    <w:rsid w:val="0069280E"/>
    <w:rsid w:val="0069390D"/>
    <w:rsid w:val="00693B93"/>
    <w:rsid w:val="00694D91"/>
    <w:rsid w:val="006958F2"/>
    <w:rsid w:val="0069647C"/>
    <w:rsid w:val="00696823"/>
    <w:rsid w:val="00696F38"/>
    <w:rsid w:val="006A022B"/>
    <w:rsid w:val="006A0276"/>
    <w:rsid w:val="006A0475"/>
    <w:rsid w:val="006A04C1"/>
    <w:rsid w:val="006A06ED"/>
    <w:rsid w:val="006A08D4"/>
    <w:rsid w:val="006A1C7A"/>
    <w:rsid w:val="006A2057"/>
    <w:rsid w:val="006A252F"/>
    <w:rsid w:val="006A2FFF"/>
    <w:rsid w:val="006A4304"/>
    <w:rsid w:val="006A4E94"/>
    <w:rsid w:val="006A5003"/>
    <w:rsid w:val="006A5844"/>
    <w:rsid w:val="006A5879"/>
    <w:rsid w:val="006A6918"/>
    <w:rsid w:val="006A7201"/>
    <w:rsid w:val="006A735C"/>
    <w:rsid w:val="006A737B"/>
    <w:rsid w:val="006A75AB"/>
    <w:rsid w:val="006A7B11"/>
    <w:rsid w:val="006A7E82"/>
    <w:rsid w:val="006B0CBF"/>
    <w:rsid w:val="006B0FC6"/>
    <w:rsid w:val="006B1572"/>
    <w:rsid w:val="006B1CE8"/>
    <w:rsid w:val="006B1F41"/>
    <w:rsid w:val="006B273B"/>
    <w:rsid w:val="006B2FB4"/>
    <w:rsid w:val="006B45F6"/>
    <w:rsid w:val="006B53BE"/>
    <w:rsid w:val="006B74F0"/>
    <w:rsid w:val="006C0080"/>
    <w:rsid w:val="006C0B85"/>
    <w:rsid w:val="006C1154"/>
    <w:rsid w:val="006C1252"/>
    <w:rsid w:val="006C14E9"/>
    <w:rsid w:val="006C23DB"/>
    <w:rsid w:val="006C2C11"/>
    <w:rsid w:val="006C2DD7"/>
    <w:rsid w:val="006C308E"/>
    <w:rsid w:val="006C3659"/>
    <w:rsid w:val="006C377D"/>
    <w:rsid w:val="006C37B7"/>
    <w:rsid w:val="006C38F0"/>
    <w:rsid w:val="006C3FDE"/>
    <w:rsid w:val="006C4109"/>
    <w:rsid w:val="006C4871"/>
    <w:rsid w:val="006C4ABD"/>
    <w:rsid w:val="006C5D94"/>
    <w:rsid w:val="006C6637"/>
    <w:rsid w:val="006C7328"/>
    <w:rsid w:val="006C7AB4"/>
    <w:rsid w:val="006C7ADA"/>
    <w:rsid w:val="006D0327"/>
    <w:rsid w:val="006D03DE"/>
    <w:rsid w:val="006D041A"/>
    <w:rsid w:val="006D0611"/>
    <w:rsid w:val="006D0EDA"/>
    <w:rsid w:val="006D19F4"/>
    <w:rsid w:val="006D2421"/>
    <w:rsid w:val="006D28FB"/>
    <w:rsid w:val="006D2949"/>
    <w:rsid w:val="006D2A16"/>
    <w:rsid w:val="006D2ABD"/>
    <w:rsid w:val="006D3706"/>
    <w:rsid w:val="006D3BF3"/>
    <w:rsid w:val="006D3E2B"/>
    <w:rsid w:val="006D4265"/>
    <w:rsid w:val="006D43AD"/>
    <w:rsid w:val="006D45B4"/>
    <w:rsid w:val="006D49F3"/>
    <w:rsid w:val="006D4E20"/>
    <w:rsid w:val="006D7265"/>
    <w:rsid w:val="006D788C"/>
    <w:rsid w:val="006D7E3A"/>
    <w:rsid w:val="006E1174"/>
    <w:rsid w:val="006E1946"/>
    <w:rsid w:val="006E1B3C"/>
    <w:rsid w:val="006E2E0A"/>
    <w:rsid w:val="006E3A45"/>
    <w:rsid w:val="006E3CE6"/>
    <w:rsid w:val="006E49F6"/>
    <w:rsid w:val="006E4AFF"/>
    <w:rsid w:val="006E4C4B"/>
    <w:rsid w:val="006E4C58"/>
    <w:rsid w:val="006E4D1A"/>
    <w:rsid w:val="006E4D8C"/>
    <w:rsid w:val="006E4E53"/>
    <w:rsid w:val="006E5537"/>
    <w:rsid w:val="006E577B"/>
    <w:rsid w:val="006E58A5"/>
    <w:rsid w:val="006E6557"/>
    <w:rsid w:val="006E66E0"/>
    <w:rsid w:val="006E7327"/>
    <w:rsid w:val="006E7ACC"/>
    <w:rsid w:val="006E7E37"/>
    <w:rsid w:val="006E7E4C"/>
    <w:rsid w:val="006F05F4"/>
    <w:rsid w:val="006F0717"/>
    <w:rsid w:val="006F0719"/>
    <w:rsid w:val="006F0AF6"/>
    <w:rsid w:val="006F0FC9"/>
    <w:rsid w:val="006F10CF"/>
    <w:rsid w:val="006F15D8"/>
    <w:rsid w:val="006F1860"/>
    <w:rsid w:val="006F1DE9"/>
    <w:rsid w:val="006F22B0"/>
    <w:rsid w:val="006F22B6"/>
    <w:rsid w:val="006F298D"/>
    <w:rsid w:val="006F3114"/>
    <w:rsid w:val="006F385E"/>
    <w:rsid w:val="006F3CC3"/>
    <w:rsid w:val="006F3E7A"/>
    <w:rsid w:val="006F4244"/>
    <w:rsid w:val="006F4581"/>
    <w:rsid w:val="006F4B2D"/>
    <w:rsid w:val="006F4DA3"/>
    <w:rsid w:val="006F646A"/>
    <w:rsid w:val="006F7479"/>
    <w:rsid w:val="006F7638"/>
    <w:rsid w:val="006F799E"/>
    <w:rsid w:val="006F7C21"/>
    <w:rsid w:val="006F7DE8"/>
    <w:rsid w:val="00700C4E"/>
    <w:rsid w:val="00700D96"/>
    <w:rsid w:val="00701048"/>
    <w:rsid w:val="007011F1"/>
    <w:rsid w:val="00701617"/>
    <w:rsid w:val="0070171A"/>
    <w:rsid w:val="00701A26"/>
    <w:rsid w:val="00701CB7"/>
    <w:rsid w:val="00702397"/>
    <w:rsid w:val="007023F2"/>
    <w:rsid w:val="007024F8"/>
    <w:rsid w:val="00702972"/>
    <w:rsid w:val="00702E87"/>
    <w:rsid w:val="00703768"/>
    <w:rsid w:val="00703ADA"/>
    <w:rsid w:val="007040CA"/>
    <w:rsid w:val="0070413E"/>
    <w:rsid w:val="007042B9"/>
    <w:rsid w:val="00704747"/>
    <w:rsid w:val="0070510A"/>
    <w:rsid w:val="007053AE"/>
    <w:rsid w:val="00706032"/>
    <w:rsid w:val="00706302"/>
    <w:rsid w:val="00706587"/>
    <w:rsid w:val="00706E6D"/>
    <w:rsid w:val="0070733F"/>
    <w:rsid w:val="00707843"/>
    <w:rsid w:val="00707863"/>
    <w:rsid w:val="00707CCA"/>
    <w:rsid w:val="00710332"/>
    <w:rsid w:val="00710540"/>
    <w:rsid w:val="0071054C"/>
    <w:rsid w:val="00711A64"/>
    <w:rsid w:val="00711CEB"/>
    <w:rsid w:val="00711FCA"/>
    <w:rsid w:val="00712FB1"/>
    <w:rsid w:val="00713053"/>
    <w:rsid w:val="00713CF3"/>
    <w:rsid w:val="00714B03"/>
    <w:rsid w:val="00714C28"/>
    <w:rsid w:val="00715D07"/>
    <w:rsid w:val="00715F40"/>
    <w:rsid w:val="00716144"/>
    <w:rsid w:val="007163B8"/>
    <w:rsid w:val="0071689E"/>
    <w:rsid w:val="00717133"/>
    <w:rsid w:val="0072083E"/>
    <w:rsid w:val="007214B2"/>
    <w:rsid w:val="00721BF0"/>
    <w:rsid w:val="007223EF"/>
    <w:rsid w:val="007224B0"/>
    <w:rsid w:val="00722D6C"/>
    <w:rsid w:val="007234A1"/>
    <w:rsid w:val="00723A95"/>
    <w:rsid w:val="00723CCB"/>
    <w:rsid w:val="00723DC0"/>
    <w:rsid w:val="00724C3F"/>
    <w:rsid w:val="00724EE5"/>
    <w:rsid w:val="00725ACE"/>
    <w:rsid w:val="00725EB2"/>
    <w:rsid w:val="007261B0"/>
    <w:rsid w:val="007262AC"/>
    <w:rsid w:val="00726637"/>
    <w:rsid w:val="00726D80"/>
    <w:rsid w:val="007275E9"/>
    <w:rsid w:val="007275EF"/>
    <w:rsid w:val="007277C0"/>
    <w:rsid w:val="00727EDB"/>
    <w:rsid w:val="00727FD4"/>
    <w:rsid w:val="0073048E"/>
    <w:rsid w:val="0073052B"/>
    <w:rsid w:val="007305F6"/>
    <w:rsid w:val="00730FDA"/>
    <w:rsid w:val="0073105E"/>
    <w:rsid w:val="00731453"/>
    <w:rsid w:val="007314BC"/>
    <w:rsid w:val="007318BC"/>
    <w:rsid w:val="00731B5F"/>
    <w:rsid w:val="00732118"/>
    <w:rsid w:val="00732B3C"/>
    <w:rsid w:val="00732C45"/>
    <w:rsid w:val="00732FA9"/>
    <w:rsid w:val="00733361"/>
    <w:rsid w:val="007334BD"/>
    <w:rsid w:val="00733768"/>
    <w:rsid w:val="00733A64"/>
    <w:rsid w:val="00734041"/>
    <w:rsid w:val="007343D8"/>
    <w:rsid w:val="00734D32"/>
    <w:rsid w:val="00734FA0"/>
    <w:rsid w:val="00735042"/>
    <w:rsid w:val="00735A7F"/>
    <w:rsid w:val="00735D2C"/>
    <w:rsid w:val="0073629C"/>
    <w:rsid w:val="00736A35"/>
    <w:rsid w:val="00736DA4"/>
    <w:rsid w:val="007372C4"/>
    <w:rsid w:val="007373A5"/>
    <w:rsid w:val="007377EC"/>
    <w:rsid w:val="00737CF8"/>
    <w:rsid w:val="00737FAB"/>
    <w:rsid w:val="00740551"/>
    <w:rsid w:val="007408DE"/>
    <w:rsid w:val="00740B52"/>
    <w:rsid w:val="00740D31"/>
    <w:rsid w:val="00740FEE"/>
    <w:rsid w:val="0074104D"/>
    <w:rsid w:val="00742111"/>
    <w:rsid w:val="00742E1A"/>
    <w:rsid w:val="0074338F"/>
    <w:rsid w:val="007433CE"/>
    <w:rsid w:val="007448EF"/>
    <w:rsid w:val="0074546D"/>
    <w:rsid w:val="0074579A"/>
    <w:rsid w:val="00745B60"/>
    <w:rsid w:val="00745CB0"/>
    <w:rsid w:val="007467DF"/>
    <w:rsid w:val="00746953"/>
    <w:rsid w:val="00746D02"/>
    <w:rsid w:val="0075049F"/>
    <w:rsid w:val="00750A81"/>
    <w:rsid w:val="00750C09"/>
    <w:rsid w:val="00751EAF"/>
    <w:rsid w:val="007528EF"/>
    <w:rsid w:val="00752A85"/>
    <w:rsid w:val="00752EC5"/>
    <w:rsid w:val="00753627"/>
    <w:rsid w:val="00753756"/>
    <w:rsid w:val="00753C7A"/>
    <w:rsid w:val="00754741"/>
    <w:rsid w:val="00755B6D"/>
    <w:rsid w:val="00755FEC"/>
    <w:rsid w:val="00756488"/>
    <w:rsid w:val="007566CF"/>
    <w:rsid w:val="0075684A"/>
    <w:rsid w:val="00756CC8"/>
    <w:rsid w:val="00757083"/>
    <w:rsid w:val="007572F0"/>
    <w:rsid w:val="007576E5"/>
    <w:rsid w:val="0076027E"/>
    <w:rsid w:val="007608B9"/>
    <w:rsid w:val="00760C6F"/>
    <w:rsid w:val="00761296"/>
    <w:rsid w:val="00761874"/>
    <w:rsid w:val="0076194A"/>
    <w:rsid w:val="00761C1C"/>
    <w:rsid w:val="00761F55"/>
    <w:rsid w:val="007626BA"/>
    <w:rsid w:val="007635DA"/>
    <w:rsid w:val="00763763"/>
    <w:rsid w:val="00763DBE"/>
    <w:rsid w:val="007644A4"/>
    <w:rsid w:val="007644CC"/>
    <w:rsid w:val="007644F7"/>
    <w:rsid w:val="00764DC5"/>
    <w:rsid w:val="0076508A"/>
    <w:rsid w:val="00765622"/>
    <w:rsid w:val="00765DCE"/>
    <w:rsid w:val="00766717"/>
    <w:rsid w:val="00767B35"/>
    <w:rsid w:val="0077059D"/>
    <w:rsid w:val="007705FF"/>
    <w:rsid w:val="00771B11"/>
    <w:rsid w:val="00771ECA"/>
    <w:rsid w:val="00771FF2"/>
    <w:rsid w:val="00772ED8"/>
    <w:rsid w:val="00773CB5"/>
    <w:rsid w:val="00774751"/>
    <w:rsid w:val="00774B60"/>
    <w:rsid w:val="00774E5C"/>
    <w:rsid w:val="00775801"/>
    <w:rsid w:val="00775ADE"/>
    <w:rsid w:val="00775FEC"/>
    <w:rsid w:val="0077663E"/>
    <w:rsid w:val="0077667E"/>
    <w:rsid w:val="00776F8D"/>
    <w:rsid w:val="00777C5F"/>
    <w:rsid w:val="00777F87"/>
    <w:rsid w:val="00780067"/>
    <w:rsid w:val="00780469"/>
    <w:rsid w:val="007809D3"/>
    <w:rsid w:val="007810C7"/>
    <w:rsid w:val="00781130"/>
    <w:rsid w:val="007814DB"/>
    <w:rsid w:val="007824E3"/>
    <w:rsid w:val="00782FBF"/>
    <w:rsid w:val="00783417"/>
    <w:rsid w:val="00784280"/>
    <w:rsid w:val="00784320"/>
    <w:rsid w:val="0078435E"/>
    <w:rsid w:val="007844BE"/>
    <w:rsid w:val="00784F31"/>
    <w:rsid w:val="007862AE"/>
    <w:rsid w:val="00786738"/>
    <w:rsid w:val="007869DB"/>
    <w:rsid w:val="00786C60"/>
    <w:rsid w:val="00787DFA"/>
    <w:rsid w:val="00790516"/>
    <w:rsid w:val="00790555"/>
    <w:rsid w:val="00790939"/>
    <w:rsid w:val="00790AAF"/>
    <w:rsid w:val="00791706"/>
    <w:rsid w:val="00791874"/>
    <w:rsid w:val="007943EC"/>
    <w:rsid w:val="00794850"/>
    <w:rsid w:val="00794A18"/>
    <w:rsid w:val="00794D5B"/>
    <w:rsid w:val="00795124"/>
    <w:rsid w:val="007951A1"/>
    <w:rsid w:val="00795852"/>
    <w:rsid w:val="00795868"/>
    <w:rsid w:val="00795ED2"/>
    <w:rsid w:val="007966DA"/>
    <w:rsid w:val="00796BB2"/>
    <w:rsid w:val="007970C0"/>
    <w:rsid w:val="007A04FC"/>
    <w:rsid w:val="007A0B1D"/>
    <w:rsid w:val="007A0D6B"/>
    <w:rsid w:val="007A1B17"/>
    <w:rsid w:val="007A222D"/>
    <w:rsid w:val="007A2B0A"/>
    <w:rsid w:val="007A4456"/>
    <w:rsid w:val="007A4543"/>
    <w:rsid w:val="007A4925"/>
    <w:rsid w:val="007A6A24"/>
    <w:rsid w:val="007A6F31"/>
    <w:rsid w:val="007A7528"/>
    <w:rsid w:val="007A7B2B"/>
    <w:rsid w:val="007A7BBE"/>
    <w:rsid w:val="007B03BE"/>
    <w:rsid w:val="007B0B97"/>
    <w:rsid w:val="007B0BFF"/>
    <w:rsid w:val="007B179A"/>
    <w:rsid w:val="007B2360"/>
    <w:rsid w:val="007B2680"/>
    <w:rsid w:val="007B325D"/>
    <w:rsid w:val="007B340C"/>
    <w:rsid w:val="007B371E"/>
    <w:rsid w:val="007B525F"/>
    <w:rsid w:val="007B57A7"/>
    <w:rsid w:val="007B5C22"/>
    <w:rsid w:val="007B5D5F"/>
    <w:rsid w:val="007B63BC"/>
    <w:rsid w:val="007B647D"/>
    <w:rsid w:val="007B6753"/>
    <w:rsid w:val="007B6F91"/>
    <w:rsid w:val="007B778E"/>
    <w:rsid w:val="007B7B36"/>
    <w:rsid w:val="007B7E0C"/>
    <w:rsid w:val="007C0862"/>
    <w:rsid w:val="007C15F7"/>
    <w:rsid w:val="007C1AF4"/>
    <w:rsid w:val="007C1D12"/>
    <w:rsid w:val="007C23CC"/>
    <w:rsid w:val="007C2BA2"/>
    <w:rsid w:val="007C360C"/>
    <w:rsid w:val="007C440E"/>
    <w:rsid w:val="007C57FC"/>
    <w:rsid w:val="007C5C98"/>
    <w:rsid w:val="007C5E59"/>
    <w:rsid w:val="007C6488"/>
    <w:rsid w:val="007C6563"/>
    <w:rsid w:val="007C6E1F"/>
    <w:rsid w:val="007C7DF1"/>
    <w:rsid w:val="007C7EE2"/>
    <w:rsid w:val="007D0BE0"/>
    <w:rsid w:val="007D0C04"/>
    <w:rsid w:val="007D0E7B"/>
    <w:rsid w:val="007D1175"/>
    <w:rsid w:val="007D1A8D"/>
    <w:rsid w:val="007D2010"/>
    <w:rsid w:val="007D204B"/>
    <w:rsid w:val="007D23F0"/>
    <w:rsid w:val="007D32AF"/>
    <w:rsid w:val="007D3809"/>
    <w:rsid w:val="007D3ACE"/>
    <w:rsid w:val="007D3BEC"/>
    <w:rsid w:val="007D3F10"/>
    <w:rsid w:val="007D41A1"/>
    <w:rsid w:val="007D422A"/>
    <w:rsid w:val="007D42B6"/>
    <w:rsid w:val="007D4413"/>
    <w:rsid w:val="007D4AD2"/>
    <w:rsid w:val="007D4B0B"/>
    <w:rsid w:val="007D4C70"/>
    <w:rsid w:val="007D4D7D"/>
    <w:rsid w:val="007D5175"/>
    <w:rsid w:val="007D5631"/>
    <w:rsid w:val="007D5D09"/>
    <w:rsid w:val="007D5DE4"/>
    <w:rsid w:val="007D6050"/>
    <w:rsid w:val="007D6895"/>
    <w:rsid w:val="007D6C48"/>
    <w:rsid w:val="007D6DBE"/>
    <w:rsid w:val="007D7A09"/>
    <w:rsid w:val="007E0494"/>
    <w:rsid w:val="007E04C7"/>
    <w:rsid w:val="007E04D7"/>
    <w:rsid w:val="007E0ECA"/>
    <w:rsid w:val="007E1331"/>
    <w:rsid w:val="007E138B"/>
    <w:rsid w:val="007E13D9"/>
    <w:rsid w:val="007E268F"/>
    <w:rsid w:val="007E2A1C"/>
    <w:rsid w:val="007E337A"/>
    <w:rsid w:val="007E3AE6"/>
    <w:rsid w:val="007E3CDB"/>
    <w:rsid w:val="007E4547"/>
    <w:rsid w:val="007E46A0"/>
    <w:rsid w:val="007E49F0"/>
    <w:rsid w:val="007E786C"/>
    <w:rsid w:val="007E79D5"/>
    <w:rsid w:val="007F025F"/>
    <w:rsid w:val="007F087C"/>
    <w:rsid w:val="007F0EE2"/>
    <w:rsid w:val="007F0FA1"/>
    <w:rsid w:val="007F17FE"/>
    <w:rsid w:val="007F1BA4"/>
    <w:rsid w:val="007F1CF0"/>
    <w:rsid w:val="007F21D7"/>
    <w:rsid w:val="007F2793"/>
    <w:rsid w:val="007F3019"/>
    <w:rsid w:val="007F34A8"/>
    <w:rsid w:val="007F4324"/>
    <w:rsid w:val="007F4A96"/>
    <w:rsid w:val="007F4C05"/>
    <w:rsid w:val="007F5156"/>
    <w:rsid w:val="007F5CAB"/>
    <w:rsid w:val="007F5DA0"/>
    <w:rsid w:val="007F61C1"/>
    <w:rsid w:val="007F6C2A"/>
    <w:rsid w:val="007F7066"/>
    <w:rsid w:val="007F70C6"/>
    <w:rsid w:val="007F7400"/>
    <w:rsid w:val="007F7958"/>
    <w:rsid w:val="007F7A40"/>
    <w:rsid w:val="007F7C5C"/>
    <w:rsid w:val="00800541"/>
    <w:rsid w:val="00800911"/>
    <w:rsid w:val="00800D2E"/>
    <w:rsid w:val="00800F0B"/>
    <w:rsid w:val="00801BF9"/>
    <w:rsid w:val="00802F3A"/>
    <w:rsid w:val="00802F43"/>
    <w:rsid w:val="00803547"/>
    <w:rsid w:val="00803789"/>
    <w:rsid w:val="00803E2C"/>
    <w:rsid w:val="00803FC2"/>
    <w:rsid w:val="008043E6"/>
    <w:rsid w:val="00804720"/>
    <w:rsid w:val="008048D6"/>
    <w:rsid w:val="00806398"/>
    <w:rsid w:val="0080641B"/>
    <w:rsid w:val="00806580"/>
    <w:rsid w:val="0080725D"/>
    <w:rsid w:val="00807300"/>
    <w:rsid w:val="0080774F"/>
    <w:rsid w:val="00807A05"/>
    <w:rsid w:val="00807AB8"/>
    <w:rsid w:val="00810160"/>
    <w:rsid w:val="00810914"/>
    <w:rsid w:val="00810C49"/>
    <w:rsid w:val="00810FC3"/>
    <w:rsid w:val="00811293"/>
    <w:rsid w:val="00811A6C"/>
    <w:rsid w:val="00811F5A"/>
    <w:rsid w:val="0081256F"/>
    <w:rsid w:val="00812F7D"/>
    <w:rsid w:val="00813218"/>
    <w:rsid w:val="00813B15"/>
    <w:rsid w:val="00813E1D"/>
    <w:rsid w:val="00813FAE"/>
    <w:rsid w:val="0081448C"/>
    <w:rsid w:val="0081456B"/>
    <w:rsid w:val="00814689"/>
    <w:rsid w:val="00814C86"/>
    <w:rsid w:val="008152D7"/>
    <w:rsid w:val="0081596E"/>
    <w:rsid w:val="00815C05"/>
    <w:rsid w:val="008165CA"/>
    <w:rsid w:val="00816E74"/>
    <w:rsid w:val="00817EA2"/>
    <w:rsid w:val="00817ED1"/>
    <w:rsid w:val="008204D3"/>
    <w:rsid w:val="0082087D"/>
    <w:rsid w:val="008211D9"/>
    <w:rsid w:val="00822131"/>
    <w:rsid w:val="00822151"/>
    <w:rsid w:val="00822897"/>
    <w:rsid w:val="008229D7"/>
    <w:rsid w:val="00822BC4"/>
    <w:rsid w:val="00823021"/>
    <w:rsid w:val="008236CC"/>
    <w:rsid w:val="00823B52"/>
    <w:rsid w:val="00824062"/>
    <w:rsid w:val="008240F7"/>
    <w:rsid w:val="00824228"/>
    <w:rsid w:val="00825768"/>
    <w:rsid w:val="0082694C"/>
    <w:rsid w:val="00826D6C"/>
    <w:rsid w:val="008271DF"/>
    <w:rsid w:val="00827281"/>
    <w:rsid w:val="00827401"/>
    <w:rsid w:val="00827550"/>
    <w:rsid w:val="0082759E"/>
    <w:rsid w:val="008303C8"/>
    <w:rsid w:val="00830FD3"/>
    <w:rsid w:val="008312B6"/>
    <w:rsid w:val="00831981"/>
    <w:rsid w:val="00831DE4"/>
    <w:rsid w:val="00831FC3"/>
    <w:rsid w:val="0083293C"/>
    <w:rsid w:val="008329E7"/>
    <w:rsid w:val="00832B24"/>
    <w:rsid w:val="00833223"/>
    <w:rsid w:val="008332CE"/>
    <w:rsid w:val="00833940"/>
    <w:rsid w:val="00833DDF"/>
    <w:rsid w:val="00834019"/>
    <w:rsid w:val="00835667"/>
    <w:rsid w:val="00835A95"/>
    <w:rsid w:val="00835B56"/>
    <w:rsid w:val="00835CB5"/>
    <w:rsid w:val="00835DE4"/>
    <w:rsid w:val="00836F03"/>
    <w:rsid w:val="008377AE"/>
    <w:rsid w:val="0083781B"/>
    <w:rsid w:val="00837B1E"/>
    <w:rsid w:val="00837FCD"/>
    <w:rsid w:val="0084129B"/>
    <w:rsid w:val="00841332"/>
    <w:rsid w:val="0084178C"/>
    <w:rsid w:val="00841CFA"/>
    <w:rsid w:val="00841E01"/>
    <w:rsid w:val="00842AB3"/>
    <w:rsid w:val="00842B97"/>
    <w:rsid w:val="00842C30"/>
    <w:rsid w:val="00842D2F"/>
    <w:rsid w:val="00842FEE"/>
    <w:rsid w:val="00843345"/>
    <w:rsid w:val="00843805"/>
    <w:rsid w:val="00843D56"/>
    <w:rsid w:val="00844842"/>
    <w:rsid w:val="008456D7"/>
    <w:rsid w:val="00846370"/>
    <w:rsid w:val="008476EF"/>
    <w:rsid w:val="00847D75"/>
    <w:rsid w:val="00850026"/>
    <w:rsid w:val="00850A58"/>
    <w:rsid w:val="008525F6"/>
    <w:rsid w:val="0085269B"/>
    <w:rsid w:val="00852793"/>
    <w:rsid w:val="008531CF"/>
    <w:rsid w:val="00853722"/>
    <w:rsid w:val="00853985"/>
    <w:rsid w:val="0085632D"/>
    <w:rsid w:val="008566CD"/>
    <w:rsid w:val="008567D4"/>
    <w:rsid w:val="0085767E"/>
    <w:rsid w:val="008577D4"/>
    <w:rsid w:val="00857AA0"/>
    <w:rsid w:val="00857AEC"/>
    <w:rsid w:val="00857D92"/>
    <w:rsid w:val="00862716"/>
    <w:rsid w:val="00862C1F"/>
    <w:rsid w:val="00862D16"/>
    <w:rsid w:val="00862D2D"/>
    <w:rsid w:val="00863D42"/>
    <w:rsid w:val="00863FE7"/>
    <w:rsid w:val="008641E9"/>
    <w:rsid w:val="008643F6"/>
    <w:rsid w:val="0086481B"/>
    <w:rsid w:val="00864A5A"/>
    <w:rsid w:val="00864E16"/>
    <w:rsid w:val="00865050"/>
    <w:rsid w:val="008656B0"/>
    <w:rsid w:val="00865907"/>
    <w:rsid w:val="00865B97"/>
    <w:rsid w:val="00865BAE"/>
    <w:rsid w:val="0086629A"/>
    <w:rsid w:val="008663F5"/>
    <w:rsid w:val="00867630"/>
    <w:rsid w:val="008678D1"/>
    <w:rsid w:val="008703C7"/>
    <w:rsid w:val="008705BC"/>
    <w:rsid w:val="00870FB6"/>
    <w:rsid w:val="008716BF"/>
    <w:rsid w:val="0087201B"/>
    <w:rsid w:val="00872C7F"/>
    <w:rsid w:val="00872DF3"/>
    <w:rsid w:val="0087329D"/>
    <w:rsid w:val="00873503"/>
    <w:rsid w:val="00873C44"/>
    <w:rsid w:val="00874999"/>
    <w:rsid w:val="00874C1A"/>
    <w:rsid w:val="00875791"/>
    <w:rsid w:val="0087584E"/>
    <w:rsid w:val="00875BD8"/>
    <w:rsid w:val="00875E5D"/>
    <w:rsid w:val="008766E2"/>
    <w:rsid w:val="00876BF6"/>
    <w:rsid w:val="00876F67"/>
    <w:rsid w:val="008772AB"/>
    <w:rsid w:val="0087762A"/>
    <w:rsid w:val="00877ADF"/>
    <w:rsid w:val="00877D6C"/>
    <w:rsid w:val="00877DF6"/>
    <w:rsid w:val="008805BE"/>
    <w:rsid w:val="00880644"/>
    <w:rsid w:val="00880933"/>
    <w:rsid w:val="00880D79"/>
    <w:rsid w:val="00880F8C"/>
    <w:rsid w:val="00881C51"/>
    <w:rsid w:val="00881DBC"/>
    <w:rsid w:val="008821C2"/>
    <w:rsid w:val="008824DD"/>
    <w:rsid w:val="0088273A"/>
    <w:rsid w:val="00882B4B"/>
    <w:rsid w:val="00882ECF"/>
    <w:rsid w:val="00882FC3"/>
    <w:rsid w:val="00883049"/>
    <w:rsid w:val="00883F30"/>
    <w:rsid w:val="00884124"/>
    <w:rsid w:val="00884307"/>
    <w:rsid w:val="00884688"/>
    <w:rsid w:val="008853FB"/>
    <w:rsid w:val="008856E3"/>
    <w:rsid w:val="00885774"/>
    <w:rsid w:val="00885B7B"/>
    <w:rsid w:val="00885E1E"/>
    <w:rsid w:val="008866AF"/>
    <w:rsid w:val="008867AE"/>
    <w:rsid w:val="0088690E"/>
    <w:rsid w:val="0088755E"/>
    <w:rsid w:val="00887613"/>
    <w:rsid w:val="008877A5"/>
    <w:rsid w:val="0088783A"/>
    <w:rsid w:val="008879C1"/>
    <w:rsid w:val="008902B1"/>
    <w:rsid w:val="00890597"/>
    <w:rsid w:val="0089061B"/>
    <w:rsid w:val="00891132"/>
    <w:rsid w:val="00891285"/>
    <w:rsid w:val="00891742"/>
    <w:rsid w:val="008920B6"/>
    <w:rsid w:val="00892CE1"/>
    <w:rsid w:val="0089338E"/>
    <w:rsid w:val="0089431E"/>
    <w:rsid w:val="008943B1"/>
    <w:rsid w:val="00895082"/>
    <w:rsid w:val="00895440"/>
    <w:rsid w:val="008959E6"/>
    <w:rsid w:val="00896458"/>
    <w:rsid w:val="0089719C"/>
    <w:rsid w:val="008A132C"/>
    <w:rsid w:val="008A1652"/>
    <w:rsid w:val="008A1D5D"/>
    <w:rsid w:val="008A211F"/>
    <w:rsid w:val="008A2CF6"/>
    <w:rsid w:val="008A3485"/>
    <w:rsid w:val="008A490B"/>
    <w:rsid w:val="008A4C70"/>
    <w:rsid w:val="008A5606"/>
    <w:rsid w:val="008A57FE"/>
    <w:rsid w:val="008A6265"/>
    <w:rsid w:val="008A6E1F"/>
    <w:rsid w:val="008A6FDE"/>
    <w:rsid w:val="008A785D"/>
    <w:rsid w:val="008A7AEA"/>
    <w:rsid w:val="008B0ACC"/>
    <w:rsid w:val="008B171E"/>
    <w:rsid w:val="008B276B"/>
    <w:rsid w:val="008B27F5"/>
    <w:rsid w:val="008B425E"/>
    <w:rsid w:val="008B448D"/>
    <w:rsid w:val="008B46B5"/>
    <w:rsid w:val="008B47DB"/>
    <w:rsid w:val="008B4F50"/>
    <w:rsid w:val="008B525D"/>
    <w:rsid w:val="008B53F6"/>
    <w:rsid w:val="008B5672"/>
    <w:rsid w:val="008B5DE0"/>
    <w:rsid w:val="008B6512"/>
    <w:rsid w:val="008B6823"/>
    <w:rsid w:val="008B6D67"/>
    <w:rsid w:val="008B6E0C"/>
    <w:rsid w:val="008B6EE8"/>
    <w:rsid w:val="008B6F4B"/>
    <w:rsid w:val="008B6FFA"/>
    <w:rsid w:val="008B71B5"/>
    <w:rsid w:val="008B7571"/>
    <w:rsid w:val="008C07C4"/>
    <w:rsid w:val="008C1BA7"/>
    <w:rsid w:val="008C22C0"/>
    <w:rsid w:val="008C2BB5"/>
    <w:rsid w:val="008C2CA3"/>
    <w:rsid w:val="008C307D"/>
    <w:rsid w:val="008C322E"/>
    <w:rsid w:val="008C3C10"/>
    <w:rsid w:val="008C4171"/>
    <w:rsid w:val="008C4D14"/>
    <w:rsid w:val="008C5598"/>
    <w:rsid w:val="008C5FC7"/>
    <w:rsid w:val="008C6200"/>
    <w:rsid w:val="008C646E"/>
    <w:rsid w:val="008D0052"/>
    <w:rsid w:val="008D00A3"/>
    <w:rsid w:val="008D0900"/>
    <w:rsid w:val="008D0AC5"/>
    <w:rsid w:val="008D0C62"/>
    <w:rsid w:val="008D0DCE"/>
    <w:rsid w:val="008D1589"/>
    <w:rsid w:val="008D1D31"/>
    <w:rsid w:val="008D24CF"/>
    <w:rsid w:val="008D32CF"/>
    <w:rsid w:val="008D3375"/>
    <w:rsid w:val="008D3987"/>
    <w:rsid w:val="008D400C"/>
    <w:rsid w:val="008D4B6C"/>
    <w:rsid w:val="008D4C31"/>
    <w:rsid w:val="008D4E5B"/>
    <w:rsid w:val="008D4ECA"/>
    <w:rsid w:val="008D575C"/>
    <w:rsid w:val="008D6040"/>
    <w:rsid w:val="008D642A"/>
    <w:rsid w:val="008D69C8"/>
    <w:rsid w:val="008E1710"/>
    <w:rsid w:val="008E1746"/>
    <w:rsid w:val="008E18F7"/>
    <w:rsid w:val="008E1E90"/>
    <w:rsid w:val="008E2777"/>
    <w:rsid w:val="008E2B7C"/>
    <w:rsid w:val="008E30ED"/>
    <w:rsid w:val="008E3601"/>
    <w:rsid w:val="008E3667"/>
    <w:rsid w:val="008E3B2C"/>
    <w:rsid w:val="008E408C"/>
    <w:rsid w:val="008E44CD"/>
    <w:rsid w:val="008E61AF"/>
    <w:rsid w:val="008E61EF"/>
    <w:rsid w:val="008E7D17"/>
    <w:rsid w:val="008F0084"/>
    <w:rsid w:val="008F013C"/>
    <w:rsid w:val="008F021E"/>
    <w:rsid w:val="008F047E"/>
    <w:rsid w:val="008F095A"/>
    <w:rsid w:val="008F09B5"/>
    <w:rsid w:val="008F163D"/>
    <w:rsid w:val="008F18B6"/>
    <w:rsid w:val="008F1908"/>
    <w:rsid w:val="008F1F4B"/>
    <w:rsid w:val="008F1FCB"/>
    <w:rsid w:val="008F207B"/>
    <w:rsid w:val="008F247E"/>
    <w:rsid w:val="008F2E41"/>
    <w:rsid w:val="008F3345"/>
    <w:rsid w:val="008F3C85"/>
    <w:rsid w:val="008F3EB8"/>
    <w:rsid w:val="008F5FD4"/>
    <w:rsid w:val="008F617E"/>
    <w:rsid w:val="008F69C0"/>
    <w:rsid w:val="008F6AAB"/>
    <w:rsid w:val="008F6B9D"/>
    <w:rsid w:val="008F6CFF"/>
    <w:rsid w:val="008F6F41"/>
    <w:rsid w:val="008F70D3"/>
    <w:rsid w:val="008F7D78"/>
    <w:rsid w:val="008F7FA0"/>
    <w:rsid w:val="008F7FE2"/>
    <w:rsid w:val="00900120"/>
    <w:rsid w:val="00901550"/>
    <w:rsid w:val="00901604"/>
    <w:rsid w:val="00901BFF"/>
    <w:rsid w:val="00902ED9"/>
    <w:rsid w:val="00903126"/>
    <w:rsid w:val="009036E4"/>
    <w:rsid w:val="00903B1A"/>
    <w:rsid w:val="00904559"/>
    <w:rsid w:val="009047E7"/>
    <w:rsid w:val="00905B20"/>
    <w:rsid w:val="00905C3B"/>
    <w:rsid w:val="009077BF"/>
    <w:rsid w:val="009078A6"/>
    <w:rsid w:val="009105CA"/>
    <w:rsid w:val="009110BF"/>
    <w:rsid w:val="0091135D"/>
    <w:rsid w:val="00912029"/>
    <w:rsid w:val="009127E0"/>
    <w:rsid w:val="00912F65"/>
    <w:rsid w:val="00913025"/>
    <w:rsid w:val="00913A20"/>
    <w:rsid w:val="00914852"/>
    <w:rsid w:val="0091486E"/>
    <w:rsid w:val="00914DAE"/>
    <w:rsid w:val="0091550B"/>
    <w:rsid w:val="009158A0"/>
    <w:rsid w:val="00915A53"/>
    <w:rsid w:val="00915A7F"/>
    <w:rsid w:val="00915DD9"/>
    <w:rsid w:val="00915E19"/>
    <w:rsid w:val="009177BB"/>
    <w:rsid w:val="00920C57"/>
    <w:rsid w:val="00920FFE"/>
    <w:rsid w:val="009211EC"/>
    <w:rsid w:val="0092154A"/>
    <w:rsid w:val="0092193F"/>
    <w:rsid w:val="00922DD8"/>
    <w:rsid w:val="00922EBC"/>
    <w:rsid w:val="00923862"/>
    <w:rsid w:val="009238AF"/>
    <w:rsid w:val="00923C6D"/>
    <w:rsid w:val="00923F87"/>
    <w:rsid w:val="0092404E"/>
    <w:rsid w:val="0092411E"/>
    <w:rsid w:val="009242B1"/>
    <w:rsid w:val="0092563F"/>
    <w:rsid w:val="00925FE5"/>
    <w:rsid w:val="009265E7"/>
    <w:rsid w:val="0092694C"/>
    <w:rsid w:val="00926A47"/>
    <w:rsid w:val="00926AB0"/>
    <w:rsid w:val="00926C16"/>
    <w:rsid w:val="00927055"/>
    <w:rsid w:val="009272A7"/>
    <w:rsid w:val="00930194"/>
    <w:rsid w:val="0093034D"/>
    <w:rsid w:val="0093050F"/>
    <w:rsid w:val="0093058B"/>
    <w:rsid w:val="009305D3"/>
    <w:rsid w:val="0093076A"/>
    <w:rsid w:val="00930E1D"/>
    <w:rsid w:val="009310E6"/>
    <w:rsid w:val="00931851"/>
    <w:rsid w:val="00931891"/>
    <w:rsid w:val="0093191D"/>
    <w:rsid w:val="00931D8E"/>
    <w:rsid w:val="00932833"/>
    <w:rsid w:val="00932B67"/>
    <w:rsid w:val="009336E9"/>
    <w:rsid w:val="0093388D"/>
    <w:rsid w:val="00933BB8"/>
    <w:rsid w:val="00933DAF"/>
    <w:rsid w:val="00934A7A"/>
    <w:rsid w:val="00934DEE"/>
    <w:rsid w:val="0093539E"/>
    <w:rsid w:val="00935B44"/>
    <w:rsid w:val="00935D7C"/>
    <w:rsid w:val="0093636D"/>
    <w:rsid w:val="009369E1"/>
    <w:rsid w:val="0093761D"/>
    <w:rsid w:val="009377AD"/>
    <w:rsid w:val="009379B2"/>
    <w:rsid w:val="00937E08"/>
    <w:rsid w:val="0094022C"/>
    <w:rsid w:val="009416F1"/>
    <w:rsid w:val="009416F7"/>
    <w:rsid w:val="0094266D"/>
    <w:rsid w:val="00942D35"/>
    <w:rsid w:val="00943C76"/>
    <w:rsid w:val="00944A1E"/>
    <w:rsid w:val="0094548C"/>
    <w:rsid w:val="009458A6"/>
    <w:rsid w:val="00945B4D"/>
    <w:rsid w:val="00945B68"/>
    <w:rsid w:val="00945DBD"/>
    <w:rsid w:val="0094637D"/>
    <w:rsid w:val="00947655"/>
    <w:rsid w:val="00947706"/>
    <w:rsid w:val="009505AD"/>
    <w:rsid w:val="00950859"/>
    <w:rsid w:val="00950AEE"/>
    <w:rsid w:val="00950B0E"/>
    <w:rsid w:val="009512C4"/>
    <w:rsid w:val="00951824"/>
    <w:rsid w:val="00951C6F"/>
    <w:rsid w:val="00951CF0"/>
    <w:rsid w:val="00952C3C"/>
    <w:rsid w:val="00952F25"/>
    <w:rsid w:val="00953079"/>
    <w:rsid w:val="00954281"/>
    <w:rsid w:val="00954970"/>
    <w:rsid w:val="00954B7E"/>
    <w:rsid w:val="00954B99"/>
    <w:rsid w:val="00954F75"/>
    <w:rsid w:val="00954F83"/>
    <w:rsid w:val="0095529B"/>
    <w:rsid w:val="009556B9"/>
    <w:rsid w:val="00955F22"/>
    <w:rsid w:val="00955FE4"/>
    <w:rsid w:val="00956ACF"/>
    <w:rsid w:val="00957133"/>
    <w:rsid w:val="009574DD"/>
    <w:rsid w:val="00960121"/>
    <w:rsid w:val="00960834"/>
    <w:rsid w:val="009608AC"/>
    <w:rsid w:val="00960B88"/>
    <w:rsid w:val="00960E72"/>
    <w:rsid w:val="009621EE"/>
    <w:rsid w:val="00962315"/>
    <w:rsid w:val="00962905"/>
    <w:rsid w:val="00963FEF"/>
    <w:rsid w:val="0096402F"/>
    <w:rsid w:val="009644B1"/>
    <w:rsid w:val="0096476F"/>
    <w:rsid w:val="00964784"/>
    <w:rsid w:val="00964DFF"/>
    <w:rsid w:val="00965401"/>
    <w:rsid w:val="00965521"/>
    <w:rsid w:val="009655CA"/>
    <w:rsid w:val="00965D6E"/>
    <w:rsid w:val="00965DE3"/>
    <w:rsid w:val="009669C2"/>
    <w:rsid w:val="00966DDC"/>
    <w:rsid w:val="0096741D"/>
    <w:rsid w:val="009705F5"/>
    <w:rsid w:val="009707C8"/>
    <w:rsid w:val="009707E1"/>
    <w:rsid w:val="00970FE0"/>
    <w:rsid w:val="009714FC"/>
    <w:rsid w:val="00971927"/>
    <w:rsid w:val="009728CC"/>
    <w:rsid w:val="009731F1"/>
    <w:rsid w:val="009734F7"/>
    <w:rsid w:val="00973C94"/>
    <w:rsid w:val="00974306"/>
    <w:rsid w:val="0097482D"/>
    <w:rsid w:val="009755CD"/>
    <w:rsid w:val="009756FB"/>
    <w:rsid w:val="00975946"/>
    <w:rsid w:val="00975957"/>
    <w:rsid w:val="00975A79"/>
    <w:rsid w:val="00975D38"/>
    <w:rsid w:val="00975F3B"/>
    <w:rsid w:val="0097604A"/>
    <w:rsid w:val="009764AE"/>
    <w:rsid w:val="00976538"/>
    <w:rsid w:val="00976746"/>
    <w:rsid w:val="009769DE"/>
    <w:rsid w:val="00976C74"/>
    <w:rsid w:val="00976E1D"/>
    <w:rsid w:val="009776F2"/>
    <w:rsid w:val="00977D43"/>
    <w:rsid w:val="00977F4F"/>
    <w:rsid w:val="00980460"/>
    <w:rsid w:val="0098096A"/>
    <w:rsid w:val="00981272"/>
    <w:rsid w:val="009818BA"/>
    <w:rsid w:val="00981DBC"/>
    <w:rsid w:val="00982A9E"/>
    <w:rsid w:val="00984350"/>
    <w:rsid w:val="00985B55"/>
    <w:rsid w:val="00985E81"/>
    <w:rsid w:val="00986352"/>
    <w:rsid w:val="0098645C"/>
    <w:rsid w:val="00986EA3"/>
    <w:rsid w:val="00987036"/>
    <w:rsid w:val="00987DCF"/>
    <w:rsid w:val="0099015B"/>
    <w:rsid w:val="009904B8"/>
    <w:rsid w:val="0099051E"/>
    <w:rsid w:val="00990BB3"/>
    <w:rsid w:val="00990EBD"/>
    <w:rsid w:val="00992087"/>
    <w:rsid w:val="009923C3"/>
    <w:rsid w:val="00992FB4"/>
    <w:rsid w:val="00993412"/>
    <w:rsid w:val="00994622"/>
    <w:rsid w:val="009948E9"/>
    <w:rsid w:val="00995177"/>
    <w:rsid w:val="00995443"/>
    <w:rsid w:val="00995949"/>
    <w:rsid w:val="00995A97"/>
    <w:rsid w:val="00996C6C"/>
    <w:rsid w:val="00997236"/>
    <w:rsid w:val="0099736D"/>
    <w:rsid w:val="00997F88"/>
    <w:rsid w:val="009A0009"/>
    <w:rsid w:val="009A010D"/>
    <w:rsid w:val="009A0139"/>
    <w:rsid w:val="009A06B0"/>
    <w:rsid w:val="009A07A7"/>
    <w:rsid w:val="009A10D5"/>
    <w:rsid w:val="009A269C"/>
    <w:rsid w:val="009A2F75"/>
    <w:rsid w:val="009A322F"/>
    <w:rsid w:val="009A3363"/>
    <w:rsid w:val="009A36C8"/>
    <w:rsid w:val="009A3A7E"/>
    <w:rsid w:val="009A3C6E"/>
    <w:rsid w:val="009A4FB1"/>
    <w:rsid w:val="009A51BE"/>
    <w:rsid w:val="009A57F8"/>
    <w:rsid w:val="009A5926"/>
    <w:rsid w:val="009A6681"/>
    <w:rsid w:val="009A6C89"/>
    <w:rsid w:val="009A723B"/>
    <w:rsid w:val="009A78C5"/>
    <w:rsid w:val="009A7EB1"/>
    <w:rsid w:val="009B00BB"/>
    <w:rsid w:val="009B00CE"/>
    <w:rsid w:val="009B038B"/>
    <w:rsid w:val="009B07FE"/>
    <w:rsid w:val="009B09D7"/>
    <w:rsid w:val="009B0C61"/>
    <w:rsid w:val="009B138D"/>
    <w:rsid w:val="009B17E3"/>
    <w:rsid w:val="009B18F2"/>
    <w:rsid w:val="009B1A69"/>
    <w:rsid w:val="009B28EA"/>
    <w:rsid w:val="009B2991"/>
    <w:rsid w:val="009B2CE8"/>
    <w:rsid w:val="009B2EE1"/>
    <w:rsid w:val="009B339F"/>
    <w:rsid w:val="009B397D"/>
    <w:rsid w:val="009B3CE8"/>
    <w:rsid w:val="009B3D24"/>
    <w:rsid w:val="009B3EB7"/>
    <w:rsid w:val="009B40BA"/>
    <w:rsid w:val="009B4735"/>
    <w:rsid w:val="009B4D98"/>
    <w:rsid w:val="009B4E9C"/>
    <w:rsid w:val="009B51A6"/>
    <w:rsid w:val="009B5521"/>
    <w:rsid w:val="009B56B9"/>
    <w:rsid w:val="009B6866"/>
    <w:rsid w:val="009B6B74"/>
    <w:rsid w:val="009B7559"/>
    <w:rsid w:val="009B794A"/>
    <w:rsid w:val="009C00C3"/>
    <w:rsid w:val="009C0721"/>
    <w:rsid w:val="009C10F0"/>
    <w:rsid w:val="009C1350"/>
    <w:rsid w:val="009C1A12"/>
    <w:rsid w:val="009C25B5"/>
    <w:rsid w:val="009C2E4D"/>
    <w:rsid w:val="009C3465"/>
    <w:rsid w:val="009C3C83"/>
    <w:rsid w:val="009C51BB"/>
    <w:rsid w:val="009C51F2"/>
    <w:rsid w:val="009C52D9"/>
    <w:rsid w:val="009C5414"/>
    <w:rsid w:val="009C6112"/>
    <w:rsid w:val="009C6138"/>
    <w:rsid w:val="009C6BE8"/>
    <w:rsid w:val="009C716B"/>
    <w:rsid w:val="009C7595"/>
    <w:rsid w:val="009C77C3"/>
    <w:rsid w:val="009D00F4"/>
    <w:rsid w:val="009D010D"/>
    <w:rsid w:val="009D10D8"/>
    <w:rsid w:val="009D1F36"/>
    <w:rsid w:val="009D1F93"/>
    <w:rsid w:val="009D214A"/>
    <w:rsid w:val="009D2277"/>
    <w:rsid w:val="009D30D2"/>
    <w:rsid w:val="009D35D4"/>
    <w:rsid w:val="009D3E34"/>
    <w:rsid w:val="009D4384"/>
    <w:rsid w:val="009D49A5"/>
    <w:rsid w:val="009D54C5"/>
    <w:rsid w:val="009D5AB9"/>
    <w:rsid w:val="009D67CD"/>
    <w:rsid w:val="009D6C8F"/>
    <w:rsid w:val="009D717D"/>
    <w:rsid w:val="009D76D3"/>
    <w:rsid w:val="009E02B1"/>
    <w:rsid w:val="009E0559"/>
    <w:rsid w:val="009E159F"/>
    <w:rsid w:val="009E160F"/>
    <w:rsid w:val="009E195F"/>
    <w:rsid w:val="009E1E5E"/>
    <w:rsid w:val="009E2457"/>
    <w:rsid w:val="009E2685"/>
    <w:rsid w:val="009E2A59"/>
    <w:rsid w:val="009E49E0"/>
    <w:rsid w:val="009E4EB1"/>
    <w:rsid w:val="009E5799"/>
    <w:rsid w:val="009E5E3A"/>
    <w:rsid w:val="009E6F87"/>
    <w:rsid w:val="009E7E7B"/>
    <w:rsid w:val="009F019E"/>
    <w:rsid w:val="009F01DF"/>
    <w:rsid w:val="009F0365"/>
    <w:rsid w:val="009F0452"/>
    <w:rsid w:val="009F2297"/>
    <w:rsid w:val="009F2838"/>
    <w:rsid w:val="009F47EE"/>
    <w:rsid w:val="009F4CE5"/>
    <w:rsid w:val="009F5D01"/>
    <w:rsid w:val="009F6289"/>
    <w:rsid w:val="009F7130"/>
    <w:rsid w:val="009F764E"/>
    <w:rsid w:val="009F76D1"/>
    <w:rsid w:val="009F785C"/>
    <w:rsid w:val="00A00076"/>
    <w:rsid w:val="00A000AA"/>
    <w:rsid w:val="00A00802"/>
    <w:rsid w:val="00A00F1F"/>
    <w:rsid w:val="00A02399"/>
    <w:rsid w:val="00A02AC7"/>
    <w:rsid w:val="00A02F0C"/>
    <w:rsid w:val="00A03453"/>
    <w:rsid w:val="00A04046"/>
    <w:rsid w:val="00A053EB"/>
    <w:rsid w:val="00A055A5"/>
    <w:rsid w:val="00A05A2A"/>
    <w:rsid w:val="00A0608B"/>
    <w:rsid w:val="00A060EB"/>
    <w:rsid w:val="00A075B0"/>
    <w:rsid w:val="00A07B0C"/>
    <w:rsid w:val="00A07E98"/>
    <w:rsid w:val="00A1016F"/>
    <w:rsid w:val="00A10A42"/>
    <w:rsid w:val="00A10BC1"/>
    <w:rsid w:val="00A115CB"/>
    <w:rsid w:val="00A117C8"/>
    <w:rsid w:val="00A12174"/>
    <w:rsid w:val="00A13021"/>
    <w:rsid w:val="00A134F5"/>
    <w:rsid w:val="00A13634"/>
    <w:rsid w:val="00A137F5"/>
    <w:rsid w:val="00A13FDF"/>
    <w:rsid w:val="00A1440F"/>
    <w:rsid w:val="00A144D1"/>
    <w:rsid w:val="00A14F49"/>
    <w:rsid w:val="00A15312"/>
    <w:rsid w:val="00A1707F"/>
    <w:rsid w:val="00A17245"/>
    <w:rsid w:val="00A17A37"/>
    <w:rsid w:val="00A20445"/>
    <w:rsid w:val="00A204CD"/>
    <w:rsid w:val="00A208BE"/>
    <w:rsid w:val="00A21246"/>
    <w:rsid w:val="00A21778"/>
    <w:rsid w:val="00A2228E"/>
    <w:rsid w:val="00A226CB"/>
    <w:rsid w:val="00A23EFF"/>
    <w:rsid w:val="00A24683"/>
    <w:rsid w:val="00A24880"/>
    <w:rsid w:val="00A248FB"/>
    <w:rsid w:val="00A26388"/>
    <w:rsid w:val="00A2685E"/>
    <w:rsid w:val="00A26FFC"/>
    <w:rsid w:val="00A27200"/>
    <w:rsid w:val="00A303AB"/>
    <w:rsid w:val="00A30634"/>
    <w:rsid w:val="00A30A0C"/>
    <w:rsid w:val="00A3200C"/>
    <w:rsid w:val="00A323EA"/>
    <w:rsid w:val="00A32D96"/>
    <w:rsid w:val="00A32F5D"/>
    <w:rsid w:val="00A33469"/>
    <w:rsid w:val="00A33A35"/>
    <w:rsid w:val="00A342D9"/>
    <w:rsid w:val="00A34548"/>
    <w:rsid w:val="00A34925"/>
    <w:rsid w:val="00A34DCA"/>
    <w:rsid w:val="00A34DD1"/>
    <w:rsid w:val="00A34F66"/>
    <w:rsid w:val="00A351E1"/>
    <w:rsid w:val="00A35D3B"/>
    <w:rsid w:val="00A35F67"/>
    <w:rsid w:val="00A3603D"/>
    <w:rsid w:val="00A3740A"/>
    <w:rsid w:val="00A379DF"/>
    <w:rsid w:val="00A40098"/>
    <w:rsid w:val="00A4055D"/>
    <w:rsid w:val="00A40566"/>
    <w:rsid w:val="00A4059B"/>
    <w:rsid w:val="00A41288"/>
    <w:rsid w:val="00A41304"/>
    <w:rsid w:val="00A41545"/>
    <w:rsid w:val="00A42BAF"/>
    <w:rsid w:val="00A43092"/>
    <w:rsid w:val="00A436AE"/>
    <w:rsid w:val="00A43869"/>
    <w:rsid w:val="00A447C5"/>
    <w:rsid w:val="00A45EB2"/>
    <w:rsid w:val="00A47495"/>
    <w:rsid w:val="00A4765F"/>
    <w:rsid w:val="00A47971"/>
    <w:rsid w:val="00A47C32"/>
    <w:rsid w:val="00A502BE"/>
    <w:rsid w:val="00A50A81"/>
    <w:rsid w:val="00A50E98"/>
    <w:rsid w:val="00A51546"/>
    <w:rsid w:val="00A516F7"/>
    <w:rsid w:val="00A525FE"/>
    <w:rsid w:val="00A52C23"/>
    <w:rsid w:val="00A532C2"/>
    <w:rsid w:val="00A53426"/>
    <w:rsid w:val="00A5368D"/>
    <w:rsid w:val="00A54793"/>
    <w:rsid w:val="00A54D56"/>
    <w:rsid w:val="00A555BC"/>
    <w:rsid w:val="00A5561F"/>
    <w:rsid w:val="00A557D9"/>
    <w:rsid w:val="00A55885"/>
    <w:rsid w:val="00A56378"/>
    <w:rsid w:val="00A57211"/>
    <w:rsid w:val="00A57224"/>
    <w:rsid w:val="00A578AE"/>
    <w:rsid w:val="00A57F9B"/>
    <w:rsid w:val="00A600D9"/>
    <w:rsid w:val="00A60614"/>
    <w:rsid w:val="00A61C97"/>
    <w:rsid w:val="00A62759"/>
    <w:rsid w:val="00A62888"/>
    <w:rsid w:val="00A631EA"/>
    <w:rsid w:val="00A637C3"/>
    <w:rsid w:val="00A639F4"/>
    <w:rsid w:val="00A63DDD"/>
    <w:rsid w:val="00A641EB"/>
    <w:rsid w:val="00A645B3"/>
    <w:rsid w:val="00A65188"/>
    <w:rsid w:val="00A660C5"/>
    <w:rsid w:val="00A6623E"/>
    <w:rsid w:val="00A66BF5"/>
    <w:rsid w:val="00A67B78"/>
    <w:rsid w:val="00A71023"/>
    <w:rsid w:val="00A71A05"/>
    <w:rsid w:val="00A71CB2"/>
    <w:rsid w:val="00A71DA9"/>
    <w:rsid w:val="00A71DAA"/>
    <w:rsid w:val="00A724DD"/>
    <w:rsid w:val="00A726D5"/>
    <w:rsid w:val="00A72E48"/>
    <w:rsid w:val="00A72FC9"/>
    <w:rsid w:val="00A734D0"/>
    <w:rsid w:val="00A736C0"/>
    <w:rsid w:val="00A73912"/>
    <w:rsid w:val="00A73BD0"/>
    <w:rsid w:val="00A740A4"/>
    <w:rsid w:val="00A7474C"/>
    <w:rsid w:val="00A749FE"/>
    <w:rsid w:val="00A75120"/>
    <w:rsid w:val="00A7530B"/>
    <w:rsid w:val="00A75988"/>
    <w:rsid w:val="00A75F8D"/>
    <w:rsid w:val="00A760E6"/>
    <w:rsid w:val="00A76954"/>
    <w:rsid w:val="00A76D38"/>
    <w:rsid w:val="00A771BA"/>
    <w:rsid w:val="00A77C09"/>
    <w:rsid w:val="00A77FE0"/>
    <w:rsid w:val="00A801D8"/>
    <w:rsid w:val="00A8038F"/>
    <w:rsid w:val="00A8083F"/>
    <w:rsid w:val="00A815AE"/>
    <w:rsid w:val="00A81D67"/>
    <w:rsid w:val="00A81F9F"/>
    <w:rsid w:val="00A825F8"/>
    <w:rsid w:val="00A82ACB"/>
    <w:rsid w:val="00A82FD0"/>
    <w:rsid w:val="00A83CE9"/>
    <w:rsid w:val="00A84848"/>
    <w:rsid w:val="00A84BA2"/>
    <w:rsid w:val="00A856F1"/>
    <w:rsid w:val="00A857B7"/>
    <w:rsid w:val="00A8647B"/>
    <w:rsid w:val="00A865E4"/>
    <w:rsid w:val="00A8695B"/>
    <w:rsid w:val="00A874C0"/>
    <w:rsid w:val="00A87777"/>
    <w:rsid w:val="00A87A36"/>
    <w:rsid w:val="00A87E12"/>
    <w:rsid w:val="00A87FAB"/>
    <w:rsid w:val="00A907EE"/>
    <w:rsid w:val="00A90A2C"/>
    <w:rsid w:val="00A93656"/>
    <w:rsid w:val="00A93678"/>
    <w:rsid w:val="00A9379D"/>
    <w:rsid w:val="00A93B60"/>
    <w:rsid w:val="00A947C7"/>
    <w:rsid w:val="00A95035"/>
    <w:rsid w:val="00A950E8"/>
    <w:rsid w:val="00A95749"/>
    <w:rsid w:val="00A95B84"/>
    <w:rsid w:val="00A962A8"/>
    <w:rsid w:val="00A97032"/>
    <w:rsid w:val="00A973A9"/>
    <w:rsid w:val="00A976AF"/>
    <w:rsid w:val="00A978E4"/>
    <w:rsid w:val="00A9792F"/>
    <w:rsid w:val="00A97AB6"/>
    <w:rsid w:val="00A97BEF"/>
    <w:rsid w:val="00A97FFC"/>
    <w:rsid w:val="00AA0085"/>
    <w:rsid w:val="00AA0588"/>
    <w:rsid w:val="00AA0AFB"/>
    <w:rsid w:val="00AA0FBC"/>
    <w:rsid w:val="00AA17D2"/>
    <w:rsid w:val="00AA1C4F"/>
    <w:rsid w:val="00AA27A7"/>
    <w:rsid w:val="00AA352F"/>
    <w:rsid w:val="00AA3FDF"/>
    <w:rsid w:val="00AA44D8"/>
    <w:rsid w:val="00AA4661"/>
    <w:rsid w:val="00AA54D5"/>
    <w:rsid w:val="00AA58F5"/>
    <w:rsid w:val="00AA5D04"/>
    <w:rsid w:val="00AA6847"/>
    <w:rsid w:val="00AA7139"/>
    <w:rsid w:val="00AA71FC"/>
    <w:rsid w:val="00AA73AC"/>
    <w:rsid w:val="00AA74F0"/>
    <w:rsid w:val="00AA7820"/>
    <w:rsid w:val="00AB0061"/>
    <w:rsid w:val="00AB0155"/>
    <w:rsid w:val="00AB03DC"/>
    <w:rsid w:val="00AB0686"/>
    <w:rsid w:val="00AB0AA4"/>
    <w:rsid w:val="00AB116B"/>
    <w:rsid w:val="00AB1B0A"/>
    <w:rsid w:val="00AB1E23"/>
    <w:rsid w:val="00AB2DD8"/>
    <w:rsid w:val="00AB3011"/>
    <w:rsid w:val="00AB306F"/>
    <w:rsid w:val="00AB3574"/>
    <w:rsid w:val="00AB3677"/>
    <w:rsid w:val="00AB428A"/>
    <w:rsid w:val="00AB4621"/>
    <w:rsid w:val="00AB47F4"/>
    <w:rsid w:val="00AB4882"/>
    <w:rsid w:val="00AB4994"/>
    <w:rsid w:val="00AB49CF"/>
    <w:rsid w:val="00AB4A12"/>
    <w:rsid w:val="00AB5225"/>
    <w:rsid w:val="00AB6375"/>
    <w:rsid w:val="00AB6BAC"/>
    <w:rsid w:val="00AB712E"/>
    <w:rsid w:val="00AB7EF4"/>
    <w:rsid w:val="00AC0216"/>
    <w:rsid w:val="00AC0A42"/>
    <w:rsid w:val="00AC1012"/>
    <w:rsid w:val="00AC275D"/>
    <w:rsid w:val="00AC2D55"/>
    <w:rsid w:val="00AC4534"/>
    <w:rsid w:val="00AC46BD"/>
    <w:rsid w:val="00AC4EF4"/>
    <w:rsid w:val="00AC5FAA"/>
    <w:rsid w:val="00AC6417"/>
    <w:rsid w:val="00AC6A70"/>
    <w:rsid w:val="00AC7026"/>
    <w:rsid w:val="00AD0279"/>
    <w:rsid w:val="00AD0337"/>
    <w:rsid w:val="00AD03A7"/>
    <w:rsid w:val="00AD08DC"/>
    <w:rsid w:val="00AD0A80"/>
    <w:rsid w:val="00AD1559"/>
    <w:rsid w:val="00AD1A7D"/>
    <w:rsid w:val="00AD1ED2"/>
    <w:rsid w:val="00AD27B9"/>
    <w:rsid w:val="00AD2FD5"/>
    <w:rsid w:val="00AD3792"/>
    <w:rsid w:val="00AD479C"/>
    <w:rsid w:val="00AD504F"/>
    <w:rsid w:val="00AD54A2"/>
    <w:rsid w:val="00AD5D14"/>
    <w:rsid w:val="00AD5E3B"/>
    <w:rsid w:val="00AD63EE"/>
    <w:rsid w:val="00AD6518"/>
    <w:rsid w:val="00AD6843"/>
    <w:rsid w:val="00AD6ADF"/>
    <w:rsid w:val="00AD6F7D"/>
    <w:rsid w:val="00AD7388"/>
    <w:rsid w:val="00AD7871"/>
    <w:rsid w:val="00AE0427"/>
    <w:rsid w:val="00AE0BAF"/>
    <w:rsid w:val="00AE0F36"/>
    <w:rsid w:val="00AE0FBF"/>
    <w:rsid w:val="00AE1B58"/>
    <w:rsid w:val="00AE3873"/>
    <w:rsid w:val="00AE38E3"/>
    <w:rsid w:val="00AE3940"/>
    <w:rsid w:val="00AE3CA4"/>
    <w:rsid w:val="00AE4191"/>
    <w:rsid w:val="00AE467D"/>
    <w:rsid w:val="00AE489F"/>
    <w:rsid w:val="00AE4D0F"/>
    <w:rsid w:val="00AE4F75"/>
    <w:rsid w:val="00AE4FF2"/>
    <w:rsid w:val="00AE542C"/>
    <w:rsid w:val="00AE5628"/>
    <w:rsid w:val="00AE5723"/>
    <w:rsid w:val="00AE5D41"/>
    <w:rsid w:val="00AE63FB"/>
    <w:rsid w:val="00AE6685"/>
    <w:rsid w:val="00AE6840"/>
    <w:rsid w:val="00AE7B0B"/>
    <w:rsid w:val="00AE7D50"/>
    <w:rsid w:val="00AF0959"/>
    <w:rsid w:val="00AF0C49"/>
    <w:rsid w:val="00AF124F"/>
    <w:rsid w:val="00AF1BDD"/>
    <w:rsid w:val="00AF210A"/>
    <w:rsid w:val="00AF2385"/>
    <w:rsid w:val="00AF269E"/>
    <w:rsid w:val="00AF281E"/>
    <w:rsid w:val="00AF2B6F"/>
    <w:rsid w:val="00AF3262"/>
    <w:rsid w:val="00AF3743"/>
    <w:rsid w:val="00AF3827"/>
    <w:rsid w:val="00AF56A7"/>
    <w:rsid w:val="00AF5C94"/>
    <w:rsid w:val="00AF6526"/>
    <w:rsid w:val="00AF6A27"/>
    <w:rsid w:val="00AF6BCB"/>
    <w:rsid w:val="00AF710E"/>
    <w:rsid w:val="00AF730A"/>
    <w:rsid w:val="00AF73E0"/>
    <w:rsid w:val="00AF7CD1"/>
    <w:rsid w:val="00AF7FF0"/>
    <w:rsid w:val="00B002F2"/>
    <w:rsid w:val="00B00594"/>
    <w:rsid w:val="00B0061A"/>
    <w:rsid w:val="00B00B4B"/>
    <w:rsid w:val="00B01511"/>
    <w:rsid w:val="00B0151D"/>
    <w:rsid w:val="00B01717"/>
    <w:rsid w:val="00B017DB"/>
    <w:rsid w:val="00B02C70"/>
    <w:rsid w:val="00B02E6F"/>
    <w:rsid w:val="00B03237"/>
    <w:rsid w:val="00B0324C"/>
    <w:rsid w:val="00B03339"/>
    <w:rsid w:val="00B039D6"/>
    <w:rsid w:val="00B03A50"/>
    <w:rsid w:val="00B04879"/>
    <w:rsid w:val="00B04FA6"/>
    <w:rsid w:val="00B06158"/>
    <w:rsid w:val="00B070A3"/>
    <w:rsid w:val="00B071C6"/>
    <w:rsid w:val="00B07A15"/>
    <w:rsid w:val="00B07B64"/>
    <w:rsid w:val="00B100D2"/>
    <w:rsid w:val="00B105CF"/>
    <w:rsid w:val="00B113D6"/>
    <w:rsid w:val="00B1241B"/>
    <w:rsid w:val="00B12470"/>
    <w:rsid w:val="00B12729"/>
    <w:rsid w:val="00B1293D"/>
    <w:rsid w:val="00B12D79"/>
    <w:rsid w:val="00B147BC"/>
    <w:rsid w:val="00B15EBF"/>
    <w:rsid w:val="00B1606C"/>
    <w:rsid w:val="00B16309"/>
    <w:rsid w:val="00B16377"/>
    <w:rsid w:val="00B16436"/>
    <w:rsid w:val="00B16662"/>
    <w:rsid w:val="00B17468"/>
    <w:rsid w:val="00B17708"/>
    <w:rsid w:val="00B202B3"/>
    <w:rsid w:val="00B205EE"/>
    <w:rsid w:val="00B20F2C"/>
    <w:rsid w:val="00B22056"/>
    <w:rsid w:val="00B22881"/>
    <w:rsid w:val="00B22B45"/>
    <w:rsid w:val="00B22C19"/>
    <w:rsid w:val="00B2336E"/>
    <w:rsid w:val="00B23AF8"/>
    <w:rsid w:val="00B23CA7"/>
    <w:rsid w:val="00B24D50"/>
    <w:rsid w:val="00B25446"/>
    <w:rsid w:val="00B25509"/>
    <w:rsid w:val="00B25797"/>
    <w:rsid w:val="00B258CA"/>
    <w:rsid w:val="00B25C07"/>
    <w:rsid w:val="00B25CD6"/>
    <w:rsid w:val="00B25EBA"/>
    <w:rsid w:val="00B263B8"/>
    <w:rsid w:val="00B26B36"/>
    <w:rsid w:val="00B26B4E"/>
    <w:rsid w:val="00B26E15"/>
    <w:rsid w:val="00B276FB"/>
    <w:rsid w:val="00B279FA"/>
    <w:rsid w:val="00B27B8F"/>
    <w:rsid w:val="00B307B0"/>
    <w:rsid w:val="00B3090D"/>
    <w:rsid w:val="00B30F2B"/>
    <w:rsid w:val="00B3111B"/>
    <w:rsid w:val="00B31CDB"/>
    <w:rsid w:val="00B31F87"/>
    <w:rsid w:val="00B3217C"/>
    <w:rsid w:val="00B323F8"/>
    <w:rsid w:val="00B325C7"/>
    <w:rsid w:val="00B32A2A"/>
    <w:rsid w:val="00B32A3F"/>
    <w:rsid w:val="00B32B1E"/>
    <w:rsid w:val="00B32F06"/>
    <w:rsid w:val="00B33044"/>
    <w:rsid w:val="00B33325"/>
    <w:rsid w:val="00B33705"/>
    <w:rsid w:val="00B3371C"/>
    <w:rsid w:val="00B33A3E"/>
    <w:rsid w:val="00B33B25"/>
    <w:rsid w:val="00B340A8"/>
    <w:rsid w:val="00B34847"/>
    <w:rsid w:val="00B34DD8"/>
    <w:rsid w:val="00B3511E"/>
    <w:rsid w:val="00B35239"/>
    <w:rsid w:val="00B354D9"/>
    <w:rsid w:val="00B357D1"/>
    <w:rsid w:val="00B35A48"/>
    <w:rsid w:val="00B3605C"/>
    <w:rsid w:val="00B36B67"/>
    <w:rsid w:val="00B37A90"/>
    <w:rsid w:val="00B37ABA"/>
    <w:rsid w:val="00B403A5"/>
    <w:rsid w:val="00B40BBF"/>
    <w:rsid w:val="00B412E4"/>
    <w:rsid w:val="00B41F00"/>
    <w:rsid w:val="00B41F2F"/>
    <w:rsid w:val="00B421CD"/>
    <w:rsid w:val="00B42279"/>
    <w:rsid w:val="00B42C0E"/>
    <w:rsid w:val="00B42C83"/>
    <w:rsid w:val="00B4310F"/>
    <w:rsid w:val="00B43369"/>
    <w:rsid w:val="00B43E63"/>
    <w:rsid w:val="00B43FEF"/>
    <w:rsid w:val="00B44587"/>
    <w:rsid w:val="00B44672"/>
    <w:rsid w:val="00B447B1"/>
    <w:rsid w:val="00B44B96"/>
    <w:rsid w:val="00B45453"/>
    <w:rsid w:val="00B45D31"/>
    <w:rsid w:val="00B4656C"/>
    <w:rsid w:val="00B46B41"/>
    <w:rsid w:val="00B475D9"/>
    <w:rsid w:val="00B477B4"/>
    <w:rsid w:val="00B501F6"/>
    <w:rsid w:val="00B50290"/>
    <w:rsid w:val="00B503E0"/>
    <w:rsid w:val="00B50559"/>
    <w:rsid w:val="00B518AD"/>
    <w:rsid w:val="00B51C8B"/>
    <w:rsid w:val="00B526BE"/>
    <w:rsid w:val="00B52A5F"/>
    <w:rsid w:val="00B52BBD"/>
    <w:rsid w:val="00B52FBD"/>
    <w:rsid w:val="00B537C2"/>
    <w:rsid w:val="00B53FDB"/>
    <w:rsid w:val="00B54307"/>
    <w:rsid w:val="00B54C09"/>
    <w:rsid w:val="00B55135"/>
    <w:rsid w:val="00B55EA3"/>
    <w:rsid w:val="00B57F19"/>
    <w:rsid w:val="00B61145"/>
    <w:rsid w:val="00B611AB"/>
    <w:rsid w:val="00B61A8A"/>
    <w:rsid w:val="00B61C25"/>
    <w:rsid w:val="00B61DF1"/>
    <w:rsid w:val="00B622B8"/>
    <w:rsid w:val="00B63F6B"/>
    <w:rsid w:val="00B64594"/>
    <w:rsid w:val="00B647E6"/>
    <w:rsid w:val="00B64B77"/>
    <w:rsid w:val="00B658F6"/>
    <w:rsid w:val="00B65BEE"/>
    <w:rsid w:val="00B65C98"/>
    <w:rsid w:val="00B66116"/>
    <w:rsid w:val="00B66152"/>
    <w:rsid w:val="00B662E0"/>
    <w:rsid w:val="00B6658A"/>
    <w:rsid w:val="00B674A4"/>
    <w:rsid w:val="00B6766B"/>
    <w:rsid w:val="00B67CA3"/>
    <w:rsid w:val="00B67E7B"/>
    <w:rsid w:val="00B71273"/>
    <w:rsid w:val="00B7164E"/>
    <w:rsid w:val="00B7197A"/>
    <w:rsid w:val="00B722D4"/>
    <w:rsid w:val="00B72603"/>
    <w:rsid w:val="00B73A77"/>
    <w:rsid w:val="00B73FE0"/>
    <w:rsid w:val="00B748E4"/>
    <w:rsid w:val="00B74930"/>
    <w:rsid w:val="00B74C48"/>
    <w:rsid w:val="00B74FB3"/>
    <w:rsid w:val="00B753B9"/>
    <w:rsid w:val="00B7568B"/>
    <w:rsid w:val="00B75DC1"/>
    <w:rsid w:val="00B76245"/>
    <w:rsid w:val="00B76C02"/>
    <w:rsid w:val="00B77241"/>
    <w:rsid w:val="00B77767"/>
    <w:rsid w:val="00B77B78"/>
    <w:rsid w:val="00B80970"/>
    <w:rsid w:val="00B809A9"/>
    <w:rsid w:val="00B812E7"/>
    <w:rsid w:val="00B815EC"/>
    <w:rsid w:val="00B8186C"/>
    <w:rsid w:val="00B81A6B"/>
    <w:rsid w:val="00B81CBF"/>
    <w:rsid w:val="00B81DB0"/>
    <w:rsid w:val="00B82CF4"/>
    <w:rsid w:val="00B82D78"/>
    <w:rsid w:val="00B82E1E"/>
    <w:rsid w:val="00B8300F"/>
    <w:rsid w:val="00B840DC"/>
    <w:rsid w:val="00B84931"/>
    <w:rsid w:val="00B85357"/>
    <w:rsid w:val="00B856B6"/>
    <w:rsid w:val="00B858F7"/>
    <w:rsid w:val="00B85919"/>
    <w:rsid w:val="00B8663A"/>
    <w:rsid w:val="00B869C5"/>
    <w:rsid w:val="00B87152"/>
    <w:rsid w:val="00B872BE"/>
    <w:rsid w:val="00B87626"/>
    <w:rsid w:val="00B87F18"/>
    <w:rsid w:val="00B9020E"/>
    <w:rsid w:val="00B91112"/>
    <w:rsid w:val="00B91B3C"/>
    <w:rsid w:val="00B91D62"/>
    <w:rsid w:val="00B91DF9"/>
    <w:rsid w:val="00B91FDA"/>
    <w:rsid w:val="00B922A8"/>
    <w:rsid w:val="00B92582"/>
    <w:rsid w:val="00B92974"/>
    <w:rsid w:val="00B9414A"/>
    <w:rsid w:val="00B946B5"/>
    <w:rsid w:val="00B94923"/>
    <w:rsid w:val="00B94A93"/>
    <w:rsid w:val="00B963F6"/>
    <w:rsid w:val="00B965D6"/>
    <w:rsid w:val="00B96D5A"/>
    <w:rsid w:val="00B97146"/>
    <w:rsid w:val="00B974E4"/>
    <w:rsid w:val="00B97FC8"/>
    <w:rsid w:val="00BA0517"/>
    <w:rsid w:val="00BA0BFC"/>
    <w:rsid w:val="00BA0CEF"/>
    <w:rsid w:val="00BA0DF3"/>
    <w:rsid w:val="00BA15B7"/>
    <w:rsid w:val="00BA1806"/>
    <w:rsid w:val="00BA1B53"/>
    <w:rsid w:val="00BA202F"/>
    <w:rsid w:val="00BA2786"/>
    <w:rsid w:val="00BA2AFB"/>
    <w:rsid w:val="00BA3947"/>
    <w:rsid w:val="00BA3C80"/>
    <w:rsid w:val="00BA3DB8"/>
    <w:rsid w:val="00BA42A3"/>
    <w:rsid w:val="00BA51F8"/>
    <w:rsid w:val="00BA5B60"/>
    <w:rsid w:val="00BA6013"/>
    <w:rsid w:val="00BA6584"/>
    <w:rsid w:val="00BA6F83"/>
    <w:rsid w:val="00BA7154"/>
    <w:rsid w:val="00BA762A"/>
    <w:rsid w:val="00BA79FC"/>
    <w:rsid w:val="00BA7B74"/>
    <w:rsid w:val="00BB0CF8"/>
    <w:rsid w:val="00BB0DA5"/>
    <w:rsid w:val="00BB137C"/>
    <w:rsid w:val="00BB13C2"/>
    <w:rsid w:val="00BB1FC9"/>
    <w:rsid w:val="00BB2160"/>
    <w:rsid w:val="00BB2490"/>
    <w:rsid w:val="00BB368D"/>
    <w:rsid w:val="00BB3CA9"/>
    <w:rsid w:val="00BB4229"/>
    <w:rsid w:val="00BB4E44"/>
    <w:rsid w:val="00BB55DC"/>
    <w:rsid w:val="00BB5917"/>
    <w:rsid w:val="00BB6715"/>
    <w:rsid w:val="00BB6EE6"/>
    <w:rsid w:val="00BB756A"/>
    <w:rsid w:val="00BB77B5"/>
    <w:rsid w:val="00BB7B9E"/>
    <w:rsid w:val="00BC0459"/>
    <w:rsid w:val="00BC049B"/>
    <w:rsid w:val="00BC072B"/>
    <w:rsid w:val="00BC0A48"/>
    <w:rsid w:val="00BC0BBE"/>
    <w:rsid w:val="00BC1672"/>
    <w:rsid w:val="00BC19CE"/>
    <w:rsid w:val="00BC271E"/>
    <w:rsid w:val="00BC28BE"/>
    <w:rsid w:val="00BC299D"/>
    <w:rsid w:val="00BC2BBE"/>
    <w:rsid w:val="00BC3009"/>
    <w:rsid w:val="00BC4667"/>
    <w:rsid w:val="00BC46DB"/>
    <w:rsid w:val="00BC4792"/>
    <w:rsid w:val="00BC4C25"/>
    <w:rsid w:val="00BC5277"/>
    <w:rsid w:val="00BC5A0C"/>
    <w:rsid w:val="00BC6DC8"/>
    <w:rsid w:val="00BC74A1"/>
    <w:rsid w:val="00BC783B"/>
    <w:rsid w:val="00BC7F7E"/>
    <w:rsid w:val="00BD0347"/>
    <w:rsid w:val="00BD0AB5"/>
    <w:rsid w:val="00BD0DCB"/>
    <w:rsid w:val="00BD1016"/>
    <w:rsid w:val="00BD135E"/>
    <w:rsid w:val="00BD1853"/>
    <w:rsid w:val="00BD1BA2"/>
    <w:rsid w:val="00BD1D3D"/>
    <w:rsid w:val="00BD1DAF"/>
    <w:rsid w:val="00BD205C"/>
    <w:rsid w:val="00BD23EC"/>
    <w:rsid w:val="00BD260E"/>
    <w:rsid w:val="00BD2A18"/>
    <w:rsid w:val="00BD30FF"/>
    <w:rsid w:val="00BD3357"/>
    <w:rsid w:val="00BD37F6"/>
    <w:rsid w:val="00BD4014"/>
    <w:rsid w:val="00BD43B0"/>
    <w:rsid w:val="00BD4848"/>
    <w:rsid w:val="00BD4F6A"/>
    <w:rsid w:val="00BD54C2"/>
    <w:rsid w:val="00BD5699"/>
    <w:rsid w:val="00BD5A2A"/>
    <w:rsid w:val="00BE01DB"/>
    <w:rsid w:val="00BE05C7"/>
    <w:rsid w:val="00BE0A5C"/>
    <w:rsid w:val="00BE14E9"/>
    <w:rsid w:val="00BE1C4F"/>
    <w:rsid w:val="00BE2937"/>
    <w:rsid w:val="00BE3061"/>
    <w:rsid w:val="00BE3917"/>
    <w:rsid w:val="00BE3D76"/>
    <w:rsid w:val="00BE3DFB"/>
    <w:rsid w:val="00BE4683"/>
    <w:rsid w:val="00BE48DA"/>
    <w:rsid w:val="00BE4FFE"/>
    <w:rsid w:val="00BE58DA"/>
    <w:rsid w:val="00BE64A3"/>
    <w:rsid w:val="00BE6900"/>
    <w:rsid w:val="00BE69B3"/>
    <w:rsid w:val="00BF0A0D"/>
    <w:rsid w:val="00BF0C32"/>
    <w:rsid w:val="00BF1587"/>
    <w:rsid w:val="00BF1C62"/>
    <w:rsid w:val="00BF1D15"/>
    <w:rsid w:val="00BF214A"/>
    <w:rsid w:val="00BF21CB"/>
    <w:rsid w:val="00BF2254"/>
    <w:rsid w:val="00BF2E7A"/>
    <w:rsid w:val="00BF2F40"/>
    <w:rsid w:val="00BF313F"/>
    <w:rsid w:val="00BF321D"/>
    <w:rsid w:val="00BF324B"/>
    <w:rsid w:val="00BF3F1D"/>
    <w:rsid w:val="00BF53FC"/>
    <w:rsid w:val="00BF6047"/>
    <w:rsid w:val="00BF6855"/>
    <w:rsid w:val="00BF6B61"/>
    <w:rsid w:val="00BF6DDC"/>
    <w:rsid w:val="00BF6FD5"/>
    <w:rsid w:val="00BF708B"/>
    <w:rsid w:val="00BF7449"/>
    <w:rsid w:val="00BF7662"/>
    <w:rsid w:val="00BF7B4A"/>
    <w:rsid w:val="00BF7EF5"/>
    <w:rsid w:val="00BF7F38"/>
    <w:rsid w:val="00C00048"/>
    <w:rsid w:val="00C00249"/>
    <w:rsid w:val="00C00272"/>
    <w:rsid w:val="00C003F0"/>
    <w:rsid w:val="00C00A70"/>
    <w:rsid w:val="00C00AE6"/>
    <w:rsid w:val="00C01227"/>
    <w:rsid w:val="00C0132C"/>
    <w:rsid w:val="00C0182F"/>
    <w:rsid w:val="00C01D5A"/>
    <w:rsid w:val="00C01EF5"/>
    <w:rsid w:val="00C02329"/>
    <w:rsid w:val="00C02AB1"/>
    <w:rsid w:val="00C02C47"/>
    <w:rsid w:val="00C0344F"/>
    <w:rsid w:val="00C037FC"/>
    <w:rsid w:val="00C03BE8"/>
    <w:rsid w:val="00C03BFE"/>
    <w:rsid w:val="00C0467C"/>
    <w:rsid w:val="00C046D3"/>
    <w:rsid w:val="00C0672B"/>
    <w:rsid w:val="00C07244"/>
    <w:rsid w:val="00C07613"/>
    <w:rsid w:val="00C07AE5"/>
    <w:rsid w:val="00C07C85"/>
    <w:rsid w:val="00C1022F"/>
    <w:rsid w:val="00C1053B"/>
    <w:rsid w:val="00C10857"/>
    <w:rsid w:val="00C10B66"/>
    <w:rsid w:val="00C10D0F"/>
    <w:rsid w:val="00C10DF5"/>
    <w:rsid w:val="00C110CD"/>
    <w:rsid w:val="00C1148C"/>
    <w:rsid w:val="00C1149D"/>
    <w:rsid w:val="00C11B7B"/>
    <w:rsid w:val="00C12585"/>
    <w:rsid w:val="00C1288C"/>
    <w:rsid w:val="00C12C05"/>
    <w:rsid w:val="00C13425"/>
    <w:rsid w:val="00C1390E"/>
    <w:rsid w:val="00C13BE0"/>
    <w:rsid w:val="00C13E6C"/>
    <w:rsid w:val="00C13E9E"/>
    <w:rsid w:val="00C1627E"/>
    <w:rsid w:val="00C162DA"/>
    <w:rsid w:val="00C16567"/>
    <w:rsid w:val="00C165EB"/>
    <w:rsid w:val="00C16CE5"/>
    <w:rsid w:val="00C17345"/>
    <w:rsid w:val="00C17863"/>
    <w:rsid w:val="00C17982"/>
    <w:rsid w:val="00C17E4C"/>
    <w:rsid w:val="00C207F8"/>
    <w:rsid w:val="00C209A3"/>
    <w:rsid w:val="00C20B1C"/>
    <w:rsid w:val="00C2116A"/>
    <w:rsid w:val="00C21BCB"/>
    <w:rsid w:val="00C21E3C"/>
    <w:rsid w:val="00C2201D"/>
    <w:rsid w:val="00C22523"/>
    <w:rsid w:val="00C22D57"/>
    <w:rsid w:val="00C22E97"/>
    <w:rsid w:val="00C23B5F"/>
    <w:rsid w:val="00C24015"/>
    <w:rsid w:val="00C240AB"/>
    <w:rsid w:val="00C25615"/>
    <w:rsid w:val="00C25921"/>
    <w:rsid w:val="00C259C8"/>
    <w:rsid w:val="00C26086"/>
    <w:rsid w:val="00C2640D"/>
    <w:rsid w:val="00C2689D"/>
    <w:rsid w:val="00C26DCA"/>
    <w:rsid w:val="00C27ABC"/>
    <w:rsid w:val="00C305A8"/>
    <w:rsid w:val="00C30A1F"/>
    <w:rsid w:val="00C30F72"/>
    <w:rsid w:val="00C30FFF"/>
    <w:rsid w:val="00C311EF"/>
    <w:rsid w:val="00C31ED5"/>
    <w:rsid w:val="00C32245"/>
    <w:rsid w:val="00C32ADB"/>
    <w:rsid w:val="00C32C7E"/>
    <w:rsid w:val="00C33456"/>
    <w:rsid w:val="00C336E0"/>
    <w:rsid w:val="00C337FB"/>
    <w:rsid w:val="00C34FEF"/>
    <w:rsid w:val="00C351A6"/>
    <w:rsid w:val="00C351B6"/>
    <w:rsid w:val="00C3566E"/>
    <w:rsid w:val="00C35BF7"/>
    <w:rsid w:val="00C35C42"/>
    <w:rsid w:val="00C36E54"/>
    <w:rsid w:val="00C37C77"/>
    <w:rsid w:val="00C37EF6"/>
    <w:rsid w:val="00C40211"/>
    <w:rsid w:val="00C405EB"/>
    <w:rsid w:val="00C4095B"/>
    <w:rsid w:val="00C40F6A"/>
    <w:rsid w:val="00C4101C"/>
    <w:rsid w:val="00C41D39"/>
    <w:rsid w:val="00C42EB9"/>
    <w:rsid w:val="00C43605"/>
    <w:rsid w:val="00C43928"/>
    <w:rsid w:val="00C44162"/>
    <w:rsid w:val="00C4447C"/>
    <w:rsid w:val="00C44582"/>
    <w:rsid w:val="00C446E1"/>
    <w:rsid w:val="00C45465"/>
    <w:rsid w:val="00C45B11"/>
    <w:rsid w:val="00C45B16"/>
    <w:rsid w:val="00C45F5D"/>
    <w:rsid w:val="00C46B99"/>
    <w:rsid w:val="00C46EBD"/>
    <w:rsid w:val="00C472AF"/>
    <w:rsid w:val="00C477D2"/>
    <w:rsid w:val="00C50186"/>
    <w:rsid w:val="00C505F5"/>
    <w:rsid w:val="00C50D6F"/>
    <w:rsid w:val="00C51151"/>
    <w:rsid w:val="00C518A5"/>
    <w:rsid w:val="00C52DA2"/>
    <w:rsid w:val="00C52DDA"/>
    <w:rsid w:val="00C53289"/>
    <w:rsid w:val="00C53B02"/>
    <w:rsid w:val="00C53D77"/>
    <w:rsid w:val="00C53F97"/>
    <w:rsid w:val="00C541A0"/>
    <w:rsid w:val="00C5472C"/>
    <w:rsid w:val="00C54C5E"/>
    <w:rsid w:val="00C54FA8"/>
    <w:rsid w:val="00C55175"/>
    <w:rsid w:val="00C552A5"/>
    <w:rsid w:val="00C553DB"/>
    <w:rsid w:val="00C566EF"/>
    <w:rsid w:val="00C569DD"/>
    <w:rsid w:val="00C574E3"/>
    <w:rsid w:val="00C6039E"/>
    <w:rsid w:val="00C610DF"/>
    <w:rsid w:val="00C626D5"/>
    <w:rsid w:val="00C629ED"/>
    <w:rsid w:val="00C62A98"/>
    <w:rsid w:val="00C63666"/>
    <w:rsid w:val="00C63AF1"/>
    <w:rsid w:val="00C63D9B"/>
    <w:rsid w:val="00C64621"/>
    <w:rsid w:val="00C6472F"/>
    <w:rsid w:val="00C654D2"/>
    <w:rsid w:val="00C65626"/>
    <w:rsid w:val="00C66541"/>
    <w:rsid w:val="00C6724F"/>
    <w:rsid w:val="00C674BF"/>
    <w:rsid w:val="00C67D56"/>
    <w:rsid w:val="00C70466"/>
    <w:rsid w:val="00C70A82"/>
    <w:rsid w:val="00C70E40"/>
    <w:rsid w:val="00C71765"/>
    <w:rsid w:val="00C71D03"/>
    <w:rsid w:val="00C7232F"/>
    <w:rsid w:val="00C72423"/>
    <w:rsid w:val="00C73706"/>
    <w:rsid w:val="00C73BEA"/>
    <w:rsid w:val="00C74234"/>
    <w:rsid w:val="00C74481"/>
    <w:rsid w:val="00C747E5"/>
    <w:rsid w:val="00C74A14"/>
    <w:rsid w:val="00C74FAF"/>
    <w:rsid w:val="00C757FE"/>
    <w:rsid w:val="00C76143"/>
    <w:rsid w:val="00C765EA"/>
    <w:rsid w:val="00C76C32"/>
    <w:rsid w:val="00C76D1F"/>
    <w:rsid w:val="00C77C42"/>
    <w:rsid w:val="00C809F1"/>
    <w:rsid w:val="00C80FFB"/>
    <w:rsid w:val="00C8119A"/>
    <w:rsid w:val="00C814EE"/>
    <w:rsid w:val="00C818F4"/>
    <w:rsid w:val="00C81D05"/>
    <w:rsid w:val="00C8228A"/>
    <w:rsid w:val="00C829BA"/>
    <w:rsid w:val="00C82A70"/>
    <w:rsid w:val="00C82C99"/>
    <w:rsid w:val="00C838AC"/>
    <w:rsid w:val="00C84390"/>
    <w:rsid w:val="00C84513"/>
    <w:rsid w:val="00C849F2"/>
    <w:rsid w:val="00C84CF5"/>
    <w:rsid w:val="00C84FFA"/>
    <w:rsid w:val="00C86A09"/>
    <w:rsid w:val="00C86D0A"/>
    <w:rsid w:val="00C86D9B"/>
    <w:rsid w:val="00C875D8"/>
    <w:rsid w:val="00C87DCE"/>
    <w:rsid w:val="00C87F8D"/>
    <w:rsid w:val="00C90BA8"/>
    <w:rsid w:val="00C91001"/>
    <w:rsid w:val="00C9102C"/>
    <w:rsid w:val="00C91040"/>
    <w:rsid w:val="00C92D4B"/>
    <w:rsid w:val="00C93054"/>
    <w:rsid w:val="00C933F8"/>
    <w:rsid w:val="00C93441"/>
    <w:rsid w:val="00C94A02"/>
    <w:rsid w:val="00C95168"/>
    <w:rsid w:val="00C95324"/>
    <w:rsid w:val="00C9558D"/>
    <w:rsid w:val="00C955E3"/>
    <w:rsid w:val="00C95645"/>
    <w:rsid w:val="00C9596F"/>
    <w:rsid w:val="00C95D6C"/>
    <w:rsid w:val="00C9786B"/>
    <w:rsid w:val="00C97F64"/>
    <w:rsid w:val="00CA0E0D"/>
    <w:rsid w:val="00CA19C6"/>
    <w:rsid w:val="00CA2208"/>
    <w:rsid w:val="00CA3168"/>
    <w:rsid w:val="00CA3595"/>
    <w:rsid w:val="00CA3718"/>
    <w:rsid w:val="00CA3886"/>
    <w:rsid w:val="00CA38C3"/>
    <w:rsid w:val="00CA3BF5"/>
    <w:rsid w:val="00CA3D40"/>
    <w:rsid w:val="00CA4062"/>
    <w:rsid w:val="00CA47A9"/>
    <w:rsid w:val="00CA4CB6"/>
    <w:rsid w:val="00CA6103"/>
    <w:rsid w:val="00CA63AC"/>
    <w:rsid w:val="00CA6BDA"/>
    <w:rsid w:val="00CA6D5A"/>
    <w:rsid w:val="00CA7140"/>
    <w:rsid w:val="00CA7CAE"/>
    <w:rsid w:val="00CB0111"/>
    <w:rsid w:val="00CB048C"/>
    <w:rsid w:val="00CB0625"/>
    <w:rsid w:val="00CB06EA"/>
    <w:rsid w:val="00CB0715"/>
    <w:rsid w:val="00CB12A6"/>
    <w:rsid w:val="00CB12BB"/>
    <w:rsid w:val="00CB133E"/>
    <w:rsid w:val="00CB1AEB"/>
    <w:rsid w:val="00CB1B70"/>
    <w:rsid w:val="00CB1BCA"/>
    <w:rsid w:val="00CB2311"/>
    <w:rsid w:val="00CB25B7"/>
    <w:rsid w:val="00CB25D8"/>
    <w:rsid w:val="00CB29CE"/>
    <w:rsid w:val="00CB38DB"/>
    <w:rsid w:val="00CB3C5B"/>
    <w:rsid w:val="00CB3E63"/>
    <w:rsid w:val="00CB494F"/>
    <w:rsid w:val="00CB4986"/>
    <w:rsid w:val="00CB4D9C"/>
    <w:rsid w:val="00CB4DB3"/>
    <w:rsid w:val="00CB51F3"/>
    <w:rsid w:val="00CB59B8"/>
    <w:rsid w:val="00CB5DC3"/>
    <w:rsid w:val="00CB5E7C"/>
    <w:rsid w:val="00CB669B"/>
    <w:rsid w:val="00CB7581"/>
    <w:rsid w:val="00CC11A8"/>
    <w:rsid w:val="00CC1210"/>
    <w:rsid w:val="00CC136F"/>
    <w:rsid w:val="00CC13EB"/>
    <w:rsid w:val="00CC1925"/>
    <w:rsid w:val="00CC19DF"/>
    <w:rsid w:val="00CC1A64"/>
    <w:rsid w:val="00CC1E58"/>
    <w:rsid w:val="00CC282E"/>
    <w:rsid w:val="00CC28BE"/>
    <w:rsid w:val="00CC2E16"/>
    <w:rsid w:val="00CC2F30"/>
    <w:rsid w:val="00CC3C7D"/>
    <w:rsid w:val="00CC3ECE"/>
    <w:rsid w:val="00CC4D1E"/>
    <w:rsid w:val="00CC4F6D"/>
    <w:rsid w:val="00CC5458"/>
    <w:rsid w:val="00CC5DB6"/>
    <w:rsid w:val="00CC6418"/>
    <w:rsid w:val="00CC6C3E"/>
    <w:rsid w:val="00CC6CEA"/>
    <w:rsid w:val="00CC6E32"/>
    <w:rsid w:val="00CC7B62"/>
    <w:rsid w:val="00CD023F"/>
    <w:rsid w:val="00CD026D"/>
    <w:rsid w:val="00CD0378"/>
    <w:rsid w:val="00CD05E1"/>
    <w:rsid w:val="00CD14C7"/>
    <w:rsid w:val="00CD1B69"/>
    <w:rsid w:val="00CD1C51"/>
    <w:rsid w:val="00CD1F48"/>
    <w:rsid w:val="00CD276A"/>
    <w:rsid w:val="00CD2F9B"/>
    <w:rsid w:val="00CD385E"/>
    <w:rsid w:val="00CD399B"/>
    <w:rsid w:val="00CD3CEE"/>
    <w:rsid w:val="00CD4941"/>
    <w:rsid w:val="00CD4EF1"/>
    <w:rsid w:val="00CD5288"/>
    <w:rsid w:val="00CD5381"/>
    <w:rsid w:val="00CD60BD"/>
    <w:rsid w:val="00CD6303"/>
    <w:rsid w:val="00CD6973"/>
    <w:rsid w:val="00CD7117"/>
    <w:rsid w:val="00CD730B"/>
    <w:rsid w:val="00CD7495"/>
    <w:rsid w:val="00CD7612"/>
    <w:rsid w:val="00CD7A11"/>
    <w:rsid w:val="00CE0884"/>
    <w:rsid w:val="00CE0E87"/>
    <w:rsid w:val="00CE16F7"/>
    <w:rsid w:val="00CE261B"/>
    <w:rsid w:val="00CE2A81"/>
    <w:rsid w:val="00CE310F"/>
    <w:rsid w:val="00CE38FF"/>
    <w:rsid w:val="00CE3968"/>
    <w:rsid w:val="00CE4639"/>
    <w:rsid w:val="00CE519B"/>
    <w:rsid w:val="00CE6427"/>
    <w:rsid w:val="00CE6FD4"/>
    <w:rsid w:val="00CF0920"/>
    <w:rsid w:val="00CF0DAA"/>
    <w:rsid w:val="00CF18AB"/>
    <w:rsid w:val="00CF1D24"/>
    <w:rsid w:val="00CF2E11"/>
    <w:rsid w:val="00CF396E"/>
    <w:rsid w:val="00CF4523"/>
    <w:rsid w:val="00CF45DC"/>
    <w:rsid w:val="00CF4ABE"/>
    <w:rsid w:val="00CF5B94"/>
    <w:rsid w:val="00CF5CF3"/>
    <w:rsid w:val="00CF61C9"/>
    <w:rsid w:val="00CF7394"/>
    <w:rsid w:val="00D00192"/>
    <w:rsid w:val="00D00688"/>
    <w:rsid w:val="00D019A0"/>
    <w:rsid w:val="00D0281D"/>
    <w:rsid w:val="00D03F11"/>
    <w:rsid w:val="00D04049"/>
    <w:rsid w:val="00D04311"/>
    <w:rsid w:val="00D04C32"/>
    <w:rsid w:val="00D05706"/>
    <w:rsid w:val="00D0577A"/>
    <w:rsid w:val="00D059B3"/>
    <w:rsid w:val="00D06025"/>
    <w:rsid w:val="00D0621E"/>
    <w:rsid w:val="00D0700F"/>
    <w:rsid w:val="00D0764D"/>
    <w:rsid w:val="00D07651"/>
    <w:rsid w:val="00D07891"/>
    <w:rsid w:val="00D078FF"/>
    <w:rsid w:val="00D07C2E"/>
    <w:rsid w:val="00D1093E"/>
    <w:rsid w:val="00D1104F"/>
    <w:rsid w:val="00D122DC"/>
    <w:rsid w:val="00D1241F"/>
    <w:rsid w:val="00D13207"/>
    <w:rsid w:val="00D143D8"/>
    <w:rsid w:val="00D144EA"/>
    <w:rsid w:val="00D146C1"/>
    <w:rsid w:val="00D1585F"/>
    <w:rsid w:val="00D1605D"/>
    <w:rsid w:val="00D16599"/>
    <w:rsid w:val="00D16658"/>
    <w:rsid w:val="00D17639"/>
    <w:rsid w:val="00D17A07"/>
    <w:rsid w:val="00D17A2C"/>
    <w:rsid w:val="00D17DAE"/>
    <w:rsid w:val="00D200A4"/>
    <w:rsid w:val="00D20423"/>
    <w:rsid w:val="00D20537"/>
    <w:rsid w:val="00D205BD"/>
    <w:rsid w:val="00D205F0"/>
    <w:rsid w:val="00D20711"/>
    <w:rsid w:val="00D20E6D"/>
    <w:rsid w:val="00D20FFA"/>
    <w:rsid w:val="00D21885"/>
    <w:rsid w:val="00D21909"/>
    <w:rsid w:val="00D21B1C"/>
    <w:rsid w:val="00D2257F"/>
    <w:rsid w:val="00D22818"/>
    <w:rsid w:val="00D229DC"/>
    <w:rsid w:val="00D22B82"/>
    <w:rsid w:val="00D2312E"/>
    <w:rsid w:val="00D237EA"/>
    <w:rsid w:val="00D23CCC"/>
    <w:rsid w:val="00D24655"/>
    <w:rsid w:val="00D24A26"/>
    <w:rsid w:val="00D25496"/>
    <w:rsid w:val="00D25890"/>
    <w:rsid w:val="00D25903"/>
    <w:rsid w:val="00D25CB6"/>
    <w:rsid w:val="00D261B7"/>
    <w:rsid w:val="00D269A3"/>
    <w:rsid w:val="00D27668"/>
    <w:rsid w:val="00D303D1"/>
    <w:rsid w:val="00D303FD"/>
    <w:rsid w:val="00D307DD"/>
    <w:rsid w:val="00D30A92"/>
    <w:rsid w:val="00D30AB3"/>
    <w:rsid w:val="00D30B16"/>
    <w:rsid w:val="00D30C7B"/>
    <w:rsid w:val="00D30D36"/>
    <w:rsid w:val="00D310DA"/>
    <w:rsid w:val="00D3120D"/>
    <w:rsid w:val="00D316E9"/>
    <w:rsid w:val="00D31F6D"/>
    <w:rsid w:val="00D31FAA"/>
    <w:rsid w:val="00D325B3"/>
    <w:rsid w:val="00D3263E"/>
    <w:rsid w:val="00D32B98"/>
    <w:rsid w:val="00D335A6"/>
    <w:rsid w:val="00D34196"/>
    <w:rsid w:val="00D3486D"/>
    <w:rsid w:val="00D34DAD"/>
    <w:rsid w:val="00D360D5"/>
    <w:rsid w:val="00D3653C"/>
    <w:rsid w:val="00D370B9"/>
    <w:rsid w:val="00D40868"/>
    <w:rsid w:val="00D40B6B"/>
    <w:rsid w:val="00D40BC9"/>
    <w:rsid w:val="00D413D9"/>
    <w:rsid w:val="00D41707"/>
    <w:rsid w:val="00D41AE1"/>
    <w:rsid w:val="00D41BC8"/>
    <w:rsid w:val="00D41C4F"/>
    <w:rsid w:val="00D4231C"/>
    <w:rsid w:val="00D42504"/>
    <w:rsid w:val="00D4250D"/>
    <w:rsid w:val="00D4252F"/>
    <w:rsid w:val="00D433B0"/>
    <w:rsid w:val="00D436EA"/>
    <w:rsid w:val="00D43976"/>
    <w:rsid w:val="00D43977"/>
    <w:rsid w:val="00D43F13"/>
    <w:rsid w:val="00D44E83"/>
    <w:rsid w:val="00D45651"/>
    <w:rsid w:val="00D45B7E"/>
    <w:rsid w:val="00D45DA8"/>
    <w:rsid w:val="00D466CC"/>
    <w:rsid w:val="00D467ED"/>
    <w:rsid w:val="00D46E2A"/>
    <w:rsid w:val="00D4714E"/>
    <w:rsid w:val="00D502DA"/>
    <w:rsid w:val="00D5051D"/>
    <w:rsid w:val="00D50554"/>
    <w:rsid w:val="00D50C0D"/>
    <w:rsid w:val="00D51636"/>
    <w:rsid w:val="00D52125"/>
    <w:rsid w:val="00D52534"/>
    <w:rsid w:val="00D52605"/>
    <w:rsid w:val="00D52801"/>
    <w:rsid w:val="00D5320F"/>
    <w:rsid w:val="00D53578"/>
    <w:rsid w:val="00D5393A"/>
    <w:rsid w:val="00D542E1"/>
    <w:rsid w:val="00D54450"/>
    <w:rsid w:val="00D54E1B"/>
    <w:rsid w:val="00D55461"/>
    <w:rsid w:val="00D55AB8"/>
    <w:rsid w:val="00D55EB9"/>
    <w:rsid w:val="00D55F57"/>
    <w:rsid w:val="00D561F7"/>
    <w:rsid w:val="00D56E2F"/>
    <w:rsid w:val="00D573A4"/>
    <w:rsid w:val="00D5749A"/>
    <w:rsid w:val="00D57E49"/>
    <w:rsid w:val="00D60AA1"/>
    <w:rsid w:val="00D60F3E"/>
    <w:rsid w:val="00D615A3"/>
    <w:rsid w:val="00D6174A"/>
    <w:rsid w:val="00D62614"/>
    <w:rsid w:val="00D62F57"/>
    <w:rsid w:val="00D639F6"/>
    <w:rsid w:val="00D63DA6"/>
    <w:rsid w:val="00D64588"/>
    <w:rsid w:val="00D648AB"/>
    <w:rsid w:val="00D64E0D"/>
    <w:rsid w:val="00D65CAE"/>
    <w:rsid w:val="00D65DAF"/>
    <w:rsid w:val="00D65E4F"/>
    <w:rsid w:val="00D6613A"/>
    <w:rsid w:val="00D668FC"/>
    <w:rsid w:val="00D66EAC"/>
    <w:rsid w:val="00D6710A"/>
    <w:rsid w:val="00D67A61"/>
    <w:rsid w:val="00D67E57"/>
    <w:rsid w:val="00D70703"/>
    <w:rsid w:val="00D70AE0"/>
    <w:rsid w:val="00D70D00"/>
    <w:rsid w:val="00D70F50"/>
    <w:rsid w:val="00D71D4A"/>
    <w:rsid w:val="00D7212F"/>
    <w:rsid w:val="00D7291D"/>
    <w:rsid w:val="00D72AF8"/>
    <w:rsid w:val="00D72FD7"/>
    <w:rsid w:val="00D73190"/>
    <w:rsid w:val="00D73507"/>
    <w:rsid w:val="00D736B2"/>
    <w:rsid w:val="00D737C8"/>
    <w:rsid w:val="00D73EA6"/>
    <w:rsid w:val="00D74300"/>
    <w:rsid w:val="00D747AF"/>
    <w:rsid w:val="00D74A63"/>
    <w:rsid w:val="00D74B9D"/>
    <w:rsid w:val="00D75135"/>
    <w:rsid w:val="00D757BA"/>
    <w:rsid w:val="00D7607E"/>
    <w:rsid w:val="00D76D1A"/>
    <w:rsid w:val="00D76F99"/>
    <w:rsid w:val="00D76FB5"/>
    <w:rsid w:val="00D8003D"/>
    <w:rsid w:val="00D80811"/>
    <w:rsid w:val="00D80A3C"/>
    <w:rsid w:val="00D80B8D"/>
    <w:rsid w:val="00D815B4"/>
    <w:rsid w:val="00D81FF3"/>
    <w:rsid w:val="00D82076"/>
    <w:rsid w:val="00D82B72"/>
    <w:rsid w:val="00D8378C"/>
    <w:rsid w:val="00D83827"/>
    <w:rsid w:val="00D83D26"/>
    <w:rsid w:val="00D83F75"/>
    <w:rsid w:val="00D84F8D"/>
    <w:rsid w:val="00D84FB7"/>
    <w:rsid w:val="00D8504F"/>
    <w:rsid w:val="00D8565E"/>
    <w:rsid w:val="00D861FB"/>
    <w:rsid w:val="00D8632F"/>
    <w:rsid w:val="00D86C26"/>
    <w:rsid w:val="00D86FDF"/>
    <w:rsid w:val="00D8704D"/>
    <w:rsid w:val="00D873F8"/>
    <w:rsid w:val="00D879BB"/>
    <w:rsid w:val="00D87A26"/>
    <w:rsid w:val="00D87F52"/>
    <w:rsid w:val="00D87FCA"/>
    <w:rsid w:val="00D90B3C"/>
    <w:rsid w:val="00D915B1"/>
    <w:rsid w:val="00D91ECF"/>
    <w:rsid w:val="00D925D2"/>
    <w:rsid w:val="00D928C8"/>
    <w:rsid w:val="00D929D6"/>
    <w:rsid w:val="00D93104"/>
    <w:rsid w:val="00D93404"/>
    <w:rsid w:val="00D935AB"/>
    <w:rsid w:val="00D937E7"/>
    <w:rsid w:val="00D943AD"/>
    <w:rsid w:val="00D94530"/>
    <w:rsid w:val="00D94CAF"/>
    <w:rsid w:val="00D94E10"/>
    <w:rsid w:val="00D94F74"/>
    <w:rsid w:val="00D950DC"/>
    <w:rsid w:val="00D951BB"/>
    <w:rsid w:val="00D953BD"/>
    <w:rsid w:val="00D95F65"/>
    <w:rsid w:val="00D961E1"/>
    <w:rsid w:val="00D9689D"/>
    <w:rsid w:val="00D96A32"/>
    <w:rsid w:val="00D978AD"/>
    <w:rsid w:val="00D978FE"/>
    <w:rsid w:val="00D97AD2"/>
    <w:rsid w:val="00D97EC9"/>
    <w:rsid w:val="00D97F94"/>
    <w:rsid w:val="00DA0916"/>
    <w:rsid w:val="00DA143D"/>
    <w:rsid w:val="00DA1DF7"/>
    <w:rsid w:val="00DA2A77"/>
    <w:rsid w:val="00DA31C7"/>
    <w:rsid w:val="00DA3321"/>
    <w:rsid w:val="00DA355D"/>
    <w:rsid w:val="00DA3A69"/>
    <w:rsid w:val="00DA3DC8"/>
    <w:rsid w:val="00DA3F72"/>
    <w:rsid w:val="00DA3FF3"/>
    <w:rsid w:val="00DA466F"/>
    <w:rsid w:val="00DA48D6"/>
    <w:rsid w:val="00DA4C75"/>
    <w:rsid w:val="00DA4C9C"/>
    <w:rsid w:val="00DA5431"/>
    <w:rsid w:val="00DA6462"/>
    <w:rsid w:val="00DA6E90"/>
    <w:rsid w:val="00DA7247"/>
    <w:rsid w:val="00DA73F7"/>
    <w:rsid w:val="00DB02B6"/>
    <w:rsid w:val="00DB0A07"/>
    <w:rsid w:val="00DB0E95"/>
    <w:rsid w:val="00DB1A9F"/>
    <w:rsid w:val="00DB1B76"/>
    <w:rsid w:val="00DB1E16"/>
    <w:rsid w:val="00DB298B"/>
    <w:rsid w:val="00DB368C"/>
    <w:rsid w:val="00DB38EB"/>
    <w:rsid w:val="00DB40C9"/>
    <w:rsid w:val="00DB427D"/>
    <w:rsid w:val="00DB4415"/>
    <w:rsid w:val="00DB478D"/>
    <w:rsid w:val="00DB5830"/>
    <w:rsid w:val="00DB5D3B"/>
    <w:rsid w:val="00DB60A7"/>
    <w:rsid w:val="00DB6723"/>
    <w:rsid w:val="00DB6D9E"/>
    <w:rsid w:val="00DB6DCD"/>
    <w:rsid w:val="00DB70A9"/>
    <w:rsid w:val="00DB7A99"/>
    <w:rsid w:val="00DB7D9F"/>
    <w:rsid w:val="00DC0052"/>
    <w:rsid w:val="00DC158C"/>
    <w:rsid w:val="00DC17DC"/>
    <w:rsid w:val="00DC1CF5"/>
    <w:rsid w:val="00DC1D69"/>
    <w:rsid w:val="00DC1ED8"/>
    <w:rsid w:val="00DC1FBD"/>
    <w:rsid w:val="00DC20DA"/>
    <w:rsid w:val="00DC2357"/>
    <w:rsid w:val="00DC29C9"/>
    <w:rsid w:val="00DC3214"/>
    <w:rsid w:val="00DC3CDA"/>
    <w:rsid w:val="00DC41E8"/>
    <w:rsid w:val="00DC494D"/>
    <w:rsid w:val="00DC4E42"/>
    <w:rsid w:val="00DC54DC"/>
    <w:rsid w:val="00DC5BDB"/>
    <w:rsid w:val="00DC5CCD"/>
    <w:rsid w:val="00DC6821"/>
    <w:rsid w:val="00DC7224"/>
    <w:rsid w:val="00DC7383"/>
    <w:rsid w:val="00DC75AC"/>
    <w:rsid w:val="00DC7CF2"/>
    <w:rsid w:val="00DC7DEF"/>
    <w:rsid w:val="00DD0A2C"/>
    <w:rsid w:val="00DD100C"/>
    <w:rsid w:val="00DD1462"/>
    <w:rsid w:val="00DD2629"/>
    <w:rsid w:val="00DD2814"/>
    <w:rsid w:val="00DD3A57"/>
    <w:rsid w:val="00DD3A5C"/>
    <w:rsid w:val="00DD4106"/>
    <w:rsid w:val="00DD4875"/>
    <w:rsid w:val="00DD538D"/>
    <w:rsid w:val="00DD54DA"/>
    <w:rsid w:val="00DD5B9B"/>
    <w:rsid w:val="00DD5E46"/>
    <w:rsid w:val="00DD5EF0"/>
    <w:rsid w:val="00DD61CC"/>
    <w:rsid w:val="00DD71E4"/>
    <w:rsid w:val="00DD72F4"/>
    <w:rsid w:val="00DD7E1B"/>
    <w:rsid w:val="00DE03F0"/>
    <w:rsid w:val="00DE0751"/>
    <w:rsid w:val="00DE09E6"/>
    <w:rsid w:val="00DE11BE"/>
    <w:rsid w:val="00DE167E"/>
    <w:rsid w:val="00DE241F"/>
    <w:rsid w:val="00DE24CF"/>
    <w:rsid w:val="00DE2548"/>
    <w:rsid w:val="00DE2A73"/>
    <w:rsid w:val="00DE2D96"/>
    <w:rsid w:val="00DE2DEB"/>
    <w:rsid w:val="00DE357C"/>
    <w:rsid w:val="00DE3590"/>
    <w:rsid w:val="00DE3947"/>
    <w:rsid w:val="00DE3C3C"/>
    <w:rsid w:val="00DE421A"/>
    <w:rsid w:val="00DE4AA2"/>
    <w:rsid w:val="00DE4E37"/>
    <w:rsid w:val="00DE5E2B"/>
    <w:rsid w:val="00DE5FEC"/>
    <w:rsid w:val="00DE698F"/>
    <w:rsid w:val="00DE7259"/>
    <w:rsid w:val="00DE72B1"/>
    <w:rsid w:val="00DE7C60"/>
    <w:rsid w:val="00DE7FC3"/>
    <w:rsid w:val="00DF004A"/>
    <w:rsid w:val="00DF005F"/>
    <w:rsid w:val="00DF0370"/>
    <w:rsid w:val="00DF07E9"/>
    <w:rsid w:val="00DF13D9"/>
    <w:rsid w:val="00DF1A85"/>
    <w:rsid w:val="00DF271B"/>
    <w:rsid w:val="00DF2C94"/>
    <w:rsid w:val="00DF3874"/>
    <w:rsid w:val="00DF3F2F"/>
    <w:rsid w:val="00DF4295"/>
    <w:rsid w:val="00DF5044"/>
    <w:rsid w:val="00DF57C1"/>
    <w:rsid w:val="00DF5BEA"/>
    <w:rsid w:val="00DF5D1A"/>
    <w:rsid w:val="00DF5E0B"/>
    <w:rsid w:val="00DF62FE"/>
    <w:rsid w:val="00DF66B0"/>
    <w:rsid w:val="00DF748C"/>
    <w:rsid w:val="00E00125"/>
    <w:rsid w:val="00E0079F"/>
    <w:rsid w:val="00E0118B"/>
    <w:rsid w:val="00E01968"/>
    <w:rsid w:val="00E01C9E"/>
    <w:rsid w:val="00E02515"/>
    <w:rsid w:val="00E02539"/>
    <w:rsid w:val="00E025F1"/>
    <w:rsid w:val="00E0353A"/>
    <w:rsid w:val="00E03F49"/>
    <w:rsid w:val="00E03F7E"/>
    <w:rsid w:val="00E044F1"/>
    <w:rsid w:val="00E05146"/>
    <w:rsid w:val="00E05B3A"/>
    <w:rsid w:val="00E05E76"/>
    <w:rsid w:val="00E06156"/>
    <w:rsid w:val="00E06E6D"/>
    <w:rsid w:val="00E07BC1"/>
    <w:rsid w:val="00E07C4C"/>
    <w:rsid w:val="00E10318"/>
    <w:rsid w:val="00E10A73"/>
    <w:rsid w:val="00E10C1B"/>
    <w:rsid w:val="00E10D76"/>
    <w:rsid w:val="00E13193"/>
    <w:rsid w:val="00E135FD"/>
    <w:rsid w:val="00E1361A"/>
    <w:rsid w:val="00E1364E"/>
    <w:rsid w:val="00E13976"/>
    <w:rsid w:val="00E13F80"/>
    <w:rsid w:val="00E15C25"/>
    <w:rsid w:val="00E16391"/>
    <w:rsid w:val="00E164CB"/>
    <w:rsid w:val="00E16B6B"/>
    <w:rsid w:val="00E16D07"/>
    <w:rsid w:val="00E16FA7"/>
    <w:rsid w:val="00E17322"/>
    <w:rsid w:val="00E1795C"/>
    <w:rsid w:val="00E17B9F"/>
    <w:rsid w:val="00E200AB"/>
    <w:rsid w:val="00E20821"/>
    <w:rsid w:val="00E20B9B"/>
    <w:rsid w:val="00E20BED"/>
    <w:rsid w:val="00E218A7"/>
    <w:rsid w:val="00E21F8F"/>
    <w:rsid w:val="00E22070"/>
    <w:rsid w:val="00E22506"/>
    <w:rsid w:val="00E22888"/>
    <w:rsid w:val="00E22A7B"/>
    <w:rsid w:val="00E22EC7"/>
    <w:rsid w:val="00E23146"/>
    <w:rsid w:val="00E23296"/>
    <w:rsid w:val="00E242EA"/>
    <w:rsid w:val="00E25C08"/>
    <w:rsid w:val="00E262B5"/>
    <w:rsid w:val="00E2645D"/>
    <w:rsid w:val="00E26638"/>
    <w:rsid w:val="00E26A0E"/>
    <w:rsid w:val="00E26BE7"/>
    <w:rsid w:val="00E2781F"/>
    <w:rsid w:val="00E27C0A"/>
    <w:rsid w:val="00E27EBD"/>
    <w:rsid w:val="00E30195"/>
    <w:rsid w:val="00E3022F"/>
    <w:rsid w:val="00E30C16"/>
    <w:rsid w:val="00E31264"/>
    <w:rsid w:val="00E31E19"/>
    <w:rsid w:val="00E32661"/>
    <w:rsid w:val="00E33003"/>
    <w:rsid w:val="00E33018"/>
    <w:rsid w:val="00E3337D"/>
    <w:rsid w:val="00E338A6"/>
    <w:rsid w:val="00E33F0E"/>
    <w:rsid w:val="00E34A53"/>
    <w:rsid w:val="00E34F48"/>
    <w:rsid w:val="00E3591F"/>
    <w:rsid w:val="00E35F36"/>
    <w:rsid w:val="00E362A9"/>
    <w:rsid w:val="00E36509"/>
    <w:rsid w:val="00E369E1"/>
    <w:rsid w:val="00E37A43"/>
    <w:rsid w:val="00E4058A"/>
    <w:rsid w:val="00E409E0"/>
    <w:rsid w:val="00E40E86"/>
    <w:rsid w:val="00E41EBC"/>
    <w:rsid w:val="00E42A21"/>
    <w:rsid w:val="00E42BAD"/>
    <w:rsid w:val="00E431FA"/>
    <w:rsid w:val="00E434C1"/>
    <w:rsid w:val="00E43CEE"/>
    <w:rsid w:val="00E43D66"/>
    <w:rsid w:val="00E43ED5"/>
    <w:rsid w:val="00E448FE"/>
    <w:rsid w:val="00E44D0D"/>
    <w:rsid w:val="00E450E3"/>
    <w:rsid w:val="00E458B9"/>
    <w:rsid w:val="00E45F19"/>
    <w:rsid w:val="00E45FE4"/>
    <w:rsid w:val="00E461B3"/>
    <w:rsid w:val="00E461CB"/>
    <w:rsid w:val="00E4711E"/>
    <w:rsid w:val="00E4759A"/>
    <w:rsid w:val="00E475A7"/>
    <w:rsid w:val="00E47FF4"/>
    <w:rsid w:val="00E513DC"/>
    <w:rsid w:val="00E52F78"/>
    <w:rsid w:val="00E54038"/>
    <w:rsid w:val="00E544A0"/>
    <w:rsid w:val="00E5498B"/>
    <w:rsid w:val="00E54CC0"/>
    <w:rsid w:val="00E55172"/>
    <w:rsid w:val="00E553C0"/>
    <w:rsid w:val="00E55B72"/>
    <w:rsid w:val="00E55F8E"/>
    <w:rsid w:val="00E6019A"/>
    <w:rsid w:val="00E60C1F"/>
    <w:rsid w:val="00E6182D"/>
    <w:rsid w:val="00E618AB"/>
    <w:rsid w:val="00E6198F"/>
    <w:rsid w:val="00E62118"/>
    <w:rsid w:val="00E62125"/>
    <w:rsid w:val="00E6286E"/>
    <w:rsid w:val="00E62B3E"/>
    <w:rsid w:val="00E63B24"/>
    <w:rsid w:val="00E64E03"/>
    <w:rsid w:val="00E651C0"/>
    <w:rsid w:val="00E65287"/>
    <w:rsid w:val="00E658F0"/>
    <w:rsid w:val="00E65EF6"/>
    <w:rsid w:val="00E66C11"/>
    <w:rsid w:val="00E67208"/>
    <w:rsid w:val="00E67538"/>
    <w:rsid w:val="00E67D0A"/>
    <w:rsid w:val="00E70468"/>
    <w:rsid w:val="00E7088B"/>
    <w:rsid w:val="00E70BEE"/>
    <w:rsid w:val="00E70BF7"/>
    <w:rsid w:val="00E70D93"/>
    <w:rsid w:val="00E70EFF"/>
    <w:rsid w:val="00E70FB2"/>
    <w:rsid w:val="00E71017"/>
    <w:rsid w:val="00E71413"/>
    <w:rsid w:val="00E71641"/>
    <w:rsid w:val="00E71A53"/>
    <w:rsid w:val="00E71D15"/>
    <w:rsid w:val="00E7240A"/>
    <w:rsid w:val="00E7250A"/>
    <w:rsid w:val="00E727BD"/>
    <w:rsid w:val="00E7286C"/>
    <w:rsid w:val="00E728DF"/>
    <w:rsid w:val="00E728FD"/>
    <w:rsid w:val="00E72D10"/>
    <w:rsid w:val="00E72F13"/>
    <w:rsid w:val="00E73408"/>
    <w:rsid w:val="00E7342B"/>
    <w:rsid w:val="00E73466"/>
    <w:rsid w:val="00E73480"/>
    <w:rsid w:val="00E737DD"/>
    <w:rsid w:val="00E73A94"/>
    <w:rsid w:val="00E73B70"/>
    <w:rsid w:val="00E746EF"/>
    <w:rsid w:val="00E74A41"/>
    <w:rsid w:val="00E76493"/>
    <w:rsid w:val="00E76537"/>
    <w:rsid w:val="00E7680F"/>
    <w:rsid w:val="00E77015"/>
    <w:rsid w:val="00E779D3"/>
    <w:rsid w:val="00E804FF"/>
    <w:rsid w:val="00E80544"/>
    <w:rsid w:val="00E80600"/>
    <w:rsid w:val="00E81476"/>
    <w:rsid w:val="00E81790"/>
    <w:rsid w:val="00E81AE0"/>
    <w:rsid w:val="00E81B50"/>
    <w:rsid w:val="00E81BB2"/>
    <w:rsid w:val="00E81BB4"/>
    <w:rsid w:val="00E82750"/>
    <w:rsid w:val="00E82FC7"/>
    <w:rsid w:val="00E832C1"/>
    <w:rsid w:val="00E83847"/>
    <w:rsid w:val="00E838E0"/>
    <w:rsid w:val="00E83E79"/>
    <w:rsid w:val="00E8456F"/>
    <w:rsid w:val="00E84955"/>
    <w:rsid w:val="00E8497E"/>
    <w:rsid w:val="00E849A8"/>
    <w:rsid w:val="00E84C35"/>
    <w:rsid w:val="00E85400"/>
    <w:rsid w:val="00E857C8"/>
    <w:rsid w:val="00E85F29"/>
    <w:rsid w:val="00E863FD"/>
    <w:rsid w:val="00E87174"/>
    <w:rsid w:val="00E876C6"/>
    <w:rsid w:val="00E87A59"/>
    <w:rsid w:val="00E90588"/>
    <w:rsid w:val="00E90BB4"/>
    <w:rsid w:val="00E91516"/>
    <w:rsid w:val="00E91556"/>
    <w:rsid w:val="00E915E5"/>
    <w:rsid w:val="00E93316"/>
    <w:rsid w:val="00E93366"/>
    <w:rsid w:val="00E93914"/>
    <w:rsid w:val="00E94345"/>
    <w:rsid w:val="00E948C9"/>
    <w:rsid w:val="00E9577B"/>
    <w:rsid w:val="00E95E7A"/>
    <w:rsid w:val="00E96286"/>
    <w:rsid w:val="00E96882"/>
    <w:rsid w:val="00E96FBD"/>
    <w:rsid w:val="00E971AE"/>
    <w:rsid w:val="00E97450"/>
    <w:rsid w:val="00E97695"/>
    <w:rsid w:val="00EA005E"/>
    <w:rsid w:val="00EA0637"/>
    <w:rsid w:val="00EA1673"/>
    <w:rsid w:val="00EA17E5"/>
    <w:rsid w:val="00EA2639"/>
    <w:rsid w:val="00EA2850"/>
    <w:rsid w:val="00EA29CC"/>
    <w:rsid w:val="00EA2B0F"/>
    <w:rsid w:val="00EA2DDB"/>
    <w:rsid w:val="00EA2DE3"/>
    <w:rsid w:val="00EA3860"/>
    <w:rsid w:val="00EA3C9E"/>
    <w:rsid w:val="00EA3EBE"/>
    <w:rsid w:val="00EA46AC"/>
    <w:rsid w:val="00EA574A"/>
    <w:rsid w:val="00EA6417"/>
    <w:rsid w:val="00EA6AC8"/>
    <w:rsid w:val="00EA7139"/>
    <w:rsid w:val="00EB137A"/>
    <w:rsid w:val="00EB1588"/>
    <w:rsid w:val="00EB1B1B"/>
    <w:rsid w:val="00EB2372"/>
    <w:rsid w:val="00EB2A69"/>
    <w:rsid w:val="00EB39D4"/>
    <w:rsid w:val="00EB3DAB"/>
    <w:rsid w:val="00EB4375"/>
    <w:rsid w:val="00EB48B9"/>
    <w:rsid w:val="00EB4E1A"/>
    <w:rsid w:val="00EB60C4"/>
    <w:rsid w:val="00EB6C0E"/>
    <w:rsid w:val="00EB6D84"/>
    <w:rsid w:val="00EB76C8"/>
    <w:rsid w:val="00EB772A"/>
    <w:rsid w:val="00EB7736"/>
    <w:rsid w:val="00EB787F"/>
    <w:rsid w:val="00EC0CF3"/>
    <w:rsid w:val="00EC10D4"/>
    <w:rsid w:val="00EC22A9"/>
    <w:rsid w:val="00EC2368"/>
    <w:rsid w:val="00EC248D"/>
    <w:rsid w:val="00EC2562"/>
    <w:rsid w:val="00EC2759"/>
    <w:rsid w:val="00EC2D0F"/>
    <w:rsid w:val="00EC2DF1"/>
    <w:rsid w:val="00EC2E65"/>
    <w:rsid w:val="00EC3820"/>
    <w:rsid w:val="00EC38AF"/>
    <w:rsid w:val="00EC3CFE"/>
    <w:rsid w:val="00EC469F"/>
    <w:rsid w:val="00EC5BE7"/>
    <w:rsid w:val="00EC63DC"/>
    <w:rsid w:val="00EC64DC"/>
    <w:rsid w:val="00EC66A5"/>
    <w:rsid w:val="00EC67AF"/>
    <w:rsid w:val="00EC6971"/>
    <w:rsid w:val="00EC724E"/>
    <w:rsid w:val="00EC79EA"/>
    <w:rsid w:val="00EC7F79"/>
    <w:rsid w:val="00EC7FBA"/>
    <w:rsid w:val="00ED098A"/>
    <w:rsid w:val="00ED0FCB"/>
    <w:rsid w:val="00ED1027"/>
    <w:rsid w:val="00ED15B1"/>
    <w:rsid w:val="00ED1F4F"/>
    <w:rsid w:val="00ED3D7B"/>
    <w:rsid w:val="00ED43BD"/>
    <w:rsid w:val="00ED45FA"/>
    <w:rsid w:val="00ED46F8"/>
    <w:rsid w:val="00ED524E"/>
    <w:rsid w:val="00ED53BB"/>
    <w:rsid w:val="00ED55AF"/>
    <w:rsid w:val="00ED6144"/>
    <w:rsid w:val="00ED63BE"/>
    <w:rsid w:val="00ED66DB"/>
    <w:rsid w:val="00ED724C"/>
    <w:rsid w:val="00ED7BDE"/>
    <w:rsid w:val="00EE0244"/>
    <w:rsid w:val="00EE0939"/>
    <w:rsid w:val="00EE149B"/>
    <w:rsid w:val="00EE15B3"/>
    <w:rsid w:val="00EE167D"/>
    <w:rsid w:val="00EE1DDE"/>
    <w:rsid w:val="00EE232A"/>
    <w:rsid w:val="00EE248A"/>
    <w:rsid w:val="00EE29D4"/>
    <w:rsid w:val="00EE3359"/>
    <w:rsid w:val="00EE3DBC"/>
    <w:rsid w:val="00EE3ECE"/>
    <w:rsid w:val="00EE4968"/>
    <w:rsid w:val="00EE4A52"/>
    <w:rsid w:val="00EE50F3"/>
    <w:rsid w:val="00EE56CC"/>
    <w:rsid w:val="00EE56FE"/>
    <w:rsid w:val="00EE63D8"/>
    <w:rsid w:val="00EE6968"/>
    <w:rsid w:val="00EE69C9"/>
    <w:rsid w:val="00EF032D"/>
    <w:rsid w:val="00EF109C"/>
    <w:rsid w:val="00EF1F3A"/>
    <w:rsid w:val="00EF1FA8"/>
    <w:rsid w:val="00EF2366"/>
    <w:rsid w:val="00EF2F74"/>
    <w:rsid w:val="00EF2FC7"/>
    <w:rsid w:val="00EF31C2"/>
    <w:rsid w:val="00EF3268"/>
    <w:rsid w:val="00EF34E5"/>
    <w:rsid w:val="00EF35DA"/>
    <w:rsid w:val="00EF3CDD"/>
    <w:rsid w:val="00EF4DA6"/>
    <w:rsid w:val="00EF4DB0"/>
    <w:rsid w:val="00EF53E8"/>
    <w:rsid w:val="00EF5508"/>
    <w:rsid w:val="00EF5BF0"/>
    <w:rsid w:val="00EF6904"/>
    <w:rsid w:val="00EF6D0C"/>
    <w:rsid w:val="00EF7591"/>
    <w:rsid w:val="00EF7910"/>
    <w:rsid w:val="00EF7A02"/>
    <w:rsid w:val="00EF7B2B"/>
    <w:rsid w:val="00EF7FBA"/>
    <w:rsid w:val="00F00E4D"/>
    <w:rsid w:val="00F00FAE"/>
    <w:rsid w:val="00F013C5"/>
    <w:rsid w:val="00F020FD"/>
    <w:rsid w:val="00F028BA"/>
    <w:rsid w:val="00F02CDC"/>
    <w:rsid w:val="00F032D0"/>
    <w:rsid w:val="00F038AB"/>
    <w:rsid w:val="00F04C07"/>
    <w:rsid w:val="00F0543C"/>
    <w:rsid w:val="00F05730"/>
    <w:rsid w:val="00F05FBD"/>
    <w:rsid w:val="00F06AA6"/>
    <w:rsid w:val="00F06C90"/>
    <w:rsid w:val="00F0706C"/>
    <w:rsid w:val="00F070F6"/>
    <w:rsid w:val="00F0755D"/>
    <w:rsid w:val="00F079F3"/>
    <w:rsid w:val="00F07E09"/>
    <w:rsid w:val="00F100D1"/>
    <w:rsid w:val="00F1066B"/>
    <w:rsid w:val="00F10BBD"/>
    <w:rsid w:val="00F11181"/>
    <w:rsid w:val="00F11361"/>
    <w:rsid w:val="00F11D0C"/>
    <w:rsid w:val="00F11F87"/>
    <w:rsid w:val="00F12272"/>
    <w:rsid w:val="00F12284"/>
    <w:rsid w:val="00F1280D"/>
    <w:rsid w:val="00F13ABF"/>
    <w:rsid w:val="00F13C34"/>
    <w:rsid w:val="00F15286"/>
    <w:rsid w:val="00F15429"/>
    <w:rsid w:val="00F159B6"/>
    <w:rsid w:val="00F15A69"/>
    <w:rsid w:val="00F15D98"/>
    <w:rsid w:val="00F16435"/>
    <w:rsid w:val="00F164FE"/>
    <w:rsid w:val="00F16BD1"/>
    <w:rsid w:val="00F16C20"/>
    <w:rsid w:val="00F1741A"/>
    <w:rsid w:val="00F17422"/>
    <w:rsid w:val="00F1744E"/>
    <w:rsid w:val="00F178BA"/>
    <w:rsid w:val="00F204B4"/>
    <w:rsid w:val="00F2072E"/>
    <w:rsid w:val="00F2099C"/>
    <w:rsid w:val="00F20BA7"/>
    <w:rsid w:val="00F20E7C"/>
    <w:rsid w:val="00F212C1"/>
    <w:rsid w:val="00F227FB"/>
    <w:rsid w:val="00F231F3"/>
    <w:rsid w:val="00F23358"/>
    <w:rsid w:val="00F23549"/>
    <w:rsid w:val="00F23867"/>
    <w:rsid w:val="00F23D21"/>
    <w:rsid w:val="00F255A3"/>
    <w:rsid w:val="00F26676"/>
    <w:rsid w:val="00F26834"/>
    <w:rsid w:val="00F26A0D"/>
    <w:rsid w:val="00F26BD8"/>
    <w:rsid w:val="00F274B3"/>
    <w:rsid w:val="00F27FF8"/>
    <w:rsid w:val="00F30290"/>
    <w:rsid w:val="00F30C7E"/>
    <w:rsid w:val="00F30EC3"/>
    <w:rsid w:val="00F31B73"/>
    <w:rsid w:val="00F3264C"/>
    <w:rsid w:val="00F32ADF"/>
    <w:rsid w:val="00F32BCF"/>
    <w:rsid w:val="00F32D1B"/>
    <w:rsid w:val="00F32FE9"/>
    <w:rsid w:val="00F33621"/>
    <w:rsid w:val="00F341CF"/>
    <w:rsid w:val="00F349D7"/>
    <w:rsid w:val="00F34B02"/>
    <w:rsid w:val="00F34CFE"/>
    <w:rsid w:val="00F35497"/>
    <w:rsid w:val="00F3743A"/>
    <w:rsid w:val="00F377FB"/>
    <w:rsid w:val="00F378CB"/>
    <w:rsid w:val="00F37BEF"/>
    <w:rsid w:val="00F37CB3"/>
    <w:rsid w:val="00F37DBA"/>
    <w:rsid w:val="00F40060"/>
    <w:rsid w:val="00F40691"/>
    <w:rsid w:val="00F4074D"/>
    <w:rsid w:val="00F40B75"/>
    <w:rsid w:val="00F40C30"/>
    <w:rsid w:val="00F4146F"/>
    <w:rsid w:val="00F41B15"/>
    <w:rsid w:val="00F420B9"/>
    <w:rsid w:val="00F42176"/>
    <w:rsid w:val="00F42B9C"/>
    <w:rsid w:val="00F430FA"/>
    <w:rsid w:val="00F433A6"/>
    <w:rsid w:val="00F436C5"/>
    <w:rsid w:val="00F43D65"/>
    <w:rsid w:val="00F43E71"/>
    <w:rsid w:val="00F44284"/>
    <w:rsid w:val="00F44A2D"/>
    <w:rsid w:val="00F45798"/>
    <w:rsid w:val="00F4612A"/>
    <w:rsid w:val="00F4654B"/>
    <w:rsid w:val="00F46C8C"/>
    <w:rsid w:val="00F46EAE"/>
    <w:rsid w:val="00F475E0"/>
    <w:rsid w:val="00F4789B"/>
    <w:rsid w:val="00F47BD7"/>
    <w:rsid w:val="00F47E94"/>
    <w:rsid w:val="00F50342"/>
    <w:rsid w:val="00F5089F"/>
    <w:rsid w:val="00F50FBB"/>
    <w:rsid w:val="00F50FDF"/>
    <w:rsid w:val="00F511A8"/>
    <w:rsid w:val="00F51440"/>
    <w:rsid w:val="00F51877"/>
    <w:rsid w:val="00F51F90"/>
    <w:rsid w:val="00F526C6"/>
    <w:rsid w:val="00F53587"/>
    <w:rsid w:val="00F53604"/>
    <w:rsid w:val="00F53FB3"/>
    <w:rsid w:val="00F5403A"/>
    <w:rsid w:val="00F54FA0"/>
    <w:rsid w:val="00F566B1"/>
    <w:rsid w:val="00F5683F"/>
    <w:rsid w:val="00F568E4"/>
    <w:rsid w:val="00F56C27"/>
    <w:rsid w:val="00F609BA"/>
    <w:rsid w:val="00F612B8"/>
    <w:rsid w:val="00F61B6D"/>
    <w:rsid w:val="00F6244A"/>
    <w:rsid w:val="00F62825"/>
    <w:rsid w:val="00F6283A"/>
    <w:rsid w:val="00F629C6"/>
    <w:rsid w:val="00F6322D"/>
    <w:rsid w:val="00F6336F"/>
    <w:rsid w:val="00F63595"/>
    <w:rsid w:val="00F63D75"/>
    <w:rsid w:val="00F63DEF"/>
    <w:rsid w:val="00F6479D"/>
    <w:rsid w:val="00F658B4"/>
    <w:rsid w:val="00F65B90"/>
    <w:rsid w:val="00F66514"/>
    <w:rsid w:val="00F66750"/>
    <w:rsid w:val="00F66D52"/>
    <w:rsid w:val="00F66F01"/>
    <w:rsid w:val="00F67088"/>
    <w:rsid w:val="00F67230"/>
    <w:rsid w:val="00F7045C"/>
    <w:rsid w:val="00F7046E"/>
    <w:rsid w:val="00F706CB"/>
    <w:rsid w:val="00F7078B"/>
    <w:rsid w:val="00F70B30"/>
    <w:rsid w:val="00F70E0D"/>
    <w:rsid w:val="00F710AF"/>
    <w:rsid w:val="00F71B3B"/>
    <w:rsid w:val="00F71DD3"/>
    <w:rsid w:val="00F71E92"/>
    <w:rsid w:val="00F71EC5"/>
    <w:rsid w:val="00F72275"/>
    <w:rsid w:val="00F728AD"/>
    <w:rsid w:val="00F730AB"/>
    <w:rsid w:val="00F73591"/>
    <w:rsid w:val="00F743B0"/>
    <w:rsid w:val="00F7469D"/>
    <w:rsid w:val="00F7591A"/>
    <w:rsid w:val="00F7621D"/>
    <w:rsid w:val="00F7656E"/>
    <w:rsid w:val="00F76C24"/>
    <w:rsid w:val="00F80485"/>
    <w:rsid w:val="00F8099D"/>
    <w:rsid w:val="00F81209"/>
    <w:rsid w:val="00F81B66"/>
    <w:rsid w:val="00F823FF"/>
    <w:rsid w:val="00F82527"/>
    <w:rsid w:val="00F8282B"/>
    <w:rsid w:val="00F831BE"/>
    <w:rsid w:val="00F8392F"/>
    <w:rsid w:val="00F83C9D"/>
    <w:rsid w:val="00F83CC7"/>
    <w:rsid w:val="00F83F7E"/>
    <w:rsid w:val="00F8475D"/>
    <w:rsid w:val="00F84793"/>
    <w:rsid w:val="00F84798"/>
    <w:rsid w:val="00F8565B"/>
    <w:rsid w:val="00F85970"/>
    <w:rsid w:val="00F85A4A"/>
    <w:rsid w:val="00F85F58"/>
    <w:rsid w:val="00F86A6A"/>
    <w:rsid w:val="00F86BEA"/>
    <w:rsid w:val="00F87020"/>
    <w:rsid w:val="00F87245"/>
    <w:rsid w:val="00F87339"/>
    <w:rsid w:val="00F90CA5"/>
    <w:rsid w:val="00F90E47"/>
    <w:rsid w:val="00F92317"/>
    <w:rsid w:val="00F92863"/>
    <w:rsid w:val="00F932AE"/>
    <w:rsid w:val="00F94080"/>
    <w:rsid w:val="00F94A01"/>
    <w:rsid w:val="00F94EB0"/>
    <w:rsid w:val="00F951F9"/>
    <w:rsid w:val="00F95244"/>
    <w:rsid w:val="00F958EB"/>
    <w:rsid w:val="00F95A3B"/>
    <w:rsid w:val="00F95BF1"/>
    <w:rsid w:val="00F95C83"/>
    <w:rsid w:val="00F960E6"/>
    <w:rsid w:val="00F9620B"/>
    <w:rsid w:val="00F96786"/>
    <w:rsid w:val="00F9680B"/>
    <w:rsid w:val="00F96A17"/>
    <w:rsid w:val="00F96A50"/>
    <w:rsid w:val="00F9742D"/>
    <w:rsid w:val="00F97458"/>
    <w:rsid w:val="00F97873"/>
    <w:rsid w:val="00F97B73"/>
    <w:rsid w:val="00FA0013"/>
    <w:rsid w:val="00FA0359"/>
    <w:rsid w:val="00FA03E7"/>
    <w:rsid w:val="00FA0E66"/>
    <w:rsid w:val="00FA0EA0"/>
    <w:rsid w:val="00FA1266"/>
    <w:rsid w:val="00FA2111"/>
    <w:rsid w:val="00FA31B6"/>
    <w:rsid w:val="00FA3409"/>
    <w:rsid w:val="00FA342F"/>
    <w:rsid w:val="00FA3D2A"/>
    <w:rsid w:val="00FA3D63"/>
    <w:rsid w:val="00FA3E72"/>
    <w:rsid w:val="00FA51B9"/>
    <w:rsid w:val="00FA53F9"/>
    <w:rsid w:val="00FA605E"/>
    <w:rsid w:val="00FA67CB"/>
    <w:rsid w:val="00FA68A8"/>
    <w:rsid w:val="00FA6907"/>
    <w:rsid w:val="00FA69C2"/>
    <w:rsid w:val="00FA744B"/>
    <w:rsid w:val="00FA7D12"/>
    <w:rsid w:val="00FB0909"/>
    <w:rsid w:val="00FB0AAD"/>
    <w:rsid w:val="00FB1478"/>
    <w:rsid w:val="00FB190D"/>
    <w:rsid w:val="00FB1A43"/>
    <w:rsid w:val="00FB1B0E"/>
    <w:rsid w:val="00FB1BE6"/>
    <w:rsid w:val="00FB1CAF"/>
    <w:rsid w:val="00FB1CB4"/>
    <w:rsid w:val="00FB25D2"/>
    <w:rsid w:val="00FB26EC"/>
    <w:rsid w:val="00FB2F03"/>
    <w:rsid w:val="00FB343C"/>
    <w:rsid w:val="00FB3556"/>
    <w:rsid w:val="00FB3A6C"/>
    <w:rsid w:val="00FB3B67"/>
    <w:rsid w:val="00FB3E0B"/>
    <w:rsid w:val="00FB4AB0"/>
    <w:rsid w:val="00FB4E28"/>
    <w:rsid w:val="00FB4F00"/>
    <w:rsid w:val="00FB5235"/>
    <w:rsid w:val="00FB55C4"/>
    <w:rsid w:val="00FB5AA1"/>
    <w:rsid w:val="00FB5C9F"/>
    <w:rsid w:val="00FB61F3"/>
    <w:rsid w:val="00FB6C21"/>
    <w:rsid w:val="00FB71FF"/>
    <w:rsid w:val="00FB7332"/>
    <w:rsid w:val="00FC0D2D"/>
    <w:rsid w:val="00FC0DCC"/>
    <w:rsid w:val="00FC1069"/>
    <w:rsid w:val="00FC1846"/>
    <w:rsid w:val="00FC1CC0"/>
    <w:rsid w:val="00FC1FFA"/>
    <w:rsid w:val="00FC2288"/>
    <w:rsid w:val="00FC241E"/>
    <w:rsid w:val="00FC2564"/>
    <w:rsid w:val="00FC2959"/>
    <w:rsid w:val="00FC3946"/>
    <w:rsid w:val="00FC4154"/>
    <w:rsid w:val="00FC49F8"/>
    <w:rsid w:val="00FC4C07"/>
    <w:rsid w:val="00FC4C38"/>
    <w:rsid w:val="00FC4ED1"/>
    <w:rsid w:val="00FC52A3"/>
    <w:rsid w:val="00FC52F8"/>
    <w:rsid w:val="00FC5658"/>
    <w:rsid w:val="00FC5F2F"/>
    <w:rsid w:val="00FC600B"/>
    <w:rsid w:val="00FC655F"/>
    <w:rsid w:val="00FC6E35"/>
    <w:rsid w:val="00FC6FCB"/>
    <w:rsid w:val="00FC714B"/>
    <w:rsid w:val="00FC795B"/>
    <w:rsid w:val="00FC7E1F"/>
    <w:rsid w:val="00FC7E8E"/>
    <w:rsid w:val="00FC7EDF"/>
    <w:rsid w:val="00FD0159"/>
    <w:rsid w:val="00FD03E4"/>
    <w:rsid w:val="00FD0AB7"/>
    <w:rsid w:val="00FD0CBC"/>
    <w:rsid w:val="00FD195E"/>
    <w:rsid w:val="00FD1C65"/>
    <w:rsid w:val="00FD2B02"/>
    <w:rsid w:val="00FD2C2E"/>
    <w:rsid w:val="00FD3406"/>
    <w:rsid w:val="00FD37EE"/>
    <w:rsid w:val="00FD3810"/>
    <w:rsid w:val="00FD390C"/>
    <w:rsid w:val="00FD3ACB"/>
    <w:rsid w:val="00FD49D0"/>
    <w:rsid w:val="00FD5077"/>
    <w:rsid w:val="00FD5C82"/>
    <w:rsid w:val="00FD5D83"/>
    <w:rsid w:val="00FD5E05"/>
    <w:rsid w:val="00FD6799"/>
    <w:rsid w:val="00FD68D5"/>
    <w:rsid w:val="00FD6B56"/>
    <w:rsid w:val="00FD6CA5"/>
    <w:rsid w:val="00FD6E6A"/>
    <w:rsid w:val="00FD7C65"/>
    <w:rsid w:val="00FD7F73"/>
    <w:rsid w:val="00FE097A"/>
    <w:rsid w:val="00FE0A1B"/>
    <w:rsid w:val="00FE14E8"/>
    <w:rsid w:val="00FE212F"/>
    <w:rsid w:val="00FE21A0"/>
    <w:rsid w:val="00FE265B"/>
    <w:rsid w:val="00FE27C9"/>
    <w:rsid w:val="00FE2818"/>
    <w:rsid w:val="00FE2DFE"/>
    <w:rsid w:val="00FE36B3"/>
    <w:rsid w:val="00FE390A"/>
    <w:rsid w:val="00FE3F02"/>
    <w:rsid w:val="00FE44E1"/>
    <w:rsid w:val="00FE45DC"/>
    <w:rsid w:val="00FE4710"/>
    <w:rsid w:val="00FE5C3F"/>
    <w:rsid w:val="00FE5EF8"/>
    <w:rsid w:val="00FE669B"/>
    <w:rsid w:val="00FE6F52"/>
    <w:rsid w:val="00FE75B4"/>
    <w:rsid w:val="00FE78AA"/>
    <w:rsid w:val="00FE7937"/>
    <w:rsid w:val="00FE7AF0"/>
    <w:rsid w:val="00FF002F"/>
    <w:rsid w:val="00FF0668"/>
    <w:rsid w:val="00FF085C"/>
    <w:rsid w:val="00FF10EC"/>
    <w:rsid w:val="00FF127C"/>
    <w:rsid w:val="00FF1C1D"/>
    <w:rsid w:val="00FF1E04"/>
    <w:rsid w:val="00FF2572"/>
    <w:rsid w:val="00FF264D"/>
    <w:rsid w:val="00FF2B6C"/>
    <w:rsid w:val="00FF2D01"/>
    <w:rsid w:val="00FF2F10"/>
    <w:rsid w:val="00FF2F26"/>
    <w:rsid w:val="00FF305A"/>
    <w:rsid w:val="00FF3E6C"/>
    <w:rsid w:val="00FF3E85"/>
    <w:rsid w:val="00FF47AA"/>
    <w:rsid w:val="00FF4B5F"/>
    <w:rsid w:val="00FF51C4"/>
    <w:rsid w:val="00FF52E8"/>
    <w:rsid w:val="00FF55D2"/>
    <w:rsid w:val="00FF57A5"/>
    <w:rsid w:val="00FF6051"/>
    <w:rsid w:val="00FF6A8A"/>
    <w:rsid w:val="00FF6CEA"/>
    <w:rsid w:val="00FF77EF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73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next w:val="a"/>
    <w:link w:val="10"/>
    <w:uiPriority w:val="9"/>
    <w:qFormat/>
    <w:rsid w:val="006B273B"/>
    <w:pPr>
      <w:keepNext/>
      <w:keepLines/>
      <w:spacing w:after="4" w:line="269" w:lineRule="auto"/>
      <w:ind w:left="1556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94A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273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273B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3">
    <w:name w:val="No Spacing"/>
    <w:uiPriority w:val="1"/>
    <w:qFormat/>
    <w:rsid w:val="006B273B"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B273B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table" w:styleId="a4">
    <w:name w:val="Table Grid"/>
    <w:basedOn w:val="a1"/>
    <w:uiPriority w:val="59"/>
    <w:rsid w:val="006B273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5">
    <w:name w:val="Font Style65"/>
    <w:basedOn w:val="a0"/>
    <w:uiPriority w:val="99"/>
    <w:rsid w:val="006B273B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6B273B"/>
    <w:pPr>
      <w:spacing w:after="13" w:line="268" w:lineRule="auto"/>
      <w:ind w:left="720" w:right="4" w:hanging="10"/>
      <w:contextualSpacing/>
      <w:jc w:val="both"/>
    </w:pPr>
    <w:rPr>
      <w:rFonts w:eastAsia="Times New Roman"/>
      <w:color w:val="000000"/>
      <w:sz w:val="28"/>
    </w:rPr>
  </w:style>
  <w:style w:type="paragraph" w:customStyle="1" w:styleId="Style25">
    <w:name w:val="Style25"/>
    <w:basedOn w:val="a"/>
    <w:uiPriority w:val="99"/>
    <w:rsid w:val="006B273B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9">
    <w:name w:val="Style9"/>
    <w:basedOn w:val="a"/>
    <w:uiPriority w:val="99"/>
    <w:rsid w:val="006B273B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4">
    <w:name w:val="Style24"/>
    <w:basedOn w:val="a"/>
    <w:uiPriority w:val="99"/>
    <w:rsid w:val="006B273B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2">
    <w:name w:val="Style32"/>
    <w:basedOn w:val="a"/>
    <w:uiPriority w:val="99"/>
    <w:rsid w:val="006B273B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table" w:customStyle="1" w:styleId="TableGrid">
    <w:name w:val="TableGrid"/>
    <w:rsid w:val="006B273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94A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B94A9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B94A9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8">
    <w:name w:val="header"/>
    <w:basedOn w:val="a"/>
    <w:link w:val="a9"/>
    <w:uiPriority w:val="99"/>
    <w:unhideWhenUsed/>
    <w:rsid w:val="00EB60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B60C4"/>
    <w:rPr>
      <w:rFonts w:ascii="Times New Roman" w:eastAsiaTheme="minorEastAsia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EB60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B60C4"/>
    <w:rPr>
      <w:rFonts w:ascii="Times New Roman" w:eastAsiaTheme="minorEastAsia" w:hAnsi="Times New Roman" w:cs="Times New Roman"/>
      <w:lang w:eastAsia="ru-RU"/>
    </w:rPr>
  </w:style>
  <w:style w:type="paragraph" w:customStyle="1" w:styleId="ConsPlusNormal">
    <w:name w:val="ConsPlusNormal"/>
    <w:uiPriority w:val="99"/>
    <w:rsid w:val="00A865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rsid w:val="00A865E4"/>
    <w:rPr>
      <w:color w:val="0000FF"/>
      <w:u w:val="single"/>
    </w:rPr>
  </w:style>
  <w:style w:type="character" w:customStyle="1" w:styleId="FontStyle67">
    <w:name w:val="Font Style67"/>
    <w:basedOn w:val="a0"/>
    <w:uiPriority w:val="99"/>
    <w:rsid w:val="0060566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6056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3">
    <w:name w:val="Style13"/>
    <w:basedOn w:val="a"/>
    <w:uiPriority w:val="99"/>
    <w:rsid w:val="006056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4">
    <w:name w:val="Style14"/>
    <w:basedOn w:val="a"/>
    <w:uiPriority w:val="99"/>
    <w:rsid w:val="006056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16">
    <w:name w:val="Style16"/>
    <w:basedOn w:val="a"/>
    <w:uiPriority w:val="99"/>
    <w:rsid w:val="006056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22">
    <w:name w:val="Style22"/>
    <w:basedOn w:val="a"/>
    <w:uiPriority w:val="99"/>
    <w:rsid w:val="006056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4">
    <w:name w:val="Style34"/>
    <w:basedOn w:val="a"/>
    <w:uiPriority w:val="99"/>
    <w:rsid w:val="006056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5">
    <w:name w:val="Style35"/>
    <w:basedOn w:val="a"/>
    <w:uiPriority w:val="99"/>
    <w:rsid w:val="006056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37">
    <w:name w:val="Style37"/>
    <w:basedOn w:val="a"/>
    <w:uiPriority w:val="99"/>
    <w:rsid w:val="006056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0">
    <w:name w:val="Style40"/>
    <w:basedOn w:val="a"/>
    <w:uiPriority w:val="99"/>
    <w:rsid w:val="006056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Style42">
    <w:name w:val="Style42"/>
    <w:basedOn w:val="a"/>
    <w:uiPriority w:val="99"/>
    <w:rsid w:val="00605669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FontStyle66">
    <w:name w:val="Font Style66"/>
    <w:basedOn w:val="a0"/>
    <w:uiPriority w:val="99"/>
    <w:rsid w:val="0060566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8">
    <w:name w:val="Font Style68"/>
    <w:basedOn w:val="a0"/>
    <w:uiPriority w:val="99"/>
    <w:rsid w:val="00605669"/>
    <w:rPr>
      <w:rFonts w:ascii="Times New Roman" w:hAnsi="Times New Roman" w:cs="Times New Roman"/>
      <w:sz w:val="22"/>
      <w:szCs w:val="22"/>
    </w:rPr>
  </w:style>
  <w:style w:type="paragraph" w:styleId="ad">
    <w:name w:val="Body Text"/>
    <w:basedOn w:val="a"/>
    <w:link w:val="ae"/>
    <w:qFormat/>
    <w:rsid w:val="00B85357"/>
    <w:pPr>
      <w:widowControl w:val="0"/>
      <w:autoSpaceDE w:val="0"/>
      <w:autoSpaceDN w:val="0"/>
      <w:ind w:left="318" w:firstLine="708"/>
    </w:pPr>
    <w:rPr>
      <w:rFonts w:eastAsia="Times New Roman"/>
      <w:sz w:val="28"/>
      <w:szCs w:val="28"/>
      <w:lang w:bidi="ru-RU"/>
    </w:rPr>
  </w:style>
  <w:style w:type="character" w:customStyle="1" w:styleId="ae">
    <w:name w:val="Основной текст Знак"/>
    <w:basedOn w:val="a0"/>
    <w:link w:val="ad"/>
    <w:rsid w:val="00B85357"/>
    <w:rPr>
      <w:rFonts w:ascii="Times New Roman" w:eastAsia="Times New Roman" w:hAnsi="Times New Roman" w:cs="Times New Roman"/>
      <w:sz w:val="28"/>
      <w:szCs w:val="28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0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dt-vagazine.ru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railwayman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kp.clan.s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css-rzd.ru/vestnik-vniizht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http://rwlib.narod.ru" TargetMode="External"/><Relationship Id="rId14" Type="http://schemas.openxmlformats.org/officeDocument/2006/relationships/hyperlink" Target="http://rzd.wmsite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4BD6C5-5B94-4450-821E-4C50326D9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1241</TotalTime>
  <Pages>34</Pages>
  <Words>8948</Words>
  <Characters>51005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NAVICOM</dc:creator>
  <cp:keywords/>
  <dc:description/>
  <cp:lastModifiedBy>Егор Коршунов</cp:lastModifiedBy>
  <cp:revision>60</cp:revision>
  <dcterms:created xsi:type="dcterms:W3CDTF">2019-10-29T09:06:00Z</dcterms:created>
  <dcterms:modified xsi:type="dcterms:W3CDTF">2021-12-02T07:51:00Z</dcterms:modified>
</cp:coreProperties>
</file>