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00C" w:rsidRPr="00B26965" w:rsidRDefault="0050300C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bookmarkStart w:id="0" w:name="_GoBack"/>
      <w:r w:rsidRPr="00B26965">
        <w:rPr>
          <w:rFonts w:ascii="Times New Roman" w:hAnsi="Times New Roman"/>
          <w:color w:val="000000" w:themeColor="text1"/>
          <w:sz w:val="24"/>
          <w:szCs w:val="24"/>
        </w:rPr>
        <w:t xml:space="preserve">МИНИСТЕРСТВО ОБРАЗОВАНИЯ И НАУКИ ХАБАРОВСКОГО КРАЯ </w:t>
      </w:r>
    </w:p>
    <w:p w:rsidR="0050300C" w:rsidRPr="00B26965" w:rsidRDefault="0050300C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26965">
        <w:rPr>
          <w:rFonts w:ascii="Times New Roman" w:hAnsi="Times New Roman"/>
          <w:color w:val="000000" w:themeColor="text1"/>
          <w:sz w:val="24"/>
          <w:szCs w:val="24"/>
        </w:rPr>
        <w:t xml:space="preserve">КРАЕВОЕ ГОСУДАРСТВЕННОЕ БЮДЖЕТНОЕ </w:t>
      </w:r>
    </w:p>
    <w:p w:rsidR="0050300C" w:rsidRPr="00B26965" w:rsidRDefault="0050300C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26965">
        <w:rPr>
          <w:rFonts w:ascii="Times New Roman" w:hAnsi="Times New Roman"/>
          <w:color w:val="000000" w:themeColor="text1"/>
          <w:sz w:val="24"/>
          <w:szCs w:val="24"/>
        </w:rPr>
        <w:t xml:space="preserve">ПРОФЕССИОНАЛЬНОЕ ОБРАЗОВАТЕЛЬНОЕ УЧРЕЖДЕНИЕ </w:t>
      </w:r>
    </w:p>
    <w:p w:rsidR="0050300C" w:rsidRPr="00B26965" w:rsidRDefault="0050300C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26965">
        <w:rPr>
          <w:rFonts w:ascii="Times New Roman" w:hAnsi="Times New Roman"/>
          <w:color w:val="000000" w:themeColor="text1"/>
          <w:sz w:val="24"/>
          <w:szCs w:val="24"/>
        </w:rPr>
        <w:t xml:space="preserve">«ХАБАРОВСКИЙ ТЕХНИКУМ ТРАНСПОРТНЫХ ТЕХНОЛОГИЙ </w:t>
      </w:r>
    </w:p>
    <w:p w:rsidR="003368C8" w:rsidRPr="00B26965" w:rsidRDefault="0050300C" w:rsidP="00B1455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4"/>
          <w:szCs w:val="24"/>
        </w:rPr>
        <w:t>ИМЕНИ ГЕРОЯ СОВЕТСКОГО СОЮЗА А.С. ПАНОВА»</w:t>
      </w: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B14555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14555" w:rsidRPr="00B26965" w:rsidRDefault="00B14555" w:rsidP="00B14555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14555" w:rsidRPr="00B26965" w:rsidRDefault="00B14555" w:rsidP="00B14555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14555" w:rsidRPr="00B26965" w:rsidRDefault="00B14555" w:rsidP="00B14555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14555" w:rsidRPr="00B26965" w:rsidRDefault="00B14555" w:rsidP="00B14555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  <w:r w:rsidRPr="00B26965">
        <w:rPr>
          <w:rFonts w:ascii="Times New Roman" w:eastAsia="Calibri" w:hAnsi="Times New Roman"/>
          <w:b/>
          <w:color w:val="000000" w:themeColor="text1"/>
          <w:sz w:val="24"/>
          <w:szCs w:val="24"/>
        </w:rPr>
        <w:t>ПРОГРАММА УЧЕБНОЙ ДИСЦИПЛИНЫ</w:t>
      </w: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/>
          <w:color w:val="000000" w:themeColor="text1"/>
          <w:sz w:val="28"/>
          <w:szCs w:val="28"/>
        </w:rPr>
        <w:t xml:space="preserve">ОУД.03 </w:t>
      </w:r>
      <w:r w:rsidR="006D22B1" w:rsidRPr="00B26965">
        <w:rPr>
          <w:rFonts w:ascii="Times New Roman" w:eastAsia="Calibri" w:hAnsi="Times New Roman"/>
          <w:b/>
          <w:color w:val="000000" w:themeColor="text1"/>
          <w:sz w:val="24"/>
          <w:szCs w:val="24"/>
        </w:rPr>
        <w:t>МАТЕМАТИКА</w:t>
      </w:r>
    </w:p>
    <w:p w:rsidR="00B14555" w:rsidRPr="00B26965" w:rsidRDefault="00B14555" w:rsidP="00B14555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Основная профессиональная образовательная программа среднего профессионального образования </w:t>
      </w:r>
      <w:r w:rsidR="009D45B7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программы 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подготовки </w:t>
      </w:r>
    </w:p>
    <w:p w:rsidR="003368C8" w:rsidRPr="00B26965" w:rsidRDefault="003368C8" w:rsidP="00ED27DB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квалифицированных рабочих</w:t>
      </w:r>
      <w:r w:rsidR="004D7C81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,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служащих </w:t>
      </w: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по профессии</w:t>
      </w:r>
    </w:p>
    <w:p w:rsidR="003368C8" w:rsidRPr="00B26965" w:rsidRDefault="003368C8" w:rsidP="00B14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+mn-ea" w:hAnsi="Times New Roman"/>
          <w:color w:val="000000" w:themeColor="text1"/>
          <w:kern w:val="24"/>
          <w:sz w:val="28"/>
          <w:szCs w:val="28"/>
          <w:lang w:eastAsia="ru-RU"/>
        </w:rPr>
        <w:t xml:space="preserve">23.01.09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Машинист локомотива</w:t>
      </w:r>
    </w:p>
    <w:p w:rsidR="00CB5FE3" w:rsidRPr="00B26965" w:rsidRDefault="00CB5FE3" w:rsidP="00B14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B14555" w:rsidRPr="00B26965" w:rsidRDefault="00B14555" w:rsidP="00B145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Технический профиль</w:t>
      </w: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3368C8" w:rsidRPr="00B26965" w:rsidRDefault="003368C8" w:rsidP="00B14555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3368C8" w:rsidRPr="00B26965" w:rsidRDefault="003368C8" w:rsidP="00B14555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3368C8" w:rsidRPr="00B26965" w:rsidRDefault="003368C8" w:rsidP="00B14555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F83E2A" w:rsidRPr="00B26965" w:rsidRDefault="00F83E2A" w:rsidP="00B14555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581ABB" w:rsidRPr="00B26965" w:rsidRDefault="00581ABB" w:rsidP="00B14555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A2540B" w:rsidRPr="00B26965" w:rsidRDefault="00A2540B" w:rsidP="00B14555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B5FE3" w:rsidRPr="00B26965" w:rsidRDefault="00CB5FE3" w:rsidP="00B14555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B14555" w:rsidRPr="00B26965" w:rsidRDefault="00B14555" w:rsidP="00B14555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B14555" w:rsidRPr="00B26965" w:rsidRDefault="00B14555" w:rsidP="00B14555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B14555" w:rsidRPr="00B26965" w:rsidRDefault="00B14555" w:rsidP="00B14555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B14555" w:rsidRPr="00B26965" w:rsidRDefault="00B14555" w:rsidP="00B14555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B14555" w:rsidRPr="00B26965" w:rsidRDefault="00B14555" w:rsidP="00B14555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B14555" w:rsidRPr="00B26965" w:rsidRDefault="00B14555" w:rsidP="00B14555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ED27DB" w:rsidRPr="00B26965" w:rsidRDefault="00ED27DB" w:rsidP="00ED27DB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ED27DB" w:rsidRPr="00B26965" w:rsidRDefault="00ED27DB" w:rsidP="00ED27DB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ED27DB" w:rsidRPr="00B26965" w:rsidRDefault="00ED27DB" w:rsidP="00ED27DB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2C1E05" w:rsidRPr="00B26965" w:rsidRDefault="002C1E05" w:rsidP="00ED27DB">
      <w:pPr>
        <w:spacing w:after="0" w:line="240" w:lineRule="auto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Хабаровск</w:t>
      </w:r>
      <w:r w:rsidR="00ED27DB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,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E343D3" w:rsidRPr="00B26965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E343D3" w:rsidRPr="00B26965" w:rsidRDefault="00E343D3" w:rsidP="00B14555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СОГЛАСОВАНО                                                 УТВЕРЖДАЮ</w:t>
      </w:r>
    </w:p>
    <w:p w:rsidR="00E343D3" w:rsidRPr="00B26965" w:rsidRDefault="00E343D3" w:rsidP="00B14555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Предметно-</w:t>
      </w:r>
      <w:proofErr w:type="gramStart"/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цикловой  комиссией</w:t>
      </w:r>
      <w:proofErr w:type="gramEnd"/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                 Зам. директора по ТО</w:t>
      </w:r>
    </w:p>
    <w:p w:rsidR="00E343D3" w:rsidRPr="00B26965" w:rsidRDefault="00E343D3" w:rsidP="00B14555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__________</w:t>
      </w:r>
      <w:proofErr w:type="gramStart"/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_  </w:t>
      </w:r>
      <w:r w:rsidR="00ED27DB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Литвинова</w:t>
      </w:r>
      <w:proofErr w:type="gramEnd"/>
      <w:r w:rsidR="00ED27DB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С.В.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                </w:t>
      </w:r>
      <w:r w:rsidR="00ED27DB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     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_____________ С.Б. Котенева                                       </w:t>
      </w:r>
    </w:p>
    <w:p w:rsidR="00ED27DB" w:rsidRPr="00B26965" w:rsidRDefault="00ED27DB" w:rsidP="00ED27D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Протокол № ___________</w:t>
      </w:r>
    </w:p>
    <w:p w:rsidR="00E343D3" w:rsidRPr="00B26965" w:rsidRDefault="00ED27DB" w:rsidP="00ED27DB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="00E343D3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«___</w:t>
      </w:r>
      <w:proofErr w:type="gramStart"/>
      <w:r w:rsidR="00E343D3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_»_</w:t>
      </w:r>
      <w:proofErr w:type="gramEnd"/>
      <w:r w:rsidR="00E343D3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______________2020 г.                         «___</w:t>
      </w:r>
      <w:proofErr w:type="gramStart"/>
      <w:r w:rsidR="00E343D3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_»_</w:t>
      </w:r>
      <w:proofErr w:type="gramEnd"/>
      <w:r w:rsidR="00E343D3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_____________2020 г.</w:t>
      </w:r>
    </w:p>
    <w:p w:rsidR="000A67B5" w:rsidRPr="00B26965" w:rsidRDefault="000A67B5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A67B5" w:rsidRPr="00B26965" w:rsidRDefault="000A67B5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A67B5" w:rsidRPr="00B26965" w:rsidRDefault="000A67B5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A67B5" w:rsidRPr="00B26965" w:rsidRDefault="000A67B5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14555" w:rsidRPr="00B26965" w:rsidRDefault="00B14555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A67B5" w:rsidRPr="00B26965" w:rsidRDefault="000A67B5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57998" w:rsidRPr="00B26965" w:rsidRDefault="00ED27DB" w:rsidP="00B152F7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Разработчики</w:t>
      </w:r>
      <w:r w:rsidR="00757998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программы</w:t>
      </w:r>
      <w:r w:rsidR="00C868AF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:</w:t>
      </w:r>
      <w:r w:rsidR="00757998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</w:p>
    <w:p w:rsidR="00757998" w:rsidRPr="00B26965" w:rsidRDefault="00757998" w:rsidP="00B152F7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757998" w:rsidRPr="00B26965" w:rsidRDefault="00757998" w:rsidP="00B152F7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Преподаватель __________________ </w:t>
      </w:r>
      <w:r w:rsidR="00E343D3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В.А. Пустовалова</w:t>
      </w:r>
    </w:p>
    <w:p w:rsidR="00757998" w:rsidRPr="00B26965" w:rsidRDefault="00757998" w:rsidP="00B152F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757998" w:rsidRPr="00B26965" w:rsidRDefault="00757998" w:rsidP="00B152F7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Преподаватель __________________ </w:t>
      </w:r>
      <w:r w:rsidR="00E343D3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Н.В. Максименко </w:t>
      </w:r>
    </w:p>
    <w:p w:rsidR="00757998" w:rsidRPr="00B26965" w:rsidRDefault="00757998" w:rsidP="00B152F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 xml:space="preserve">                                                              (подпись)</w:t>
      </w:r>
    </w:p>
    <w:p w:rsidR="000A67B5" w:rsidRPr="00B26965" w:rsidRDefault="000A67B5" w:rsidP="00B152F7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0A67B5" w:rsidRPr="00B26965" w:rsidRDefault="000A67B5" w:rsidP="00B152F7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0A67B5" w:rsidRPr="00B26965" w:rsidRDefault="000A67B5" w:rsidP="00B152F7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B5FE3" w:rsidRPr="00B26965" w:rsidRDefault="000A67B5" w:rsidP="00B152F7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Согласовано:</w:t>
      </w:r>
    </w:p>
    <w:p w:rsidR="000A67B5" w:rsidRPr="00B26965" w:rsidRDefault="000A67B5" w:rsidP="00B152F7">
      <w:pPr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Методист КГБ ПОУ ХТТТ _____________ </w:t>
      </w:r>
      <w:r w:rsidR="00E343D3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Н.И. Коршунова</w:t>
      </w:r>
    </w:p>
    <w:p w:rsidR="000A67B5" w:rsidRPr="00B26965" w:rsidRDefault="000A67B5" w:rsidP="00B152F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26965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 xml:space="preserve">                                                                                           (подпись)</w:t>
      </w:r>
    </w:p>
    <w:p w:rsidR="000A67B5" w:rsidRPr="00B26965" w:rsidRDefault="000A67B5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vertAlign w:val="superscript"/>
        </w:rPr>
      </w:pPr>
    </w:p>
    <w:p w:rsidR="00D11CE9" w:rsidRPr="00B26965" w:rsidRDefault="00D11CE9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</w:p>
    <w:p w:rsidR="00ED27DB" w:rsidRPr="00B26965" w:rsidRDefault="00ED27DB" w:rsidP="00AF076C">
      <w:pPr>
        <w:spacing w:after="0" w:line="240" w:lineRule="auto"/>
        <w:ind w:firstLine="709"/>
        <w:rPr>
          <w:rFonts w:ascii="Times New Roman" w:hAnsi="Times New Roman"/>
          <w:color w:val="000000" w:themeColor="text1"/>
        </w:rPr>
      </w:pP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  <w:r w:rsidRPr="00B26965"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  <w:lastRenderedPageBreak/>
        <w:t>СОДЕРЖАНИЕ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</w:p>
    <w:tbl>
      <w:tblPr>
        <w:tblW w:w="5000" w:type="pct"/>
        <w:tblInd w:w="-106" w:type="dxa"/>
        <w:tblLook w:val="00A0" w:firstRow="1" w:lastRow="0" w:firstColumn="1" w:lastColumn="0" w:noHBand="0" w:noVBand="0"/>
      </w:tblPr>
      <w:tblGrid>
        <w:gridCol w:w="1037"/>
        <w:gridCol w:w="7731"/>
        <w:gridCol w:w="802"/>
      </w:tblGrid>
      <w:tr w:rsidR="00B26965" w:rsidRPr="00B26965" w:rsidTr="00ED27DB">
        <w:tc>
          <w:tcPr>
            <w:tcW w:w="542" w:type="pct"/>
          </w:tcPr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11</w:t>
            </w: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12</w:t>
            </w:r>
          </w:p>
          <w:p w:rsidR="00ED27DB" w:rsidRPr="00B26965" w:rsidRDefault="00ED27DB" w:rsidP="00ED27DB">
            <w:pPr>
              <w:tabs>
                <w:tab w:val="left" w:pos="301"/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10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039" w:type="pct"/>
          </w:tcPr>
          <w:p w:rsidR="00ED27DB" w:rsidRPr="00B26965" w:rsidRDefault="00ED27DB" w:rsidP="00F60FEB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Пояснительная записка </w:t>
            </w:r>
          </w:p>
          <w:p w:rsidR="00ED27DB" w:rsidRPr="00B26965" w:rsidRDefault="00ED27DB" w:rsidP="00F60FEB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Общая характеристика учебной дисциплины </w:t>
            </w:r>
          </w:p>
          <w:p w:rsidR="00ED27DB" w:rsidRPr="00B26965" w:rsidRDefault="00ED27DB" w:rsidP="00F60FEB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Место учебной дисциплины в учебном плане</w:t>
            </w:r>
          </w:p>
          <w:p w:rsidR="00ED27DB" w:rsidRPr="00B26965" w:rsidRDefault="00ED27DB" w:rsidP="00F60FEB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Результаты освоения учебной дисциплины</w:t>
            </w:r>
          </w:p>
          <w:p w:rsidR="00ED27DB" w:rsidRPr="00B26965" w:rsidRDefault="00ED27DB" w:rsidP="00F60FEB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Содержание учебной дисциплины</w:t>
            </w:r>
          </w:p>
          <w:p w:rsidR="00ED27DB" w:rsidRPr="00B26965" w:rsidRDefault="00ED27DB" w:rsidP="00F60FEB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Темы рефератов (докладов), индивидуальных проектов</w:t>
            </w:r>
          </w:p>
          <w:p w:rsidR="00ED27DB" w:rsidRPr="00B26965" w:rsidRDefault="00ED27DB" w:rsidP="00F60FEB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Тематическое планирование</w:t>
            </w:r>
          </w:p>
          <w:p w:rsidR="00ED27DB" w:rsidRPr="00B26965" w:rsidRDefault="00ED27DB" w:rsidP="00F60FEB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Внеаудиторная самостоятельная работа </w:t>
            </w:r>
          </w:p>
          <w:p w:rsidR="00ED27DB" w:rsidRPr="00B26965" w:rsidRDefault="00ED27DB" w:rsidP="00F60FEB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Практическая работа</w:t>
            </w:r>
          </w:p>
          <w:p w:rsidR="00ED27DB" w:rsidRPr="00B26965" w:rsidRDefault="00ED27DB" w:rsidP="00F60FEB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Характеристика основных видов учебной деятельности обучающихся</w:t>
            </w:r>
          </w:p>
          <w:p w:rsidR="00ED27DB" w:rsidRPr="00B26965" w:rsidRDefault="00ED27DB" w:rsidP="00F60F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Учебно-методическое и материально-техническое обеспечение программы учебной дисциплины </w:t>
            </w:r>
          </w:p>
          <w:p w:rsidR="00ED27DB" w:rsidRPr="00B26965" w:rsidRDefault="00ED27DB" w:rsidP="00F60FEB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Литература </w:t>
            </w:r>
          </w:p>
          <w:p w:rsidR="00ED27DB" w:rsidRPr="00B26965" w:rsidRDefault="00ED27DB" w:rsidP="00F60FEB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Лист изменений и дополнений, внесенных в программу дисциплины</w:t>
            </w:r>
          </w:p>
          <w:p w:rsidR="00ED27DB" w:rsidRPr="00B26965" w:rsidRDefault="00ED27DB" w:rsidP="00AF076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9" w:type="pct"/>
          </w:tcPr>
          <w:p w:rsidR="00ED27DB" w:rsidRPr="00B26965" w:rsidRDefault="00ED27DB" w:rsidP="00AF076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81ABB" w:rsidRPr="00B26965" w:rsidRDefault="00581ABB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14555" w:rsidRPr="00B26965" w:rsidRDefault="00B14555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ED27DB">
      <w:pPr>
        <w:autoSpaceDE w:val="0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26965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1. ПОЯСНИТЕЛЬНАЯ ЗАПИСКА</w:t>
      </w: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81ABB" w:rsidRPr="00B26965" w:rsidRDefault="00581AB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Программа общеобразовательной учебной дисциплина «Математика» предназначена для изучения математики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ППКРС.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«Математика»,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r w:rsidR="001E266E" w:rsidRPr="00B2696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учетом приказа Министерства образования и науки Российской Федерации от 07.06. 2017 года № 506, с учетом письма Заместителя министра образования и науки Российской Федерации от 20.06. 2017 года № ТС - 194/08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Содержание программы </w:t>
      </w:r>
      <w:r w:rsidR="00DD0AFD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ОУД 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«Математика» направлено на достижение следующих 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целей: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- обеспечение </w:t>
      </w:r>
      <w:proofErr w:type="gramStart"/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сформированности  представлений</w:t>
      </w:r>
      <w:proofErr w:type="gramEnd"/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 социальных, культурных и исторических факторах становления математики;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- обеспечение сформированности логического, алгоритмического и математического мышления;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- обеспечение сформированности умений применять полученные знания при решении различных задач;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- 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квалифицированных рабочих, служащих (ППКРС).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Программа учебной дисциплины «Математика»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</w:t>
      </w:r>
      <w:r w:rsidR="00DD0AFD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СПО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рефератов, виды самостоятельных работ, учитывая специфику программ подготовки квалифицированных рабочих, служащих осваиваемой профессии.</w:t>
      </w:r>
    </w:p>
    <w:p w:rsidR="00B21CAD" w:rsidRPr="00B26965" w:rsidRDefault="00CB5FE3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  <w:t>Формируемые компетенции:</w:t>
      </w:r>
    </w:p>
    <w:p w:rsidR="00B21CAD" w:rsidRPr="00B26965" w:rsidRDefault="00B21CAD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lastRenderedPageBreak/>
        <w:t>ОК 1. Понимать сущность и социальную значимость будущей профессии, проявлять к ней устойчивый интерес.</w:t>
      </w:r>
    </w:p>
    <w:p w:rsidR="00B21CAD" w:rsidRPr="00B26965" w:rsidRDefault="00B21CAD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B21CAD" w:rsidRPr="00B26965" w:rsidRDefault="00B21CAD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B21CAD" w:rsidRPr="00B26965" w:rsidRDefault="00B21CAD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B21CAD" w:rsidRPr="00B26965" w:rsidRDefault="00B21CAD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B21CAD" w:rsidRPr="00B26965" w:rsidRDefault="00B21CAD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B21CAD" w:rsidRPr="00B26965" w:rsidRDefault="00B21CAD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3C335B" w:rsidRPr="00B26965" w:rsidRDefault="00B21CAD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ОК 8.  Использовать знания по финансовой грамотности, планировать предпринимательскую деятельность в профессиональной сфере.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основной ОПОП СПО на базе основного общего образования</w:t>
      </w:r>
      <w:r w:rsidR="003C335B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ППКРС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C335B" w:rsidRPr="00B26965" w:rsidRDefault="003C335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21CAD" w:rsidRPr="00B26965" w:rsidRDefault="00B21CAD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21CAD" w:rsidRPr="00B26965" w:rsidRDefault="00B21CAD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21CAD" w:rsidRPr="00B26965" w:rsidRDefault="00B21CAD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21CAD" w:rsidRPr="00B26965" w:rsidRDefault="00B21CAD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B5FE3" w:rsidRPr="00B26965" w:rsidRDefault="00CB5FE3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21CAD" w:rsidRPr="00B26965" w:rsidRDefault="00B21CAD" w:rsidP="00D9288F">
      <w:pPr>
        <w:autoSpaceDE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9288F" w:rsidRPr="00B26965" w:rsidRDefault="00D9288F" w:rsidP="00D9288F">
      <w:pPr>
        <w:autoSpaceDE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B21CAD" w:rsidRPr="00B26965" w:rsidRDefault="00B21CAD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26965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2. ОБЩАЯ ХАРАКТЕРИСТИКА</w:t>
      </w:r>
      <w:r w:rsidR="00123CB2" w:rsidRPr="00B2696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УЧЕБНОЙ ДИСЦИПЛИНЫ </w:t>
      </w: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81ABB" w:rsidRPr="00B26965" w:rsidRDefault="00581AB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обучающихся.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изучение математики имеет свои особенности в зависимости от профиля профессионального образования.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При освоении профессий СПО технического профиля профессионального образовани</w:t>
      </w:r>
      <w:r w:rsidR="000E13FB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я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математика изучается на базовом уровне ФГОС среднего общего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1E188A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Общие цели изучения математики традиционно реализуются в четырех направлениях:</w:t>
      </w:r>
    </w:p>
    <w:p w:rsidR="003368C8" w:rsidRPr="00B26965" w:rsidRDefault="001E18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1) </w:t>
      </w:r>
      <w:r w:rsidR="003368C8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общее представление об идеях и методах математики;</w:t>
      </w:r>
    </w:p>
    <w:p w:rsidR="003368C8" w:rsidRPr="00B26965" w:rsidRDefault="001E18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2) </w:t>
      </w:r>
      <w:r w:rsidR="003368C8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интеллектуальное развитие;</w:t>
      </w:r>
    </w:p>
    <w:p w:rsidR="003368C8" w:rsidRPr="00B26965" w:rsidRDefault="001E18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3) </w:t>
      </w:r>
      <w:r w:rsidR="003368C8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овладение необходимыми конкретными знаниями и умениями;</w:t>
      </w:r>
    </w:p>
    <w:p w:rsidR="003368C8" w:rsidRPr="00B26965" w:rsidRDefault="001E18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4) </w:t>
      </w:r>
      <w:r w:rsidR="003368C8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воспитательное воздействие.</w:t>
      </w:r>
    </w:p>
    <w:p w:rsidR="00D32AEF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Профилизация целей математического образования отражается на выборе приоритетов в организации учебной деятельности обучающихся. Для технического профиля профессионального образования выбор целей смещается в прагматическом направлении, предусматривающем усиление и расширение прикладного характера изучения математики, преимущественной ориентации на алгоритмический стиль познавательной деятельности. 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Изучение математики как профильной общеобразовательной учебной дисциплины, учитывающей специфику осваиваемых обучающимися профессий СПО обеспечивается:</w:t>
      </w:r>
    </w:p>
    <w:p w:rsidR="003368C8" w:rsidRPr="00B26965" w:rsidRDefault="003368C8" w:rsidP="00B6765B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выбором различных подходов к введению основных понятий;</w:t>
      </w:r>
    </w:p>
    <w:p w:rsidR="00B6765B" w:rsidRPr="00B26965" w:rsidRDefault="003368C8" w:rsidP="00B6765B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формированием системы учебных заданий, обеспечивающих эффективное осуществлен</w:t>
      </w:r>
      <w:r w:rsidR="00B6765B"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ие выбранных целевых установок; </w:t>
      </w:r>
    </w:p>
    <w:p w:rsidR="003368C8" w:rsidRPr="00B26965" w:rsidRDefault="003368C8" w:rsidP="00B6765B">
      <w:pPr>
        <w:pStyle w:val="a4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обогащением спектра стилей учебной деятельности за счет согласования с ведущими деятельностными характеристиками выбранной профессии.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Профильная составляющая отражается в требованиях к подготовке обучающихся в части: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- общей системы знаний: содержательные примеры использования математических идей и методов в профессиональной деятельности;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- умений: различие в уровне требований к сложности применяемых алгоритмов;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- практического использования приобретенных знаний и умений: индивидуального учебного опыта в построении математических моделей, выполнении исследовательских проектов.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Таким образом, реализация содержания учебной дисциплины ориентирует на приоритетную роль процессуальных характеристик учебной работы, зависящих от профиля профессионального образования, получения опыта использования математики в содержательных и профессионально значимых ситуациях по сравнению с формально-уровневыми результативными характеристиками обучения. 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Содержание учебной дисциплины разработано в соответствии с основными содержательными линиями обучения математике: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- алгебраическая линия, включающая систематизацию сведений о числах; изучение новых и обобщение ранее изученных операций (возведение в степень, извлечение корня, логарифмирование, синус, косинус, тангенс, котангенс и обратные к ним);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прикладных задач;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- теоретико-функциональная линия, включающая систематизацию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задачи;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- линия уравнений и неравенств, основанная на построении и исследовании математических моделей, пересекающаяся с алгебраической и теоретико-функциональной линиями и включающая развитие и совершенствование техники алгебраических преобразований для решения уравнений, неравенств и систем; формирование способности строить и исследовать простейшие математические модели при решении прикладных задач, задач из смежных и специальных дисциплин;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- геометрическая линия, включающая наглядные представления о пространственных фигурах и изучение их свойств, формирование и развитие пространственного воображения, развитие способов геометрических измерений, координатного и векторного методов для решения математических и прикладных задач;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- стохастическая линия, основанная на развитии комбинаторных умений, представлений о вероятностно-статистических закономерностях окружающего мира.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Разделы (темы), включенные в содержание учебной дисциплины, являются общими для всех профилей профессионального образования и при всех объемах учебного времени независимо от того, является ли учебная дисциплина «Математика» базовой или профильной.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 тематическом плане программы учебный материал представлен в форме чередующегося развертывания основных содержательных линий (алгебраической, теоретико-функциональной, уравнений и неравенств, геометрической, стохастической), что позволяет гибко использовать их 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расположение и взаимосвязь, составлять рабочий календарный план, по-разному чередуя учебные темы (главы учебника), учитывая профиль профессионального образования, специфику осваиваемой профессии СПО, глубину изучения материала, уровень подготовки обучающихся по предмету.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Изучение общеобразовательной учебной дисциплины «Математика» завершается подведением итогов в форме экзамена в рамках промежуточной аттестации обучающихся в процессе освоения основной ОПОП СПО ППКРС с получением среднего общего образования.</w:t>
      </w:r>
    </w:p>
    <w:p w:rsidR="003368C8" w:rsidRPr="00B26965" w:rsidRDefault="003368C8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81ABB" w:rsidRPr="00B26965" w:rsidRDefault="00581ABB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81ABB" w:rsidRPr="00B26965" w:rsidRDefault="00581ABB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81ABB" w:rsidRPr="00B26965" w:rsidRDefault="00581ABB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81ABB" w:rsidRPr="00B26965" w:rsidRDefault="00581ABB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B5FE3" w:rsidRPr="00B26965" w:rsidRDefault="00CB5FE3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26965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3. МЕСТО УЧЕБНОЙ ДИСЦИПЛИНЫ В УЧЕБНОМ ПЛАНЕ 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2568B" w:rsidRPr="00B26965" w:rsidRDefault="0022568B" w:rsidP="0022568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Учебная дисциплина «Математика» является базовым общеобразовательным учебным предметом обязательной предметной области «Математика и информатика» ФГОС среднего общего образования.</w:t>
      </w:r>
    </w:p>
    <w:p w:rsidR="0022568B" w:rsidRPr="00B26965" w:rsidRDefault="0022568B" w:rsidP="0022568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Учебная дисциплина «Математика» изучается в общеобразовательном цикле учебного плана ОПОП СПО на базе основного общего образования, с получением среднего общего образования в пределах освоения ОПОП СПО (ППКРС).</w:t>
      </w:r>
    </w:p>
    <w:p w:rsidR="0022568B" w:rsidRPr="00B26965" w:rsidRDefault="0022568B" w:rsidP="0022568B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В учебных планах ППКРС место учебной дисциплины ОУД.03 «Математика» входит в состав </w:t>
      </w:r>
      <w:r w:rsidR="006E541C"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профильных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общих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 w:rsidR="005E539C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технического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профиля профессионального образования.</w:t>
      </w: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2568B" w:rsidRPr="00B26965" w:rsidRDefault="0022568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2568B" w:rsidRPr="00B26965" w:rsidRDefault="0022568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2568B" w:rsidRPr="00B26965" w:rsidRDefault="0022568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B5FE3" w:rsidRPr="00B26965" w:rsidRDefault="00CB5FE3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26965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4. РЕЗУЛЬТАТЫ ОСВОЕНИЯ УЧЕБНОЙ ДИСЦИПЛИНЫ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Освоение содержания учебной дисциплины «Математика» обеспечивает достижение обучающимися следующих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 результатов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ичностных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овладение математическими знаниями и умениями, необходимыми в повседневной жизни, для освоения смежных естественнонаучных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готовность и способность к самостоятельной творческой и ответственной деятельности;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отношение к профессиональной деятельности как возможности участи в решении личных, общественных, государственных, общенациональных проблем;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етапредметных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lastRenderedPageBreak/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редметных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- владение навыками использования готовых компьютерных программ при решении задач.</w:t>
      </w:r>
    </w:p>
    <w:p w:rsidR="00CB5FE3" w:rsidRPr="00B26965" w:rsidRDefault="00CB5FE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  <w:r w:rsidRPr="00B26965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5. СОДЕРЖАНИЕ УЧЕБНОЙ ДИСЦИПЛИНЫ 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B5FE3" w:rsidRPr="00B26965" w:rsidRDefault="00CB5FE3" w:rsidP="002256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Введение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Математика в науке, технике, экономике, информационных технологиях и практической деятельности. Цели и задачи изучения математики при освоении профессий СПО.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Раздел 1. Геометрия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1.1</w:t>
      </w:r>
      <w:r w:rsidR="00813361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Прямые и плоскости в пространстве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Взаимное расположение двух прямых в пространстве. Параллельность прямой и плоскости. Параллельность плоскостей. Перпендикулярность прямой и плоскости. Перпендикуляр и наклонная. 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Угол между прямой и плоскостью. Двугранный угол. Угол между плоскостями. Перпендикулярность двух плоскостей.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Геометрические преобразования пространства. Параллельный перенос, симметрии относительно плоскости. Параллельное проектирование.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Площадь ортогональной проекции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. Изображение пространственных фигур.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1.2</w:t>
      </w:r>
      <w:r w:rsidR="00813361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Многогранники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Развертка. 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Вершины, ребра, грани многогранника. 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Многогранные углы. Выпуклые многогранники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Теорема Эйлера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Призма. Прямая и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наклонная 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призма. Правильная призма.  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Параллелепипед. Куб.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Пирамида. Правильная пирамида. Усеченная пирамида. Тетраэдр.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Симметрии. В кубе, в параллелепипеде, в призме и пирамиде.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Сечения. Куба, призмы и пирамиды.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Представление о правильных многогранниках. Тетраэдр, куб, октаэдр, додекаэдр и икосаэдр.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1.3</w:t>
      </w:r>
      <w:r w:rsidR="00813361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Тела и поверхности вращения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Цилиндр и конус. Усеченный конус. Основание, высота, боковая поверхность, образующая, развертка. Осевые сечения и сечения, параллельные основанию.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Шар и сфера. Шар и сфер, их сечения. Касательная плоскость к сфере.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1.4</w:t>
      </w:r>
      <w:r w:rsidR="00813361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Измерения в геометрии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Объем и его измерение. Интегральная формула объема.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Формулы объема куба, прямоугольного параллелепипеда, призмы, цилиндра.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Формулы объема пирамиды и конуса.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lastRenderedPageBreak/>
        <w:t xml:space="preserve">Формулы площади поверхностей. Формулы площади поверхностей цилиндра и конуса. 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Формулы объема шара и площади сферы. Подобие тел. Отношения площадей поверхностей и объемов подобных тел.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1.5</w:t>
      </w:r>
      <w:r w:rsidR="00813361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Координаты и векторы</w:t>
      </w:r>
      <w:r w:rsidR="003B3B32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в пространстве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Прямоугольная (декартова) система координат в пространстве.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Формула расстояния между двумя точками. Уравнения сферы,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плоскости и прямой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Векторы. Модуль вектора. Равенство векторов. Сложение векторов. Умножение вектора на число. 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Разложение вектора по направлениям. Угол между двумя векторами. Проекция вектора на ось. 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Координаты вектора. Скалярное произведение векторов.</w:t>
      </w:r>
    </w:p>
    <w:p w:rsidR="00CB5FE3" w:rsidRPr="00B26965" w:rsidRDefault="00CB5FE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Использование координат и векторов при решении математических и прикладных задач.</w:t>
      </w:r>
    </w:p>
    <w:p w:rsidR="00CB5FE3" w:rsidRPr="00B26965" w:rsidRDefault="00CB5FE3" w:rsidP="0022568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Практические занятия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- Признаки взаимного расположения прямых. Угол между прямыми.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- Взаимное расположение прямых и плоскостей. 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Перпендикуляр и наклонная к плоскости. Угол между прямой и плоскостью. Теоремы о взаимном расположении прямой и плоскости.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Теорема о трех перпендикулярах.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Признаки и свойства параллельных и перпендикулярных плоскостей.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Расстояние от точки до плоскости, от прямой до плоскости, расстояние между плоскостями, между скрещивающимися прямыми, между произвольными фигурами в пространстве.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Параллельное проектирование и его свойства.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Теорема о площади ортогональной проекции многоугольника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. Взаимное расположение пространственных фигур.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Различные виды многогранников. Их изображения. Сечения, развертки многогранников. Площадь поверхности. 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Виды симметрий в пространстве. Симметрия тел вращения и многогранников. 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Вычисление площадей и объемов.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Векторы. Действия с векторами. Декартова система координат в пространстве.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Уравнение окружности, сферы, плоскости. Расстояние между точками. Действия с векторами, заданными координатами. Скалярное произведение векторов. 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Векторное уравнение прямой и плоскости. Использование векторов при доказательстве теорем стереометрии.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Раздел 2. Алгебра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2.1</w:t>
      </w:r>
      <w:r w:rsidR="00813361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Развитие  понятия</w:t>
      </w:r>
      <w:proofErr w:type="gramEnd"/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о числе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 xml:space="preserve">Целые и рациональные числа. Действительные числа. </w:t>
      </w:r>
      <w:r w:rsidRPr="00B26965">
        <w:rPr>
          <w:rFonts w:ascii="Times New Roman" w:eastAsia="Calibri" w:hAnsi="Times New Roman"/>
          <w:iCs/>
          <w:color w:val="000000" w:themeColor="text1"/>
          <w:sz w:val="28"/>
          <w:szCs w:val="28"/>
        </w:rPr>
        <w:t>Приближенные вычисления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eastAsia="Calibri" w:hAnsi="Times New Roman"/>
          <w:iCs/>
          <w:color w:val="000000" w:themeColor="text1"/>
          <w:sz w:val="28"/>
          <w:szCs w:val="28"/>
        </w:rPr>
        <w:t>Комплексные числа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2.2</w:t>
      </w:r>
      <w:r w:rsidR="00813361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Корни, степени и логарифмы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Корни и степени. 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Корни натуральной степени из числа и их свойства. Степени с рациональными показателями, их свойства. Степени с действительными показателями. </w:t>
      </w:r>
      <w:r w:rsidRPr="00B26965">
        <w:rPr>
          <w:rFonts w:ascii="Times New Roman" w:eastAsia="Calibri" w:hAnsi="Times New Roman"/>
          <w:iCs/>
          <w:color w:val="000000" w:themeColor="text1"/>
          <w:sz w:val="28"/>
          <w:szCs w:val="28"/>
        </w:rPr>
        <w:t>Свойства степени с действительным показателем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Логарифм. Логарифм числа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. Основное логарифмическое тождество. Десятичные и натуральные логарифмы. Правила действий с логарифмами. Переход к новому основанию. </w:t>
      </w:r>
    </w:p>
    <w:p w:rsidR="00CB5FE3" w:rsidRPr="00B26965" w:rsidRDefault="00CB5FE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Преобразование алгебраических выражений. 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Преобразование рациональных, иррациональных степенных, показательных и логарифмических выражений.</w:t>
      </w:r>
    </w:p>
    <w:p w:rsidR="00CB5FE3" w:rsidRPr="00B26965" w:rsidRDefault="00CB5FE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Практические занятия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Арифметические действия над числами, нахождение приближенных значений величин и погрешностей вычислений (абсолютной и относительной), сравнение числовых выражений.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Вычисление и сравнение корней. Выполнение расчетов с радикалами.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Решение иррациональных уравнений. Нахождение значений степеней с рациональными показателями. Сравнение степеней. Преобразования выражений, содержащих степени. Решение показательных уравнений.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Решение прикладных задач.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Нахождение значений логарифма по произвольному основанию. Переход от одного основания к другому. Вычисление и сравнение логарифмов. 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Логарифмирование и потенцирование выражений.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Приближенные вычисления и решения прикладных задач.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Решение логарифмических уравнений.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proofErr w:type="gramStart"/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 2.3</w:t>
      </w:r>
      <w:r w:rsidR="00813361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  <w:proofErr w:type="gramEnd"/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 Основы тригонометрии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Основные понятия. Радианная мера угла. Вращательное движение. Синус, косинус, тангенс и котангенс числа.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Основные тригонометрические тождества.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Формулы приведения. Формулы сложения. Формулы удвоения. </w:t>
      </w:r>
      <w:r w:rsidRPr="00B26965">
        <w:rPr>
          <w:rFonts w:ascii="Times New Roman" w:eastAsia="Calibri" w:hAnsi="Times New Roman"/>
          <w:iCs/>
          <w:color w:val="000000" w:themeColor="text1"/>
          <w:sz w:val="28"/>
          <w:szCs w:val="28"/>
        </w:rPr>
        <w:t>Формулы половинного угла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Преобразования простейших тригонометрических выражений.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Преобразование суммы тригонометрических функций в произведение и произведения в сумму. </w:t>
      </w:r>
      <w:r w:rsidRPr="00B26965">
        <w:rPr>
          <w:rFonts w:ascii="Times New Roman" w:hAnsi="Times New Roman"/>
          <w:iCs/>
          <w:color w:val="000000" w:themeColor="text1"/>
          <w:sz w:val="28"/>
          <w:szCs w:val="28"/>
        </w:rPr>
        <w:t>Выражение тригонометрических функций через тангенс половинного аргумента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Тригонометрические уравнения и неравенства. Простейшие тригонометрические уравнения. </w:t>
      </w:r>
      <w:r w:rsidRPr="00B26965">
        <w:rPr>
          <w:rFonts w:ascii="Times New Roman" w:eastAsia="Calibri" w:hAnsi="Times New Roman"/>
          <w:iCs/>
          <w:color w:val="000000" w:themeColor="text1"/>
          <w:sz w:val="28"/>
          <w:szCs w:val="28"/>
        </w:rPr>
        <w:t>Простейшие тригонометрические неравенства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.</w:t>
      </w:r>
    </w:p>
    <w:p w:rsidR="00CB5FE3" w:rsidRPr="00B26965" w:rsidRDefault="00CB5FE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Обратные тригонометрические функции. Арксинус, арккосинус, арктангенс.</w:t>
      </w:r>
    </w:p>
    <w:p w:rsidR="00CB5FE3" w:rsidRPr="00B26965" w:rsidRDefault="00CB5FE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lastRenderedPageBreak/>
        <w:t>Практические занятия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Радианный метод измерения углов вращения и связь с градусной мерой.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Основные тригонометрические тождества, формулы сложения, удвоения, преобразование суммы тригонометрических функций в произведение, преобразование произведения тригонометрических функций в сумму. 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Простейшие тригонометрические уравнения и неравенства.</w:t>
      </w:r>
    </w:p>
    <w:p w:rsidR="00CB5FE3" w:rsidRPr="00B26965" w:rsidRDefault="00CB5FE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Обратные тригонометрические функции: арксинус, арккосинус, арктангенс.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Раздел 3.  Начала математического анализа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Тема 3.1. </w:t>
      </w:r>
      <w:proofErr w:type="gramStart"/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Производная  функции</w:t>
      </w:r>
      <w:proofErr w:type="gramEnd"/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Последовательности. Способы задания и свойства числовых последовательностей.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Понятие о пределе последовательности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Существование предела монотонной ограниченной последовательности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Понятие о производной функции, ее геометрический и физический смысл. Уравнение касательной к графику функции.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Производные суммы, разности, произведения, частного.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Производные основных элементарных функций.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Применение производной к исследованию функций и построению графиков.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Производные обратной функции и композиции функции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Примеры использования производной для нахождения наилучшего решения в прикладных задачах.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Вторая производная, ее геометрический и физический смысл.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Нахождение скорости для процесса, заданного формулой и графиком.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3.2.  Первообразная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и интеграл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F91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Применение определенного интеграла для нахождения площади криволинейной трапеции. Формула Ньютона-Лейбница. Примеры применения интеграла в физике и геометрии.</w:t>
      </w:r>
    </w:p>
    <w:p w:rsidR="00E343D3" w:rsidRPr="00B26965" w:rsidRDefault="00E343D3" w:rsidP="00F914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Практические занятия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Числовая последовательность, способы ее задания, вычисления членов последовательности. Предел последовательности. Бесконечно убывающая геометрическая прогрессия.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Производная: механический и геометрический смысл производной.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Уравнение касательной в общем виде. Правила и формулы дифференцирования, таблица производных элементарных функций.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Исследование функции с помощью производной. Нахождение наибольшего, наименьшего значения и экстремальных значений функции.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Интеграл и первообразная. Теорема Ньютона-Лейбница. Применение интеграла к вычислению физических величин и площадей.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 xml:space="preserve">Раздел 4.  </w:t>
      </w:r>
      <w:proofErr w:type="gramStart"/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Комбинаторика,  статистика</w:t>
      </w:r>
      <w:proofErr w:type="gramEnd"/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и теория вероятностей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4.1. Элементы комбинаторики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Основные понятия комбинаторики.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Задачи на подсчет числа размещений, перестановок, сочетаний. Решение задач на перебор вариантов.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Формула бинома Ньютона. Свойства биноминальных коэффициентов. Треугольник Паскаля.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4.2. Элементы теории вероятностей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Событие, вероятность события, сложение и умножение вероятностей.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Понятие о независимости событий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Дискретная случайная величина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,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закон ее распределения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Числовые характеристики дискретной случайной величины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Понятие о законе больших чисел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4.3. Элементы математической статистики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Представление данных.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Таблицы, диаграммы, графики,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генеральная совокупность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,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выборка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,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среднее арифметическое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,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медиана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Понятие о задачах математической статистики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.</w:t>
      </w:r>
    </w:p>
    <w:p w:rsidR="00E343D3" w:rsidRPr="00B26965" w:rsidRDefault="00E343D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Решение практических задач с применением вероятностных методов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.</w:t>
      </w:r>
    </w:p>
    <w:p w:rsidR="00E343D3" w:rsidRPr="00B26965" w:rsidRDefault="00E343D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Практические занятия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История развития комбинаторики, теории вероятностей и статистики и их роль в различных сферах человеческой жизнедеятельности.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Правила комбинаторики. Решение комбинаторных задач. Размещения, сочетания и перестановки.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Бином Ньютона и треугольник Паскаля. Прикладные задачи.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Классическое определение вероятности, свойства вероятностей, теорема о сумме вероятностей. Вычисление вероятностей. Прикладные задачи.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Представление числовых данных.</w:t>
      </w:r>
    </w:p>
    <w:p w:rsidR="00E343D3" w:rsidRPr="00B26965" w:rsidRDefault="00E343D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Прикладные задачи.</w:t>
      </w:r>
    </w:p>
    <w:p w:rsidR="00E343D3" w:rsidRPr="00B26965" w:rsidRDefault="00E343D3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Для внеаудиторных занятий обучающимся наряду с решением задач и выполнения практических заданий можно предложить темы исследовательских и реферативных работ, в которых вместо серий отдельных мелких задач и упражнений предлагаются сюжетные задания, требующие длительной работы в рамках одной математической ситуации. Эти темы могут быть как индивидуальными заданиями, так и групповыми для совместного выполнения исследования.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Раздел 5. Повторение изученного материала.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5.1. Уравнения и неравенства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lastRenderedPageBreak/>
        <w:t>Уравнения и системы уравнений. Рациональные, иррациональные, показательные и тригонометрические уравнения и системы.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Равносильность уравнений, неравенств, систем.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Основные приемы их решения (разложение на множители, введение новых неизвестных, подстановка, графический метод).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Неравенства. Рациональные, иррациональные, показательные и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тригонометрические 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неравенства. Основные приемы их решения.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Использование свойств и графиков функций при решении уравнений и неравенств</w:t>
      </w:r>
    </w:p>
    <w:p w:rsidR="00E343D3" w:rsidRPr="00B26965" w:rsidRDefault="00E343D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Метод интервалов. Изображение на координатной плоскости множества решений уравнений и неравенств с двумя переменными и их систем.</w:t>
      </w:r>
    </w:p>
    <w:p w:rsidR="00E343D3" w:rsidRPr="00B26965" w:rsidRDefault="00E343D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Практические занятия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Корни уравнений. Равносильность уравнений. Преобразование уравнений.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Основные приемы решения уравнений. Решение систем уравнений.</w:t>
      </w:r>
    </w:p>
    <w:p w:rsidR="00E343D3" w:rsidRPr="00B26965" w:rsidRDefault="00E343D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Использование свойств и графиков функций для решения уравнений и неравенств.</w:t>
      </w:r>
    </w:p>
    <w:p w:rsidR="00E343D3" w:rsidRPr="00B26965" w:rsidRDefault="00E343D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Прикладные задачи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Применение математических методов для решения содержательных задач из различных областей науки и практики.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Интерпретация результата, учет реальных ограничений.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Тема 5.2. Функции и их свойства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Cs/>
          <w:color w:val="000000" w:themeColor="text1"/>
          <w:sz w:val="24"/>
          <w:szCs w:val="24"/>
        </w:rPr>
      </w:pP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Функции, их свойства и графики. Область определения и множество значений; график функции, построение графиков функций, заданных различными способами.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Свойства функции. 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 Графическая интерпретация. Примеры функциональных зависимостей в реальных процессах и явлениях. Арифметические операции над функциями.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Сложная функция (композиция).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Понятие о непрерывности функции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Обратные функции.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Область определения и область значений обратной функции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График обратной функции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Степенные, показательные, логарифмические и тригонометрические функции. Обратные тригонометрические функции.</w:t>
      </w:r>
    </w:p>
    <w:p w:rsidR="00E343D3" w:rsidRPr="00B26965" w:rsidRDefault="00E343D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Определения функций, их свойства и графики. Преобразования графиков. Параллельный перенос, симметрия относительно осей координат и симметрия относительно начала координат, симметрия относительно прямой </w:t>
      </w:r>
      <w:r w:rsidRPr="00B26965">
        <w:rPr>
          <w:rFonts w:ascii="Times New Roman" w:eastAsia="Calibri" w:hAnsi="Times New Roman"/>
          <w:bCs/>
          <w:i/>
          <w:iCs/>
          <w:color w:val="000000" w:themeColor="text1"/>
          <w:sz w:val="28"/>
          <w:szCs w:val="28"/>
        </w:rPr>
        <w:t xml:space="preserve">y 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= </w:t>
      </w:r>
      <w:r w:rsidRPr="00B26965">
        <w:rPr>
          <w:rFonts w:ascii="Times New Roman" w:eastAsia="Calibri" w:hAnsi="Times New Roman"/>
          <w:bCs/>
          <w:i/>
          <w:iCs/>
          <w:color w:val="000000" w:themeColor="text1"/>
          <w:sz w:val="28"/>
          <w:szCs w:val="28"/>
        </w:rPr>
        <w:t>x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, растяжение и сжатие вдоль осей координат.</w:t>
      </w:r>
    </w:p>
    <w:p w:rsidR="00E343D3" w:rsidRPr="00B26965" w:rsidRDefault="00E343D3" w:rsidP="002256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>Практические занятия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Примеры зависимостей между переменными в реальных процессах из смежных дисциплин. Определение функций. Построение и чтение графиков функций.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lastRenderedPageBreak/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Исследование функции. Свойства линейной, квадратичной, кусочно-линейной и дробно-линейной функций. 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Непрерывные и периодические функции. Свойства и графики синуса, косинуса, тангенса и котангенса. </w:t>
      </w:r>
    </w:p>
    <w:p w:rsidR="00E343D3" w:rsidRPr="00B26965" w:rsidRDefault="00E343D3" w:rsidP="003704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Обратные функции и их графики. Обратные тригонометрические функции. Преобразования графика функции. Гармонические колебания.</w:t>
      </w:r>
    </w:p>
    <w:p w:rsidR="00E343D3" w:rsidRPr="00B26965" w:rsidRDefault="00E343D3" w:rsidP="003704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Прикладные задачи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Показательные уравнения и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неравенства.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Логарифмические уравнения и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неравенства.</w:t>
      </w:r>
    </w:p>
    <w:p w:rsidR="00E343D3" w:rsidRPr="00B26965" w:rsidRDefault="00E343D3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iCs/>
          <w:color w:val="000000" w:themeColor="text1"/>
          <w:sz w:val="28"/>
          <w:szCs w:val="28"/>
        </w:rPr>
        <w:t xml:space="preserve">- 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Тригонометрические уравнения и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неравенства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581ABB" w:rsidRPr="00B26965" w:rsidRDefault="00581ABB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581ABB" w:rsidRPr="00B26965" w:rsidRDefault="00581ABB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581ABB" w:rsidRPr="00B26965" w:rsidRDefault="00581ABB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581ABB" w:rsidRPr="00B26965" w:rsidRDefault="00581ABB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581ABB" w:rsidRPr="00B26965" w:rsidRDefault="00581ABB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581ABB" w:rsidRPr="00B26965" w:rsidRDefault="00581ABB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7042A" w:rsidRPr="00B26965" w:rsidRDefault="0037042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D035AE" w:rsidRPr="00B26965" w:rsidRDefault="00D035AE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3368C8" w:rsidRPr="00B26965" w:rsidRDefault="003368C8" w:rsidP="00B14555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 w:themeColor="text1"/>
          <w:sz w:val="24"/>
          <w:szCs w:val="28"/>
        </w:rPr>
      </w:pPr>
      <w:r w:rsidRPr="00B26965">
        <w:rPr>
          <w:rFonts w:ascii="Times New Roman" w:hAnsi="Times New Roman"/>
          <w:b/>
          <w:bCs/>
          <w:iCs/>
          <w:color w:val="000000" w:themeColor="text1"/>
          <w:sz w:val="24"/>
          <w:szCs w:val="28"/>
        </w:rPr>
        <w:lastRenderedPageBreak/>
        <w:t xml:space="preserve">6. ТЕМЫ РЕФЕРАТОВ </w:t>
      </w:r>
      <w:r w:rsidRPr="00B26965">
        <w:rPr>
          <w:rFonts w:ascii="Times New Roman" w:hAnsi="Times New Roman"/>
          <w:b/>
          <w:bCs/>
          <w:color w:val="000000" w:themeColor="text1"/>
          <w:sz w:val="24"/>
          <w:szCs w:val="28"/>
        </w:rPr>
        <w:t>(</w:t>
      </w:r>
      <w:r w:rsidRPr="00B26965">
        <w:rPr>
          <w:rFonts w:ascii="Times New Roman" w:hAnsi="Times New Roman"/>
          <w:b/>
          <w:bCs/>
          <w:iCs/>
          <w:color w:val="000000" w:themeColor="text1"/>
          <w:sz w:val="24"/>
          <w:szCs w:val="28"/>
        </w:rPr>
        <w:t>ДОКЛАДОВ)</w:t>
      </w:r>
      <w:r w:rsidRPr="00B26965">
        <w:rPr>
          <w:rFonts w:ascii="Times New Roman" w:hAnsi="Times New Roman"/>
          <w:b/>
          <w:bCs/>
          <w:color w:val="000000" w:themeColor="text1"/>
          <w:sz w:val="24"/>
          <w:szCs w:val="28"/>
        </w:rPr>
        <w:t xml:space="preserve">, </w:t>
      </w:r>
      <w:r w:rsidRPr="00B26965">
        <w:rPr>
          <w:rFonts w:ascii="Times New Roman" w:hAnsi="Times New Roman"/>
          <w:b/>
          <w:bCs/>
          <w:iCs/>
          <w:color w:val="000000" w:themeColor="text1"/>
          <w:sz w:val="24"/>
          <w:szCs w:val="28"/>
        </w:rPr>
        <w:t>ИССЛЕДОВАТЕЛЬСКИХ ПРОЕКТОВ</w:t>
      </w: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8"/>
        </w:rPr>
      </w:pPr>
    </w:p>
    <w:p w:rsidR="00581ABB" w:rsidRPr="00B26965" w:rsidRDefault="00581AB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8"/>
        </w:rPr>
      </w:pPr>
    </w:p>
    <w:p w:rsidR="00D11CE9" w:rsidRPr="00B26965" w:rsidRDefault="00D11CE9" w:rsidP="00AF076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Для обучающихся наряду с решением задач и выполнения практических заданий можно предложить темы исследовательских и реферативных работ, в которых вместо серий отдельных мелких задач и упражнений предлагаются сюжетные задания, требующие длительной работы в рамках одной математической ситуации. Эти темы могут быть как индивидуальными заданиями, так и групповыми для совместного выполнения исследования.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1134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Непрерывные дроби.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1134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Применение сложных процентов в экономических расчетах.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1134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Параллельное проектирование.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1134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Средние значения и их применение в статистике.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1134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Векторное задание прямых и плоскостей в пространстве.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1134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Сложение гармонических колебаний.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1134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Графическое решение уравнений и неравенств.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1134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Правильные и полуправильные многогранники.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1134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Конические сечения и их применение в технике.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Понятие дифференциала и его приложения.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Схемы повторных испытаний Бернулли.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color w:val="000000" w:themeColor="text1"/>
          <w:sz w:val="28"/>
          <w:szCs w:val="28"/>
          <w:shd w:val="clear" w:color="auto" w:fill="FFFFFF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Исследование уравнений и неравенств с параметром.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color w:val="000000" w:themeColor="text1"/>
          <w:sz w:val="28"/>
          <w:szCs w:val="28"/>
          <w:shd w:val="clear" w:color="auto" w:fill="FFFFFF"/>
        </w:rPr>
      </w:pP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  <w:shd w:val="clear" w:color="auto" w:fill="FFFFFF"/>
        </w:rPr>
        <w:t xml:space="preserve">Суммирование последовательностей. 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  <w:shd w:val="clear" w:color="auto" w:fill="FFFFFF"/>
        </w:rPr>
        <w:t>Бесконечно убывающая геометрическая прогрессия и ее сумма.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  <w:shd w:val="clear" w:color="auto" w:fill="FFFFFF"/>
        </w:rPr>
        <w:t>Вторая производная, ее геометрический и физический смысл.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  <w:shd w:val="clear" w:color="auto" w:fill="FFFFFF"/>
        </w:rPr>
        <w:t>Нахождение скорости для процесса, заданного формулой и графиком.</w:t>
      </w:r>
    </w:p>
    <w:p w:rsidR="003368C8" w:rsidRPr="00B26965" w:rsidRDefault="003368C8" w:rsidP="009B6AC4">
      <w:pPr>
        <w:pStyle w:val="a4"/>
        <w:numPr>
          <w:ilvl w:val="0"/>
          <w:numId w:val="1"/>
        </w:numPr>
        <w:tabs>
          <w:tab w:val="left" w:pos="284"/>
          <w:tab w:val="left" w:pos="426"/>
          <w:tab w:val="left" w:pos="993"/>
        </w:tabs>
        <w:autoSpaceDE w:val="0"/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  <w:shd w:val="clear" w:color="auto" w:fill="FFFFFF"/>
        </w:rPr>
        <w:t>Использование координат и векторов при решении математических и прикладных задач.</w:t>
      </w: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813361" w:rsidRPr="00B26965" w:rsidRDefault="00813361" w:rsidP="00AF076C">
      <w:pPr>
        <w:autoSpaceDE w:val="0"/>
        <w:spacing w:after="0" w:line="240" w:lineRule="auto"/>
        <w:ind w:firstLine="709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813361" w:rsidRPr="00B26965" w:rsidRDefault="00813361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581ABB" w:rsidRPr="00B26965" w:rsidRDefault="00581ABB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9B6AC4" w:rsidRPr="00B26965" w:rsidRDefault="009B6AC4" w:rsidP="00AF076C">
      <w:pPr>
        <w:autoSpaceDE w:val="0"/>
        <w:spacing w:after="0" w:line="240" w:lineRule="auto"/>
        <w:ind w:firstLine="709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3368C8" w:rsidRPr="00B26965" w:rsidRDefault="003368C8" w:rsidP="00B1455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  <w:r w:rsidRPr="00B26965"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  <w:lastRenderedPageBreak/>
        <w:t>7. ТЕМАТИЧЕСКОЕ ПЛАНИРОВАНИЕ</w:t>
      </w:r>
    </w:p>
    <w:p w:rsidR="003368C8" w:rsidRPr="00B26965" w:rsidRDefault="003368C8" w:rsidP="00AF076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:rsidR="00581ABB" w:rsidRPr="00B26965" w:rsidRDefault="00581ABB" w:rsidP="00AF076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При реализации содержания общеобразовательной учебной дисциплины «Математика» в пределах освоения ОПОП СПО на базе основного общего образования с получением среднего общего образования (ППКРС) учебная нагрузка обучающихся по профессии СПО технического профиля профессионального образования </w:t>
      </w:r>
      <w:r w:rsidR="00A31495" w:rsidRPr="00B26965">
        <w:rPr>
          <w:rFonts w:ascii="Times New Roman" w:eastAsia="+mn-ea" w:hAnsi="Times New Roman"/>
          <w:color w:val="000000" w:themeColor="text1"/>
          <w:kern w:val="24"/>
          <w:sz w:val="28"/>
          <w:szCs w:val="28"/>
          <w:lang w:eastAsia="ru-RU"/>
        </w:rPr>
        <w:t>23.01.09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Машинист локомотива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составляет:</w:t>
      </w:r>
    </w:p>
    <w:p w:rsidR="003368C8" w:rsidRPr="00B26965" w:rsidRDefault="003368C8" w:rsidP="00AF076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Максимальная </w:t>
      </w:r>
      <w:r w:rsidR="00C868AF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учебная нагрузка 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– 427 часов, из них</w:t>
      </w:r>
      <w:r w:rsidR="001F79B0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:</w:t>
      </w:r>
    </w:p>
    <w:p w:rsidR="003368C8" w:rsidRPr="00B26965" w:rsidRDefault="00813361" w:rsidP="00AF076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а</w:t>
      </w:r>
      <w:r w:rsidR="003368C8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удиторная (об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язательная) </w:t>
      </w:r>
      <w:r w:rsidR="001F79B0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учебная 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нагрузка</w:t>
      </w:r>
      <w:r w:rsidR="003368C8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– 285 часов </w:t>
      </w:r>
    </w:p>
    <w:p w:rsidR="003368C8" w:rsidRPr="00B26965" w:rsidRDefault="00813361" w:rsidP="00AF076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п</w:t>
      </w:r>
      <w:r w:rsidR="003368C8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рактические занятия – 14</w:t>
      </w:r>
      <w:r w:rsidR="009B6AC4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5</w:t>
      </w:r>
      <w:r w:rsidR="003368C8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часов</w:t>
      </w:r>
    </w:p>
    <w:p w:rsidR="003368C8" w:rsidRPr="00B26965" w:rsidRDefault="00813361" w:rsidP="00AF076C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в</w:t>
      </w:r>
      <w:r w:rsidR="003368C8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неаудиторная самостоят</w:t>
      </w: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ельная работа</w:t>
      </w:r>
      <w:r w:rsidR="003368C8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–  142 час</w:t>
      </w:r>
      <w:r w:rsidR="00B26965"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>а</w:t>
      </w:r>
    </w:p>
    <w:p w:rsidR="003368C8" w:rsidRPr="00B26965" w:rsidRDefault="003368C8" w:rsidP="00AF0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/>
          <w:iCs/>
          <w:color w:val="000000" w:themeColor="text1"/>
          <w:sz w:val="28"/>
          <w:szCs w:val="28"/>
        </w:rPr>
      </w:pPr>
    </w:p>
    <w:p w:rsidR="006D1778" w:rsidRPr="00B26965" w:rsidRDefault="006D1778" w:rsidP="00AF0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EE1337" w:rsidRPr="00B26965" w:rsidRDefault="003368C8" w:rsidP="006D17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Объем учебной дисциплины и виды учебной работы </w:t>
      </w:r>
    </w:p>
    <w:p w:rsidR="00813361" w:rsidRPr="00B26965" w:rsidRDefault="00813361" w:rsidP="00AF0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301"/>
      </w:tblGrid>
      <w:tr w:rsidR="00B26965" w:rsidRPr="00B26965" w:rsidTr="00A4201D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Вид</w:t>
            </w:r>
            <w:r w:rsidR="0013083B"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ы</w:t>
            </w:r>
            <w:r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 учебной работы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>Объем часов</w:t>
            </w:r>
          </w:p>
        </w:tc>
      </w:tr>
      <w:tr w:rsidR="00B26965" w:rsidRPr="00B26965" w:rsidTr="00750413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8C8" w:rsidRPr="00B26965" w:rsidRDefault="003368C8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Макси</w:t>
            </w:r>
            <w:r w:rsidR="00813361"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мальная учебная нагрузка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>427</w:t>
            </w:r>
          </w:p>
        </w:tc>
      </w:tr>
      <w:tr w:rsidR="00B26965" w:rsidRPr="00B26965" w:rsidTr="00750413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8C8" w:rsidRPr="00B26965" w:rsidRDefault="003368C8" w:rsidP="00B1455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>285</w:t>
            </w:r>
          </w:p>
        </w:tc>
      </w:tr>
      <w:tr w:rsidR="00B26965" w:rsidRPr="00B26965" w:rsidTr="00750413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8C8" w:rsidRPr="00B26965" w:rsidRDefault="00813361" w:rsidP="00B1455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В</w:t>
            </w:r>
            <w:r w:rsidR="003368C8"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 том числе: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EE1337">
        <w:trPr>
          <w:trHeight w:val="257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368C8" w:rsidRPr="00B26965" w:rsidRDefault="003368C8" w:rsidP="00B1455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368C8" w:rsidRPr="00B26965" w:rsidRDefault="004D006D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>140</w:t>
            </w:r>
          </w:p>
        </w:tc>
      </w:tr>
      <w:tr w:rsidR="00B26965" w:rsidRPr="00B26965" w:rsidTr="00EE1337">
        <w:trPr>
          <w:trHeight w:val="339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8C8" w:rsidRPr="00B26965" w:rsidRDefault="003368C8" w:rsidP="00B1455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8C8" w:rsidRPr="00B26965" w:rsidRDefault="004D006D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>145</w:t>
            </w:r>
          </w:p>
        </w:tc>
      </w:tr>
      <w:tr w:rsidR="00B26965" w:rsidRPr="00B26965" w:rsidTr="00750413">
        <w:trPr>
          <w:trHeight w:val="43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368C8" w:rsidRPr="00B26965" w:rsidRDefault="00813361" w:rsidP="00B1455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в</w:t>
            </w:r>
            <w:r w:rsidR="003368C8"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неаудиторная сам</w:t>
            </w:r>
            <w:r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остоятельная работа</w:t>
            </w:r>
            <w:r w:rsidR="003368C8"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 xml:space="preserve"> (всего)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>142</w:t>
            </w:r>
          </w:p>
        </w:tc>
      </w:tr>
      <w:tr w:rsidR="00B26965" w:rsidRPr="00B26965" w:rsidTr="00750413">
        <w:trPr>
          <w:trHeight w:val="43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60FEB" w:rsidRPr="00B26965" w:rsidRDefault="00F60FEB" w:rsidP="00B1455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консультации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60FEB" w:rsidRPr="00B26965" w:rsidRDefault="00F60FEB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>32</w:t>
            </w:r>
          </w:p>
        </w:tc>
      </w:tr>
      <w:tr w:rsidR="003368C8" w:rsidRPr="00B26965" w:rsidTr="00750413">
        <w:trPr>
          <w:trHeight w:val="411"/>
        </w:trPr>
        <w:tc>
          <w:tcPr>
            <w:tcW w:w="92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68C8" w:rsidRPr="00B26965" w:rsidRDefault="00750413" w:rsidP="00B14555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Итоговая аттестация в форме </w:t>
            </w:r>
            <w:r w:rsidR="00533B1E" w:rsidRPr="00B2696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письменной экзаменационной контрольной работы</w:t>
            </w:r>
            <w:r w:rsidR="00D11CE9" w:rsidRPr="00B2696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–</w:t>
            </w:r>
            <w:r w:rsidR="00874173" w:rsidRPr="00B2696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D11CE9" w:rsidRPr="00B2696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4 </w:t>
            </w:r>
            <w:r w:rsidR="00874173" w:rsidRPr="00B2696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семестр</w:t>
            </w:r>
            <w:r w:rsidR="00D11CE9" w:rsidRPr="00B2696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EE1337" w:rsidRPr="00B26965" w:rsidRDefault="00EE1337" w:rsidP="00F60FEB">
      <w:pPr>
        <w:autoSpaceDE w:val="0"/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26965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ТЕМАТИЧЕСКИЙ ПЛАН УЧЕБНОЙ ДИСЦИПЛИНЫ </w:t>
      </w: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</w:p>
    <w:p w:rsidR="00813361" w:rsidRPr="00B26965" w:rsidRDefault="00813361" w:rsidP="00B14555">
      <w:pPr>
        <w:spacing w:after="0" w:line="240" w:lineRule="auto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828"/>
        <w:gridCol w:w="1134"/>
        <w:gridCol w:w="992"/>
        <w:gridCol w:w="1134"/>
        <w:gridCol w:w="992"/>
        <w:gridCol w:w="992"/>
      </w:tblGrid>
      <w:tr w:rsidR="00B26965" w:rsidRPr="00B26965" w:rsidTr="00D0254C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№</w:t>
            </w:r>
          </w:p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п/п</w:t>
            </w:r>
          </w:p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8C8" w:rsidRPr="00B26965" w:rsidRDefault="00811B74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Внеаудиторная с</w:t>
            </w:r>
            <w:r w:rsidR="003368C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амостоятельная работа</w:t>
            </w:r>
          </w:p>
        </w:tc>
      </w:tr>
      <w:tr w:rsidR="00B26965" w:rsidRPr="00B26965" w:rsidTr="00D0254C">
        <w:trPr>
          <w:cantSplit/>
          <w:trHeight w:val="107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8C8" w:rsidRPr="00B26965" w:rsidRDefault="003368C8" w:rsidP="00B1455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8C8" w:rsidRPr="00B26965" w:rsidRDefault="003368C8" w:rsidP="00B1455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8C8" w:rsidRPr="00B26965" w:rsidRDefault="003368C8" w:rsidP="00B1455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8C8" w:rsidRPr="00B26965" w:rsidRDefault="003368C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8C8" w:rsidRPr="00B26965" w:rsidRDefault="003368C8" w:rsidP="00B1455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26965" w:rsidRPr="00B26965" w:rsidTr="00E343D3">
        <w:trPr>
          <w:cantSplit/>
          <w:trHeight w:val="3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46B76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46B76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46B76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26965" w:rsidRPr="00B26965" w:rsidTr="00E343D3">
        <w:trPr>
          <w:cantSplit/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Раздел 1. Геометрия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12</w:t>
            </w:r>
            <w:r w:rsidR="00E46B76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8</w:t>
            </w:r>
            <w:r w:rsidR="00E46B76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</w:t>
            </w:r>
            <w:r w:rsidR="00E46B76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42</w:t>
            </w:r>
          </w:p>
        </w:tc>
      </w:tr>
      <w:tr w:rsidR="00B26965" w:rsidRPr="00B26965" w:rsidTr="00E343D3">
        <w:trPr>
          <w:cantSplit/>
          <w:trHeight w:val="5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Тема 1.1. Прямые и плоскости в пространстве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B26965" w:rsidRPr="00B26965" w:rsidTr="00E343D3">
        <w:trPr>
          <w:cantSplit/>
          <w:trHeight w:val="2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Тема 1.2. Многогранники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B26965" w:rsidRPr="00B26965" w:rsidTr="00E343D3">
        <w:trPr>
          <w:cantSplit/>
          <w:trHeight w:val="5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Тема 1.3. Тела и поверхности вращения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AF06F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</w:t>
            </w:r>
            <w:r w:rsidR="00AF06F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AF06F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  <w:r w:rsidR="00AF06F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AF06F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  <w:r w:rsidR="00AF06F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B26965" w:rsidRPr="00B26965" w:rsidTr="00E343D3">
        <w:trPr>
          <w:cantSplit/>
          <w:trHeight w:val="2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Тема 1.4. Измерения в геометрии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46B76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46B76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46B76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26965" w:rsidRPr="00B26965" w:rsidTr="00E343D3">
        <w:trPr>
          <w:cantSplit/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Тема 1.5. Координаты и векторы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0153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  <w:r w:rsidR="00B0153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B01538" w:rsidP="00AF06F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B0153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B26965" w:rsidRPr="00B26965" w:rsidTr="00750413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Раздел 2. Алгебра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  <w:r w:rsidR="0023463E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23463E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23463E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23463E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43D3" w:rsidRPr="00B26965" w:rsidRDefault="0023463E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44</w:t>
            </w:r>
          </w:p>
        </w:tc>
      </w:tr>
      <w:tr w:rsidR="00B26965" w:rsidRPr="00B26965" w:rsidTr="00750413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Тема 2.1. Развитие  понятия о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B26965" w:rsidRPr="00B26965" w:rsidTr="00750413">
        <w:trPr>
          <w:trHeight w:val="1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Тема 2.2. Корни, степени и логарифмы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B26965" w:rsidRPr="00B26965" w:rsidTr="00750413">
        <w:trPr>
          <w:trHeight w:val="1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Тема 2.3. Основы тригонометрии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24</w:t>
            </w:r>
          </w:p>
        </w:tc>
      </w:tr>
      <w:tr w:rsidR="00B26965" w:rsidRPr="00B26965" w:rsidTr="00750413">
        <w:trPr>
          <w:trHeight w:val="1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Раздел 3.  Начала математического анализа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0153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9</w:t>
            </w:r>
            <w:r w:rsidR="00B0153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0153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6</w:t>
            </w:r>
            <w:r w:rsidR="00B0153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0153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</w:t>
            </w:r>
            <w:r w:rsidR="00B0153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32</w:t>
            </w:r>
          </w:p>
        </w:tc>
      </w:tr>
      <w:tr w:rsidR="00B26965" w:rsidRPr="00B26965" w:rsidTr="00750413">
        <w:trPr>
          <w:trHeight w:val="12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Тема 3.1. Производная функции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21</w:t>
            </w:r>
          </w:p>
        </w:tc>
      </w:tr>
      <w:tr w:rsidR="00B26965" w:rsidRPr="00B26965" w:rsidTr="00750413">
        <w:trPr>
          <w:trHeight w:val="4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Тема 3.2. Первообразная и интеграл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0153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</w:t>
            </w:r>
            <w:r w:rsidR="00B0153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0153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  <w:r w:rsidR="00B0153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0153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  <w:r w:rsidR="00B0153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B26965" w:rsidRPr="00B26965" w:rsidTr="0075041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Раздел 4.  </w:t>
            </w:r>
            <w:r w:rsidRPr="00B26965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>Комбинаторика, статистика и теория вероятностей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26965" w:rsidRPr="00B26965" w:rsidTr="0075041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Тема 4.1. Элементы комбинаторики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26965" w:rsidRPr="00B26965" w:rsidTr="00750413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Тема 4.2. Элементы теории вероятности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26965" w:rsidRPr="00B26965" w:rsidTr="007504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Тема 4.3. Элементы математической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26965" w:rsidRPr="00B26965" w:rsidTr="007504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Раздел 5. Повторение изученного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B26965" w:rsidRPr="00B26965" w:rsidTr="0075041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Тема </w:t>
            </w:r>
            <w:r w:rsidR="000D7985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5.1</w:t>
            </w: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. Уравнения и неравенства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0153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</w:t>
            </w:r>
            <w:r w:rsidR="00B0153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0153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  <w:r w:rsidR="00B0153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0153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  <w:r w:rsidR="00B0153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B26965" w:rsidRPr="00B26965" w:rsidTr="0075041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Тема </w:t>
            </w:r>
            <w:r w:rsidR="000D7985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5.2</w:t>
            </w: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. Функции и их свойства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0153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  <w:r w:rsidR="00B0153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01538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  <w:r w:rsidR="00B01538"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B01538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B26965" w:rsidRPr="00B26965" w:rsidTr="00750413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Зачет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343D3" w:rsidRPr="00B26965" w:rsidTr="00750413">
        <w:trPr>
          <w:trHeight w:val="4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D3" w:rsidRPr="00B26965" w:rsidRDefault="00E343D3" w:rsidP="00B14555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 w:rsidRPr="00B26965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142</w:t>
            </w:r>
          </w:p>
        </w:tc>
      </w:tr>
    </w:tbl>
    <w:p w:rsidR="00184CD8" w:rsidRPr="00B26965" w:rsidRDefault="00184CD8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color w:val="000000" w:themeColor="text1"/>
        </w:rPr>
      </w:pPr>
    </w:p>
    <w:p w:rsidR="003368C8" w:rsidRPr="00B26965" w:rsidRDefault="003368C8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/>
          <w:color w:val="000000" w:themeColor="text1"/>
        </w:rPr>
      </w:pPr>
    </w:p>
    <w:p w:rsidR="003F38EA" w:rsidRPr="00B26965" w:rsidRDefault="003F38EA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3F38EA" w:rsidRPr="00B26965" w:rsidRDefault="003F38EA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3F38EA" w:rsidRPr="00B26965" w:rsidRDefault="003F38EA" w:rsidP="00AF076C">
      <w:pPr>
        <w:spacing w:after="0" w:line="240" w:lineRule="auto"/>
        <w:ind w:firstLine="709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E46B76" w:rsidRPr="00B26965" w:rsidRDefault="00E46B76" w:rsidP="00AF076C">
      <w:pPr>
        <w:spacing w:after="0" w:line="240" w:lineRule="auto"/>
        <w:ind w:firstLine="709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D0254C" w:rsidRPr="00B26965" w:rsidRDefault="00D0254C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8. </w:t>
      </w:r>
      <w:r w:rsidR="00AF076C" w:rsidRPr="00B26965">
        <w:rPr>
          <w:rFonts w:ascii="Times New Roman" w:hAnsi="Times New Roman"/>
          <w:b/>
          <w:color w:val="000000" w:themeColor="text1"/>
          <w:sz w:val="24"/>
          <w:szCs w:val="24"/>
        </w:rPr>
        <w:t>ВНЕАУДИТОРНАЯ САМОСТОЯТЕЛЬНАЯ РАБОТА</w:t>
      </w:r>
      <w:r w:rsidR="00AF076C" w:rsidRPr="00B2696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:rsidR="00D0254C" w:rsidRPr="00B26965" w:rsidRDefault="00D0254C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D0254C" w:rsidRPr="00B26965" w:rsidRDefault="00D0254C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690"/>
        <w:gridCol w:w="2820"/>
        <w:gridCol w:w="3006"/>
        <w:gridCol w:w="850"/>
        <w:gridCol w:w="2234"/>
      </w:tblGrid>
      <w:tr w:rsidR="00B26965" w:rsidRPr="00B26965" w:rsidTr="00AF06F8">
        <w:trPr>
          <w:cantSplit/>
          <w:trHeight w:val="105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Тема программы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Тема самостоятельной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Кол-во часов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Форма самостоятельной работы</w:t>
            </w:r>
          </w:p>
        </w:tc>
      </w:tr>
      <w:tr w:rsidR="00B26965" w:rsidRPr="00B26965" w:rsidTr="00AF06F8"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 1. ГЕОМЕТРИЯ</w:t>
            </w:r>
          </w:p>
        </w:tc>
      </w:tr>
      <w:tr w:rsidR="00B26965" w:rsidRPr="00B26965" w:rsidTr="00AF06F8"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Тема 1.1. Прямые и плоскости в пространстве.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en-US"/>
              </w:rPr>
              <w:t>10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383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Параллельное проектирование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Реферат </w:t>
            </w:r>
          </w:p>
        </w:tc>
      </w:tr>
      <w:tr w:rsidR="00B26965" w:rsidRPr="00B26965" w:rsidTr="00AF06F8">
        <w:trPr>
          <w:trHeight w:val="31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Построение проекции фигур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</w:t>
            </w:r>
          </w:p>
        </w:tc>
      </w:tr>
      <w:tr w:rsidR="00B26965" w:rsidRPr="00B26965" w:rsidTr="00AF06F8">
        <w:trPr>
          <w:trHeight w:val="2908"/>
        </w:trPr>
        <w:tc>
          <w:tcPr>
            <w:tcW w:w="6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Задачи с практическим содержанием на взаимное расположение прямой и плоскости,  на взаимное расположение плоскостей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Поисковая работа</w:t>
            </w:r>
          </w:p>
        </w:tc>
      </w:tr>
      <w:tr w:rsidR="00B26965" w:rsidRPr="00B26965" w:rsidTr="00AF06F8">
        <w:trPr>
          <w:trHeight w:val="431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Многогранники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Построение развёртки и модели призмы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Построение развёртки и модели пирамиды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Построение развёртки и модели усеченной пирамиды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Построение сечений многогранников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задач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Многогранники. Формулы площадей и объёмов многогранников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Составление таблицы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многогранников в технике и архитектуре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Реферат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Тела и поверхности вращения.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pStyle w:val="a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83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Построение развертки  и модели цилиндра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Построение развёртки и модели конуса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Использование тел вращения:</w:t>
            </w:r>
            <w:r w:rsidRPr="00B2696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цилиндра и конуса, шара и сферы в технике.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Проект   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Измерения в геометрии.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Объем и площадь параллелепипеда,</w:t>
            </w:r>
          </w:p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призмы, пирамиды, цилиндра, конуса, сферы, шара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задач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Координаты и векторы</w:t>
            </w:r>
            <w:r w:rsidRPr="00B26965"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пространстве.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Реферат:</w:t>
            </w:r>
          </w:p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 Жизнь замечательных людей»  Декарт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Реферат </w:t>
            </w:r>
          </w:p>
        </w:tc>
      </w:tr>
      <w:tr w:rsidR="00B26965" w:rsidRPr="00B26965" w:rsidTr="00AF06F8">
        <w:trPr>
          <w:trHeight w:val="165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 2. АЛГЕБРА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 понятия числа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Арифметические действия над числами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задач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«В мире чисел»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Реферат 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Корни, степени и логарифмы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Степени и их свойства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История возникновения логарифмов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Реферат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Нахождение логарифмов. Свойства логарифмов.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Логарифмические уравнения и неравенства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120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Связь логарифма и степени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Реферат</w:t>
            </w:r>
          </w:p>
        </w:tc>
      </w:tr>
      <w:tr w:rsidR="00B26965" w:rsidRPr="00B26965" w:rsidTr="00AF06F8">
        <w:trPr>
          <w:trHeight w:val="165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 2. Алгебра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Основы тригонометрии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Соответствие  градусной и радианной 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Составление таблицы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Синус, косинус, тангенс и котангенс числа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autoSpaceDE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Тригонометрические формулы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Составление таблицы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Формулы сложения</w:t>
            </w:r>
          </w:p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Формулы удвоения</w:t>
            </w:r>
          </w:p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Формулы половинного угла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Преобразование суммы тригонометрических функций в произведение и произведения в сумму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Свойства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Составление карточки-памятки свойств </w:t>
            </w:r>
            <w:proofErr w:type="spellStart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триг</w:t>
            </w:r>
            <w:proofErr w:type="spellEnd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-х функций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Простейшие тригонометрические уравнения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Тригонометрические уравнения однородные, сводящиеся к квадратным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Обратные тригонометрические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Сообщение </w:t>
            </w:r>
          </w:p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 3. Начала математического анализа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820" w:type="dxa"/>
            <w:tcBorders>
              <w:right w:val="single" w:sz="4" w:space="0" w:color="auto"/>
            </w:tcBorders>
            <w:shd w:val="clear" w:color="auto" w:fill="auto"/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Производная функции</w:t>
            </w:r>
          </w:p>
        </w:tc>
        <w:tc>
          <w:tcPr>
            <w:tcW w:w="3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/>
                <w:caps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22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Уравнение касательной к графику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Производные суммы, разности, произведения, частные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Производные основных элементарных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Применение производной к исследованию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Составление алгоритма исследования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Применение производной к 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исследованию функций и построению графиков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Использование  производной для решения прикладных задачах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Поисковая работа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Первообразная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Первообразная.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Заполнение таблицы первообразных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Применение определенного интеграла для нахождения площади криволинейной трапеции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rPr>
                <w:rFonts w:ascii="Times New Roman" w:hAnsi="Times New Roman"/>
                <w:color w:val="000000" w:themeColor="text1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646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Формула Ньютона-Лейбница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Примеры применения интеграла в физике и геометрии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rPr>
                <w:rFonts w:ascii="Times New Roman" w:hAnsi="Times New Roman"/>
                <w:color w:val="000000" w:themeColor="text1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упражнений</w:t>
            </w:r>
          </w:p>
        </w:tc>
      </w:tr>
      <w:tr w:rsidR="00B26965" w:rsidRPr="00B26965" w:rsidTr="00AF06F8">
        <w:trPr>
          <w:trHeight w:val="165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 4. Комбинаторика, статистика и теория  вероятностей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t>11</w:t>
            </w:r>
          </w:p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Элементы комбинаторики</w:t>
            </w:r>
          </w:p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Элементы теории вероятности</w:t>
            </w:r>
          </w:p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Элементы математической статистики</w:t>
            </w:r>
          </w:p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Задачи на подсчет числа размещений, перестановок, сочетаний, на нахождение дискретной случайной величины, на применение закона больших чисел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задач</w:t>
            </w:r>
          </w:p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  <w:t>Раздел 5. Повторение изученного материала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Уравнения и неравенства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/>
                <w:caps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autoSpaceDE w:val="0"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Равносильность уравнений, неравенств, систем.</w:t>
            </w:r>
          </w:p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Основные приемы их решения</w:t>
            </w:r>
          </w:p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Рациональные, иррациональные, показательные и </w:t>
            </w:r>
            <w:r w:rsidRPr="00B26965">
              <w:rPr>
                <w:rFonts w:ascii="Times New Roman" w:hAnsi="Times New Roman"/>
                <w:bCs/>
                <w:i/>
                <w:iCs/>
                <w:color w:val="000000" w:themeColor="text1"/>
                <w:sz w:val="28"/>
                <w:szCs w:val="28"/>
              </w:rPr>
              <w:t xml:space="preserve">тригонометрические 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неравенства. </w:t>
            </w: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Решение упражнений. </w:t>
            </w:r>
          </w:p>
          <w:p w:rsidR="00B14555" w:rsidRPr="00B26965" w:rsidRDefault="00B14555" w:rsidP="00AF06F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Применение 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математических методов для решения содержательных задач из различных областей науки и практики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aps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Решение </w:t>
            </w: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упражнений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13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Функции и их свойства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Область определения и множество значений; график функции, построение графиков функций, заданных различными способами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Составление таблицы</w:t>
            </w:r>
          </w:p>
        </w:tc>
      </w:tr>
      <w:tr w:rsidR="00B26965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Свойства функции. Монотонность, четность, нечетность, ограниченность, периодичность. Промежутки возрастания и убывания, наибольшее и наименьшее значения, точки экстремума.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555" w:rsidRPr="00B26965" w:rsidRDefault="00B14555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Графическая интерпретация. Примеры функциональных зависимостей в реальных процессах и явлениях</w:t>
            </w:r>
          </w:p>
        </w:tc>
      </w:tr>
      <w:tr w:rsidR="0037042A" w:rsidRPr="00B26965" w:rsidTr="00AF06F8">
        <w:trPr>
          <w:trHeight w:val="16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2A" w:rsidRPr="00B26965" w:rsidRDefault="0037042A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42A" w:rsidRPr="00B26965" w:rsidRDefault="0037042A" w:rsidP="00AF06F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Итого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42A" w:rsidRPr="00B26965" w:rsidRDefault="0037042A" w:rsidP="00AF06F8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42A" w:rsidRPr="00B26965" w:rsidRDefault="0037042A" w:rsidP="00AF06F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142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42A" w:rsidRPr="00B26965" w:rsidRDefault="0037042A" w:rsidP="00AF06F8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D0254C" w:rsidRPr="00B26965" w:rsidRDefault="00D0254C" w:rsidP="00B14555">
      <w:pPr>
        <w:spacing w:after="0" w:line="240" w:lineRule="auto"/>
        <w:ind w:firstLine="709"/>
        <w:jc w:val="both"/>
        <w:rPr>
          <w:rFonts w:ascii="Times New Roman" w:hAnsi="Times New Roman"/>
          <w:vanish/>
          <w:color w:val="000000" w:themeColor="text1"/>
        </w:rPr>
      </w:pPr>
    </w:p>
    <w:p w:rsidR="00D0254C" w:rsidRPr="00B26965" w:rsidRDefault="00D0254C" w:rsidP="00B14555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56629" w:rsidRPr="00B26965" w:rsidRDefault="00056629" w:rsidP="00811B74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368C8" w:rsidRPr="00B26965" w:rsidRDefault="00D0254C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9</w:t>
      </w:r>
      <w:r w:rsidR="003368C8" w:rsidRPr="00B26965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AF076C" w:rsidRPr="00B26965"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ПРАКТИЧЕСКАЯ РАБОТА</w:t>
      </w:r>
    </w:p>
    <w:p w:rsidR="003368C8" w:rsidRPr="00B26965" w:rsidRDefault="003368C8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  <w:highlight w:val="yellow"/>
        </w:rPr>
      </w:pPr>
    </w:p>
    <w:p w:rsidR="00581ABB" w:rsidRPr="00B26965" w:rsidRDefault="00581ABB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  <w:highlight w:val="yellow"/>
        </w:rPr>
      </w:pPr>
    </w:p>
    <w:tbl>
      <w:tblPr>
        <w:tblpPr w:leftFromText="180" w:rightFromText="180" w:bottomFromText="20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926"/>
        <w:gridCol w:w="4320"/>
        <w:gridCol w:w="1688"/>
      </w:tblGrid>
      <w:tr w:rsidR="00B26965" w:rsidRPr="00B26965" w:rsidTr="00AF076C">
        <w:trPr>
          <w:trHeight w:val="69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785D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Тема </w:t>
            </w:r>
            <w:r w:rsidR="00785D46"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занятия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Кол-во часов</w:t>
            </w:r>
          </w:p>
        </w:tc>
      </w:tr>
      <w:tr w:rsidR="00B26965" w:rsidRPr="00B26965" w:rsidTr="00AF076C">
        <w:trPr>
          <w:trHeight w:val="28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Введение 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7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 1. Геометрия</w:t>
            </w:r>
          </w:p>
        </w:tc>
      </w:tr>
      <w:tr w:rsidR="00B26965" w:rsidRPr="00B26965" w:rsidTr="00AF076C">
        <w:trPr>
          <w:trHeight w:val="315"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Прямые и плоскости в пространстве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B26965" w:rsidRPr="00B26965" w:rsidTr="00AF076C">
        <w:trPr>
          <w:trHeight w:val="800"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Взаимное расположение прямых в пространстве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3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 № 2 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Взаимное расположение прямой и плоскости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3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3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Взаимное расположение двух плоскостей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36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4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Перпендикулярность прямой и плоскости. Расстояние от точки до плоскости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584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5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Теорема о трех перпендикулярах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58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6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Угол между прямой и плоскостью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7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Двугранный угол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7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8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Признак перпендикулярности двух плоскостей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3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9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Параллельное проектирование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36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361"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Многогранники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</w:p>
        </w:tc>
      </w:tr>
      <w:tr w:rsidR="00B26965" w:rsidRPr="00B26965" w:rsidTr="00AF076C">
        <w:trPr>
          <w:trHeight w:val="456"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10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Понятие многогранника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11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Призма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12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Призма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13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Призма. Развертка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14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Сечение призмы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15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Сечение призмы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16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Параллелепипед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17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Пирамида. Правильная пирамида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18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Сечения пирамиды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19</w:t>
            </w:r>
          </w:p>
          <w:p w:rsidR="00AF076C" w:rsidRPr="00B26965" w:rsidRDefault="00AF076C" w:rsidP="00B1455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Сечения пирамиды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20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Треугольная пирамида. Тетраэдр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21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Усеченная пирамида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22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Симметрия в пространстве. Правильные многогранники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23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Сечения многогранников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91"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Тела  и</w:t>
            </w:r>
            <w:proofErr w:type="gramEnd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поверхности вращения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B26965" w:rsidRPr="00B26965" w:rsidTr="00AF076C">
        <w:trPr>
          <w:trHeight w:val="785"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24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Цилиндр. Развертка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25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Площадь боковой и полной поверхности цилиндра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26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Сечение цилиндра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27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Площадь боковой и полной поверхности конуса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28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Усеченный конус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29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Сечение конуса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30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Сфера и шар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4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31</w:t>
            </w:r>
          </w:p>
          <w:p w:rsidR="00AF076C" w:rsidRPr="00B26965" w:rsidRDefault="00AF076C" w:rsidP="00B14555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Объем шара и площадь 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сферы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4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32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Тела вращения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4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613"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Измерения в геометрии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660"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33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Объем и площадь </w:t>
            </w: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параллелепипеда. Объем и площадь призмы, пирамиды,  цилиндра,  конуса,  сферы и шара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</w:tr>
      <w:tr w:rsidR="00B26965" w:rsidRPr="00B26965" w:rsidTr="00AF076C">
        <w:trPr>
          <w:trHeight w:val="3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76C">
        <w:trPr>
          <w:trHeight w:val="3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Зачет: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Полугодовая  контрольная  работа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705"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Координаты и векторы в пространстве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B26965" w:rsidRPr="00B26965" w:rsidTr="00AF076C">
        <w:trPr>
          <w:trHeight w:val="581"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34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Сложение и вычитание векторов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3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35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Координаты вектора. Расстояние между двумя точками. Действия над векторами в координатах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36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Применение метода координат к решению задач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37</w:t>
            </w:r>
          </w:p>
          <w:p w:rsidR="00AF076C" w:rsidRPr="00B26965" w:rsidRDefault="00AF076C" w:rsidP="00B14555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Угол между векторами. Скалярное произведение векторов. Свойства скалярного произведения векторов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51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 2. Алгебра</w:t>
            </w:r>
          </w:p>
        </w:tc>
      </w:tr>
      <w:tr w:rsidR="00B26965" w:rsidRPr="00B26965" w:rsidTr="00AF076C">
        <w:trPr>
          <w:trHeight w:val="585"/>
        </w:trPr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Развитие понятия числа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B26965" w:rsidRPr="00B26965" w:rsidTr="00AF076C">
        <w:trPr>
          <w:trHeight w:val="522"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8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Арифметические действия над числами. Приближенные значения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522"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39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Действительные числа. Действия над ними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522"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40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Действия над многочленами. Разложение многочлена на множители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522"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41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Формулы сокращенного умножения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652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6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555"/>
        </w:trPr>
        <w:tc>
          <w:tcPr>
            <w:tcW w:w="3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5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Корни, степени и логарифмы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</w:p>
        </w:tc>
      </w:tr>
      <w:tr w:rsidR="00B26965" w:rsidRPr="00B26965" w:rsidTr="00AF076C">
        <w:trPr>
          <w:trHeight w:val="150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42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Действия со степенями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43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Корень степени n&gt;1 и его свойства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44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Степень с произвольным показателем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6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45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Степень с рациональным показателем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46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Нахождение логарифма числа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47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Свойства логарифмов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2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48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Формулы перехода от одного основания к другому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2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49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Показательная функция, её свойства и график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840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50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Логарифмическая функция. Её свойства и график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556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51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Показательные уравнения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0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52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Логарифмические уравнения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53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Показательные неравенства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54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Логарифмические неравенства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55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Обобщение по теме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7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720"/>
        </w:trPr>
        <w:tc>
          <w:tcPr>
            <w:tcW w:w="3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5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Основы тригонометрии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B26965" w:rsidRPr="00B26965" w:rsidTr="00AF076C">
        <w:trPr>
          <w:trHeight w:val="31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56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Радианная мера угла. Поворот точки вокруг начала координат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315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57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315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58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Тригонометрические тождества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315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59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Тригонометрические функции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отрицательного угла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</w:tr>
      <w:tr w:rsidR="00B26965" w:rsidRPr="00B26965" w:rsidTr="00AF076C">
        <w:trPr>
          <w:trHeight w:val="315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60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Синус, косинус и тангенс суммы и разности двух углов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315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61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Тригонометрические функции двойного угла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0"/>
        </w:trPr>
        <w:tc>
          <w:tcPr>
            <w:tcW w:w="3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110</w:t>
            </w:r>
          </w:p>
        </w:tc>
        <w:tc>
          <w:tcPr>
            <w:tcW w:w="15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B26965" w:rsidRPr="00B26965" w:rsidTr="00AF076C">
        <w:trPr>
          <w:trHeight w:val="313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B26965" w:rsidRPr="00B26965" w:rsidTr="00AF076C">
        <w:trPr>
          <w:trHeight w:val="127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 2. Алгебра</w:t>
            </w:r>
          </w:p>
        </w:tc>
      </w:tr>
      <w:tr w:rsidR="00B26965" w:rsidRPr="00B26965" w:rsidTr="00AF076C">
        <w:trPr>
          <w:trHeight w:val="365"/>
        </w:trPr>
        <w:tc>
          <w:tcPr>
            <w:tcW w:w="3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5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Основы тригонометрии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785D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="00785D46"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B26965" w:rsidRPr="00B26965" w:rsidTr="00AF076C">
        <w:trPr>
          <w:trHeight w:val="19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62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Тригонометрические функции половинного угла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6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 № 63 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Формулы приведения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 № 64 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Сумма и разность тригонометрических функций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65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Арккосинус числа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 № 66 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Арксинус числа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67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Арктангенс числа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68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Уравнение  </w:t>
            </w:r>
            <w:proofErr w:type="spellStart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cosx</w:t>
            </w:r>
            <w:proofErr w:type="spellEnd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= 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69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Уравнение </w:t>
            </w:r>
            <w:proofErr w:type="spellStart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sinx</w:t>
            </w:r>
            <w:proofErr w:type="spellEnd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= 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70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Уравнение </w:t>
            </w:r>
            <w:proofErr w:type="spellStart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tgx</w:t>
            </w:r>
            <w:proofErr w:type="spellEnd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= 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71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Однородные тригонометрические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уравнения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72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Тригонометрические уравнения,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сводящиеся к однородным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73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Тригонометрические уравнения,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сводящиеся к квадратным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74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Уравнение  </w:t>
            </w:r>
            <w:proofErr w:type="spellStart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cosx</w:t>
            </w:r>
            <w:proofErr w:type="spellEnd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= 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75</w:t>
            </w:r>
          </w:p>
          <w:p w:rsidR="00AF076C" w:rsidRPr="00B26965" w:rsidRDefault="00AF076C" w:rsidP="00B14555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Уравнение </w:t>
            </w:r>
            <w:proofErr w:type="spellStart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sinx</w:t>
            </w:r>
            <w:proofErr w:type="spellEnd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= 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76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Уравнение </w:t>
            </w:r>
            <w:proofErr w:type="spellStart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tgx</w:t>
            </w:r>
            <w:proofErr w:type="spellEnd"/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= 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</w:tr>
      <w:tr w:rsidR="00B26965" w:rsidRPr="00B26965" w:rsidTr="00AF076C">
        <w:trPr>
          <w:trHeight w:val="15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77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Простейшие тригонометрические неравенства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50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8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65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 3. Начала математического анализа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5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Производная функция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78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Производная функции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79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Производная функции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80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Производная степенной функции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81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Производная степенной функции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82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Правила дифференцирования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83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Правила дифференцирования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84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Производные некоторых элементарных функций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85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Производные некоторых элементарных функций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86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Геометрический и физический смысл производной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87 Геометрический и физический смысл производной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 № 88 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Уравнение касательной в общем виде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 № 89 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Уравнение касательной в общем виде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2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 № 90 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Исследование функции на монотонность с помощью производной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600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 № 91 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Исследование функции на монотонность с помощью производной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58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 № 92 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Исследование функции на экстремумы с помощью производной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 № 93 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Исследование функции на экстремумы с помощью производной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 № 94 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Нахождение наибольшего, наименьшего значения и экстремальных значений функции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Практическая работа № 95 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Нахождение наибольшего, наименьшего значения и экстремальных значений функции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96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Производная и ее применение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6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tabs>
                <w:tab w:val="left" w:pos="1438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97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Решение прикладных задач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2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97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AF076C">
        <w:trPr>
          <w:trHeight w:val="165"/>
        </w:trPr>
        <w:tc>
          <w:tcPr>
            <w:tcW w:w="3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15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Первообразная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B26965" w:rsidRPr="00B26965" w:rsidTr="00AF076C">
        <w:trPr>
          <w:trHeight w:val="16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98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Понятие первообразной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6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99 Правила нахождения первообразных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6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100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Правила нахождения первообразных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6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101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Площадь криволинейной трапеции и интеграл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6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102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Площадь криволинейной трапеции и интеграл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6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103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Вычисление интегралов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6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104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Вычисление интегралов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6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105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Вычисление площадей с помощью интегралов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106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Вычисление площадей с помощью интегралов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6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10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27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 4. Комбинаторика, статистика и теория вероятностей</w:t>
            </w:r>
          </w:p>
        </w:tc>
      </w:tr>
      <w:tr w:rsidR="00B26965" w:rsidRPr="00B26965" w:rsidTr="00AF076C">
        <w:trPr>
          <w:trHeight w:val="195"/>
        </w:trPr>
        <w:tc>
          <w:tcPr>
            <w:tcW w:w="3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15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Элементы комбинаторики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B26965" w:rsidRPr="00B26965" w:rsidTr="00AF076C">
        <w:trPr>
          <w:trHeight w:val="19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107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Перестановки. Размещения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20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108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Сочетания и их свойства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80"/>
        </w:trPr>
        <w:tc>
          <w:tcPr>
            <w:tcW w:w="3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5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Элементы теории вероятности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B26965" w:rsidRPr="00B26965" w:rsidTr="00AF076C">
        <w:trPr>
          <w:trHeight w:val="112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109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Вероятность события. Сложение вероятностей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95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110 Статистическая вероятность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10"/>
        </w:trPr>
        <w:tc>
          <w:tcPr>
            <w:tcW w:w="32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153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Элементы математической статистики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B26965" w:rsidRPr="00B26965" w:rsidTr="00AF076C">
        <w:trPr>
          <w:trHeight w:val="210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111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Классическое определение вероятности, свойства вероятностей, теорема о сумме вероятностей. Вычисление вероятностей. Прикладные задачи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480"/>
        </w:trPr>
        <w:tc>
          <w:tcPr>
            <w:tcW w:w="32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13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7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Раздел 5. Повторение изученного материала</w:t>
            </w:r>
          </w:p>
        </w:tc>
      </w:tr>
      <w:tr w:rsidR="00B26965" w:rsidRPr="00B26965" w:rsidTr="00AF076C">
        <w:trPr>
          <w:trHeight w:val="215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Уравнения и неравенства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112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Равносильные уравнения и неравенства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113 Иррациональные уравнения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114 Иррациональные уравнения и неравенства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115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Показательные уравнения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116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Показательные уравнения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117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Показательные уравнения, сводящиеся к квадратным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118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Показательные неравенства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129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Системы показательных уравнений и неравенств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120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Логарифмические уравнения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121 Логарифмические уравнения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122 Логарифмические уравнения, сводящиеся к квадратным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123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Системы логарифмических уравнений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124 Логарифмические неравенства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125 Логарифмические неравенства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126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Равносильные уравнения и неравенства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127 Иррациональные уравнения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Контрольная работа № 14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241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Функции и их свойства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125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Степенная функция, её свойства и график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129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Взаимно обратные функции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130</w:t>
            </w:r>
          </w:p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Показательная  функция, её свойства и график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Практическая работа № 131 Логарифмическая функция, её свойства и график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Контрольная работа № 15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76C" w:rsidRPr="00B26965" w:rsidRDefault="00AF076C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Годовая контрольная работа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6C" w:rsidRPr="00B26965" w:rsidRDefault="00AF076C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B26965" w:rsidRPr="00B26965" w:rsidTr="00AF076C">
        <w:trPr>
          <w:trHeight w:val="142"/>
        </w:trPr>
        <w:tc>
          <w:tcPr>
            <w:tcW w:w="323" w:type="pct"/>
            <w:tcBorders>
              <w:left w:val="single" w:sz="4" w:space="0" w:color="auto"/>
              <w:right w:val="single" w:sz="4" w:space="0" w:color="auto"/>
            </w:tcBorders>
          </w:tcPr>
          <w:p w:rsidR="0037042A" w:rsidRPr="00B26965" w:rsidRDefault="0037042A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32" w:type="pct"/>
            <w:tcBorders>
              <w:left w:val="single" w:sz="4" w:space="0" w:color="auto"/>
              <w:right w:val="single" w:sz="4" w:space="0" w:color="auto"/>
            </w:tcBorders>
          </w:tcPr>
          <w:p w:rsidR="0037042A" w:rsidRPr="00B26965" w:rsidRDefault="0037042A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Итого 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2A" w:rsidRPr="00B26965" w:rsidRDefault="0037042A" w:rsidP="00B145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42A" w:rsidRPr="00B26965" w:rsidRDefault="0037042A" w:rsidP="00B145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145</w:t>
            </w:r>
          </w:p>
        </w:tc>
      </w:tr>
    </w:tbl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aps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spacing w:after="0" w:line="240" w:lineRule="auto"/>
        <w:ind w:firstLine="709"/>
        <w:rPr>
          <w:rFonts w:ascii="Times New Roman" w:eastAsia="Calibri" w:hAnsi="Times New Roman"/>
          <w:b/>
          <w:caps/>
          <w:color w:val="000000" w:themeColor="text1"/>
          <w:sz w:val="24"/>
          <w:szCs w:val="24"/>
        </w:rPr>
      </w:pPr>
    </w:p>
    <w:p w:rsidR="003368C8" w:rsidRPr="00B26965" w:rsidRDefault="003368C8" w:rsidP="00AF076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2628B" w:rsidRPr="00B26965" w:rsidRDefault="0032628B" w:rsidP="00AF076C">
      <w:pPr>
        <w:spacing w:after="0" w:line="240" w:lineRule="auto"/>
        <w:ind w:firstLine="709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F076C" w:rsidRPr="00B26965" w:rsidRDefault="00AF076C" w:rsidP="00AF076C">
      <w:pPr>
        <w:spacing w:after="0" w:line="240" w:lineRule="auto"/>
        <w:ind w:firstLine="709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3368C8" w:rsidRPr="00B26965" w:rsidRDefault="003368C8" w:rsidP="00B14555">
      <w:pPr>
        <w:spacing w:after="0" w:line="240" w:lineRule="auto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/>
          <w:color w:val="000000" w:themeColor="text1"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EF598A" w:rsidRPr="00B26965" w:rsidRDefault="00EF598A" w:rsidP="00AF076C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2"/>
        <w:gridCol w:w="6868"/>
      </w:tblGrid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Содержание обучения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ролью математики в науке, технике, экономике, информационных технологиях и практической деятельности.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Ознакомление с целями и задачами изучения математики при освоении профессий СПО </w:t>
            </w:r>
          </w:p>
        </w:tc>
      </w:tr>
      <w:tr w:rsidR="00B26965" w:rsidRPr="00B26965" w:rsidTr="005E539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Раздел 1. Геометрия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Прямые и плоскости в пространстве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Формулировка и приведение доказательств признаков взаимного расположения прямых и плоскостей. Распознавание на чертежах и моделях различных случаев взаимного расположения прямых и плоскостей, аргументирование своих суждений.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Формулирование определений, признаков и свойств параллельных и перпендикулярных плоскостей, двугранных и линейных углов.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Выполнение построения углов между прямыми, прямой и плоскостью, между плоскостями по описанию и распознавание их на моделях.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Применение признаков и свойств расположения прямых и плоскостей при решении задач.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Изображение на рисунках и конструирование на моделях перпендикуляров и наклонных к плоскости, прямых, параллельных плоскостей, углов между прямой и плоскостью и обоснование построения.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задач на вычисление геометрических величин. Описывание расстояния от точки до плоскости, от прямой до плоскости, между плоскостями, между скрещивающимися прямыми, между произвольными фигурами в пространстве.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Формулирование и доказывание основных теорем о расстояниях (теорем существования, свойства).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Изображение на чертежах и моделях расстояния и обоснование своих суждений. Определение и вычисление расстояний в пространстве. Применение формул и теорем планиметрии для решения задач.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Ознакомление с понятием параллельного проектирования и его свойствами. </w:t>
            </w:r>
            <w:r w:rsidRPr="00B26965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Формулирование теоремы о площади ортогональной проекции многоугольника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. Применение теории для обоснования построений и вычислений.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Аргументирование своих суждений о взаимном расположении пространственных фигур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Многогранники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Описание и характеристика различных видов многогранников, перечисление их элементов и свойств.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Изображение многогранников и выполнение построения на изображениях и моделях многогранников.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Вычисление линейных элементов и углов в пространственных конфигурациях, аргументирование своих суждений.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Характеристика и изображение сечения, </w:t>
            </w:r>
            <w:r w:rsidRPr="00B26965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развертки многогранников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, вычисление площадей поверхностей.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Построение простейших сечений куба, призмы, пирамиды. Применение фактов и сведений из планиметрии.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видами симметрий в пространстве, формулирование определений и свойств. Характеристика симметрии тел вращения и многогранников.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Применение свойств симметрии при решении задач.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Использование приобретенных знаний для исследования и моделирования несложных задач.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Изображение основных многогранников и выполнение рисунков по условиям задач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Тела и поверхности вращения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видами тел вращения, формулирование их определений и свойств.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Формулирование теорем о сечении шара плоскостью и плоскости, касательной к сфере.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Характеристика и изображение тел вращения, их развертки, сечения.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задач на построение сечений, вычисление длин, расстояний, углов, площадей. Проведение доказательных рассуждений при решении задач.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Применение свойств симметрии при решении задач на тела вращения, комбинацию тел.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Изображение основных круглых тел и выполнение рисунка по условию задачи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Измерения в геометрии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понятиями площади и объема, аксиомами и свойствами.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задач на вычисление площадей плоских фигур с применением соответствующих формул и фактов из планиметрии.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теорем о вычислении объемов пространственных тел, решение задач на применение формул вычисления объемов.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формул для вычисления площадей поверхностей многогранников и тел вращения.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Ознакомление с методом вычисления площади поверхности сферы.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задач на вычисление площадей поверхности пространственных тел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Координаты и векторы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вектора. Изучение декартовой системы координат в пространстве, построение по заданным координатам точек и плоскостей, нахождение координат точек.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Нахождение уравнений окружности, сферы, плоскости. Вычисление расстояний между точками.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свойств векторных величин, правил разложения векторов в трехмерном пространстве, правил нахождения координат вектора в пространстве, правил действий с векторами, заданными координатами.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Применение теории при решении задач на действия с векторами.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скалярного произведения векторов, векторного уравнения прямой и плоскости. Применение теории при решении задач на действия с векторами, координатный метод, применение векторов для вычисления величин углов и расстояний.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доказательствами теорем стереометрии о взаимном расположении прямых и плоскостей с использованием векторов</w:t>
            </w:r>
          </w:p>
        </w:tc>
      </w:tr>
      <w:tr w:rsidR="00B26965" w:rsidRPr="00B26965" w:rsidTr="005E539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Раздел 2. 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Алгебра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Развитие понятия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 числе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Выполнение арифметических действий над числами, сочетая устные и письменные приемы.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Нахождение приближенных значений величин и погрешностей вычислений (абсолютной и относительной); сравнение числовых выражений.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Нахождение ошибок в преобразованиях и вычислениях (относится ко всем пунктам программы)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Корни, степени, логарифмы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Ознакомление с понятием корня </w:t>
            </w:r>
            <w:r w:rsidRPr="00B26965">
              <w:rPr>
                <w:rFonts w:ascii="Times New Roman" w:hAnsi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n-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й степени, свойствами радикалов и правилами сравнения корней.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Формулирование определения корня и свойств корней. Вычисление и сравнение корней, выполнение прикидки значения корня.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Преобразование числовых и буквенных выражений, содержащих радикалы.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Выполнение расчетов по формулам, содержащим радикалы, осуществляя необходимые подстановки и преобразования.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Определение равносильности выражений с радикалами. Решение иррациональных уравнений.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Ознакомление с понятием степени с действительным 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показателем.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Нахождение значений степени, используя при необходимости инструментальные средства.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Записывание корня </w:t>
            </w:r>
            <w:r w:rsidRPr="00B26965">
              <w:rPr>
                <w:rFonts w:ascii="Times New Roman" w:hAnsi="Times New Roman"/>
                <w:bCs/>
                <w:i/>
                <w:iCs/>
                <w:color w:val="000000" w:themeColor="text1"/>
                <w:sz w:val="28"/>
                <w:szCs w:val="28"/>
                <w:lang w:eastAsia="ru-RU"/>
              </w:rPr>
              <w:t>n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-й степени в виде степени с дробным показателем и наоборот.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Формулирование свойств степеней. Вычисление степеней с рациональным показателем, выполнение прикидки значения степени, сравнение степеней.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Преобразование числовых и буквенных выражений, содержащих степени, применяя свойства. Решение показательных уравнений.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применением корней и степеней при вычислении средних, делении отрезка в «золотом сечении». Решение прикладных задач на сложные проценты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Преобразование алгебраических выражений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Выполнение преобразований выражений, применение формул, связанных со свойствами степеней и логарифмов.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Определение области допустимых значений логарифмического выражения. Решение логарифмических уравнений</w:t>
            </w:r>
          </w:p>
        </w:tc>
      </w:tr>
      <w:tr w:rsidR="00B26965" w:rsidRPr="00B26965" w:rsidTr="005E539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Основы тригонометрии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Основные понятия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радианного метода измерения углов вращения и их связи с градусной мерой. Изображение углов вращения на окружности, соотнесение величины угла с его расположением. Формулирование определений тригонометрических функций для углов поворота и острых углов прямоугольного треугольника и объяснение их взаимосвязи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Основные тригонометрические тождества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Применение основных тригонометрических тождеств для вычисления значений тригонометрических функций по одной из них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Преобразования простейших тригонометрических выражений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основных формул тригонометрии: формулы сложения, удвоения,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его. Ознакомление со свойствами симметрии точек на единичной окружности и применение их для вывода формул приведения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Простейшие тригонометрические уравнения и </w:t>
            </w:r>
            <w:r w:rsidRPr="00B26965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неравенства</w:t>
            </w:r>
          </w:p>
          <w:p w:rsidR="001051A1" w:rsidRPr="00B26965" w:rsidRDefault="001051A1" w:rsidP="005E539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по формулам и тригонометрическому кругу простейших тригонометрических уравнений. Применение общих методов решения уравнений (приведение к линейному, квадратному, метод разложения на множители, замены переменной) при решении тригонометрических уравнений.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Умение отмечать на круге решения простейших тригонометрических неравенств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Арксинус, арккосинус, арктангенс числа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обратных тригонометрических функций.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определений арксинуса, арккосинуса, арктангенса числа, формулирование их, изображение на единичной окружности, применение при решении уравнений</w:t>
            </w:r>
          </w:p>
        </w:tc>
      </w:tr>
      <w:tr w:rsidR="00B26965" w:rsidRPr="00B26965" w:rsidTr="005E539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Функции, их свойства и графики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Функции.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Понятие о непрерывности функции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переменной, примерами зависимостей между переменными.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графика, определение принадлежности точки графику функции. Определение по формуле простейшей зависимости, вида ее графика. Выражение по формуле одной переменной через другие.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определением функции, формулирование его.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Нахождение области определения и области значений функции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Свойства функции.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Графическая интерпретация. Примеры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функциональных зависимостей в реальных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процессах и явлениях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примерами функциональных зависимостей в реальных процессах из смежных дисциплин.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Ознакомление с доказательными рассуждениями некоторых свойств линейной и квадратичной функций, проведение исследования линейной, кусочно-линейной, дробно-линейной и квадратичной функций, построение их графиков. 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Построение и чтение графиков функций. Исследование функции.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Составление видов функций по данному условию, решение задач на экстремум.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Выполнение преобразований графика функции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Обратные функции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Изучение </w:t>
            </w:r>
            <w:r w:rsidRPr="00B26965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понятия обратной функции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, определение вида и </w:t>
            </w:r>
            <w:r w:rsidRPr="00B26965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построение графика обратной функции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B26965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нахождение ее области определения и области значений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. Применение свойств функций при исследовании уравнений и решении задач на экстремум.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сложной функции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Степенные, показательные, логарифмические и тригонометрические функции. Обратные тригонометрические 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функции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Вычисление значений функций по значению аргумента. Определение положения точки на графике по ее координатам и наоборот.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Использование свойств функций для сравнения значений степеней и логарифмов.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Построение графиков степенных и логарифмических 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функций.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показательных и логарифмических уравнений и неравенств по известным алгоритмам.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непрерывной периодической функции, формулирование свойств синуса и косинуса, построение их графиков.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разрывной периодической функции, формулирование свойств тангенса и котангенса, построение их графиков.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Применение свойств функций для сравнения значений тригонометрических функций, решения тригонометрических уравнений.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Построение графиков обратных тригонометрических функций и определение по графикам их свойств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. Выполнение преобразования графиков</w:t>
            </w:r>
          </w:p>
        </w:tc>
      </w:tr>
      <w:tr w:rsidR="00B26965" w:rsidRPr="00B26965" w:rsidTr="005E539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Уравнения и неравенства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Уравнения и системы уравнений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Неравенства и системы неравенств с двумя переменными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простейшими сведениями о корнях алгебраических уравнений, понятиями исследования уравнений и систем уравнений.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теории равносильности уравнений и ее применения. повторение записи решения стандартных уравнений, приемов преобразования уравнений для сведения к стандартному уравнению. решение рациональных, иррациональных, показательных и тригонометрических уравнений и систем. Использование свойств и графиков функций для решения уравнений. повторение основных приемов решения систем.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уравнений с применением всех приемов (разложения на множители, введения новых неизвестных, подстановки, графического метода).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систем уравнений с применением различных способов.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неравенств и систем неравенств с применением различных способов.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Применение математических методов для решения содержательных задач из различных областей науки и практики. интерпретирование результатов с учетом реальных ограничений.  </w:t>
            </w:r>
          </w:p>
        </w:tc>
      </w:tr>
      <w:tr w:rsidR="00B26965" w:rsidRPr="00B26965" w:rsidTr="005E539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Раздел 3. 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Начала математического анализа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Последовательности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числовой последовательности, способами ее задания, вычислениями ее членов.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Ознакомление с понятием предела последовательности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вычислением суммы бесконечного числового ряда на примере вычисления суммы бесконечно убывающей геометрической прогрессии.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задач на применение формулы суммы бесконечно убывающей геометрической прогрессии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Производная и ее применение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производной.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и формулирование ее механического и геометрического смысла, изучение алгоритма вычисления производной на примере вычисления мгновенной скорости и углового коэффициента касательной.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Составление уравнения касательной в общем виде.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Усвоение правил дифференцирования, таблицы производных элементарных функций, применение для дифференцирования функций, составления уравнения касательной.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теорем о связи свойств функции и производной, формулировка их.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Проведение с помощью производной исследования функции, заданной формулой.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Установление связи свойств функции и производной по их графикам.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Применение производной для решения задач на нахождение наибольшего, наименьшего значения и на нахождение экстремума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Первообразная и интеграл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интеграла и первообразной.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правила вычисления первообразной и теоремы Ньютона- Лейбница.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задач на связь первообразной и ее производной, вычисление первообразной для данной функции.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задач на применение интеграла для вычисления физических величин и площадей</w:t>
            </w:r>
          </w:p>
        </w:tc>
      </w:tr>
      <w:tr w:rsidR="00B26965" w:rsidRPr="00B26965" w:rsidTr="005E539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Раздел 4. 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Элементы комбинаторики, теории вероятностей и статистики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Основные понятия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комбинаторики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правила комбинаторики и применение при решении комбинаторных задач.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комбинаторных задач методом перебора и по правилу умножения.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понятиями комбинаторики: размещениями, сочетаниями, перестановками и формулами для их вычисления.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Объяснение и применение формул для вычисления размещений, перестановок и сочетаний при решении задач.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биномом Ньютона и треугольником Паскаля.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практических задач с использованием понятий и правил комбинаторик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Элементы теории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вероятностей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Изучение классического определения вероятности, свойств вероятности, теоремы о сумме вероятностей.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Рассмотрение примеров вычисления вероятностей. Решение задач на вычисление вероятностей событий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Представление данных (таблицы, диаграммы, графики)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представлением числовых данных и их характеристиками.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практических задач на обработку числовых данных, вычисление их характеристик</w:t>
            </w:r>
          </w:p>
        </w:tc>
      </w:tr>
      <w:tr w:rsidR="00B26965" w:rsidRPr="00B26965" w:rsidTr="005E539C"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Раздел 5. Повторение изученного материала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Степенные, показательные, логарифмические и тригонометрические функции. Обратные тригонометрические функции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Вычисление значений функций по значению аргумента. Определение положения точки на графике по ее координатам и наоборот.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Использование свойств функций для сравнения значений степеней и логарифмов.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Построение графиков степенных и логарифмических функций.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показательных и логарифмических уравнений и неравенств по известным алгоритмам.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непрерывной периодической функции, формулирование свойств синуса и косинуса, построение их графиков.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гармонических колебаний и примерами гармонических колебаний для описания процессов в физике и других областях знания.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понятием разрывной периодической функции, формулирование свойств тангенса и котангенса, построение их графиков.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Применение свойств функций для сравнения значений тригонометрических функций, решения тригонометрических уравнений.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Построение графиков обратных тригонометрических функций и определение по графикам их свойств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. Выполнение преобразования графиков</w:t>
            </w:r>
          </w:p>
        </w:tc>
      </w:tr>
      <w:tr w:rsidR="00B26965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Уравнения и системы уравнений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Неравенства и системы неравенств с двумя переменными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простейшими сведениями о корнях алгебраических уравнений, понятиями исследования уравнений и систем уравнений.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Изучение теории равносильности уравнений и ее применения. повторение записи решения стандартных уравнений, приемов преобразования уравнений для 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сведения к стандартному уравнению. решение рациональных, иррациональных, показательных и тригонометрических уравнений и систем. Использование свойств и графиков функций для решения уравнений. повторение основных приемов решения систем.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уравнений с применением всех приемов (разложения на множители, введения новых неизвестных, подстановки, графического метода).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систем уравнений с применением различных способов.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ознакомление с общими вопросами решения неравенств и использование свойств и графиков функций при решении неравенств.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Решение неравенств и систем неравенств с применением различных способов.</w:t>
            </w:r>
          </w:p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Применение математических методов для решения содержательных задач из различных областей науки и практики. интерпретирование результатов с учетом реальных ограничений.  </w:t>
            </w:r>
          </w:p>
        </w:tc>
      </w:tr>
      <w:tr w:rsidR="001051A1" w:rsidRPr="00B26965" w:rsidTr="005E539C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Многогранники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. 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Тела и поверхности вращения</w:t>
            </w:r>
          </w:p>
        </w:tc>
        <w:tc>
          <w:tcPr>
            <w:tcW w:w="6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A1" w:rsidRPr="00B26965" w:rsidRDefault="001051A1" w:rsidP="005E53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Изображение основных многогранников и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тел вращения,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выполнение рисунков по условиям задач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. 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Построение простейших сечен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ий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B26965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развертки многогранников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,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тел вращения. В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ычисление площадей поверхностей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многогранников и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тел вращения</w:t>
            </w:r>
            <w:r w:rsidRPr="00B2696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</w:tbl>
    <w:p w:rsidR="00EF598A" w:rsidRPr="00B26965" w:rsidRDefault="00EF598A" w:rsidP="001051A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AF076C" w:rsidRPr="00B26965" w:rsidRDefault="00AF076C" w:rsidP="001051A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  <w:r w:rsidRPr="00B26965">
        <w:rPr>
          <w:rFonts w:ascii="Times New Roman" w:eastAsia="Calibri" w:hAnsi="Times New Roman"/>
          <w:b/>
          <w:iCs/>
          <w:color w:val="000000" w:themeColor="text1"/>
          <w:sz w:val="24"/>
          <w:szCs w:val="24"/>
        </w:rPr>
        <w:lastRenderedPageBreak/>
        <w:t>11. УЧЕБНО-МЕТОДИЧЕСКОЕ И МАТЕРИАЛЬНОЕ ОБЕСПЕЧЕНИЕ ПРОГРАММЫ УЧЕБНОЙ ДИСЦИПЛИНЫ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Освоение программы учебной дисциплины «Математика» </w:t>
      </w:r>
      <w:r w:rsidR="00C868AF"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при реализации </w:t>
      </w:r>
      <w:r w:rsidR="001051A1"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в профессиональной образовательной организации образовательной программы среднего общего 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образования в пределах освоения ОПОП СПО ППКРС на базе основного общего образования, </w:t>
      </w:r>
      <w:r w:rsidR="00C868AF"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осуществляется </w:t>
      </w:r>
      <w:r w:rsidR="009D45B7"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в 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учебно</w:t>
      </w:r>
      <w:r w:rsidR="009D45B7"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м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кабинет</w:t>
      </w:r>
      <w:r w:rsidR="009D45B7"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е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, в котором имеется возможность обеспечить обучающимся свободный доступ в Интернет во время учебного занятия и период внеучебной деятельности.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Помещение кабинета удовлетворя</w:t>
      </w:r>
      <w:r w:rsidR="001051A1"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ет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требованиям Санитарно-эпидемиологических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 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В кабинете </w:t>
      </w:r>
      <w:r w:rsidR="001051A1"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имеется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математике, создавать презентации, видеоматериалы, иные документы.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«Математика» входят: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- наглядные пособия (комплекты учебных таблиц, плакатов, портретов выдающихся ученых-математиков и др.);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- информационно-коммуникативные средства;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- экранно-звуковые пособия;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- библиотечный фонд.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«Математика»,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образования.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Библиотечный фонд может быть дополнен энциклопедиями, справочниками, научной, научно-популярной и другой литературой по математике.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В процессе </w:t>
      </w:r>
      <w:r w:rsidR="003664EE"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освоения программы учебной дисциплины «Математика»,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обучающиеся </w:t>
      </w:r>
      <w:r w:rsidR="001051A1"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имеют</w:t>
      </w:r>
      <w:r w:rsidRPr="00B2696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возможность доступа к электронным учебным материалам по математике, имеющимся в свободном доступе в сети Интернет (электронным книгам, практикумам, тестам, материалам ЕГЭ и др.</w:t>
      </w:r>
    </w:p>
    <w:p w:rsidR="00EF598A" w:rsidRPr="00B26965" w:rsidRDefault="00EF598A" w:rsidP="001051A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  <w:r w:rsidRPr="00B26965"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  <w:lastRenderedPageBreak/>
        <w:t>12. ЛИТЕРАТУРА</w:t>
      </w: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</w:p>
    <w:p w:rsidR="00EF598A" w:rsidRPr="00B26965" w:rsidRDefault="00EF598A" w:rsidP="00AF076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</w:p>
    <w:p w:rsidR="00EF598A" w:rsidRPr="00B26965" w:rsidRDefault="00EF598A" w:rsidP="00B14555">
      <w:pPr>
        <w:tabs>
          <w:tab w:val="left" w:pos="709"/>
          <w:tab w:val="left" w:pos="1134"/>
        </w:tabs>
        <w:autoSpaceDE w:val="0"/>
        <w:spacing w:after="0" w:line="240" w:lineRule="auto"/>
        <w:ind w:firstLine="709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Для обучающихся</w:t>
      </w:r>
    </w:p>
    <w:p w:rsidR="00EF598A" w:rsidRPr="00B26965" w:rsidRDefault="00EF598A" w:rsidP="00AF076C">
      <w:pPr>
        <w:tabs>
          <w:tab w:val="left" w:pos="709"/>
          <w:tab w:val="left" w:pos="1134"/>
        </w:tabs>
        <w:autoSpaceDE w:val="0"/>
        <w:spacing w:after="0" w:line="240" w:lineRule="auto"/>
        <w:ind w:firstLine="709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EF598A" w:rsidRPr="00B26965" w:rsidRDefault="00EF598A" w:rsidP="00811B74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Алимов Ш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А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и др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. Математика: алгебра и начала математического анализа, геометрия. Алгебра и начала математического анализа (базовый и углубленный уровни).10-11 классы. - М., 2017.</w:t>
      </w:r>
    </w:p>
    <w:p w:rsidR="00EF598A" w:rsidRPr="00B26965" w:rsidRDefault="00EF598A" w:rsidP="00811B74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Атанасян Л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С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.,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Бутузов В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Ф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.,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Кадомцев С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Б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и др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. Математика: алгебра и начала математического анализа. Геометрия. Геометрия (базовый и углубленный уровни). 10-11классы. - М., 2017.</w:t>
      </w:r>
    </w:p>
    <w:p w:rsidR="00EF598A" w:rsidRPr="00B26965" w:rsidRDefault="00EF598A" w:rsidP="00811B74">
      <w:pPr>
        <w:pStyle w:val="a7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>Башмаков М.И. Математика: алгебра и начала математического   анализа, геометрия: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ab/>
        <w:t>учебник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ab/>
        <w:t>для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26965">
        <w:rPr>
          <w:rFonts w:ascii="Times New Roman" w:hAnsi="Times New Roman"/>
          <w:color w:val="000000" w:themeColor="text1"/>
          <w:spacing w:val="-4"/>
          <w:sz w:val="28"/>
          <w:szCs w:val="28"/>
        </w:rPr>
        <w:t>студентов</w:t>
      </w:r>
      <w:r w:rsidRPr="00B26965">
        <w:rPr>
          <w:rFonts w:ascii="Times New Roman" w:hAnsi="Times New Roman"/>
          <w:color w:val="000000" w:themeColor="text1"/>
          <w:spacing w:val="-4"/>
          <w:sz w:val="28"/>
          <w:szCs w:val="28"/>
        </w:rPr>
        <w:tab/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профессиональных </w:t>
      </w:r>
      <w:r w:rsidRPr="00B26965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образовательных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организаций, осваивающих профессии и специальности СПО. –</w:t>
      </w:r>
      <w:r w:rsidRPr="00B26965">
        <w:rPr>
          <w:rFonts w:ascii="Times New Roman" w:hAnsi="Times New Roman"/>
          <w:color w:val="000000" w:themeColor="text1"/>
          <w:spacing w:val="-8"/>
          <w:sz w:val="28"/>
          <w:szCs w:val="28"/>
        </w:rPr>
        <w:t xml:space="preserve">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М.,2017</w:t>
      </w:r>
    </w:p>
    <w:p w:rsidR="00EF598A" w:rsidRPr="00B26965" w:rsidRDefault="00EF598A" w:rsidP="00811B74">
      <w:pPr>
        <w:pStyle w:val="a7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Башмаков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М.И.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Математика: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алгебра и начала </w:t>
      </w:r>
      <w:r w:rsidRPr="00B26965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математического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анализа, геометрия: Сборник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задач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профильной направленности: учеб. пособие для </w:t>
      </w:r>
      <w:r w:rsidRPr="00B26965">
        <w:rPr>
          <w:rFonts w:ascii="Times New Roman" w:hAnsi="Times New Roman"/>
          <w:color w:val="000000" w:themeColor="text1"/>
          <w:spacing w:val="-4"/>
          <w:sz w:val="28"/>
          <w:szCs w:val="28"/>
        </w:rPr>
        <w:t>студентов</w:t>
      </w:r>
      <w:r w:rsidRPr="00B26965">
        <w:rPr>
          <w:rFonts w:ascii="Times New Roman" w:hAnsi="Times New Roman"/>
          <w:color w:val="000000" w:themeColor="text1"/>
          <w:spacing w:val="62"/>
          <w:sz w:val="28"/>
          <w:szCs w:val="28"/>
        </w:rPr>
        <w:t xml:space="preserve">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профессиональных образовательных организаций, осваивающих профессии и специальности СПО. – М.,2017</w:t>
      </w:r>
    </w:p>
    <w:p w:rsidR="00EF598A" w:rsidRPr="00B26965" w:rsidRDefault="00EF598A" w:rsidP="00811B74">
      <w:pPr>
        <w:pStyle w:val="a7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Башмаков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М.И.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Математика: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алгебра и начала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математического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анализа, геометрия: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Задачник: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учеб. пособие для </w:t>
      </w:r>
      <w:r w:rsidRPr="00B26965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студентов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профессиональных образовательных организаций, осваивающих профессии и </w:t>
      </w:r>
      <w:r w:rsidR="003664EE" w:rsidRPr="00B26965">
        <w:rPr>
          <w:rFonts w:ascii="Times New Roman" w:hAnsi="Times New Roman"/>
          <w:color w:val="000000" w:themeColor="text1"/>
          <w:sz w:val="28"/>
          <w:szCs w:val="28"/>
        </w:rPr>
        <w:t>специальности СПО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. –</w:t>
      </w:r>
      <w:r w:rsidRPr="00B26965">
        <w:rPr>
          <w:rFonts w:ascii="Times New Roman" w:hAnsi="Times New Roman"/>
          <w:color w:val="000000" w:themeColor="text1"/>
          <w:spacing w:val="-7"/>
          <w:sz w:val="28"/>
          <w:szCs w:val="28"/>
        </w:rPr>
        <w:t xml:space="preserve">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М.,2017</w:t>
      </w:r>
    </w:p>
    <w:p w:rsidR="00EF598A" w:rsidRPr="00B26965" w:rsidRDefault="00EF598A" w:rsidP="00811B74">
      <w:pPr>
        <w:pStyle w:val="a7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Башмаков М.И. Математика: алгебра и начала математического   анализа, геометрия: Электронный </w:t>
      </w:r>
      <w:r w:rsidR="003664EE" w:rsidRPr="00B26965">
        <w:rPr>
          <w:rFonts w:ascii="Times New Roman" w:hAnsi="Times New Roman"/>
          <w:color w:val="000000" w:themeColor="text1"/>
          <w:sz w:val="28"/>
          <w:szCs w:val="28"/>
        </w:rPr>
        <w:t>учеб. -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метод. </w:t>
      </w:r>
      <w:r w:rsidRPr="00B26965">
        <w:rPr>
          <w:rFonts w:ascii="Times New Roman" w:hAnsi="Times New Roman"/>
          <w:color w:val="000000" w:themeColor="text1"/>
          <w:spacing w:val="-4"/>
          <w:sz w:val="28"/>
          <w:szCs w:val="28"/>
        </w:rPr>
        <w:t>комплекс</w:t>
      </w:r>
      <w:r w:rsidRPr="00B26965">
        <w:rPr>
          <w:rFonts w:ascii="Times New Roman" w:hAnsi="Times New Roman"/>
          <w:color w:val="000000" w:themeColor="text1"/>
          <w:spacing w:val="62"/>
          <w:sz w:val="28"/>
          <w:szCs w:val="28"/>
        </w:rPr>
        <w:t xml:space="preserve">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r w:rsidRPr="00B26965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студентов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профессиональных образовательных организаций, осваивающих профессии и специальности СПО. – М.,2017</w:t>
      </w:r>
    </w:p>
    <w:p w:rsidR="00EF598A" w:rsidRPr="00B26965" w:rsidRDefault="00EF598A" w:rsidP="00811B74">
      <w:pPr>
        <w:pStyle w:val="a7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Гусев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В.А., </w:t>
      </w:r>
      <w:r w:rsidRPr="00B26965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Григорьев </w:t>
      </w:r>
      <w:r w:rsidRPr="00B26965">
        <w:rPr>
          <w:rFonts w:ascii="Times New Roman" w:hAnsi="Times New Roman"/>
          <w:color w:val="000000" w:themeColor="text1"/>
          <w:spacing w:val="-7"/>
          <w:sz w:val="28"/>
          <w:szCs w:val="28"/>
        </w:rPr>
        <w:t xml:space="preserve">С.Г.,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Иволгина С.В.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Математика: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алгебра и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начала математического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анализа, геометрия: учебник для </w:t>
      </w:r>
      <w:r w:rsidRPr="00B26965">
        <w:rPr>
          <w:rFonts w:ascii="Times New Roman" w:hAnsi="Times New Roman"/>
          <w:color w:val="000000" w:themeColor="text1"/>
          <w:spacing w:val="-4"/>
          <w:sz w:val="28"/>
          <w:szCs w:val="28"/>
        </w:rPr>
        <w:t>студентов</w:t>
      </w:r>
      <w:r w:rsidRPr="00B26965">
        <w:rPr>
          <w:rFonts w:ascii="Times New Roman" w:hAnsi="Times New Roman"/>
          <w:color w:val="000000" w:themeColor="text1"/>
          <w:spacing w:val="62"/>
          <w:sz w:val="28"/>
          <w:szCs w:val="28"/>
        </w:rPr>
        <w:t xml:space="preserve">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профессиональных образовательных организаций, осваивающих профессии и специальности СПО. –</w:t>
      </w:r>
      <w:r w:rsidRPr="00B2696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М.,2017</w:t>
      </w:r>
    </w:p>
    <w:p w:rsidR="00EF598A" w:rsidRPr="00B26965" w:rsidRDefault="00EF598A" w:rsidP="00811B74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Колягин Ю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М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.,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Ткачева М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В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Федерова Н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Е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и др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. Математика: алгебра и начала математического анализа. Алгебра и начала математического анализа (базовый и углубленный уровни). 10 класc / под ред. А. Б. Жижченко. - М., 2016.</w:t>
      </w:r>
    </w:p>
    <w:p w:rsidR="00EF598A" w:rsidRPr="00B26965" w:rsidRDefault="00EF598A" w:rsidP="00811B74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Колягин Ю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М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.,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Ткачева М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В.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Федерова Н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Е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и др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. Математика: алгебра и начала математического анализа. Алгебра и начала математического анализа (базовый и углубленный уровни). 11 класс / под ред. А. Б. Жижченко. - М., 2016.</w:t>
      </w:r>
    </w:p>
    <w:p w:rsidR="00EF598A" w:rsidRPr="00B26965" w:rsidRDefault="00EF598A" w:rsidP="00AF076C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en-US"/>
        </w:rPr>
      </w:pPr>
    </w:p>
    <w:p w:rsidR="00EF598A" w:rsidRPr="00B26965" w:rsidRDefault="00EF598A" w:rsidP="00B14555">
      <w:pPr>
        <w:tabs>
          <w:tab w:val="left" w:pos="709"/>
          <w:tab w:val="left" w:pos="993"/>
          <w:tab w:val="left" w:pos="1134"/>
        </w:tabs>
        <w:autoSpaceDE w:val="0"/>
        <w:spacing w:after="0" w:line="240" w:lineRule="auto"/>
        <w:ind w:firstLine="709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Интернет-ресурсы</w:t>
      </w:r>
    </w:p>
    <w:p w:rsidR="00EF598A" w:rsidRPr="00B26965" w:rsidRDefault="00EF598A" w:rsidP="00811B74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Style w:val="FontStyle76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26965">
        <w:rPr>
          <w:rStyle w:val="ad"/>
          <w:rFonts w:ascii="Times New Roman" w:hAnsi="Times New Roman"/>
          <w:color w:val="000000" w:themeColor="text1"/>
          <w:sz w:val="28"/>
          <w:szCs w:val="28"/>
        </w:rPr>
        <w:t>www. ru/</w:t>
      </w:r>
      <w:proofErr w:type="gramStart"/>
      <w:r w:rsidRPr="00B26965">
        <w:rPr>
          <w:rStyle w:val="ad"/>
          <w:rFonts w:ascii="Times New Roman" w:hAnsi="Times New Roman"/>
          <w:color w:val="000000" w:themeColor="text1"/>
          <w:sz w:val="28"/>
          <w:szCs w:val="28"/>
        </w:rPr>
        <w:t>book</w:t>
      </w:r>
      <w:r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 (</w:t>
      </w:r>
      <w:proofErr w:type="gramEnd"/>
      <w:r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Электронная библиотечная система).</w:t>
      </w:r>
    </w:p>
    <w:p w:rsidR="00EF598A" w:rsidRPr="00B26965" w:rsidRDefault="00EF598A" w:rsidP="00811B74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Style w:val="FontStyle76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26965">
        <w:rPr>
          <w:rStyle w:val="ad"/>
          <w:rFonts w:ascii="Times New Roman" w:hAnsi="Times New Roman"/>
          <w:color w:val="000000" w:themeColor="text1"/>
          <w:sz w:val="28"/>
        </w:rPr>
        <w:t>www. school-collectio№. edu. ru</w:t>
      </w:r>
      <w:r w:rsidRPr="00B26965">
        <w:rPr>
          <w:rStyle w:val="FontStyle76"/>
          <w:rFonts w:ascii="Times New Roman" w:hAnsi="Times New Roman" w:cs="Times New Roman"/>
          <w:color w:val="000000" w:themeColor="text1"/>
          <w:sz w:val="32"/>
          <w:szCs w:val="28"/>
          <w:lang w:eastAsia="en-US"/>
        </w:rPr>
        <w:t xml:space="preserve"> </w:t>
      </w:r>
      <w:r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(Единая коллекция цифровых образовательных ресурсов).</w:t>
      </w:r>
    </w:p>
    <w:p w:rsidR="00EF598A" w:rsidRPr="00B26965" w:rsidRDefault="00B26965" w:rsidP="00811B74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uppressAutoHyphens w:val="0"/>
        <w:autoSpaceDE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hyperlink r:id="rId6" w:history="1">
        <w:r w:rsidR="00EF598A" w:rsidRPr="00B26965">
          <w:rPr>
            <w:rStyle w:val="ad"/>
            <w:rFonts w:ascii="Times New Roman" w:hAnsi="Times New Roman"/>
            <w:color w:val="000000" w:themeColor="text1"/>
            <w:sz w:val="28"/>
            <w:szCs w:val="28"/>
            <w:lang w:eastAsia="en-US"/>
          </w:rPr>
          <w:t>www.st-books.ru</w:t>
        </w:r>
      </w:hyperlink>
      <w:r w:rsidR="00EF598A"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(Лучшая учебная литература).</w:t>
      </w:r>
    </w:p>
    <w:p w:rsidR="00EF598A" w:rsidRPr="00B26965" w:rsidRDefault="00EF598A" w:rsidP="00AF076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B14555" w:rsidRPr="00B26965" w:rsidRDefault="00B14555" w:rsidP="00AF076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F598A" w:rsidRPr="00B26965" w:rsidRDefault="00EF598A" w:rsidP="00B1455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Для преподавателей</w:t>
      </w:r>
    </w:p>
    <w:p w:rsidR="00EF598A" w:rsidRPr="00B26965" w:rsidRDefault="00EF598A" w:rsidP="00AF076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EF598A" w:rsidRPr="00B26965" w:rsidRDefault="00EF598A" w:rsidP="00811B74">
      <w:pPr>
        <w:pStyle w:val="a7"/>
        <w:numPr>
          <w:ilvl w:val="0"/>
          <w:numId w:val="2"/>
        </w:numPr>
        <w:tabs>
          <w:tab w:val="left" w:pos="851"/>
          <w:tab w:val="left" w:pos="1134"/>
          <w:tab w:val="left" w:pos="1489"/>
          <w:tab w:val="left" w:pos="3321"/>
          <w:tab w:val="left" w:pos="3789"/>
          <w:tab w:val="left" w:pos="5504"/>
          <w:tab w:val="left" w:pos="7240"/>
          <w:tab w:val="left" w:pos="8353"/>
          <w:tab w:val="left" w:pos="933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Об образовании в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Российской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Федерации: </w:t>
      </w:r>
      <w:r w:rsidR="003664EE"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федеральный </w:t>
      </w:r>
      <w:r w:rsidR="003664EE" w:rsidRPr="00B26965">
        <w:rPr>
          <w:rFonts w:ascii="Times New Roman" w:hAnsi="Times New Roman"/>
          <w:color w:val="000000" w:themeColor="text1"/>
          <w:spacing w:val="-4"/>
          <w:sz w:val="28"/>
          <w:szCs w:val="28"/>
        </w:rPr>
        <w:t>закон</w:t>
      </w:r>
      <w:r w:rsidRPr="00B26965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 </w:t>
      </w:r>
      <w:proofErr w:type="gramStart"/>
      <w:r w:rsidRPr="00B26965">
        <w:rPr>
          <w:rFonts w:ascii="Times New Roman" w:hAnsi="Times New Roman"/>
          <w:color w:val="000000" w:themeColor="text1"/>
          <w:sz w:val="28"/>
          <w:szCs w:val="28"/>
        </w:rPr>
        <w:t>от  2012</w:t>
      </w:r>
      <w:proofErr w:type="gramEnd"/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 № 273-ФЗ (в ред. Федеральных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законов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от 07.05.2013 № 99-ФЗ,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от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</w:t>
      </w:r>
      <w:r w:rsidRPr="00B26965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законом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от 04.06.2014 № 145-ФЗ, в ред. от 03.07.2016, с изм. от</w:t>
      </w:r>
      <w:r w:rsidRPr="00B26965">
        <w:rPr>
          <w:rFonts w:ascii="Times New Roman" w:hAnsi="Times New Roman"/>
          <w:color w:val="000000" w:themeColor="text1"/>
          <w:spacing w:val="-28"/>
          <w:sz w:val="28"/>
          <w:szCs w:val="28"/>
        </w:rPr>
        <w:t xml:space="preserve">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19.12.2016.)</w:t>
      </w:r>
    </w:p>
    <w:p w:rsidR="00EF598A" w:rsidRPr="00B26965" w:rsidRDefault="00EF598A" w:rsidP="00811B74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Приказ Министерства образования и </w:t>
      </w:r>
      <w:r w:rsidRPr="00B26965">
        <w:rPr>
          <w:rFonts w:ascii="Times New Roman" w:hAnsi="Times New Roman"/>
          <w:color w:val="000000" w:themeColor="text1"/>
          <w:spacing w:val="-5"/>
          <w:sz w:val="28"/>
          <w:szCs w:val="28"/>
        </w:rPr>
        <w:t xml:space="preserve">науки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РФ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от 31 декабря 2015 </w:t>
      </w:r>
      <w:r w:rsidRPr="00B26965">
        <w:rPr>
          <w:rFonts w:ascii="Times New Roman" w:hAnsi="Times New Roman"/>
          <w:color w:val="000000" w:themeColor="text1"/>
          <w:spacing w:val="-16"/>
          <w:sz w:val="28"/>
          <w:szCs w:val="28"/>
        </w:rPr>
        <w:t xml:space="preserve">г.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№ 1578 «О внесении изменений в федеральный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государственный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образовательный стандарт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среднего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общего образования, утвержденный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приказом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Министерства образования и </w:t>
      </w:r>
      <w:r w:rsidRPr="00B26965">
        <w:rPr>
          <w:rFonts w:ascii="Times New Roman" w:hAnsi="Times New Roman"/>
          <w:color w:val="000000" w:themeColor="text1"/>
          <w:spacing w:val="-4"/>
          <w:sz w:val="28"/>
          <w:szCs w:val="28"/>
        </w:rPr>
        <w:t xml:space="preserve">науки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Российской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Федерации от 17 мая 2012 </w:t>
      </w:r>
      <w:r w:rsidRPr="00B26965">
        <w:rPr>
          <w:rFonts w:ascii="Times New Roman" w:hAnsi="Times New Roman"/>
          <w:color w:val="000000" w:themeColor="text1"/>
          <w:spacing w:val="-16"/>
          <w:sz w:val="28"/>
          <w:szCs w:val="28"/>
        </w:rPr>
        <w:t>г.</w:t>
      </w:r>
      <w:r w:rsidRPr="00B26965">
        <w:rPr>
          <w:rFonts w:ascii="Times New Roman" w:hAnsi="Times New Roman"/>
          <w:color w:val="000000" w:themeColor="text1"/>
          <w:spacing w:val="-6"/>
          <w:sz w:val="28"/>
          <w:szCs w:val="28"/>
        </w:rPr>
        <w:t xml:space="preserve"> 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>№ 413»</w:t>
      </w:r>
    </w:p>
    <w:p w:rsidR="00EF598A" w:rsidRPr="00B26965" w:rsidRDefault="00EF598A" w:rsidP="00811B74">
      <w:pPr>
        <w:pStyle w:val="a7"/>
        <w:numPr>
          <w:ilvl w:val="0"/>
          <w:numId w:val="2"/>
        </w:numPr>
        <w:tabs>
          <w:tab w:val="left" w:pos="851"/>
          <w:tab w:val="left" w:pos="1134"/>
          <w:tab w:val="left" w:pos="2383"/>
          <w:tab w:val="left" w:pos="3717"/>
          <w:tab w:val="left" w:pos="5914"/>
          <w:tab w:val="left" w:pos="7441"/>
          <w:tab w:val="left" w:pos="8727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Примерная основная образовательная программа </w:t>
      </w:r>
      <w:r w:rsidRPr="00B26965">
        <w:rPr>
          <w:rFonts w:ascii="Times New Roman" w:hAnsi="Times New Roman"/>
          <w:color w:val="000000" w:themeColor="text1"/>
          <w:spacing w:val="-3"/>
          <w:sz w:val="28"/>
          <w:szCs w:val="28"/>
        </w:rPr>
        <w:t xml:space="preserve">среднего </w:t>
      </w:r>
      <w:r w:rsidRPr="00B26965">
        <w:rPr>
          <w:rFonts w:ascii="Times New Roman" w:hAnsi="Times New Roman"/>
          <w:color w:val="000000" w:themeColor="text1"/>
          <w:spacing w:val="-1"/>
          <w:sz w:val="28"/>
          <w:szCs w:val="28"/>
        </w:rPr>
        <w:t>общего</w:t>
      </w:r>
      <w:r w:rsidRPr="00B26965">
        <w:rPr>
          <w:rFonts w:ascii="Times New Roman" w:hAnsi="Times New Roman"/>
          <w:color w:val="000000" w:themeColor="text1"/>
          <w:sz w:val="28"/>
          <w:szCs w:val="28"/>
        </w:rPr>
        <w:t xml:space="preserve"> образования, одобренная решением федерального учебно-методического объединения по общему образованию (протокол от 28 июня 2016г. №2/16-з).</w:t>
      </w:r>
    </w:p>
    <w:p w:rsidR="00EF598A" w:rsidRPr="00B26965" w:rsidRDefault="00EF598A" w:rsidP="00811B74">
      <w:pPr>
        <w:numPr>
          <w:ilvl w:val="0"/>
          <w:numId w:val="2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Башмаков М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И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. Математика: кн. для преподавателя: метод. пособие. - М., 2017</w:t>
      </w:r>
    </w:p>
    <w:p w:rsidR="00EF598A" w:rsidRPr="00B26965" w:rsidRDefault="00EF598A" w:rsidP="00811B74">
      <w:pPr>
        <w:numPr>
          <w:ilvl w:val="0"/>
          <w:numId w:val="2"/>
        </w:numPr>
        <w:tabs>
          <w:tab w:val="left" w:pos="851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Башмаков М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И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.,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Цыганов Ш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И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. Методическое пособие для подготовки к ЕГЭ. - М., 2017.</w:t>
      </w:r>
    </w:p>
    <w:p w:rsidR="00EF598A" w:rsidRPr="00B26965" w:rsidRDefault="00EF598A" w:rsidP="00AF076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EF598A" w:rsidRPr="00B26965" w:rsidRDefault="00EF598A" w:rsidP="00B1455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Интернет-ресурсы</w:t>
      </w:r>
    </w:p>
    <w:p w:rsidR="00EF598A" w:rsidRPr="00B26965" w:rsidRDefault="00B26965" w:rsidP="00811B74">
      <w:pPr>
        <w:numPr>
          <w:ilvl w:val="0"/>
          <w:numId w:val="2"/>
        </w:numPr>
        <w:tabs>
          <w:tab w:val="left" w:pos="709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76"/>
          <w:rFonts w:ascii="Times New Roman" w:hAnsi="Times New Roman" w:cs="Times New Roman"/>
          <w:bCs/>
          <w:color w:val="000000" w:themeColor="text1"/>
          <w:sz w:val="28"/>
          <w:szCs w:val="28"/>
        </w:rPr>
      </w:pPr>
      <w:hyperlink r:id="rId7" w:history="1">
        <w:r w:rsidR="00EF598A" w:rsidRPr="00B26965">
          <w:rPr>
            <w:rStyle w:val="ad"/>
            <w:rFonts w:ascii="Times New Roman" w:hAnsi="Times New Roman"/>
            <w:color w:val="000000" w:themeColor="text1"/>
            <w:sz w:val="28"/>
            <w:szCs w:val="28"/>
            <w:lang w:eastAsia="en-US"/>
          </w:rPr>
          <w:t>www.fcior.edu.ru</w:t>
        </w:r>
      </w:hyperlink>
      <w:r w:rsidR="00EF598A"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(Федеральный центр информационно-образовательных ресурсов; </w:t>
      </w:r>
      <w:r w:rsidR="00EF598A" w:rsidRPr="00B26965">
        <w:rPr>
          <w:rFonts w:ascii="Times New Roman" w:hAnsi="Times New Roman"/>
          <w:bCs/>
          <w:color w:val="000000" w:themeColor="text1"/>
          <w:sz w:val="28"/>
          <w:szCs w:val="28"/>
        </w:rPr>
        <w:t>Информационные, тренировочные и контрольные материалы).</w:t>
      </w:r>
      <w:r w:rsidR="00EF598A"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EF598A" w:rsidRPr="00B26965" w:rsidRDefault="00B26965" w:rsidP="00811B74">
      <w:pPr>
        <w:numPr>
          <w:ilvl w:val="0"/>
          <w:numId w:val="2"/>
        </w:numPr>
        <w:tabs>
          <w:tab w:val="left" w:pos="709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76"/>
          <w:rFonts w:ascii="Times New Roman" w:hAnsi="Times New Roman" w:cs="Times New Roman"/>
          <w:bCs/>
          <w:color w:val="000000" w:themeColor="text1"/>
          <w:sz w:val="28"/>
          <w:szCs w:val="28"/>
        </w:rPr>
      </w:pPr>
      <w:hyperlink r:id="rId8" w:history="1">
        <w:r w:rsidR="00EF598A" w:rsidRPr="00B26965">
          <w:rPr>
            <w:rStyle w:val="ad"/>
            <w:rFonts w:ascii="Times New Roman" w:hAnsi="Times New Roman"/>
            <w:color w:val="000000" w:themeColor="text1"/>
            <w:sz w:val="28"/>
            <w:szCs w:val="28"/>
            <w:lang w:eastAsia="en-US"/>
          </w:rPr>
          <w:t>wwww.dic.academic.ru</w:t>
        </w:r>
      </w:hyperlink>
      <w:r w:rsidR="00EF598A"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(Академик. Словари и энциклопедии).</w:t>
      </w:r>
    </w:p>
    <w:p w:rsidR="00EF598A" w:rsidRPr="00B26965" w:rsidRDefault="00B26965" w:rsidP="00811B74">
      <w:pPr>
        <w:numPr>
          <w:ilvl w:val="0"/>
          <w:numId w:val="2"/>
        </w:numPr>
        <w:tabs>
          <w:tab w:val="left" w:pos="709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76"/>
          <w:rFonts w:ascii="Times New Roman" w:hAnsi="Times New Roman" w:cs="Times New Roman"/>
          <w:bCs/>
          <w:color w:val="000000" w:themeColor="text1"/>
          <w:sz w:val="28"/>
          <w:szCs w:val="28"/>
        </w:rPr>
      </w:pPr>
      <w:hyperlink r:id="rId9" w:history="1">
        <w:r w:rsidR="00EF598A" w:rsidRPr="00B26965">
          <w:rPr>
            <w:rStyle w:val="ad"/>
            <w:rFonts w:ascii="Times New Roman" w:hAnsi="Times New Roman"/>
            <w:color w:val="000000" w:themeColor="text1"/>
            <w:sz w:val="28"/>
            <w:szCs w:val="28"/>
            <w:lang w:eastAsia="en-US"/>
          </w:rPr>
          <w:t>www.booksgid.com</w:t>
        </w:r>
      </w:hyperlink>
      <w:r w:rsidR="00EF598A"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(Воокэ Gid. Электронная библиотека).  </w:t>
      </w:r>
    </w:p>
    <w:p w:rsidR="00EF598A" w:rsidRPr="00B26965" w:rsidRDefault="00B26965" w:rsidP="00811B74">
      <w:pPr>
        <w:numPr>
          <w:ilvl w:val="0"/>
          <w:numId w:val="2"/>
        </w:numPr>
        <w:tabs>
          <w:tab w:val="left" w:pos="709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76"/>
          <w:rFonts w:ascii="Times New Roman" w:hAnsi="Times New Roman" w:cs="Times New Roman"/>
          <w:bCs/>
          <w:color w:val="000000" w:themeColor="text1"/>
          <w:sz w:val="28"/>
          <w:szCs w:val="28"/>
        </w:rPr>
      </w:pPr>
      <w:hyperlink r:id="rId10" w:history="1">
        <w:r w:rsidR="00EF598A" w:rsidRPr="00B26965">
          <w:rPr>
            <w:rStyle w:val="ad"/>
            <w:rFonts w:ascii="Times New Roman" w:hAnsi="Times New Roman"/>
            <w:color w:val="000000" w:themeColor="text1"/>
            <w:sz w:val="28"/>
            <w:szCs w:val="28"/>
            <w:lang w:eastAsia="en-US"/>
          </w:rPr>
          <w:t>www.globalteka.ru</w:t>
        </w:r>
      </w:hyperlink>
      <w:r w:rsidR="00EF598A"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(Глобалтека. Глобальная библиотека научных ресурсов). </w:t>
      </w:r>
    </w:p>
    <w:p w:rsidR="00EF598A" w:rsidRPr="00B26965" w:rsidRDefault="00B26965" w:rsidP="00811B74">
      <w:pPr>
        <w:numPr>
          <w:ilvl w:val="0"/>
          <w:numId w:val="2"/>
        </w:numPr>
        <w:tabs>
          <w:tab w:val="left" w:pos="709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76"/>
          <w:rFonts w:ascii="Times New Roman" w:hAnsi="Times New Roman" w:cs="Times New Roman"/>
          <w:bCs/>
          <w:color w:val="000000" w:themeColor="text1"/>
          <w:sz w:val="28"/>
          <w:szCs w:val="28"/>
        </w:rPr>
      </w:pPr>
      <w:hyperlink r:id="rId11" w:history="1">
        <w:r w:rsidR="00EF598A" w:rsidRPr="00B26965">
          <w:rPr>
            <w:rStyle w:val="ad"/>
            <w:rFonts w:ascii="Times New Roman" w:hAnsi="Times New Roman"/>
            <w:color w:val="000000" w:themeColor="text1"/>
            <w:sz w:val="28"/>
            <w:szCs w:val="28"/>
            <w:lang w:eastAsia="en-US"/>
          </w:rPr>
          <w:t>www.wi№dow.edu.ru</w:t>
        </w:r>
      </w:hyperlink>
      <w:r w:rsidR="00EF598A"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(Единое окно доступа к образовательным ресурсам). </w:t>
      </w:r>
    </w:p>
    <w:p w:rsidR="00EF598A" w:rsidRPr="00B26965" w:rsidRDefault="00B26965" w:rsidP="00811B74">
      <w:pPr>
        <w:numPr>
          <w:ilvl w:val="0"/>
          <w:numId w:val="2"/>
        </w:numPr>
        <w:tabs>
          <w:tab w:val="left" w:pos="709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76"/>
          <w:rFonts w:ascii="Times New Roman" w:hAnsi="Times New Roman" w:cs="Times New Roman"/>
          <w:bCs/>
          <w:color w:val="000000" w:themeColor="text1"/>
          <w:sz w:val="28"/>
          <w:szCs w:val="28"/>
        </w:rPr>
      </w:pPr>
      <w:hyperlink r:id="rId12" w:history="1">
        <w:r w:rsidR="00EF598A" w:rsidRPr="00B26965">
          <w:rPr>
            <w:rStyle w:val="ad"/>
            <w:rFonts w:ascii="Times New Roman" w:hAnsi="Times New Roman"/>
            <w:color w:val="000000" w:themeColor="text1"/>
            <w:sz w:val="28"/>
            <w:szCs w:val="28"/>
            <w:lang w:eastAsia="en-US"/>
          </w:rPr>
          <w:t>www.st-books.ru</w:t>
        </w:r>
      </w:hyperlink>
      <w:r w:rsidR="00EF598A"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(Лучшая учебная литература).</w:t>
      </w:r>
    </w:p>
    <w:p w:rsidR="00EF598A" w:rsidRPr="00B26965" w:rsidRDefault="00B26965" w:rsidP="00811B74">
      <w:pPr>
        <w:numPr>
          <w:ilvl w:val="0"/>
          <w:numId w:val="2"/>
        </w:numPr>
        <w:tabs>
          <w:tab w:val="left" w:pos="709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76"/>
          <w:rFonts w:ascii="Times New Roman" w:hAnsi="Times New Roman" w:cs="Times New Roman"/>
          <w:bCs/>
          <w:color w:val="000000" w:themeColor="text1"/>
          <w:sz w:val="28"/>
          <w:szCs w:val="28"/>
        </w:rPr>
      </w:pPr>
      <w:hyperlink r:id="rId13" w:history="1">
        <w:r w:rsidR="00EF598A" w:rsidRPr="00B26965">
          <w:rPr>
            <w:rStyle w:val="ad"/>
            <w:rFonts w:ascii="Times New Roman" w:hAnsi="Times New Roman"/>
            <w:color w:val="000000" w:themeColor="text1"/>
            <w:sz w:val="28"/>
            <w:szCs w:val="28"/>
            <w:lang w:eastAsia="en-US"/>
          </w:rPr>
          <w:t>www.school.edu.ru</w:t>
        </w:r>
      </w:hyperlink>
      <w:r w:rsidR="00EF598A"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(Российский образовательный портал. Доступность, качество, эффек</w:t>
      </w:r>
      <w:r w:rsidR="00EF598A"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softHyphen/>
        <w:t>тивность).</w:t>
      </w:r>
    </w:p>
    <w:p w:rsidR="00EF598A" w:rsidRPr="00B26965" w:rsidRDefault="00EF598A" w:rsidP="00811B74">
      <w:pPr>
        <w:numPr>
          <w:ilvl w:val="0"/>
          <w:numId w:val="2"/>
        </w:numPr>
        <w:tabs>
          <w:tab w:val="left" w:pos="709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76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26965">
        <w:rPr>
          <w:rStyle w:val="ad"/>
          <w:rFonts w:ascii="Times New Roman" w:hAnsi="Times New Roman"/>
          <w:color w:val="000000" w:themeColor="text1"/>
          <w:sz w:val="28"/>
          <w:szCs w:val="28"/>
        </w:rPr>
        <w:t>www. ru/book</w:t>
      </w:r>
      <w:r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(Электронная библиотечная система).</w:t>
      </w:r>
    </w:p>
    <w:p w:rsidR="00EF598A" w:rsidRPr="00B26965" w:rsidRDefault="00EF598A" w:rsidP="00811B74">
      <w:pPr>
        <w:numPr>
          <w:ilvl w:val="0"/>
          <w:numId w:val="2"/>
        </w:numPr>
        <w:tabs>
          <w:tab w:val="left" w:pos="709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76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B26965">
        <w:rPr>
          <w:rStyle w:val="ad"/>
          <w:rFonts w:ascii="Times New Roman" w:hAnsi="Times New Roman"/>
          <w:color w:val="000000" w:themeColor="text1"/>
          <w:sz w:val="28"/>
          <w:szCs w:val="28"/>
        </w:rPr>
        <w:t>www. school-collectio</w:t>
      </w:r>
      <w:r w:rsidRPr="00B26965">
        <w:rPr>
          <w:rStyle w:val="ad"/>
          <w:rFonts w:ascii="Times New Roman" w:hAnsi="Times New Roman"/>
          <w:color w:val="000000" w:themeColor="text1"/>
          <w:sz w:val="28"/>
          <w:szCs w:val="28"/>
          <w:lang w:val="en-US"/>
        </w:rPr>
        <w:t>n</w:t>
      </w:r>
      <w:r w:rsidRPr="00B26965">
        <w:rPr>
          <w:rStyle w:val="ad"/>
          <w:rFonts w:ascii="Times New Roman" w:hAnsi="Times New Roman"/>
          <w:color w:val="000000" w:themeColor="text1"/>
          <w:sz w:val="28"/>
          <w:szCs w:val="28"/>
        </w:rPr>
        <w:t>. edu. ru</w:t>
      </w:r>
      <w:r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(Единая коллекция цифровых образовательных ресурсов).</w:t>
      </w:r>
    </w:p>
    <w:p w:rsidR="00EF598A" w:rsidRPr="00B26965" w:rsidRDefault="00EF598A" w:rsidP="00811B74">
      <w:pPr>
        <w:numPr>
          <w:ilvl w:val="0"/>
          <w:numId w:val="2"/>
        </w:numPr>
        <w:tabs>
          <w:tab w:val="left" w:pos="709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26965">
        <w:rPr>
          <w:rStyle w:val="ad"/>
          <w:rFonts w:ascii="Times New Roman" w:hAnsi="Times New Roman"/>
          <w:color w:val="000000" w:themeColor="text1"/>
          <w:sz w:val="28"/>
          <w:szCs w:val="28"/>
        </w:rPr>
        <w:t>https//mat.1september.ru</w:t>
      </w:r>
      <w:r w:rsidRPr="00B26965">
        <w:rPr>
          <w:rStyle w:val="FontStyle76"/>
          <w:rFonts w:ascii="Times New Roman" w:hAnsi="Times New Roman" w:cs="Times New Roman"/>
          <w:color w:val="000000" w:themeColor="text1"/>
          <w:sz w:val="28"/>
          <w:szCs w:val="28"/>
        </w:rPr>
        <w:t xml:space="preserve"> (учебно-методическая газета «Математика»).</w:t>
      </w:r>
    </w:p>
    <w:p w:rsidR="00EF598A" w:rsidRPr="00B26965" w:rsidRDefault="00EF598A" w:rsidP="00AF076C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</w:p>
    <w:p w:rsidR="00EF598A" w:rsidRPr="00B26965" w:rsidRDefault="00EF598A" w:rsidP="00B1455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Cs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Учебное издание</w:t>
      </w:r>
    </w:p>
    <w:p w:rsidR="003368C8" w:rsidRPr="00B26965" w:rsidRDefault="00EF598A" w:rsidP="00811B74">
      <w:pPr>
        <w:numPr>
          <w:ilvl w:val="0"/>
          <w:numId w:val="2"/>
        </w:numPr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Башмаков М. И., Примерная программа общеобразовательной учебной дисциплины «Математика: алгебра и начала математического анализа; геометрия» для профессиональных образовательных организаций. Редактор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Г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Е</w:t>
      </w:r>
      <w:r w:rsidRPr="00B26965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. </w:t>
      </w:r>
      <w:r w:rsidRPr="00B26965">
        <w:rPr>
          <w:rFonts w:ascii="Times New Roman" w:hAnsi="Times New Roman"/>
          <w:bCs/>
          <w:iCs/>
          <w:color w:val="000000" w:themeColor="text1"/>
          <w:sz w:val="28"/>
          <w:szCs w:val="28"/>
        </w:rPr>
        <w:t>Конопля</w:t>
      </w:r>
    </w:p>
    <w:p w:rsidR="001051A1" w:rsidRPr="00B26965" w:rsidRDefault="001051A1" w:rsidP="001051A1">
      <w:pPr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bCs/>
          <w:iCs/>
          <w:color w:val="000000" w:themeColor="text1"/>
          <w:sz w:val="28"/>
          <w:szCs w:val="28"/>
        </w:rPr>
      </w:pPr>
    </w:p>
    <w:p w:rsidR="001051A1" w:rsidRPr="00B26965" w:rsidRDefault="00F60FEB" w:rsidP="001051A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26965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13. </w:t>
      </w:r>
      <w:r w:rsidR="001051A1" w:rsidRPr="00B26965">
        <w:rPr>
          <w:rFonts w:ascii="Times New Roman" w:hAnsi="Times New Roman"/>
          <w:b/>
          <w:color w:val="000000" w:themeColor="text1"/>
          <w:sz w:val="24"/>
          <w:szCs w:val="24"/>
        </w:rPr>
        <w:t>ЛИСТ ИЗМЕНЕНИЙ И ДОПОЛНЕНИЙ, ВНЕСЁННЫХ В ПРОГРАММУ ДИСЦИПЛИНЫ</w:t>
      </w:r>
    </w:p>
    <w:p w:rsidR="001051A1" w:rsidRPr="00B26965" w:rsidRDefault="001051A1" w:rsidP="001051A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051A1" w:rsidRPr="00B26965" w:rsidRDefault="001051A1" w:rsidP="001051A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Style w:val="af8"/>
        <w:tblW w:w="9499" w:type="dxa"/>
        <w:tblInd w:w="108" w:type="dxa"/>
        <w:tblLook w:val="04A0" w:firstRow="1" w:lastRow="0" w:firstColumn="1" w:lastColumn="0" w:noHBand="0" w:noVBand="1"/>
      </w:tblPr>
      <w:tblGrid>
        <w:gridCol w:w="810"/>
        <w:gridCol w:w="1694"/>
        <w:gridCol w:w="1365"/>
        <w:gridCol w:w="2815"/>
        <w:gridCol w:w="2815"/>
      </w:tblGrid>
      <w:tr w:rsidR="00B26965" w:rsidRPr="00B26965" w:rsidTr="005E539C">
        <w:tc>
          <w:tcPr>
            <w:tcW w:w="810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1694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Дата </w:t>
            </w: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внесения изменения</w:t>
            </w:r>
          </w:p>
        </w:tc>
        <w:tc>
          <w:tcPr>
            <w:tcW w:w="136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страницы</w:t>
            </w: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 внесения изменения</w:t>
            </w: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После внесения изменения</w:t>
            </w:r>
          </w:p>
        </w:tc>
      </w:tr>
      <w:tr w:rsidR="00B26965" w:rsidRPr="00B26965" w:rsidTr="005E539C">
        <w:tc>
          <w:tcPr>
            <w:tcW w:w="810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94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5E539C">
        <w:tc>
          <w:tcPr>
            <w:tcW w:w="810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94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5E539C">
        <w:tc>
          <w:tcPr>
            <w:tcW w:w="810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94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5E539C">
        <w:tc>
          <w:tcPr>
            <w:tcW w:w="810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94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5E539C">
        <w:tc>
          <w:tcPr>
            <w:tcW w:w="810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94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B26965" w:rsidRPr="00B26965" w:rsidTr="005E539C">
        <w:tc>
          <w:tcPr>
            <w:tcW w:w="810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94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1051A1" w:rsidRPr="00B26965" w:rsidTr="005E539C">
        <w:tc>
          <w:tcPr>
            <w:tcW w:w="810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2696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94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6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15" w:type="dxa"/>
          </w:tcPr>
          <w:p w:rsidR="001051A1" w:rsidRPr="00B26965" w:rsidRDefault="001051A1" w:rsidP="001051A1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1051A1" w:rsidRPr="00B26965" w:rsidRDefault="001051A1" w:rsidP="001051A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bookmarkEnd w:id="0"/>
    <w:p w:rsidR="001051A1" w:rsidRPr="00B26965" w:rsidRDefault="001051A1" w:rsidP="001051A1">
      <w:pPr>
        <w:tabs>
          <w:tab w:val="left" w:pos="709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sectPr w:rsidR="001051A1" w:rsidRPr="00B26965" w:rsidSect="0022568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6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6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3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3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7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7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460" w:hanging="2160"/>
      </w:pPr>
    </w:lvl>
  </w:abstractNum>
  <w:abstractNum w:abstractNumId="1" w15:restartNumberingAfterBreak="0">
    <w:nsid w:val="00000002"/>
    <w:multiLevelType w:val="multi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 w:val="0"/>
        <w:bCs w:val="0"/>
        <w:i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 w15:restartNumberingAfterBreak="0">
    <w:nsid w:val="00000003"/>
    <w:multiLevelType w:val="multilevel"/>
    <w:tmpl w:val="00000003"/>
    <w:name w:val="WW8Num13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80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8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3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0" w:hanging="2160"/>
      </w:pPr>
    </w:lvl>
  </w:abstractNum>
  <w:abstractNum w:abstractNumId="3" w15:restartNumberingAfterBreak="0">
    <w:nsid w:val="2B372901"/>
    <w:multiLevelType w:val="hybridMultilevel"/>
    <w:tmpl w:val="8CD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32DBA"/>
    <w:multiLevelType w:val="hybridMultilevel"/>
    <w:tmpl w:val="6902F2A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4CE655E4"/>
    <w:multiLevelType w:val="hybridMultilevel"/>
    <w:tmpl w:val="A01492D2"/>
    <w:lvl w:ilvl="0" w:tplc="F0720A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68C8"/>
    <w:rsid w:val="0002632F"/>
    <w:rsid w:val="00040871"/>
    <w:rsid w:val="000408AA"/>
    <w:rsid w:val="00056629"/>
    <w:rsid w:val="00067BFC"/>
    <w:rsid w:val="000A67B5"/>
    <w:rsid w:val="000D7985"/>
    <w:rsid w:val="000E13FB"/>
    <w:rsid w:val="000F503E"/>
    <w:rsid w:val="000F5990"/>
    <w:rsid w:val="001051A1"/>
    <w:rsid w:val="00106609"/>
    <w:rsid w:val="001114F0"/>
    <w:rsid w:val="00123CB2"/>
    <w:rsid w:val="0013083B"/>
    <w:rsid w:val="00152D40"/>
    <w:rsid w:val="001713A4"/>
    <w:rsid w:val="00184CD8"/>
    <w:rsid w:val="001C3A20"/>
    <w:rsid w:val="001E188A"/>
    <w:rsid w:val="001E266E"/>
    <w:rsid w:val="001E6832"/>
    <w:rsid w:val="001F79B0"/>
    <w:rsid w:val="0022568B"/>
    <w:rsid w:val="0023463E"/>
    <w:rsid w:val="00274CC8"/>
    <w:rsid w:val="00292DF4"/>
    <w:rsid w:val="002C1E05"/>
    <w:rsid w:val="00306D8A"/>
    <w:rsid w:val="0032628B"/>
    <w:rsid w:val="00334F59"/>
    <w:rsid w:val="003368C8"/>
    <w:rsid w:val="003664EE"/>
    <w:rsid w:val="0037042A"/>
    <w:rsid w:val="003724E7"/>
    <w:rsid w:val="003B2925"/>
    <w:rsid w:val="003B3B32"/>
    <w:rsid w:val="003B6414"/>
    <w:rsid w:val="003C335B"/>
    <w:rsid w:val="003F38EA"/>
    <w:rsid w:val="003F78A2"/>
    <w:rsid w:val="00405B32"/>
    <w:rsid w:val="004413C6"/>
    <w:rsid w:val="00460FAB"/>
    <w:rsid w:val="004D006D"/>
    <w:rsid w:val="004D7C81"/>
    <w:rsid w:val="004F2A02"/>
    <w:rsid w:val="004F48A4"/>
    <w:rsid w:val="0050133E"/>
    <w:rsid w:val="0050300C"/>
    <w:rsid w:val="00533B1E"/>
    <w:rsid w:val="00555936"/>
    <w:rsid w:val="0056276A"/>
    <w:rsid w:val="005703A0"/>
    <w:rsid w:val="0058078C"/>
    <w:rsid w:val="00581ABB"/>
    <w:rsid w:val="00586BBE"/>
    <w:rsid w:val="005B2EF9"/>
    <w:rsid w:val="005E539C"/>
    <w:rsid w:val="006141E4"/>
    <w:rsid w:val="00645067"/>
    <w:rsid w:val="00673921"/>
    <w:rsid w:val="006D1778"/>
    <w:rsid w:val="006D22B1"/>
    <w:rsid w:val="006E541C"/>
    <w:rsid w:val="00750413"/>
    <w:rsid w:val="00757998"/>
    <w:rsid w:val="00785D46"/>
    <w:rsid w:val="0079411F"/>
    <w:rsid w:val="007B1459"/>
    <w:rsid w:val="007F0CEA"/>
    <w:rsid w:val="00811B74"/>
    <w:rsid w:val="00813361"/>
    <w:rsid w:val="00874173"/>
    <w:rsid w:val="00895BDF"/>
    <w:rsid w:val="00896A20"/>
    <w:rsid w:val="008D2406"/>
    <w:rsid w:val="008D56D0"/>
    <w:rsid w:val="008E5F74"/>
    <w:rsid w:val="00965749"/>
    <w:rsid w:val="009A17B1"/>
    <w:rsid w:val="009B6AC4"/>
    <w:rsid w:val="009C4F3B"/>
    <w:rsid w:val="009D45B7"/>
    <w:rsid w:val="009F2DC9"/>
    <w:rsid w:val="009F6E9D"/>
    <w:rsid w:val="00A070D3"/>
    <w:rsid w:val="00A2540B"/>
    <w:rsid w:val="00A31495"/>
    <w:rsid w:val="00A4201D"/>
    <w:rsid w:val="00A97D76"/>
    <w:rsid w:val="00AB13FA"/>
    <w:rsid w:val="00AE625B"/>
    <w:rsid w:val="00AF06F8"/>
    <w:rsid w:val="00AF076C"/>
    <w:rsid w:val="00B01538"/>
    <w:rsid w:val="00B14555"/>
    <w:rsid w:val="00B152F7"/>
    <w:rsid w:val="00B21CAD"/>
    <w:rsid w:val="00B26965"/>
    <w:rsid w:val="00B6765B"/>
    <w:rsid w:val="00BE0348"/>
    <w:rsid w:val="00C10BD1"/>
    <w:rsid w:val="00C81823"/>
    <w:rsid w:val="00C868AF"/>
    <w:rsid w:val="00CA24C4"/>
    <w:rsid w:val="00CB04FF"/>
    <w:rsid w:val="00CB5FE3"/>
    <w:rsid w:val="00CB753C"/>
    <w:rsid w:val="00CD287C"/>
    <w:rsid w:val="00D0254C"/>
    <w:rsid w:val="00D035AE"/>
    <w:rsid w:val="00D11CE9"/>
    <w:rsid w:val="00D32AEF"/>
    <w:rsid w:val="00D46B32"/>
    <w:rsid w:val="00D76A92"/>
    <w:rsid w:val="00D80C85"/>
    <w:rsid w:val="00D9288F"/>
    <w:rsid w:val="00DD0AFD"/>
    <w:rsid w:val="00DE5DA6"/>
    <w:rsid w:val="00E064A6"/>
    <w:rsid w:val="00E26C21"/>
    <w:rsid w:val="00E343D3"/>
    <w:rsid w:val="00E44D1A"/>
    <w:rsid w:val="00E452BB"/>
    <w:rsid w:val="00E46B76"/>
    <w:rsid w:val="00E6268B"/>
    <w:rsid w:val="00E6557F"/>
    <w:rsid w:val="00E70974"/>
    <w:rsid w:val="00E7461C"/>
    <w:rsid w:val="00E96F3F"/>
    <w:rsid w:val="00ED27DB"/>
    <w:rsid w:val="00EE1337"/>
    <w:rsid w:val="00EF598A"/>
    <w:rsid w:val="00F40908"/>
    <w:rsid w:val="00F60FEB"/>
    <w:rsid w:val="00F819B1"/>
    <w:rsid w:val="00F83E2A"/>
    <w:rsid w:val="00F9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E0323"/>
  <w15:docId w15:val="{E3F45173-B2A6-4A69-892A-241EC84E1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8C8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1">
    <w:name w:val="heading 1"/>
    <w:basedOn w:val="a"/>
    <w:next w:val="a"/>
    <w:link w:val="10"/>
    <w:qFormat/>
    <w:rsid w:val="00AF076C"/>
    <w:pPr>
      <w:keepNext/>
      <w:keepLines/>
      <w:suppressAutoHyphens w:val="0"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AF076C"/>
    <w:pPr>
      <w:keepNext/>
      <w:keepLines/>
      <w:suppressAutoHyphens w:val="0"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AF076C"/>
    <w:pPr>
      <w:keepNext/>
      <w:suppressAutoHyphens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AF076C"/>
    <w:pPr>
      <w:keepNext/>
      <w:suppressAutoHyphens w:val="0"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AF076C"/>
    <w:pPr>
      <w:suppressAutoHyphens w:val="0"/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076C"/>
    <w:pPr>
      <w:keepNext/>
      <w:keepLines/>
      <w:suppressAutoHyphens w:val="0"/>
      <w:spacing w:before="40" w:after="0" w:line="259" w:lineRule="auto"/>
      <w:outlineLvl w:val="5"/>
    </w:pPr>
    <w:rPr>
      <w:b/>
      <w:bCs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076C"/>
    <w:pPr>
      <w:keepNext/>
      <w:keepLines/>
      <w:suppressAutoHyphens w:val="0"/>
      <w:spacing w:before="40" w:after="0" w:line="259" w:lineRule="auto"/>
      <w:outlineLvl w:val="6"/>
    </w:pPr>
    <w:rPr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076C"/>
    <w:pPr>
      <w:keepNext/>
      <w:keepLines/>
      <w:suppressAutoHyphens w:val="0"/>
      <w:spacing w:before="40" w:after="0" w:line="259" w:lineRule="auto"/>
      <w:outlineLvl w:val="7"/>
    </w:pPr>
    <w:rPr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076C"/>
    <w:pPr>
      <w:keepNext/>
      <w:keepLines/>
      <w:suppressAutoHyphens w:val="0"/>
      <w:spacing w:before="40" w:after="0" w:line="259" w:lineRule="auto"/>
      <w:outlineLvl w:val="8"/>
    </w:pPr>
    <w:rPr>
      <w:rFonts w:ascii="Cambria" w:hAnsi="Cambria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68C8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  <w:rsid w:val="003368C8"/>
    <w:pPr>
      <w:ind w:left="720"/>
      <w:contextualSpacing/>
    </w:pPr>
    <w:rPr>
      <w:rFonts w:eastAsia="Calibri"/>
    </w:rPr>
  </w:style>
  <w:style w:type="character" w:customStyle="1" w:styleId="WW8Num1z0">
    <w:name w:val="WW8Num1z0"/>
    <w:rsid w:val="003368C8"/>
    <w:rPr>
      <w:rFonts w:ascii="Symbol" w:hAnsi="Symbol" w:cs="Symbol"/>
    </w:rPr>
  </w:style>
  <w:style w:type="character" w:customStyle="1" w:styleId="WW8Num2z0">
    <w:name w:val="WW8Num2z0"/>
    <w:rsid w:val="003368C8"/>
    <w:rPr>
      <w:rFonts w:ascii="Symbol" w:hAnsi="Symbol" w:cs="Symbol"/>
    </w:rPr>
  </w:style>
  <w:style w:type="character" w:customStyle="1" w:styleId="WW8Num3z0">
    <w:name w:val="WW8Num3z0"/>
    <w:rsid w:val="003368C8"/>
    <w:rPr>
      <w:rFonts w:ascii="Symbol" w:hAnsi="Symbol" w:cs="Symbol"/>
    </w:rPr>
  </w:style>
  <w:style w:type="character" w:customStyle="1" w:styleId="WW8Num4z0">
    <w:name w:val="WW8Num4z0"/>
    <w:rsid w:val="003368C8"/>
    <w:rPr>
      <w:rFonts w:ascii="Symbol" w:hAnsi="Symbol" w:cs="Symbol"/>
    </w:rPr>
  </w:style>
  <w:style w:type="character" w:customStyle="1" w:styleId="WW8Num5z0">
    <w:name w:val="WW8Num5z0"/>
    <w:rsid w:val="003368C8"/>
    <w:rPr>
      <w:rFonts w:ascii="Symbol" w:hAnsi="Symbol" w:cs="Symbol"/>
    </w:rPr>
  </w:style>
  <w:style w:type="character" w:customStyle="1" w:styleId="WW8Num6z0">
    <w:name w:val="WW8Num6z0"/>
    <w:rsid w:val="003368C8"/>
    <w:rPr>
      <w:rFonts w:ascii="Symbol" w:hAnsi="Symbol" w:cs="Symbol"/>
    </w:rPr>
  </w:style>
  <w:style w:type="character" w:customStyle="1" w:styleId="WW8Num7z0">
    <w:name w:val="WW8Num7z0"/>
    <w:rsid w:val="003368C8"/>
    <w:rPr>
      <w:rFonts w:ascii="Symbol" w:hAnsi="Symbol" w:cs="Symbol"/>
    </w:rPr>
  </w:style>
  <w:style w:type="character" w:customStyle="1" w:styleId="WW8Num8z0">
    <w:name w:val="WW8Num8z0"/>
    <w:rsid w:val="003368C8"/>
    <w:rPr>
      <w:rFonts w:ascii="Symbol" w:hAnsi="Symbol" w:cs="Symbol"/>
    </w:rPr>
  </w:style>
  <w:style w:type="character" w:customStyle="1" w:styleId="WW8Num9z0">
    <w:name w:val="WW8Num9z0"/>
    <w:rsid w:val="003368C8"/>
    <w:rPr>
      <w:rFonts w:ascii="Symbol" w:hAnsi="Symbol" w:cs="Symbol"/>
    </w:rPr>
  </w:style>
  <w:style w:type="character" w:customStyle="1" w:styleId="WW8Num10z0">
    <w:name w:val="WW8Num10z0"/>
    <w:rsid w:val="003368C8"/>
    <w:rPr>
      <w:rFonts w:ascii="Symbol" w:hAnsi="Symbol" w:cs="Symbol"/>
    </w:rPr>
  </w:style>
  <w:style w:type="character" w:customStyle="1" w:styleId="WW8Num12z1">
    <w:name w:val="WW8Num12z1"/>
    <w:rsid w:val="003368C8"/>
    <w:rPr>
      <w:i w:val="0"/>
    </w:rPr>
  </w:style>
  <w:style w:type="character" w:customStyle="1" w:styleId="WW8Num12z2">
    <w:name w:val="WW8Num12z2"/>
    <w:rsid w:val="003368C8"/>
    <w:rPr>
      <w:b w:val="0"/>
      <w:bCs w:val="0"/>
      <w:i w:val="0"/>
      <w:sz w:val="26"/>
      <w:szCs w:val="26"/>
    </w:rPr>
  </w:style>
  <w:style w:type="character" w:customStyle="1" w:styleId="WW8Num13z2">
    <w:name w:val="WW8Num13z2"/>
    <w:rsid w:val="003368C8"/>
    <w:rPr>
      <w:b/>
    </w:rPr>
  </w:style>
  <w:style w:type="character" w:customStyle="1" w:styleId="WW8Num2z2">
    <w:name w:val="WW8Num2z2"/>
    <w:rsid w:val="003368C8"/>
    <w:rPr>
      <w:b/>
    </w:rPr>
  </w:style>
  <w:style w:type="character" w:customStyle="1" w:styleId="WW8Num3z1">
    <w:name w:val="WW8Num3z1"/>
    <w:rsid w:val="003368C8"/>
    <w:rPr>
      <w:i w:val="0"/>
    </w:rPr>
  </w:style>
  <w:style w:type="character" w:customStyle="1" w:styleId="WW8Num3z2">
    <w:name w:val="WW8Num3z2"/>
    <w:rsid w:val="003368C8"/>
    <w:rPr>
      <w:b/>
    </w:rPr>
  </w:style>
  <w:style w:type="character" w:customStyle="1" w:styleId="WW8Num11z0">
    <w:name w:val="WW8Num11z0"/>
    <w:rsid w:val="003368C8"/>
    <w:rPr>
      <w:rFonts w:ascii="Symbol" w:hAnsi="Symbol" w:cs="Symbol"/>
    </w:rPr>
  </w:style>
  <w:style w:type="character" w:customStyle="1" w:styleId="WW8Num12z0">
    <w:name w:val="WW8Num12z0"/>
    <w:rsid w:val="003368C8"/>
    <w:rPr>
      <w:rFonts w:ascii="Symbol" w:hAnsi="Symbol" w:cs="Symbol"/>
    </w:rPr>
  </w:style>
  <w:style w:type="character" w:customStyle="1" w:styleId="WW8Num13z0">
    <w:name w:val="WW8Num13z0"/>
    <w:rsid w:val="003368C8"/>
    <w:rPr>
      <w:rFonts w:ascii="Symbol" w:hAnsi="Symbol" w:cs="Symbol"/>
    </w:rPr>
  </w:style>
  <w:style w:type="character" w:customStyle="1" w:styleId="WW8Num16z1">
    <w:name w:val="WW8Num16z1"/>
    <w:rsid w:val="003368C8"/>
    <w:rPr>
      <w:i w:val="0"/>
    </w:rPr>
  </w:style>
  <w:style w:type="character" w:customStyle="1" w:styleId="WW8Num16z2">
    <w:name w:val="WW8Num16z2"/>
    <w:rsid w:val="003368C8"/>
    <w:rPr>
      <w:b/>
      <w:i w:val="0"/>
    </w:rPr>
  </w:style>
  <w:style w:type="character" w:customStyle="1" w:styleId="WW8Num17z2">
    <w:name w:val="WW8Num17z2"/>
    <w:rsid w:val="003368C8"/>
    <w:rPr>
      <w:b/>
    </w:rPr>
  </w:style>
  <w:style w:type="character" w:customStyle="1" w:styleId="WW8Num11z1">
    <w:name w:val="WW8Num11z1"/>
    <w:rsid w:val="003368C8"/>
    <w:rPr>
      <w:i w:val="0"/>
    </w:rPr>
  </w:style>
  <w:style w:type="character" w:customStyle="1" w:styleId="WW8Num11z2">
    <w:name w:val="WW8Num11z2"/>
    <w:rsid w:val="003368C8"/>
    <w:rPr>
      <w:b/>
      <w:i w:val="0"/>
    </w:rPr>
  </w:style>
  <w:style w:type="character" w:customStyle="1" w:styleId="11">
    <w:name w:val="Основной шрифт абзаца1"/>
    <w:rsid w:val="003368C8"/>
  </w:style>
  <w:style w:type="character" w:styleId="a5">
    <w:name w:val="Strong"/>
    <w:qFormat/>
    <w:rsid w:val="003368C8"/>
    <w:rPr>
      <w:b/>
      <w:bCs/>
    </w:rPr>
  </w:style>
  <w:style w:type="character" w:customStyle="1" w:styleId="a6">
    <w:name w:val="Маркеры списка"/>
    <w:rsid w:val="003368C8"/>
    <w:rPr>
      <w:rFonts w:ascii="OpenSymbol" w:eastAsia="OpenSymbol" w:hAnsi="OpenSymbol" w:cs="OpenSymbol"/>
      <w:sz w:val="26"/>
      <w:szCs w:val="26"/>
    </w:rPr>
  </w:style>
  <w:style w:type="paragraph" w:customStyle="1" w:styleId="12">
    <w:name w:val="Заголовок1"/>
    <w:basedOn w:val="a"/>
    <w:next w:val="a7"/>
    <w:rsid w:val="003368C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link w:val="a8"/>
    <w:rsid w:val="003368C8"/>
    <w:pPr>
      <w:spacing w:after="120"/>
    </w:pPr>
  </w:style>
  <w:style w:type="character" w:customStyle="1" w:styleId="a8">
    <w:name w:val="Основной текст Знак"/>
    <w:basedOn w:val="a0"/>
    <w:link w:val="a7"/>
    <w:rsid w:val="003368C8"/>
    <w:rPr>
      <w:rFonts w:ascii="Calibri" w:eastAsia="Times New Roman" w:hAnsi="Calibri" w:cs="Times New Roman"/>
      <w:lang w:eastAsia="zh-CN"/>
    </w:rPr>
  </w:style>
  <w:style w:type="paragraph" w:styleId="a9">
    <w:name w:val="List"/>
    <w:basedOn w:val="a7"/>
    <w:rsid w:val="003368C8"/>
    <w:rPr>
      <w:rFonts w:cs="Mangal"/>
    </w:rPr>
  </w:style>
  <w:style w:type="paragraph" w:styleId="aa">
    <w:name w:val="caption"/>
    <w:basedOn w:val="a"/>
    <w:qFormat/>
    <w:rsid w:val="003368C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3368C8"/>
    <w:pPr>
      <w:suppressLineNumbers/>
    </w:pPr>
    <w:rPr>
      <w:rFonts w:cs="Mangal"/>
    </w:rPr>
  </w:style>
  <w:style w:type="paragraph" w:customStyle="1" w:styleId="msonormalbullet2gif">
    <w:name w:val="msonormalbullet2.gif"/>
    <w:basedOn w:val="a"/>
    <w:rsid w:val="003368C8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ab">
    <w:name w:val="Содержимое таблицы"/>
    <w:basedOn w:val="a"/>
    <w:rsid w:val="003368C8"/>
    <w:pPr>
      <w:suppressLineNumbers/>
    </w:pPr>
  </w:style>
  <w:style w:type="paragraph" w:customStyle="1" w:styleId="ac">
    <w:name w:val="Заголовок таблицы"/>
    <w:basedOn w:val="ab"/>
    <w:rsid w:val="003368C8"/>
    <w:pPr>
      <w:jc w:val="center"/>
    </w:pPr>
    <w:rPr>
      <w:b/>
      <w:bCs/>
    </w:rPr>
  </w:style>
  <w:style w:type="character" w:styleId="ad">
    <w:name w:val="Hyperlink"/>
    <w:uiPriority w:val="99"/>
    <w:unhideWhenUsed/>
    <w:rsid w:val="003368C8"/>
    <w:rPr>
      <w:color w:val="0000FF"/>
      <w:u w:val="single"/>
    </w:rPr>
  </w:style>
  <w:style w:type="paragraph" w:customStyle="1" w:styleId="Style18">
    <w:name w:val="Style18"/>
    <w:basedOn w:val="a"/>
    <w:uiPriority w:val="99"/>
    <w:rsid w:val="003368C8"/>
    <w:pPr>
      <w:widowControl w:val="0"/>
      <w:suppressAutoHyphens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3368C8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character" w:customStyle="1" w:styleId="FontStyle76">
    <w:name w:val="Font Style76"/>
    <w:uiPriority w:val="99"/>
    <w:rsid w:val="003368C8"/>
    <w:rPr>
      <w:rFonts w:ascii="Century Schoolbook" w:hAnsi="Century Schoolbook" w:cs="Century Schoolbook" w:hint="default"/>
      <w:color w:val="000000"/>
      <w:sz w:val="16"/>
      <w:szCs w:val="16"/>
    </w:rPr>
  </w:style>
  <w:style w:type="paragraph" w:styleId="ae">
    <w:name w:val="No Spacing"/>
    <w:basedOn w:val="a"/>
    <w:uiPriority w:val="1"/>
    <w:qFormat/>
    <w:rsid w:val="003368C8"/>
    <w:pPr>
      <w:suppressAutoHyphens w:val="0"/>
      <w:spacing w:after="0" w:line="240" w:lineRule="auto"/>
    </w:pPr>
    <w:rPr>
      <w:sz w:val="24"/>
      <w:szCs w:val="32"/>
      <w:lang w:eastAsia="ru-RU"/>
    </w:rPr>
  </w:style>
  <w:style w:type="paragraph" w:styleId="af">
    <w:name w:val="header"/>
    <w:basedOn w:val="a"/>
    <w:link w:val="af0"/>
    <w:uiPriority w:val="99"/>
    <w:unhideWhenUsed/>
    <w:rsid w:val="00336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368C8"/>
    <w:rPr>
      <w:rFonts w:ascii="Calibri" w:eastAsia="Times New Roman" w:hAnsi="Calibri" w:cs="Times New Roman"/>
      <w:lang w:eastAsia="zh-CN"/>
    </w:rPr>
  </w:style>
  <w:style w:type="paragraph" w:styleId="af1">
    <w:name w:val="footer"/>
    <w:basedOn w:val="a"/>
    <w:link w:val="af2"/>
    <w:uiPriority w:val="99"/>
    <w:unhideWhenUsed/>
    <w:rsid w:val="00336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rsid w:val="003368C8"/>
    <w:rPr>
      <w:rFonts w:ascii="Calibri" w:eastAsia="Times New Roman" w:hAnsi="Calibri" w:cs="Times New Roman"/>
      <w:lang w:eastAsia="zh-CN"/>
    </w:rPr>
  </w:style>
  <w:style w:type="paragraph" w:customStyle="1" w:styleId="ConsPlusNormal">
    <w:name w:val="ConsPlusNormal"/>
    <w:rsid w:val="003C33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F076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AF076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AF076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AF076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AF076C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AF076C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AF076C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AF076C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AF076C"/>
    <w:rPr>
      <w:rFonts w:ascii="Cambria" w:eastAsia="Times New Roman" w:hAnsi="Cambria" w:cs="Times New Roman"/>
      <w:lang w:val="en-US" w:bidi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AF076C"/>
    <w:pPr>
      <w:suppressAutoHyphens w:val="0"/>
      <w:spacing w:before="240" w:after="60" w:line="240" w:lineRule="auto"/>
      <w:outlineLvl w:val="5"/>
    </w:pPr>
    <w:rPr>
      <w:b/>
      <w:bCs/>
      <w:lang w:val="en-US" w:eastAsia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AF076C"/>
    <w:pPr>
      <w:suppressAutoHyphens w:val="0"/>
      <w:spacing w:before="240" w:after="60" w:line="240" w:lineRule="auto"/>
      <w:outlineLvl w:val="6"/>
    </w:pPr>
    <w:rPr>
      <w:sz w:val="24"/>
      <w:szCs w:val="24"/>
      <w:lang w:val="en-US" w:eastAsia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AF076C"/>
    <w:pPr>
      <w:suppressAutoHyphens w:val="0"/>
      <w:spacing w:before="240" w:after="60" w:line="240" w:lineRule="auto"/>
      <w:outlineLvl w:val="7"/>
    </w:pPr>
    <w:rPr>
      <w:i/>
      <w:iCs/>
      <w:sz w:val="24"/>
      <w:szCs w:val="24"/>
      <w:lang w:val="en-US" w:eastAsia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AF076C"/>
    <w:pPr>
      <w:suppressAutoHyphens w:val="0"/>
      <w:spacing w:before="240" w:after="60" w:line="240" w:lineRule="auto"/>
      <w:outlineLvl w:val="8"/>
    </w:pPr>
    <w:rPr>
      <w:rFonts w:ascii="Cambria" w:hAnsi="Cambria"/>
      <w:lang w:val="en-US" w:eastAsia="en-US" w:bidi="en-US"/>
    </w:rPr>
  </w:style>
  <w:style w:type="numbering" w:customStyle="1" w:styleId="14">
    <w:name w:val="Нет списка1"/>
    <w:next w:val="a2"/>
    <w:uiPriority w:val="99"/>
    <w:semiHidden/>
    <w:unhideWhenUsed/>
    <w:rsid w:val="00AF076C"/>
  </w:style>
  <w:style w:type="character" w:customStyle="1" w:styleId="af3">
    <w:name w:val="Основной текст + Курсив"/>
    <w:basedOn w:val="a0"/>
    <w:rsid w:val="00AF076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f4">
    <w:name w:val="Основной текст + Полужирный"/>
    <w:basedOn w:val="a0"/>
    <w:rsid w:val="00AF076C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f5">
    <w:name w:val="Основной текст + Полужирный;Курсив"/>
    <w:basedOn w:val="a0"/>
    <w:rsid w:val="00AF076C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AF076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5">
    <w:name w:val="Нижний колонтитул1"/>
    <w:basedOn w:val="a"/>
    <w:next w:val="af1"/>
    <w:unhideWhenUsed/>
    <w:rsid w:val="00AF076C"/>
    <w:pPr>
      <w:tabs>
        <w:tab w:val="center" w:pos="4677"/>
        <w:tab w:val="right" w:pos="9355"/>
      </w:tabs>
      <w:suppressAutoHyphens w:val="0"/>
      <w:spacing w:after="0" w:line="240" w:lineRule="auto"/>
    </w:pPr>
    <w:rPr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AF076C"/>
    <w:pPr>
      <w:suppressAutoHyphens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AF076C"/>
    <w:rPr>
      <w:rFonts w:ascii="Tahoma" w:eastAsia="Calibri" w:hAnsi="Tahoma" w:cs="Tahoma"/>
      <w:sz w:val="16"/>
      <w:szCs w:val="16"/>
    </w:rPr>
  </w:style>
  <w:style w:type="table" w:styleId="af8">
    <w:name w:val="Table Grid"/>
    <w:basedOn w:val="a1"/>
    <w:uiPriority w:val="59"/>
    <w:rsid w:val="00AF07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Текст1"/>
    <w:basedOn w:val="a"/>
    <w:rsid w:val="00AF076C"/>
    <w:pPr>
      <w:suppressAutoHyphens w:val="0"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character" w:styleId="af9">
    <w:name w:val="page number"/>
    <w:basedOn w:val="a0"/>
    <w:unhideWhenUsed/>
    <w:rsid w:val="00AF076C"/>
  </w:style>
  <w:style w:type="character" w:customStyle="1" w:styleId="afa">
    <w:name w:val="Текст сноски Знак"/>
    <w:basedOn w:val="a0"/>
    <w:link w:val="afb"/>
    <w:rsid w:val="00AF076C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footnote text"/>
    <w:basedOn w:val="a"/>
    <w:link w:val="afa"/>
    <w:unhideWhenUsed/>
    <w:rsid w:val="00AF076C"/>
    <w:pPr>
      <w:suppressAutoHyphens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17">
    <w:name w:val="Текст сноски Знак1"/>
    <w:basedOn w:val="a0"/>
    <w:uiPriority w:val="99"/>
    <w:rsid w:val="00AF076C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18">
    <w:name w:val="Основной текст Знак1"/>
    <w:basedOn w:val="a0"/>
    <w:uiPriority w:val="99"/>
    <w:rsid w:val="00AF076C"/>
  </w:style>
  <w:style w:type="character" w:styleId="afc">
    <w:name w:val="footnote reference"/>
    <w:uiPriority w:val="99"/>
    <w:unhideWhenUsed/>
    <w:rsid w:val="00AF076C"/>
    <w:rPr>
      <w:vertAlign w:val="superscript"/>
    </w:rPr>
  </w:style>
  <w:style w:type="character" w:customStyle="1" w:styleId="breadcrumbspathway">
    <w:name w:val="breadcrumbs pathway"/>
    <w:basedOn w:val="a0"/>
    <w:rsid w:val="00AF076C"/>
  </w:style>
  <w:style w:type="character" w:styleId="afd">
    <w:name w:val="FollowedHyperlink"/>
    <w:uiPriority w:val="99"/>
    <w:rsid w:val="00AF076C"/>
    <w:rPr>
      <w:color w:val="0000FF"/>
      <w:u w:val="single"/>
    </w:rPr>
  </w:style>
  <w:style w:type="character" w:styleId="afe">
    <w:name w:val="Emphasis"/>
    <w:uiPriority w:val="20"/>
    <w:qFormat/>
    <w:rsid w:val="00AF076C"/>
    <w:rPr>
      <w:i/>
      <w:iCs/>
    </w:rPr>
  </w:style>
  <w:style w:type="paragraph" w:styleId="21">
    <w:name w:val="Body Text Indent 2"/>
    <w:basedOn w:val="a"/>
    <w:link w:val="22"/>
    <w:rsid w:val="00AF076C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AF07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AF076C"/>
    <w:pPr>
      <w:suppressAutoHyphens w:val="0"/>
      <w:spacing w:after="0" w:line="240" w:lineRule="auto"/>
      <w:ind w:right="-185"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AF076C"/>
    <w:pPr>
      <w:suppressAutoHyphens w:val="0"/>
      <w:spacing w:after="0" w:line="240" w:lineRule="auto"/>
      <w:ind w:firstLine="540"/>
      <w:jc w:val="center"/>
    </w:pPr>
    <w:rPr>
      <w:rFonts w:ascii="Times New Roman" w:hAnsi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AF076C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24">
    <w:name w:val="Основной текст 2 Знак"/>
    <w:basedOn w:val="a0"/>
    <w:link w:val="23"/>
    <w:rsid w:val="00AF076C"/>
    <w:rPr>
      <w:rFonts w:ascii="Calibri" w:eastAsia="Calibri" w:hAnsi="Calibri" w:cs="Times New Roman"/>
    </w:rPr>
  </w:style>
  <w:style w:type="paragraph" w:styleId="aff">
    <w:name w:val="Body Text Indent"/>
    <w:basedOn w:val="a"/>
    <w:link w:val="aff0"/>
    <w:rsid w:val="00AF076C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ff0">
    <w:name w:val="Основной текст с отступом Знак"/>
    <w:basedOn w:val="a0"/>
    <w:link w:val="aff"/>
    <w:rsid w:val="00AF076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AF076C"/>
    <w:pPr>
      <w:suppressAutoHyphens w:val="0"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Normal">
    <w:name w:val="ConsNormal"/>
    <w:rsid w:val="00AF076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9">
    <w:name w:val="Цитата1"/>
    <w:basedOn w:val="a"/>
    <w:rsid w:val="00AF076C"/>
    <w:pPr>
      <w:spacing w:after="0" w:line="240" w:lineRule="auto"/>
      <w:ind w:left="57" w:right="113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1a">
    <w:name w:val="Заголовок1"/>
    <w:basedOn w:val="a"/>
    <w:next w:val="a"/>
    <w:uiPriority w:val="10"/>
    <w:qFormat/>
    <w:rsid w:val="00AF076C"/>
    <w:pPr>
      <w:suppressAutoHyphens w:val="0"/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aff1">
    <w:name w:val="Название Знак"/>
    <w:basedOn w:val="a0"/>
    <w:link w:val="1b"/>
    <w:uiPriority w:val="10"/>
    <w:rsid w:val="00AF076C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c">
    <w:name w:val="Подзаголовок1"/>
    <w:basedOn w:val="a"/>
    <w:next w:val="a"/>
    <w:qFormat/>
    <w:rsid w:val="00AF076C"/>
    <w:pPr>
      <w:suppressAutoHyphens w:val="0"/>
      <w:spacing w:after="60" w:line="240" w:lineRule="auto"/>
      <w:jc w:val="center"/>
      <w:outlineLvl w:val="1"/>
    </w:pPr>
    <w:rPr>
      <w:rFonts w:ascii="Cambria" w:hAnsi="Cambria"/>
      <w:sz w:val="24"/>
      <w:szCs w:val="24"/>
      <w:lang w:val="en-US" w:eastAsia="en-US" w:bidi="en-US"/>
    </w:rPr>
  </w:style>
  <w:style w:type="character" w:customStyle="1" w:styleId="aff2">
    <w:name w:val="Подзаголовок Знак"/>
    <w:basedOn w:val="a0"/>
    <w:link w:val="aff3"/>
    <w:rsid w:val="00AF076C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AF076C"/>
    <w:pPr>
      <w:suppressAutoHyphens w:val="0"/>
      <w:spacing w:after="120" w:line="240" w:lineRule="auto"/>
    </w:pPr>
    <w:rPr>
      <w:sz w:val="16"/>
      <w:szCs w:val="16"/>
      <w:lang w:val="en-US" w:eastAsia="en-US" w:bidi="en-US"/>
    </w:rPr>
  </w:style>
  <w:style w:type="character" w:customStyle="1" w:styleId="33">
    <w:name w:val="Основной текст 3 Знак"/>
    <w:basedOn w:val="a0"/>
    <w:link w:val="310"/>
    <w:semiHidden/>
    <w:rsid w:val="00AF076C"/>
    <w:rPr>
      <w:rFonts w:ascii="Calibri" w:eastAsia="Times New Roman" w:hAnsi="Calibri" w:cs="Times New Roman"/>
      <w:sz w:val="16"/>
      <w:szCs w:val="16"/>
      <w:lang w:val="en-US" w:bidi="en-US"/>
    </w:rPr>
  </w:style>
  <w:style w:type="paragraph" w:customStyle="1" w:styleId="1d">
    <w:name w:val="Схема документа1"/>
    <w:basedOn w:val="a"/>
    <w:next w:val="aff4"/>
    <w:link w:val="aff5"/>
    <w:uiPriority w:val="99"/>
    <w:semiHidden/>
    <w:unhideWhenUsed/>
    <w:rsid w:val="00AF076C"/>
    <w:pPr>
      <w:suppressAutoHyphens w:val="0"/>
      <w:spacing w:after="0" w:line="240" w:lineRule="auto"/>
    </w:pPr>
    <w:rPr>
      <w:rFonts w:ascii="Tahoma" w:hAnsi="Tahoma" w:cs="Tahoma"/>
      <w:sz w:val="16"/>
      <w:szCs w:val="16"/>
      <w:lang w:val="en-US" w:eastAsia="en-US" w:bidi="en-US"/>
    </w:rPr>
  </w:style>
  <w:style w:type="character" w:customStyle="1" w:styleId="aff5">
    <w:name w:val="Схема документа Знак"/>
    <w:basedOn w:val="a0"/>
    <w:link w:val="1d"/>
    <w:uiPriority w:val="99"/>
    <w:semiHidden/>
    <w:rsid w:val="00AF076C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AF076C"/>
    <w:pPr>
      <w:suppressAutoHyphens w:val="0"/>
      <w:spacing w:after="0" w:line="240" w:lineRule="auto"/>
    </w:pPr>
    <w:rPr>
      <w:i/>
      <w:sz w:val="24"/>
      <w:szCs w:val="24"/>
      <w:lang w:val="en-US" w:eastAsia="en-US" w:bidi="en-US"/>
    </w:rPr>
  </w:style>
  <w:style w:type="character" w:customStyle="1" w:styleId="25">
    <w:name w:val="Цитата 2 Знак"/>
    <w:basedOn w:val="a0"/>
    <w:link w:val="26"/>
    <w:uiPriority w:val="29"/>
    <w:rsid w:val="00AF076C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e">
    <w:name w:val="Выделенная цитата1"/>
    <w:basedOn w:val="a"/>
    <w:next w:val="a"/>
    <w:uiPriority w:val="30"/>
    <w:qFormat/>
    <w:rsid w:val="00AF076C"/>
    <w:pPr>
      <w:suppressAutoHyphens w:val="0"/>
      <w:spacing w:after="0" w:line="240" w:lineRule="auto"/>
      <w:ind w:left="720" w:right="720"/>
    </w:pPr>
    <w:rPr>
      <w:b/>
      <w:i/>
      <w:sz w:val="24"/>
      <w:lang w:val="en-US" w:eastAsia="en-US" w:bidi="en-US"/>
    </w:rPr>
  </w:style>
  <w:style w:type="character" w:customStyle="1" w:styleId="aff6">
    <w:name w:val="Выделенная цитата Знак"/>
    <w:basedOn w:val="a0"/>
    <w:link w:val="aff7"/>
    <w:uiPriority w:val="30"/>
    <w:rsid w:val="00AF076C"/>
    <w:rPr>
      <w:rFonts w:eastAsia="Times New Roman" w:cs="Times New Roman"/>
      <w:b/>
      <w:i/>
      <w:sz w:val="24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AF076C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AF076C"/>
    <w:pPr>
      <w:suppressAutoHyphens/>
      <w:spacing w:after="0" w:line="360" w:lineRule="auto"/>
      <w:ind w:firstLine="720"/>
      <w:jc w:val="both"/>
    </w:pPr>
    <w:rPr>
      <w:rFonts w:ascii="Calibri" w:eastAsia="Times New Roman" w:hAnsi="Calibri" w:cs="Times New Roman"/>
      <w:sz w:val="24"/>
      <w:szCs w:val="20"/>
      <w:lang w:val="en-US" w:eastAsia="ar-SA" w:bidi="en-US"/>
    </w:rPr>
  </w:style>
  <w:style w:type="character" w:customStyle="1" w:styleId="aff8">
    <w:name w:val="Основной текст_"/>
    <w:link w:val="42"/>
    <w:locked/>
    <w:rsid w:val="00AF076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8"/>
    <w:rsid w:val="00AF076C"/>
    <w:pPr>
      <w:widowControl w:val="0"/>
      <w:shd w:val="clear" w:color="auto" w:fill="FFFFFF"/>
      <w:suppressAutoHyphens w:val="0"/>
      <w:spacing w:after="0" w:line="322" w:lineRule="exact"/>
      <w:jc w:val="center"/>
    </w:pPr>
    <w:rPr>
      <w:rFonts w:ascii="Times New Roman" w:hAnsi="Times New Roman"/>
      <w:sz w:val="27"/>
      <w:szCs w:val="27"/>
      <w:lang w:eastAsia="en-US"/>
    </w:rPr>
  </w:style>
  <w:style w:type="paragraph" w:customStyle="1" w:styleId="Style7">
    <w:name w:val="Style7"/>
    <w:basedOn w:val="a"/>
    <w:uiPriority w:val="99"/>
    <w:rsid w:val="00AF076C"/>
    <w:pPr>
      <w:suppressAutoHyphens w:val="0"/>
      <w:spacing w:after="0" w:line="276" w:lineRule="exact"/>
      <w:jc w:val="both"/>
    </w:pPr>
    <w:rPr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F076C"/>
    <w:pPr>
      <w:suppressAutoHyphens w:val="0"/>
      <w:spacing w:after="0" w:line="276" w:lineRule="exact"/>
      <w:jc w:val="both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F076C"/>
    <w:pPr>
      <w:suppressAutoHyphens w:val="0"/>
      <w:spacing w:after="0" w:line="557" w:lineRule="exact"/>
    </w:pPr>
    <w:rPr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F076C"/>
    <w:pPr>
      <w:suppressAutoHyphens w:val="0"/>
      <w:spacing w:after="0" w:line="274" w:lineRule="exact"/>
      <w:ind w:hanging="365"/>
    </w:pPr>
    <w:rPr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02" w:lineRule="exact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19" w:lineRule="exact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16" w:lineRule="exact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character" w:customStyle="1" w:styleId="1f1">
    <w:name w:val="Слабое выделение1"/>
    <w:uiPriority w:val="19"/>
    <w:qFormat/>
    <w:rsid w:val="00AF076C"/>
    <w:rPr>
      <w:i/>
      <w:iCs w:val="0"/>
      <w:color w:val="5A5A5A"/>
    </w:rPr>
  </w:style>
  <w:style w:type="character" w:styleId="aff9">
    <w:name w:val="Intense Emphasis"/>
    <w:basedOn w:val="a0"/>
    <w:uiPriority w:val="21"/>
    <w:qFormat/>
    <w:rsid w:val="00AF076C"/>
    <w:rPr>
      <w:b/>
      <w:bCs w:val="0"/>
      <w:i/>
      <w:iCs w:val="0"/>
      <w:sz w:val="24"/>
      <w:szCs w:val="24"/>
      <w:u w:val="single"/>
    </w:rPr>
  </w:style>
  <w:style w:type="character" w:styleId="affa">
    <w:name w:val="Subtle Reference"/>
    <w:basedOn w:val="a0"/>
    <w:uiPriority w:val="31"/>
    <w:qFormat/>
    <w:rsid w:val="00AF076C"/>
    <w:rPr>
      <w:sz w:val="24"/>
      <w:szCs w:val="24"/>
      <w:u w:val="single"/>
    </w:rPr>
  </w:style>
  <w:style w:type="character" w:styleId="affb">
    <w:name w:val="Intense Reference"/>
    <w:basedOn w:val="a0"/>
    <w:uiPriority w:val="32"/>
    <w:qFormat/>
    <w:rsid w:val="00AF076C"/>
    <w:rPr>
      <w:b/>
      <w:bCs w:val="0"/>
      <w:sz w:val="24"/>
      <w:u w:val="single"/>
    </w:rPr>
  </w:style>
  <w:style w:type="character" w:customStyle="1" w:styleId="1f2">
    <w:name w:val="Название книги1"/>
    <w:basedOn w:val="a0"/>
    <w:uiPriority w:val="33"/>
    <w:qFormat/>
    <w:rsid w:val="00AF076C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c">
    <w:name w:val="Символ сноски"/>
    <w:basedOn w:val="a0"/>
    <w:rsid w:val="00AF076C"/>
    <w:rPr>
      <w:sz w:val="20"/>
      <w:vertAlign w:val="superscript"/>
    </w:rPr>
  </w:style>
  <w:style w:type="character" w:customStyle="1" w:styleId="FontStyle41">
    <w:name w:val="Font Style41"/>
    <w:uiPriority w:val="99"/>
    <w:rsid w:val="00AF076C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AF076C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AF076C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AF076C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AF076C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AF076C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AF076C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AF076C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AF076C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8">
    <w:name w:val="Font Style78"/>
    <w:basedOn w:val="a0"/>
    <w:uiPriority w:val="99"/>
    <w:rsid w:val="00AF076C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AF076C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AF076C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AF076C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AF076C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sz w:val="24"/>
      <w:szCs w:val="24"/>
      <w:lang w:eastAsia="ru-RU"/>
    </w:rPr>
  </w:style>
  <w:style w:type="paragraph" w:customStyle="1" w:styleId="c32">
    <w:name w:val="c32"/>
    <w:basedOn w:val="a"/>
    <w:rsid w:val="00AF076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AF076C"/>
  </w:style>
  <w:style w:type="paragraph" w:customStyle="1" w:styleId="c27">
    <w:name w:val="c27"/>
    <w:basedOn w:val="a"/>
    <w:rsid w:val="00AF076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33" w:lineRule="exact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21" w:lineRule="exact"/>
      <w:jc w:val="both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AF076C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AF076C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4">
    <w:name w:val="Style14"/>
    <w:basedOn w:val="a"/>
    <w:uiPriority w:val="99"/>
    <w:rsid w:val="00AF076C"/>
    <w:pPr>
      <w:widowControl w:val="0"/>
      <w:suppressAutoHyphens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hAnsi="Franklin Gothic Book"/>
      <w:sz w:val="24"/>
      <w:szCs w:val="24"/>
      <w:lang w:eastAsia="ru-RU"/>
    </w:rPr>
  </w:style>
  <w:style w:type="character" w:customStyle="1" w:styleId="1f3">
    <w:name w:val="Текст выноски Знак1"/>
    <w:basedOn w:val="a0"/>
    <w:uiPriority w:val="99"/>
    <w:semiHidden/>
    <w:rsid w:val="00AF076C"/>
    <w:rPr>
      <w:rFonts w:ascii="Tahoma" w:hAnsi="Tahoma" w:cs="Tahoma"/>
      <w:sz w:val="16"/>
      <w:szCs w:val="16"/>
    </w:rPr>
  </w:style>
  <w:style w:type="character" w:styleId="affd">
    <w:name w:val="Placeholder Text"/>
    <w:basedOn w:val="a0"/>
    <w:uiPriority w:val="99"/>
    <w:semiHidden/>
    <w:rsid w:val="00AF076C"/>
    <w:rPr>
      <w:color w:val="808080"/>
    </w:rPr>
  </w:style>
  <w:style w:type="character" w:customStyle="1" w:styleId="apple-converted-space">
    <w:name w:val="apple-converted-space"/>
    <w:basedOn w:val="a0"/>
    <w:rsid w:val="00AF076C"/>
  </w:style>
  <w:style w:type="character" w:customStyle="1" w:styleId="610">
    <w:name w:val="Заголовок 6 Знак1"/>
    <w:basedOn w:val="a0"/>
    <w:uiPriority w:val="9"/>
    <w:semiHidden/>
    <w:rsid w:val="00AF076C"/>
    <w:rPr>
      <w:rFonts w:ascii="Calibri Light" w:eastAsia="Times New Roman" w:hAnsi="Calibri Light" w:cs="Times New Roman"/>
      <w:color w:val="1F4D78"/>
    </w:rPr>
  </w:style>
  <w:style w:type="character" w:customStyle="1" w:styleId="710">
    <w:name w:val="Заголовок 7 Знак1"/>
    <w:basedOn w:val="a0"/>
    <w:uiPriority w:val="9"/>
    <w:semiHidden/>
    <w:rsid w:val="00AF076C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10">
    <w:name w:val="Заголовок 8 Знак1"/>
    <w:basedOn w:val="a0"/>
    <w:uiPriority w:val="9"/>
    <w:semiHidden/>
    <w:rsid w:val="00AF076C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AF076C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1f4">
    <w:name w:val="Нижний колонтитул Знак1"/>
    <w:basedOn w:val="a0"/>
    <w:uiPriority w:val="99"/>
    <w:semiHidden/>
    <w:rsid w:val="00AF076C"/>
  </w:style>
  <w:style w:type="paragraph" w:customStyle="1" w:styleId="1b">
    <w:name w:val="Название1"/>
    <w:basedOn w:val="a"/>
    <w:next w:val="a"/>
    <w:link w:val="aff1"/>
    <w:uiPriority w:val="10"/>
    <w:qFormat/>
    <w:rsid w:val="00AF076C"/>
    <w:pPr>
      <w:suppressAutoHyphens w:val="0"/>
      <w:spacing w:after="0" w:line="240" w:lineRule="auto"/>
      <w:contextualSpacing/>
    </w:pPr>
    <w:rPr>
      <w:rFonts w:ascii="Cambria" w:hAnsi="Cambria"/>
      <w:b/>
      <w:bCs/>
      <w:kern w:val="28"/>
      <w:sz w:val="32"/>
      <w:szCs w:val="32"/>
      <w:lang w:val="en-US" w:eastAsia="en-US" w:bidi="en-US"/>
    </w:rPr>
  </w:style>
  <w:style w:type="character" w:customStyle="1" w:styleId="1f5">
    <w:name w:val="Заголовок Знак1"/>
    <w:basedOn w:val="a0"/>
    <w:uiPriority w:val="10"/>
    <w:rsid w:val="00AF076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f3">
    <w:name w:val="Subtitle"/>
    <w:basedOn w:val="a"/>
    <w:next w:val="a"/>
    <w:link w:val="aff2"/>
    <w:qFormat/>
    <w:rsid w:val="00AF076C"/>
    <w:pPr>
      <w:numPr>
        <w:ilvl w:val="1"/>
      </w:numPr>
      <w:suppressAutoHyphens w:val="0"/>
      <w:spacing w:after="160" w:line="259" w:lineRule="auto"/>
    </w:pPr>
    <w:rPr>
      <w:rFonts w:ascii="Cambria" w:hAnsi="Cambria"/>
      <w:sz w:val="24"/>
      <w:szCs w:val="24"/>
      <w:lang w:val="en-US" w:eastAsia="en-US" w:bidi="en-US"/>
    </w:rPr>
  </w:style>
  <w:style w:type="character" w:customStyle="1" w:styleId="1f6">
    <w:name w:val="Подзаголовок Знак1"/>
    <w:basedOn w:val="a0"/>
    <w:uiPriority w:val="11"/>
    <w:rsid w:val="00AF076C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zh-CN"/>
    </w:rPr>
  </w:style>
  <w:style w:type="paragraph" w:styleId="32">
    <w:name w:val="Body Text 3"/>
    <w:basedOn w:val="a"/>
    <w:link w:val="311"/>
    <w:uiPriority w:val="99"/>
    <w:semiHidden/>
    <w:unhideWhenUsed/>
    <w:rsid w:val="00AF076C"/>
    <w:pPr>
      <w:suppressAutoHyphens w:val="0"/>
      <w:spacing w:after="120" w:line="259" w:lineRule="auto"/>
    </w:pPr>
    <w:rPr>
      <w:rFonts w:eastAsia="Calibri"/>
      <w:sz w:val="16"/>
      <w:szCs w:val="16"/>
      <w:lang w:eastAsia="en-US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AF076C"/>
    <w:rPr>
      <w:rFonts w:ascii="Calibri" w:eastAsia="Calibri" w:hAnsi="Calibri" w:cs="Times New Roman"/>
      <w:sz w:val="16"/>
      <w:szCs w:val="16"/>
    </w:rPr>
  </w:style>
  <w:style w:type="paragraph" w:styleId="aff4">
    <w:name w:val="Document Map"/>
    <w:basedOn w:val="a"/>
    <w:link w:val="1f7"/>
    <w:uiPriority w:val="99"/>
    <w:semiHidden/>
    <w:unhideWhenUsed/>
    <w:rsid w:val="00AF076C"/>
    <w:pPr>
      <w:suppressAutoHyphens w:val="0"/>
      <w:spacing w:after="0" w:line="240" w:lineRule="auto"/>
    </w:pPr>
    <w:rPr>
      <w:rFonts w:ascii="Segoe UI" w:eastAsia="Calibri" w:hAnsi="Segoe UI" w:cs="Segoe UI"/>
      <w:sz w:val="16"/>
      <w:szCs w:val="16"/>
      <w:lang w:eastAsia="en-US"/>
    </w:rPr>
  </w:style>
  <w:style w:type="character" w:customStyle="1" w:styleId="1f7">
    <w:name w:val="Схема документа Знак1"/>
    <w:basedOn w:val="a0"/>
    <w:link w:val="aff4"/>
    <w:uiPriority w:val="99"/>
    <w:semiHidden/>
    <w:rsid w:val="00AF076C"/>
    <w:rPr>
      <w:rFonts w:ascii="Segoe UI" w:eastAsia="Calibr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AF076C"/>
    <w:pPr>
      <w:suppressAutoHyphens w:val="0"/>
      <w:spacing w:before="200" w:after="160" w:line="259" w:lineRule="auto"/>
      <w:ind w:left="864" w:right="864"/>
      <w:jc w:val="center"/>
    </w:pPr>
    <w:rPr>
      <w:rFonts w:asciiTheme="minorHAnsi" w:hAnsiTheme="minorHAnsi"/>
      <w:i/>
      <w:sz w:val="24"/>
      <w:szCs w:val="24"/>
      <w:lang w:val="en-US" w:eastAsia="en-US" w:bidi="en-US"/>
    </w:rPr>
  </w:style>
  <w:style w:type="character" w:customStyle="1" w:styleId="213">
    <w:name w:val="Цитата 2 Знак1"/>
    <w:basedOn w:val="a0"/>
    <w:uiPriority w:val="29"/>
    <w:rsid w:val="00AF076C"/>
    <w:rPr>
      <w:rFonts w:ascii="Calibri" w:eastAsia="Times New Roman" w:hAnsi="Calibri" w:cs="Times New Roman"/>
      <w:i/>
      <w:iCs/>
      <w:color w:val="000000" w:themeColor="text1"/>
      <w:lang w:eastAsia="zh-CN"/>
    </w:rPr>
  </w:style>
  <w:style w:type="paragraph" w:styleId="aff7">
    <w:name w:val="Intense Quote"/>
    <w:basedOn w:val="a"/>
    <w:next w:val="a"/>
    <w:link w:val="aff6"/>
    <w:uiPriority w:val="30"/>
    <w:qFormat/>
    <w:rsid w:val="00AF076C"/>
    <w:pPr>
      <w:pBdr>
        <w:top w:val="single" w:sz="4" w:space="10" w:color="5B9BD5"/>
        <w:bottom w:val="single" w:sz="4" w:space="10" w:color="5B9BD5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hAnsiTheme="minorHAnsi"/>
      <w:b/>
      <w:i/>
      <w:sz w:val="24"/>
      <w:lang w:val="en-US" w:eastAsia="en-US" w:bidi="en-US"/>
    </w:rPr>
  </w:style>
  <w:style w:type="character" w:customStyle="1" w:styleId="1f8">
    <w:name w:val="Выделенная цитата Знак1"/>
    <w:basedOn w:val="a0"/>
    <w:uiPriority w:val="30"/>
    <w:rsid w:val="00AF076C"/>
    <w:rPr>
      <w:rFonts w:ascii="Calibri" w:eastAsia="Times New Roman" w:hAnsi="Calibri" w:cs="Times New Roman"/>
      <w:b/>
      <w:bCs/>
      <w:i/>
      <w:iCs/>
      <w:color w:val="5B9BD5" w:themeColor="accent1"/>
      <w:lang w:eastAsia="zh-CN"/>
    </w:rPr>
  </w:style>
  <w:style w:type="character" w:styleId="affe">
    <w:name w:val="Subtle Emphasis"/>
    <w:basedOn w:val="a0"/>
    <w:uiPriority w:val="19"/>
    <w:qFormat/>
    <w:rsid w:val="00AF076C"/>
    <w:rPr>
      <w:i/>
      <w:iCs/>
      <w:color w:val="404040"/>
    </w:rPr>
  </w:style>
  <w:style w:type="character" w:styleId="afff">
    <w:name w:val="Book Title"/>
    <w:basedOn w:val="a0"/>
    <w:uiPriority w:val="33"/>
    <w:qFormat/>
    <w:rsid w:val="00AF076C"/>
    <w:rPr>
      <w:b/>
      <w:bCs/>
      <w:i/>
      <w:iCs/>
      <w:spacing w:val="5"/>
    </w:rPr>
  </w:style>
  <w:style w:type="table" w:customStyle="1" w:styleId="1f9">
    <w:name w:val="Сетка таблицы1"/>
    <w:basedOn w:val="a1"/>
    <w:next w:val="af8"/>
    <w:uiPriority w:val="59"/>
    <w:rsid w:val="00AF076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w.dic.academic.ru/" TargetMode="External"/><Relationship Id="rId13" Type="http://schemas.openxmlformats.org/officeDocument/2006/relationships/hyperlink" Target="http://www.school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fcior.edu.ru/" TargetMode="External"/><Relationship Id="rId12" Type="http://schemas.openxmlformats.org/officeDocument/2006/relationships/hyperlink" Target="http://www.st-book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-books.ru/" TargetMode="External"/><Relationship Id="rId11" Type="http://schemas.openxmlformats.org/officeDocument/2006/relationships/hyperlink" Target="http://www.windo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lobalte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ooksgid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5B12A-948E-4AB4-82FC-92D1055CA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10700</Words>
  <Characters>60990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user</cp:lastModifiedBy>
  <cp:revision>22</cp:revision>
  <cp:lastPrinted>2021-02-06T02:10:00Z</cp:lastPrinted>
  <dcterms:created xsi:type="dcterms:W3CDTF">2020-06-25T00:06:00Z</dcterms:created>
  <dcterms:modified xsi:type="dcterms:W3CDTF">2021-02-06T02:11:00Z</dcterms:modified>
</cp:coreProperties>
</file>