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EC" w:rsidRPr="0077690F" w:rsidRDefault="009201EC" w:rsidP="009201EC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77690F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9201EC" w:rsidRPr="0077690F" w:rsidRDefault="009201EC" w:rsidP="009201EC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77690F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9201EC" w:rsidRPr="0077690F" w:rsidRDefault="009201EC" w:rsidP="009201EC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77690F">
        <w:rPr>
          <w:rFonts w:ascii="Times New Roman" w:hAnsi="Times New Roman"/>
          <w:sz w:val="24"/>
          <w:szCs w:val="24"/>
        </w:rPr>
        <w:t>ПРОФЕССИОНАЛЬНОЕ ОБРАЗОВАТЕЛЬНОЕ УЧРЕЖДЕНИЕ «ХАБАРОВСКИЙ ТЕХНИКУМ ТРАНСПОРТНЫХ ТЕХНОЛОГИЙ</w:t>
      </w:r>
    </w:p>
    <w:p w:rsidR="009201EC" w:rsidRPr="0077690F" w:rsidRDefault="00C44692" w:rsidP="009201EC">
      <w:pPr>
        <w:jc w:val="center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hAnsi="Times New Roman"/>
          <w:sz w:val="24"/>
          <w:szCs w:val="24"/>
        </w:rPr>
        <w:t>ИМЕНИ ГЕРОЯ СОВЕТСКОГО СОЮЗА А.</w:t>
      </w:r>
      <w:r w:rsidR="009201EC" w:rsidRPr="0077690F">
        <w:rPr>
          <w:rFonts w:ascii="Times New Roman" w:hAnsi="Times New Roman"/>
          <w:sz w:val="24"/>
          <w:szCs w:val="24"/>
        </w:rPr>
        <w:t>С. ПАНОВА»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13BA" w:rsidRPr="0077690F" w:rsidRDefault="006B13BA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13BA" w:rsidRPr="0077690F" w:rsidRDefault="006B13BA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90F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9F34AB" w:rsidRPr="0077690F" w:rsidRDefault="009F34AB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0351" w:rsidRPr="0077690F" w:rsidRDefault="005D602C" w:rsidP="009F3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90F">
        <w:rPr>
          <w:rFonts w:ascii="Times New Roman" w:hAnsi="Times New Roman"/>
          <w:b/>
          <w:sz w:val="24"/>
          <w:szCs w:val="24"/>
        </w:rPr>
        <w:t xml:space="preserve">УД.02 </w:t>
      </w:r>
      <w:r w:rsidR="00D20351" w:rsidRPr="0077690F">
        <w:rPr>
          <w:rFonts w:ascii="Times New Roman" w:hAnsi="Times New Roman"/>
          <w:b/>
          <w:sz w:val="24"/>
          <w:szCs w:val="24"/>
        </w:rPr>
        <w:t>АСТРОНОМИЯ</w:t>
      </w:r>
    </w:p>
    <w:p w:rsidR="00AD2A92" w:rsidRPr="0077690F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Основная </w:t>
      </w:r>
      <w:r w:rsidR="009E6864">
        <w:rPr>
          <w:rFonts w:ascii="Times New Roman" w:hAnsi="Times New Roman"/>
          <w:sz w:val="28"/>
          <w:szCs w:val="28"/>
        </w:rPr>
        <w:t>профессиональная</w:t>
      </w:r>
      <w:r w:rsidR="009E6864" w:rsidRPr="0077690F">
        <w:rPr>
          <w:rFonts w:ascii="Times New Roman" w:hAnsi="Times New Roman"/>
          <w:sz w:val="28"/>
          <w:szCs w:val="28"/>
        </w:rPr>
        <w:t xml:space="preserve"> </w:t>
      </w:r>
      <w:r w:rsidRPr="0077690F">
        <w:rPr>
          <w:rFonts w:ascii="Times New Roman" w:hAnsi="Times New Roman"/>
          <w:sz w:val="28"/>
          <w:szCs w:val="28"/>
        </w:rPr>
        <w:t xml:space="preserve">образовательная программа среднего профессионального образования </w:t>
      </w:r>
      <w:r w:rsidR="00052B77" w:rsidRPr="0077690F">
        <w:rPr>
          <w:rFonts w:ascii="Times New Roman" w:hAnsi="Times New Roman"/>
          <w:sz w:val="28"/>
          <w:szCs w:val="28"/>
        </w:rPr>
        <w:t xml:space="preserve">программы </w:t>
      </w:r>
      <w:r w:rsidRPr="0077690F">
        <w:rPr>
          <w:rFonts w:ascii="Times New Roman" w:hAnsi="Times New Roman"/>
          <w:sz w:val="28"/>
          <w:szCs w:val="28"/>
        </w:rPr>
        <w:t>подготовки</w:t>
      </w:r>
    </w:p>
    <w:p w:rsidR="00AD2A92" w:rsidRPr="0077690F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квалифицированных рабочих, служащих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по профессии</w:t>
      </w:r>
    </w:p>
    <w:p w:rsidR="00052B77" w:rsidRPr="0077690F" w:rsidRDefault="00052B77" w:rsidP="00052B77">
      <w:pPr>
        <w:jc w:val="center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08.01.23 Бригадир-путеец</w:t>
      </w:r>
    </w:p>
    <w:p w:rsidR="00AD2A92" w:rsidRPr="0077690F" w:rsidRDefault="00AD2A92" w:rsidP="003A5564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201EC" w:rsidRPr="0077690F" w:rsidRDefault="00052B77" w:rsidP="009201EC">
      <w:pPr>
        <w:spacing w:line="240" w:lineRule="exact"/>
        <w:jc w:val="center"/>
      </w:pPr>
      <w:r w:rsidRPr="0077690F">
        <w:rPr>
          <w:rFonts w:ascii="Times New Roman" w:hAnsi="Times New Roman"/>
          <w:sz w:val="28"/>
          <w:szCs w:val="28"/>
        </w:rPr>
        <w:t>Технологический</w:t>
      </w:r>
      <w:r w:rsidR="009201EC" w:rsidRPr="0077690F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FF47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351" w:rsidRPr="0077690F" w:rsidRDefault="00D20351" w:rsidP="003A556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C739B5" w:rsidRPr="0077690F" w:rsidRDefault="00C739B5" w:rsidP="003A556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F34AB" w:rsidRPr="0077690F" w:rsidRDefault="009F34AB" w:rsidP="003A556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A5564" w:rsidRPr="0077690F" w:rsidRDefault="00E85BCC" w:rsidP="009F34A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7690F">
        <w:rPr>
          <w:rFonts w:ascii="Times New Roman" w:eastAsia="Calibri" w:hAnsi="Times New Roman"/>
          <w:sz w:val="28"/>
          <w:szCs w:val="28"/>
        </w:rPr>
        <w:t>Хабаровск</w:t>
      </w:r>
      <w:r w:rsidR="009F34AB" w:rsidRPr="0077690F">
        <w:rPr>
          <w:rFonts w:ascii="Times New Roman" w:eastAsia="Calibri" w:hAnsi="Times New Roman"/>
          <w:sz w:val="28"/>
          <w:szCs w:val="28"/>
        </w:rPr>
        <w:t xml:space="preserve">, </w:t>
      </w:r>
      <w:r w:rsidR="003A5564" w:rsidRPr="0077690F">
        <w:rPr>
          <w:rFonts w:ascii="Times New Roman" w:hAnsi="Times New Roman"/>
          <w:sz w:val="28"/>
          <w:szCs w:val="28"/>
        </w:rPr>
        <w:t>20</w:t>
      </w:r>
      <w:r w:rsidR="00052B77" w:rsidRPr="0077690F">
        <w:rPr>
          <w:rFonts w:ascii="Times New Roman" w:hAnsi="Times New Roman"/>
          <w:sz w:val="28"/>
          <w:szCs w:val="28"/>
        </w:rPr>
        <w:t>21</w:t>
      </w:r>
      <w:r w:rsidR="003A5564" w:rsidRPr="0077690F">
        <w:rPr>
          <w:rFonts w:ascii="Times New Roman" w:hAnsi="Times New Roman"/>
          <w:sz w:val="28"/>
          <w:szCs w:val="28"/>
        </w:rPr>
        <w:t xml:space="preserve"> г.</w:t>
      </w:r>
    </w:p>
    <w:p w:rsidR="006B13BA" w:rsidRPr="0077690F" w:rsidRDefault="006B13BA" w:rsidP="00213B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EE11C3" w:rsidRPr="0077690F" w:rsidRDefault="00EE11C3" w:rsidP="00EE11C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7769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4762"/>
      </w:tblGrid>
      <w:tr w:rsidR="00EE11C3" w:rsidRPr="0077690F" w:rsidTr="00EE11C3">
        <w:tc>
          <w:tcPr>
            <w:tcW w:w="4785" w:type="dxa"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СОГЛАСОВАНО 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Предметно-цикловой комиссией</w:t>
            </w:r>
            <w:r w:rsidR="00F226D8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___________ </w:t>
            </w:r>
            <w:r w:rsidR="00052B77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Е.</w:t>
            </w:r>
            <w:r w:rsidR="00F226D8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А. </w:t>
            </w:r>
            <w:r w:rsidR="00052B77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Кухаренко</w:t>
            </w: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Протокол от «___» ________20</w:t>
            </w:r>
            <w:r w:rsidR="00052B77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21</w:t>
            </w: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г.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</w:tcPr>
          <w:p w:rsidR="00EE11C3" w:rsidRPr="0077690F" w:rsidRDefault="00052B77" w:rsidP="00EE11C3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</w:t>
            </w:r>
            <w:r w:rsidR="00EE11C3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УТВЕРЖДАЮ</w:t>
            </w:r>
          </w:p>
          <w:p w:rsidR="00EE11C3" w:rsidRPr="0077690F" w:rsidRDefault="00052B77" w:rsidP="00EE11C3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</w:t>
            </w:r>
            <w:r w:rsidR="00EE11C3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:rsidR="00EE11C3" w:rsidRPr="0077690F" w:rsidRDefault="00052B77" w:rsidP="00EE11C3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</w:t>
            </w:r>
            <w:r w:rsidR="00EE11C3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:rsidR="00EE11C3" w:rsidRPr="0077690F" w:rsidRDefault="00EE11C3" w:rsidP="00052B77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«____»______________20</w:t>
            </w:r>
            <w:r w:rsidR="00052B77"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21</w:t>
            </w:r>
            <w:r w:rsidRPr="007769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EE11C3" w:rsidRPr="0077690F" w:rsidRDefault="00EE11C3" w:rsidP="00EE11C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E11C3" w:rsidRPr="0077690F" w:rsidRDefault="00EE11C3" w:rsidP="00EE11C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77690F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</w:t>
      </w:r>
    </w:p>
    <w:p w:rsidR="00EE11C3" w:rsidRPr="0077690F" w:rsidRDefault="00EE11C3" w:rsidP="00EE11C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77690F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</w:t>
      </w:r>
    </w:p>
    <w:p w:rsidR="009F34AB" w:rsidRPr="0077690F" w:rsidRDefault="009F34AB" w:rsidP="009F34AB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lang w:eastAsia="en-US"/>
        </w:rPr>
      </w:pPr>
    </w:p>
    <w:p w:rsidR="009F34AB" w:rsidRPr="0077690F" w:rsidRDefault="009F34AB" w:rsidP="009F34AB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lang w:eastAsia="en-US"/>
        </w:rPr>
      </w:pPr>
    </w:p>
    <w:p w:rsidR="009F34AB" w:rsidRPr="0077690F" w:rsidRDefault="009F34AB" w:rsidP="009F34AB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lang w:eastAsia="en-US"/>
        </w:rPr>
      </w:pPr>
    </w:p>
    <w:p w:rsidR="003A5564" w:rsidRPr="0077690F" w:rsidRDefault="003A5564" w:rsidP="006B13BA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</w:p>
    <w:p w:rsidR="003A5564" w:rsidRPr="0077690F" w:rsidRDefault="003A5564" w:rsidP="006B13B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A5564" w:rsidRPr="0077690F" w:rsidRDefault="003A5564" w:rsidP="006B13B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A5564" w:rsidRPr="0077690F" w:rsidRDefault="009F34AB" w:rsidP="006B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Разработчики программы</w:t>
      </w:r>
      <w:r w:rsidR="003A5564" w:rsidRPr="0077690F">
        <w:rPr>
          <w:rFonts w:ascii="Times New Roman" w:hAnsi="Times New Roman"/>
          <w:sz w:val="28"/>
          <w:szCs w:val="28"/>
        </w:rPr>
        <w:t>:</w:t>
      </w:r>
    </w:p>
    <w:p w:rsidR="009F34AB" w:rsidRPr="0077690F" w:rsidRDefault="009F34AB" w:rsidP="006B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564" w:rsidRPr="0077690F" w:rsidRDefault="003A5564" w:rsidP="006B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Преподаватель         __________________       </w:t>
      </w:r>
      <w:r w:rsidR="00954BDB" w:rsidRPr="0077690F">
        <w:rPr>
          <w:rFonts w:ascii="Times New Roman" w:hAnsi="Times New Roman"/>
          <w:sz w:val="28"/>
          <w:szCs w:val="28"/>
        </w:rPr>
        <w:t xml:space="preserve">Литвинова С.В. </w:t>
      </w:r>
    </w:p>
    <w:p w:rsidR="003A5564" w:rsidRPr="0077690F" w:rsidRDefault="003A5564" w:rsidP="006B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77690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</w:t>
      </w:r>
      <w:r w:rsidR="009F34AB" w:rsidRPr="0077690F"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77690F">
        <w:rPr>
          <w:rFonts w:ascii="Times New Roman" w:hAnsi="Times New Roman"/>
          <w:sz w:val="28"/>
          <w:szCs w:val="28"/>
          <w:vertAlign w:val="superscript"/>
        </w:rPr>
        <w:t xml:space="preserve">    (подпись)                                             </w:t>
      </w:r>
      <w:r w:rsidR="009F34AB" w:rsidRPr="0077690F">
        <w:rPr>
          <w:rFonts w:ascii="Times New Roman" w:hAnsi="Times New Roman"/>
          <w:sz w:val="28"/>
          <w:szCs w:val="28"/>
          <w:vertAlign w:val="superscript"/>
        </w:rPr>
        <w:t xml:space="preserve">     </w:t>
      </w:r>
    </w:p>
    <w:p w:rsidR="003A5564" w:rsidRPr="0077690F" w:rsidRDefault="003A5564" w:rsidP="006B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Преподаватель          __________________       Максименко Н. В.</w:t>
      </w:r>
    </w:p>
    <w:p w:rsidR="003A5564" w:rsidRPr="0077690F" w:rsidRDefault="003A5564" w:rsidP="006B1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77690F">
        <w:rPr>
          <w:rFonts w:ascii="Times New Roman" w:hAnsi="Times New Roman"/>
          <w:sz w:val="28"/>
          <w:szCs w:val="28"/>
          <w:vertAlign w:val="superscript"/>
        </w:rPr>
        <w:t xml:space="preserve">      </w:t>
      </w:r>
      <w:r w:rsidR="009F34AB" w:rsidRPr="0077690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</w:t>
      </w:r>
      <w:r w:rsidRPr="0077690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(подпись)                                              </w:t>
      </w:r>
      <w:r w:rsidR="009F34AB" w:rsidRPr="0077690F">
        <w:rPr>
          <w:rFonts w:ascii="Times New Roman" w:hAnsi="Times New Roman"/>
          <w:sz w:val="28"/>
          <w:szCs w:val="28"/>
          <w:vertAlign w:val="superscript"/>
        </w:rPr>
        <w:t xml:space="preserve">   </w:t>
      </w:r>
    </w:p>
    <w:p w:rsidR="003A5564" w:rsidRPr="0077690F" w:rsidRDefault="003A5564" w:rsidP="006B13B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C44692" w:rsidRPr="0077690F" w:rsidRDefault="00C44692" w:rsidP="006B13B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A5564" w:rsidRPr="0077690F" w:rsidRDefault="003A5564" w:rsidP="006B13B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77690F">
        <w:rPr>
          <w:rFonts w:ascii="Times New Roman" w:eastAsia="Calibri" w:hAnsi="Times New Roman"/>
          <w:sz w:val="28"/>
          <w:szCs w:val="28"/>
        </w:rPr>
        <w:t>Согласовано:</w:t>
      </w:r>
    </w:p>
    <w:p w:rsidR="003A5564" w:rsidRPr="0077690F" w:rsidRDefault="003A5564" w:rsidP="006B13B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77690F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     </w:t>
      </w:r>
      <w:r w:rsidR="00954BDB" w:rsidRPr="0077690F">
        <w:rPr>
          <w:rFonts w:ascii="Times New Roman" w:eastAsia="Calibri" w:hAnsi="Times New Roman"/>
          <w:sz w:val="28"/>
          <w:szCs w:val="28"/>
        </w:rPr>
        <w:t>Н</w:t>
      </w:r>
      <w:r w:rsidRPr="0077690F">
        <w:rPr>
          <w:rFonts w:ascii="Times New Roman" w:eastAsia="Calibri" w:hAnsi="Times New Roman"/>
          <w:sz w:val="28"/>
          <w:szCs w:val="28"/>
        </w:rPr>
        <w:t xml:space="preserve">. </w:t>
      </w:r>
      <w:r w:rsidR="00954BDB" w:rsidRPr="0077690F">
        <w:rPr>
          <w:rFonts w:ascii="Times New Roman" w:eastAsia="Calibri" w:hAnsi="Times New Roman"/>
          <w:sz w:val="28"/>
          <w:szCs w:val="28"/>
        </w:rPr>
        <w:t>И</w:t>
      </w:r>
      <w:r w:rsidRPr="0077690F">
        <w:rPr>
          <w:rFonts w:ascii="Times New Roman" w:eastAsia="Calibri" w:hAnsi="Times New Roman"/>
          <w:sz w:val="28"/>
          <w:szCs w:val="28"/>
        </w:rPr>
        <w:t xml:space="preserve">. </w:t>
      </w:r>
      <w:r w:rsidR="00954BDB" w:rsidRPr="0077690F">
        <w:rPr>
          <w:rFonts w:ascii="Times New Roman" w:eastAsia="Calibri" w:hAnsi="Times New Roman"/>
          <w:sz w:val="28"/>
          <w:szCs w:val="28"/>
        </w:rPr>
        <w:t>Коршунова</w:t>
      </w:r>
    </w:p>
    <w:p w:rsidR="003A5564" w:rsidRPr="0077690F" w:rsidRDefault="003A5564" w:rsidP="006B13BA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77690F">
        <w:rPr>
          <w:rFonts w:ascii="Times New Roman" w:eastAsia="Calibri" w:hAnsi="Times New Roman"/>
          <w:sz w:val="28"/>
          <w:szCs w:val="28"/>
          <w:vertAlign w:val="superscript"/>
        </w:rPr>
        <w:t xml:space="preserve">                                                           </w:t>
      </w:r>
      <w:r w:rsidR="009F34AB" w:rsidRPr="0077690F">
        <w:rPr>
          <w:rFonts w:ascii="Times New Roman" w:eastAsia="Calibri" w:hAnsi="Times New Roman"/>
          <w:sz w:val="28"/>
          <w:szCs w:val="28"/>
          <w:vertAlign w:val="superscript"/>
        </w:rPr>
        <w:t xml:space="preserve">                              </w:t>
      </w:r>
      <w:r w:rsidRPr="0077690F">
        <w:rPr>
          <w:rFonts w:ascii="Times New Roman" w:eastAsia="Calibri" w:hAnsi="Times New Roman"/>
          <w:sz w:val="28"/>
          <w:szCs w:val="28"/>
          <w:vertAlign w:val="superscript"/>
        </w:rPr>
        <w:t xml:space="preserve"> (подпись)</w:t>
      </w:r>
    </w:p>
    <w:p w:rsidR="00AD2A92" w:rsidRPr="0077690F" w:rsidRDefault="00AD2A92" w:rsidP="006B13BA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77690F" w:rsidRDefault="00AD2A92" w:rsidP="006B13BA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77690F" w:rsidRDefault="00AD2A92" w:rsidP="006B13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954B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13BA" w:rsidRPr="0077690F" w:rsidRDefault="006B13BA" w:rsidP="006B1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13BA" w:rsidRPr="0077690F" w:rsidRDefault="006B13BA" w:rsidP="006B1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6B1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7565" w:rsidRPr="0077690F" w:rsidRDefault="00DC7565" w:rsidP="006B13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6B13B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4BDB" w:rsidRPr="0077690F" w:rsidRDefault="00954BDB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3BF8" w:rsidRPr="0077690F" w:rsidRDefault="00213BF8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428"/>
        <w:gridCol w:w="242"/>
      </w:tblGrid>
      <w:tr w:rsidR="00AD2A92" w:rsidRPr="0077690F" w:rsidTr="006B13BA">
        <w:tc>
          <w:tcPr>
            <w:tcW w:w="4875" w:type="pct"/>
          </w:tcPr>
          <w:p w:rsidR="00AD2A92" w:rsidRPr="0077690F" w:rsidRDefault="00AD2A92" w:rsidP="00AD2A92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 xml:space="preserve">1.Пояснительная записка </w:t>
            </w:r>
          </w:p>
          <w:p w:rsidR="00AD2A92" w:rsidRPr="0077690F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 xml:space="preserve">2.Общая характеристика учебной дисциплины </w:t>
            </w:r>
          </w:p>
          <w:p w:rsidR="00AD2A92" w:rsidRPr="0077690F" w:rsidRDefault="00AD2A92" w:rsidP="00AD2A92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77690F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77690F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5.Содержание учебной дисциплины</w:t>
            </w:r>
          </w:p>
          <w:p w:rsidR="00AD2A92" w:rsidRPr="0077690F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77690F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7.Тематическое планирование</w:t>
            </w:r>
          </w:p>
          <w:p w:rsidR="00EE11C3" w:rsidRPr="0077690F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8.</w:t>
            </w:r>
            <w:r w:rsidR="00EE11C3" w:rsidRPr="0077690F">
              <w:rPr>
                <w:rFonts w:ascii="Times New Roman" w:hAnsi="Times New Roman"/>
                <w:sz w:val="28"/>
                <w:szCs w:val="28"/>
              </w:rPr>
              <w:t xml:space="preserve"> Практическая работа</w:t>
            </w:r>
          </w:p>
          <w:p w:rsidR="00AD2A92" w:rsidRPr="0077690F" w:rsidRDefault="00EE11C3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9. Внеаудиторная самостоятельная</w:t>
            </w:r>
            <w:r w:rsidR="00AD2A92" w:rsidRPr="0077690F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</w:p>
          <w:p w:rsidR="00AD2A92" w:rsidRPr="0077690F" w:rsidRDefault="00AD2A92" w:rsidP="00AD2A92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10.Характеристика основных видов учебной деятельности студентов</w:t>
            </w:r>
          </w:p>
          <w:p w:rsidR="00AD2A92" w:rsidRPr="0077690F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учебной дисциплины </w:t>
            </w:r>
          </w:p>
          <w:p w:rsidR="00AD2A92" w:rsidRPr="0077690F" w:rsidRDefault="00AD2A92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 xml:space="preserve">12.Литература </w:t>
            </w:r>
          </w:p>
          <w:p w:rsidR="009F34AB" w:rsidRPr="0077690F" w:rsidRDefault="009F34AB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90F">
              <w:rPr>
                <w:rFonts w:ascii="Times New Roman" w:hAnsi="Times New Roman"/>
                <w:sz w:val="28"/>
                <w:szCs w:val="28"/>
              </w:rPr>
              <w:t>13. Лист изменений и дополнений, внесенных в программу дисциплины</w:t>
            </w:r>
          </w:p>
          <w:p w:rsidR="00AD2A92" w:rsidRPr="0077690F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77690F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" w:type="pct"/>
          </w:tcPr>
          <w:p w:rsidR="00AD2A92" w:rsidRPr="0077690F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77690F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4C84" w:rsidRPr="0077690F" w:rsidRDefault="00424C84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4692" w:rsidRPr="0077690F" w:rsidRDefault="00C44692" w:rsidP="00AD2A9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4692" w:rsidRPr="0077690F" w:rsidRDefault="00C44692" w:rsidP="00AD2A9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B13BA" w:rsidRPr="0077690F" w:rsidRDefault="006B13BA" w:rsidP="009F34A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54BDB" w:rsidRPr="0077690F" w:rsidRDefault="00954BDB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D2A92" w:rsidRPr="0077690F" w:rsidRDefault="00AD2A92" w:rsidP="006B13BA">
      <w:pPr>
        <w:spacing w:after="0" w:line="240" w:lineRule="auto"/>
        <w:ind w:right="-485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1. ПОЯСНИТЕЛЬНАЯ ЗАПИСКА</w:t>
      </w:r>
    </w:p>
    <w:p w:rsidR="00AD2A92" w:rsidRPr="0077690F" w:rsidRDefault="00AD2A92" w:rsidP="006B13BA">
      <w:pPr>
        <w:spacing w:after="0" w:line="240" w:lineRule="auto"/>
        <w:ind w:right="-485" w:firstLine="567"/>
        <w:jc w:val="center"/>
        <w:rPr>
          <w:rFonts w:ascii="Times New Roman" w:hAnsi="Times New Roman"/>
          <w:sz w:val="24"/>
          <w:szCs w:val="24"/>
        </w:rPr>
      </w:pPr>
    </w:p>
    <w:p w:rsidR="00F31AFF" w:rsidRPr="0077690F" w:rsidRDefault="00F31AFF" w:rsidP="006B13BA">
      <w:pPr>
        <w:spacing w:after="0" w:line="240" w:lineRule="auto"/>
        <w:ind w:right="-485" w:firstLine="567"/>
        <w:jc w:val="center"/>
        <w:rPr>
          <w:rFonts w:ascii="Times New Roman" w:hAnsi="Times New Roman"/>
          <w:sz w:val="24"/>
          <w:szCs w:val="24"/>
        </w:rPr>
      </w:pPr>
    </w:p>
    <w:p w:rsidR="00F31AFF" w:rsidRPr="0077690F" w:rsidRDefault="00F31AFF" w:rsidP="009F34AB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Программа общеобразовательной учебной ди</w:t>
      </w:r>
      <w:r w:rsidR="00CE0453" w:rsidRPr="0077690F">
        <w:rPr>
          <w:rFonts w:ascii="Times New Roman" w:hAnsi="Times New Roman"/>
          <w:sz w:val="28"/>
          <w:szCs w:val="28"/>
        </w:rPr>
        <w:t>сциплины «Астрономия» предназна</w:t>
      </w:r>
      <w:r w:rsidRPr="0077690F">
        <w:rPr>
          <w:rFonts w:ascii="Times New Roman" w:hAnsi="Times New Roman"/>
          <w:sz w:val="28"/>
          <w:szCs w:val="28"/>
        </w:rPr>
        <w:t>чена для изучения основных вопросов астроно</w:t>
      </w:r>
      <w:r w:rsidR="00CE0453" w:rsidRPr="0077690F">
        <w:rPr>
          <w:rFonts w:ascii="Times New Roman" w:hAnsi="Times New Roman"/>
          <w:sz w:val="28"/>
          <w:szCs w:val="28"/>
        </w:rPr>
        <w:t>мии в профессиональных образова</w:t>
      </w:r>
      <w:r w:rsidRPr="0077690F">
        <w:rPr>
          <w:rFonts w:ascii="Times New Roman" w:hAnsi="Times New Roman"/>
          <w:sz w:val="28"/>
          <w:szCs w:val="28"/>
        </w:rPr>
        <w:t>тельных организациях, реализующих образовательную программу среднего общего образования в пределах освоения основной профе</w:t>
      </w:r>
      <w:r w:rsidR="00CE0453" w:rsidRPr="0077690F">
        <w:rPr>
          <w:rFonts w:ascii="Times New Roman" w:hAnsi="Times New Roman"/>
          <w:sz w:val="28"/>
          <w:szCs w:val="28"/>
        </w:rPr>
        <w:t>ссиональной образовательной про</w:t>
      </w:r>
      <w:r w:rsidR="009F34AB" w:rsidRPr="0077690F">
        <w:rPr>
          <w:rFonts w:ascii="Times New Roman" w:hAnsi="Times New Roman"/>
          <w:sz w:val="28"/>
          <w:szCs w:val="28"/>
        </w:rPr>
        <w:t xml:space="preserve">граммы </w:t>
      </w:r>
      <w:r w:rsidRPr="0077690F">
        <w:rPr>
          <w:rFonts w:ascii="Times New Roman" w:hAnsi="Times New Roman"/>
          <w:sz w:val="28"/>
          <w:szCs w:val="28"/>
        </w:rPr>
        <w:t xml:space="preserve">на базе основного общего образования при подготовке </w:t>
      </w:r>
      <w:r w:rsidR="00213BF8" w:rsidRPr="0077690F">
        <w:rPr>
          <w:rFonts w:ascii="Times New Roman" w:hAnsi="Times New Roman"/>
          <w:sz w:val="28"/>
          <w:szCs w:val="28"/>
        </w:rPr>
        <w:t>квалифицированных</w:t>
      </w:r>
      <w:r w:rsidR="009F34AB" w:rsidRPr="0077690F">
        <w:rPr>
          <w:rFonts w:ascii="Times New Roman" w:hAnsi="Times New Roman"/>
          <w:sz w:val="28"/>
          <w:szCs w:val="28"/>
        </w:rPr>
        <w:t xml:space="preserve"> рабочих и служащих </w:t>
      </w:r>
      <w:r w:rsidR="009E6864">
        <w:rPr>
          <w:rFonts w:ascii="Times New Roman" w:hAnsi="Times New Roman"/>
          <w:sz w:val="28"/>
          <w:szCs w:val="28"/>
        </w:rPr>
        <w:t>ОПОП</w:t>
      </w:r>
      <w:r w:rsidR="009F34AB" w:rsidRPr="0077690F">
        <w:rPr>
          <w:rFonts w:ascii="Times New Roman" w:hAnsi="Times New Roman"/>
          <w:sz w:val="28"/>
          <w:szCs w:val="28"/>
        </w:rPr>
        <w:t xml:space="preserve"> СПО.</w:t>
      </w:r>
    </w:p>
    <w:p w:rsidR="009F34AB" w:rsidRPr="0077690F" w:rsidRDefault="00F31AFF" w:rsidP="009F34AB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Программа учебной дисциплины «Астрономия» разработана в соответствии с Приказом Минобрнауки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 на основании Письма Минобрнауки России «Об </w:t>
      </w:r>
      <w:r w:rsidR="00213BF8" w:rsidRPr="0077690F">
        <w:rPr>
          <w:rFonts w:ascii="Times New Roman" w:hAnsi="Times New Roman"/>
          <w:sz w:val="28"/>
          <w:szCs w:val="28"/>
        </w:rPr>
        <w:t>организации</w:t>
      </w:r>
      <w:r w:rsidRPr="0077690F">
        <w:rPr>
          <w:rFonts w:ascii="Times New Roman" w:hAnsi="Times New Roman"/>
          <w:sz w:val="28"/>
          <w:szCs w:val="28"/>
        </w:rPr>
        <w:t xml:space="preserve"> изучения учебного предмета “Астрономия”» от 20 июня 2017 г. № ТС-194/08; с учетом требований ФГОС среднего общего образования, предъявляемых к структуре, содержанию и результатам освоения учебной дисциплины «Астрономия».</w:t>
      </w:r>
    </w:p>
    <w:p w:rsidR="00F31AFF" w:rsidRPr="0077690F" w:rsidRDefault="009F34AB" w:rsidP="009F34AB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В </w:t>
      </w:r>
      <w:r w:rsidR="00F31AFF" w:rsidRPr="0077690F">
        <w:rPr>
          <w:rFonts w:ascii="Times New Roman" w:hAnsi="Times New Roman"/>
          <w:sz w:val="28"/>
          <w:szCs w:val="28"/>
        </w:rPr>
        <w:t xml:space="preserve">настоящее время важнейшие цели и задачи астрономии заключаются в формировании представлений о современной естественнонаучной картине мира, о единстве физических законов, действующих на Земле и в </w:t>
      </w:r>
      <w:r w:rsidR="00CE0453" w:rsidRPr="0077690F">
        <w:rPr>
          <w:rFonts w:ascii="Times New Roman" w:hAnsi="Times New Roman"/>
          <w:sz w:val="28"/>
          <w:szCs w:val="28"/>
        </w:rPr>
        <w:t>безграничной Вселенной, о непре</w:t>
      </w:r>
      <w:r w:rsidR="00F31AFF" w:rsidRPr="0077690F">
        <w:rPr>
          <w:rFonts w:ascii="Times New Roman" w:hAnsi="Times New Roman"/>
          <w:sz w:val="28"/>
          <w:szCs w:val="28"/>
        </w:rPr>
        <w:t>рывно происходящей эволюции нашей планеты, всех космических тел и их систем,</w:t>
      </w:r>
      <w:r w:rsidRPr="0077690F">
        <w:rPr>
          <w:rFonts w:ascii="Times New Roman" w:hAnsi="Times New Roman"/>
          <w:sz w:val="28"/>
          <w:szCs w:val="28"/>
        </w:rPr>
        <w:t xml:space="preserve"> </w:t>
      </w:r>
      <w:r w:rsidR="00F31AFF" w:rsidRPr="0077690F">
        <w:rPr>
          <w:rFonts w:ascii="Times New Roman" w:hAnsi="Times New Roman"/>
          <w:sz w:val="28"/>
          <w:szCs w:val="28"/>
        </w:rPr>
        <w:t>а также самой Вселенной.</w:t>
      </w:r>
    </w:p>
    <w:p w:rsidR="00F31AFF" w:rsidRPr="0077690F" w:rsidRDefault="00F31AFF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Содержание программы учебной дисциплины «Астрономия» направлено на формирование у обучающихся: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>понимания принципиальной роли астрономии в познании фундаментальных законов пр</w:t>
      </w:r>
      <w:r w:rsidR="00CE0453" w:rsidRPr="0077690F">
        <w:rPr>
          <w:rFonts w:ascii="Times New Roman" w:hAnsi="Times New Roman"/>
          <w:sz w:val="28"/>
          <w:szCs w:val="28"/>
        </w:rPr>
        <w:t>ироды и современной естественно</w:t>
      </w:r>
      <w:r w:rsidR="00F31AFF" w:rsidRPr="0077690F">
        <w:rPr>
          <w:rFonts w:ascii="Times New Roman" w:hAnsi="Times New Roman"/>
          <w:sz w:val="28"/>
          <w:szCs w:val="28"/>
        </w:rPr>
        <w:t>научной картины мира;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>знаний о физической природе небесных тел и систем, строения и эволюции Вселенн</w:t>
      </w:r>
      <w:r w:rsidR="00CE0453" w:rsidRPr="0077690F">
        <w:rPr>
          <w:rFonts w:ascii="Times New Roman" w:hAnsi="Times New Roman"/>
          <w:sz w:val="28"/>
          <w:szCs w:val="28"/>
        </w:rPr>
        <w:t>ой, пространственных и временны</w:t>
      </w:r>
      <w:r w:rsidR="00F31AFF" w:rsidRPr="0077690F">
        <w:rPr>
          <w:rFonts w:ascii="Times New Roman" w:hAnsi="Times New Roman"/>
          <w:sz w:val="28"/>
          <w:szCs w:val="28"/>
        </w:rPr>
        <w:t>х масштабах Вселенной, наиболее важных астрономических открытиях, определивших развитие науки и техники;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>умений объяснять видимое положение и движение небесных тел принципами определения местоположения и времени по а</w:t>
      </w:r>
      <w:r w:rsidR="00CE0453" w:rsidRPr="0077690F">
        <w:rPr>
          <w:rFonts w:ascii="Times New Roman" w:hAnsi="Times New Roman"/>
          <w:sz w:val="28"/>
          <w:szCs w:val="28"/>
        </w:rPr>
        <w:t>строномическим объектам, навыка</w:t>
      </w:r>
      <w:r w:rsidR="00F31AFF" w:rsidRPr="0077690F">
        <w:rPr>
          <w:rFonts w:ascii="Times New Roman" w:hAnsi="Times New Roman"/>
          <w:sz w:val="28"/>
          <w:szCs w:val="28"/>
        </w:rPr>
        <w:t>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 xml:space="preserve">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технологий; 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>умения применять приобретенные знания для решения практических задач повседневной жизни;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>научного мировоззрения;</w:t>
      </w:r>
    </w:p>
    <w:p w:rsidR="00F31AFF" w:rsidRPr="0077690F" w:rsidRDefault="009F34AB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F31AFF" w:rsidRPr="0077690F">
        <w:rPr>
          <w:rFonts w:ascii="Times New Roman" w:hAnsi="Times New Roman"/>
          <w:sz w:val="28"/>
          <w:szCs w:val="28"/>
        </w:rPr>
        <w:t>на</w:t>
      </w:r>
      <w:r w:rsidR="00CE0453" w:rsidRPr="0077690F">
        <w:rPr>
          <w:rFonts w:ascii="Times New Roman" w:hAnsi="Times New Roman"/>
          <w:sz w:val="28"/>
          <w:szCs w:val="28"/>
        </w:rPr>
        <w:t>выков использования естественно</w:t>
      </w:r>
      <w:r w:rsidR="00F31AFF" w:rsidRPr="0077690F">
        <w:rPr>
          <w:rFonts w:ascii="Times New Roman" w:hAnsi="Times New Roman"/>
          <w:sz w:val="28"/>
          <w:szCs w:val="28"/>
        </w:rPr>
        <w:t>научных,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F31AFF" w:rsidRPr="0077690F" w:rsidRDefault="00F31AFF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lastRenderedPageBreak/>
        <w:t xml:space="preserve">Программа учебной дисциплины «Астрономия»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виды самостоя</w:t>
      </w:r>
      <w:r w:rsidR="00CE0453" w:rsidRPr="0077690F">
        <w:rPr>
          <w:rFonts w:ascii="Times New Roman" w:hAnsi="Times New Roman"/>
          <w:sz w:val="28"/>
          <w:szCs w:val="28"/>
        </w:rPr>
        <w:t>тельных работ, учитывая специфи</w:t>
      </w:r>
      <w:r w:rsidRPr="0077690F">
        <w:rPr>
          <w:rFonts w:ascii="Times New Roman" w:hAnsi="Times New Roman"/>
          <w:sz w:val="28"/>
          <w:szCs w:val="28"/>
        </w:rPr>
        <w:t>ку программ подготовки квалифицированных рабочих, служащих и специалистов среднего звена, осваиваемой профессии или специальности.</w:t>
      </w:r>
    </w:p>
    <w:p w:rsidR="00AD2A92" w:rsidRPr="0077690F" w:rsidRDefault="009F34AB" w:rsidP="006B13BA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</w:t>
      </w:r>
      <w:r w:rsidR="00AD2A92" w:rsidRPr="0077690F">
        <w:rPr>
          <w:rFonts w:ascii="Times New Roman" w:hAnsi="Times New Roman"/>
          <w:sz w:val="28"/>
          <w:szCs w:val="28"/>
        </w:rPr>
        <w:t xml:space="preserve">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учащимися. </w:t>
      </w:r>
    </w:p>
    <w:p w:rsidR="00AD2A92" w:rsidRPr="0077690F" w:rsidRDefault="00AD2A92" w:rsidP="006B13BA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213BF8" w:rsidRPr="0077690F" w:rsidRDefault="00213BF8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eastAsia="Calibri" w:hAnsi="Times New Roman"/>
          <w:sz w:val="28"/>
          <w:szCs w:val="28"/>
        </w:rPr>
        <w:t>Формируемые компетенции: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213BF8" w:rsidRPr="0077690F" w:rsidRDefault="00213BF8" w:rsidP="006B13BA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9F34AB" w:rsidRPr="0077690F" w:rsidRDefault="00213BF8" w:rsidP="009F34AB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9F34AB" w:rsidRPr="0077690F" w:rsidRDefault="009F34AB" w:rsidP="009F34AB">
      <w:pPr>
        <w:pStyle w:val="ConsPlusNormal"/>
        <w:ind w:right="-485" w:firstLine="709"/>
        <w:jc w:val="both"/>
        <w:rPr>
          <w:sz w:val="28"/>
          <w:szCs w:val="28"/>
        </w:rPr>
      </w:pPr>
      <w:r w:rsidRPr="0077690F">
        <w:rPr>
          <w:sz w:val="28"/>
          <w:szCs w:val="28"/>
          <w:lang w:eastAsia="en-US"/>
        </w:rPr>
        <w:t xml:space="preserve">Программа может использоваться другими ПОО, реализующими образовательную программу среднего общего образования в пределах освоения </w:t>
      </w:r>
      <w:r w:rsidR="009E6864">
        <w:rPr>
          <w:sz w:val="28"/>
          <w:szCs w:val="28"/>
          <w:lang w:eastAsia="en-US"/>
        </w:rPr>
        <w:t>ОПОП</w:t>
      </w:r>
      <w:r w:rsidRPr="0077690F">
        <w:rPr>
          <w:sz w:val="28"/>
          <w:szCs w:val="28"/>
          <w:lang w:eastAsia="en-US"/>
        </w:rPr>
        <w:t xml:space="preserve"> СПО на базе основного общего образования ППКРС.</w:t>
      </w:r>
    </w:p>
    <w:p w:rsidR="009F34AB" w:rsidRPr="0077690F" w:rsidRDefault="009F34AB" w:rsidP="009F34AB">
      <w:pPr>
        <w:tabs>
          <w:tab w:val="left" w:pos="306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F34AB" w:rsidRPr="0077690F" w:rsidRDefault="009F34AB" w:rsidP="009F34AB">
      <w:pPr>
        <w:tabs>
          <w:tab w:val="left" w:pos="306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9F34AB" w:rsidRPr="0077690F" w:rsidRDefault="009F34AB" w:rsidP="00EE11C3">
      <w:pPr>
        <w:spacing w:after="0" w:line="240" w:lineRule="auto"/>
        <w:ind w:right="-485"/>
        <w:jc w:val="both"/>
        <w:rPr>
          <w:rFonts w:ascii="Times New Roman" w:hAnsi="Times New Roman"/>
          <w:sz w:val="28"/>
          <w:szCs w:val="28"/>
        </w:rPr>
      </w:pPr>
    </w:p>
    <w:p w:rsidR="00D75199" w:rsidRPr="0077690F" w:rsidRDefault="00D75199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77690F"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77690F" w:rsidRDefault="00AD2A92" w:rsidP="006B13BA">
      <w:pPr>
        <w:spacing w:after="0" w:line="240" w:lineRule="auto"/>
        <w:ind w:right="-485" w:firstLine="709"/>
        <w:jc w:val="center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AD2A92" w:rsidRPr="0077690F" w:rsidRDefault="00AD2A92" w:rsidP="006B13B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right="-485"/>
        <w:jc w:val="center"/>
        <w:rPr>
          <w:rFonts w:ascii="Times New Roman" w:hAnsi="Times New Roman"/>
          <w:b/>
          <w:sz w:val="28"/>
          <w:szCs w:val="28"/>
        </w:rPr>
      </w:pP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Астрономия — наука, изучающая строение и развитие космических тел, их систем и всей Вселенной.</w:t>
      </w: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Методы астрономических исследований очень разнообразны. Одни из них применяются при определении положения космических тел на небесной сфере, другие — при изучении их движения, третьи — при исследовании характеристик космических тел различными методами и, соответственно, с помощью различных инструментов ведутся наблюдения Солнца, туманностей, планет, метеоров, искусственных спутников Земли.</w:t>
      </w:r>
    </w:p>
    <w:p w:rsidR="000030CE" w:rsidRPr="0077690F" w:rsidRDefault="000030CE" w:rsidP="006B13BA">
      <w:pPr>
        <w:numPr>
          <w:ilvl w:val="1"/>
          <w:numId w:val="7"/>
        </w:numPr>
        <w:tabs>
          <w:tab w:val="left" w:pos="754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образования, учебная дисциплина «Астрономия» изучается на базовом уровне ФГОС среднего общего образования, основывается на знаниях обучающихся, полученных при изучении физики, химии, географии, математики в основной школе.</w:t>
      </w: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Важную роль в освоении содержания программы играют собственные наблюдения обучающихся. Специфика планирования и организации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занятии, могут быть в это время недоступны для наблюдений. При планировании наблюдений этих объектов, в особенности планет, необходимо учитывать условия их видимости.</w:t>
      </w: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При невозможности проведения собственных наблюдений за небесными телами их можно заменить на практические задания с использованием современных информационно-коммуникационных технологий, в частности картографических сервисов (</w:t>
      </w:r>
      <w:proofErr w:type="spellStart"/>
      <w:r w:rsidRPr="0077690F">
        <w:rPr>
          <w:rFonts w:ascii="Times New Roman" w:hAnsi="Times New Roman"/>
          <w:sz w:val="28"/>
          <w:szCs w:val="28"/>
        </w:rPr>
        <w:t>Google</w:t>
      </w:r>
      <w:proofErr w:type="spellEnd"/>
      <w:r w:rsidRPr="00776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690F">
        <w:rPr>
          <w:rFonts w:ascii="Times New Roman" w:hAnsi="Times New Roman"/>
          <w:sz w:val="28"/>
          <w:szCs w:val="28"/>
        </w:rPr>
        <w:t>Maps</w:t>
      </w:r>
      <w:proofErr w:type="spellEnd"/>
      <w:r w:rsidRPr="0077690F">
        <w:rPr>
          <w:rFonts w:ascii="Times New Roman" w:hAnsi="Times New Roman"/>
          <w:sz w:val="28"/>
          <w:szCs w:val="28"/>
        </w:rPr>
        <w:t xml:space="preserve"> и др.).</w:t>
      </w:r>
    </w:p>
    <w:p w:rsidR="000030CE" w:rsidRPr="0077690F" w:rsidRDefault="000030CE" w:rsidP="006B13BA">
      <w:pPr>
        <w:numPr>
          <w:ilvl w:val="2"/>
          <w:numId w:val="8"/>
        </w:numPr>
        <w:tabs>
          <w:tab w:val="left" w:pos="783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зависимости от профиля профессионального образования, специфики осваиваемых профессий СПО или специальностей СПО последовательность и глубина изучения тем общеобразовательной дисциплины «Астрономия» могут иметь свои особенности.</w:t>
      </w: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студентов.</w:t>
      </w:r>
    </w:p>
    <w:p w:rsidR="000030CE" w:rsidRPr="0077690F" w:rsidRDefault="000030C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При отборе содержания учебной дисциплины «Астрономия» использован междисциплинарный подход, в соответствии с которым обучающиеся должны усвоить знания и умения, необходимые для формирован</w:t>
      </w:r>
      <w:r w:rsidR="00CE0453" w:rsidRPr="0077690F">
        <w:rPr>
          <w:rFonts w:ascii="Times New Roman" w:hAnsi="Times New Roman"/>
          <w:sz w:val="28"/>
          <w:szCs w:val="28"/>
        </w:rPr>
        <w:t>ия единой целостной естественно</w:t>
      </w:r>
      <w:r w:rsidRPr="0077690F">
        <w:rPr>
          <w:rFonts w:ascii="Times New Roman" w:hAnsi="Times New Roman"/>
          <w:sz w:val="28"/>
          <w:szCs w:val="28"/>
        </w:rPr>
        <w:t>научной картины мира, определяющей формирование научного мировоззрения, востребованные в жизни и в практической деятельности.</w:t>
      </w:r>
    </w:p>
    <w:p w:rsidR="000030CE" w:rsidRPr="0077690F" w:rsidRDefault="000030CE" w:rsidP="006B13BA">
      <w:pPr>
        <w:numPr>
          <w:ilvl w:val="2"/>
          <w:numId w:val="8"/>
        </w:numPr>
        <w:tabs>
          <w:tab w:val="left" w:pos="786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целом учебная дисциплина «Астрономия»,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</w:t>
      </w:r>
      <w:r w:rsidRPr="0077690F">
        <w:rPr>
          <w:rFonts w:ascii="Times New Roman" w:hAnsi="Times New Roman"/>
          <w:sz w:val="28"/>
          <w:szCs w:val="28"/>
        </w:rPr>
        <w:lastRenderedPageBreak/>
        <w:t>умение использовать методологию научного познания для изучения окружающего мира.</w:t>
      </w:r>
    </w:p>
    <w:p w:rsidR="000030CE" w:rsidRPr="0077690F" w:rsidRDefault="000030CE" w:rsidP="006B13BA">
      <w:pPr>
        <w:numPr>
          <w:ilvl w:val="2"/>
          <w:numId w:val="8"/>
        </w:numPr>
        <w:tabs>
          <w:tab w:val="left" w:pos="753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процессе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 с получением сре</w:t>
      </w:r>
      <w:r w:rsidR="00CE0453" w:rsidRPr="0077690F">
        <w:rPr>
          <w:rFonts w:ascii="Times New Roman" w:hAnsi="Times New Roman"/>
          <w:sz w:val="28"/>
          <w:szCs w:val="28"/>
        </w:rPr>
        <w:t>днего общего образования (ППКРС</w:t>
      </w:r>
      <w:r w:rsidRPr="0077690F">
        <w:rPr>
          <w:rFonts w:ascii="Times New Roman" w:hAnsi="Times New Roman"/>
          <w:sz w:val="28"/>
          <w:szCs w:val="28"/>
        </w:rPr>
        <w:t>) подведение результатов обучения по учебной дисциплине «Астрономия» осуществляется в рамках промежуточной аттестации.</w:t>
      </w:r>
    </w:p>
    <w:p w:rsidR="00AD2A92" w:rsidRPr="0077690F" w:rsidRDefault="00E74679" w:rsidP="006B13BA">
      <w:pPr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77690F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77690F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77690F">
        <w:rPr>
          <w:rFonts w:ascii="Times New Roman" w:hAnsi="Times New Roman"/>
          <w:sz w:val="28"/>
          <w:szCs w:val="28"/>
        </w:rPr>
        <w:t xml:space="preserve"> веке. Общие цели изучения астрономии традиционно реализуются в следующих направлениях:</w:t>
      </w:r>
    </w:p>
    <w:p w:rsidR="00AD2A92" w:rsidRPr="0077690F" w:rsidRDefault="00AD2A92" w:rsidP="006B13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Cs/>
          <w:sz w:val="28"/>
          <w:szCs w:val="28"/>
        </w:rPr>
        <w:t>Формирование</w:t>
      </w:r>
      <w:r w:rsidRPr="007769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690F">
        <w:rPr>
          <w:rFonts w:ascii="Times New Roman" w:hAnsi="Times New Roman"/>
          <w:sz w:val="28"/>
          <w:szCs w:val="28"/>
        </w:rPr>
        <w:t>представлений об астрономической картине мира.</w:t>
      </w:r>
    </w:p>
    <w:p w:rsidR="00AD2A92" w:rsidRPr="0077690F" w:rsidRDefault="00E74679" w:rsidP="006B13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Ознакомление с</w:t>
      </w:r>
      <w:r w:rsidR="00AD2A92" w:rsidRPr="0077690F">
        <w:rPr>
          <w:rFonts w:ascii="Times New Roman" w:hAnsi="Times New Roman"/>
          <w:sz w:val="28"/>
          <w:szCs w:val="28"/>
        </w:rPr>
        <w:t xml:space="preserve"> научными методами и историей изучения Вселенной.</w:t>
      </w:r>
    </w:p>
    <w:p w:rsidR="00AD2A92" w:rsidRPr="0077690F" w:rsidRDefault="00AD2A92" w:rsidP="006B13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77690F" w:rsidRDefault="00E74679" w:rsidP="006B13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Осознание места</w:t>
      </w:r>
      <w:r w:rsidR="00AD2A92" w:rsidRPr="0077690F">
        <w:rPr>
          <w:rFonts w:ascii="Times New Roman" w:hAnsi="Times New Roman"/>
          <w:sz w:val="28"/>
          <w:szCs w:val="28"/>
        </w:rPr>
        <w:t xml:space="preserve"> в Солнечной системе и Галактике.  </w:t>
      </w:r>
    </w:p>
    <w:p w:rsidR="00AD2A92" w:rsidRPr="0077690F" w:rsidRDefault="00AD2A92" w:rsidP="006B13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Ощущение связи своего существования со всей историей эволюции Метагалактики.             </w:t>
      </w:r>
    </w:p>
    <w:p w:rsidR="00AD2A92" w:rsidRPr="0077690F" w:rsidRDefault="00AD2A92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77690F" w:rsidRDefault="00AD2A92" w:rsidP="006B13BA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Понимание сущности </w:t>
      </w:r>
      <w:r w:rsidR="00E74679" w:rsidRPr="0077690F">
        <w:rPr>
          <w:rFonts w:ascii="Times New Roman" w:hAnsi="Times New Roman"/>
          <w:sz w:val="28"/>
          <w:szCs w:val="28"/>
        </w:rPr>
        <w:t>астрономических явлений,</w:t>
      </w:r>
      <w:r w:rsidRPr="0077690F">
        <w:rPr>
          <w:rFonts w:ascii="Times New Roman" w:hAnsi="Times New Roman"/>
          <w:sz w:val="28"/>
          <w:szCs w:val="28"/>
        </w:rPr>
        <w:t xml:space="preserve"> повседневно наблюдаемых и редких.</w:t>
      </w:r>
    </w:p>
    <w:p w:rsidR="00AD2A92" w:rsidRPr="0077690F" w:rsidRDefault="00AD2A92" w:rsidP="006B13BA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Овладение умениями: </w:t>
      </w:r>
    </w:p>
    <w:p w:rsidR="00AD2A92" w:rsidRPr="0077690F" w:rsidRDefault="00AD2A92" w:rsidP="006B13B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77690F" w:rsidRDefault="00AD2A92" w:rsidP="006B13B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77690F" w:rsidRDefault="00AD2A92" w:rsidP="006B13B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практически использовать знания; </w:t>
      </w:r>
    </w:p>
    <w:p w:rsidR="00AD2A92" w:rsidRPr="0077690F" w:rsidRDefault="00AD2A92" w:rsidP="006B13B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оценивать достоверность естественнонаучной информации.</w:t>
      </w:r>
    </w:p>
    <w:p w:rsidR="00AD2A92" w:rsidRPr="0077690F" w:rsidRDefault="00AD2A92" w:rsidP="006B13B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77690F" w:rsidRDefault="00AD2A92" w:rsidP="006B13BA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77690F" w:rsidRDefault="00E74679" w:rsidP="006B13BA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Воспитание убежденности</w:t>
      </w:r>
      <w:r w:rsidR="00AD2A92" w:rsidRPr="0077690F">
        <w:rPr>
          <w:rFonts w:ascii="Times New Roman" w:hAnsi="Times New Roman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77690F" w:rsidRDefault="00AD2A92" w:rsidP="006B13BA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77690F">
        <w:rPr>
          <w:rFonts w:ascii="Times New Roman" w:hAnsi="Times New Roman"/>
          <w:sz w:val="28"/>
          <w:szCs w:val="28"/>
        </w:rPr>
        <w:t>охраны окружающей среды,</w:t>
      </w:r>
      <w:r w:rsidRPr="0077690F">
        <w:rPr>
          <w:rFonts w:ascii="Times New Roman" w:hAnsi="Times New Roman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77690F" w:rsidRDefault="00AD2A92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 программу включено содержание, направле</w:t>
      </w:r>
      <w:r w:rsidR="00E74679" w:rsidRPr="0077690F">
        <w:rPr>
          <w:rFonts w:ascii="Times New Roman" w:hAnsi="Times New Roman"/>
          <w:sz w:val="28"/>
          <w:szCs w:val="28"/>
        </w:rPr>
        <w:t>нное на формирование у обучающихся</w:t>
      </w:r>
      <w:r w:rsidRPr="0077690F">
        <w:rPr>
          <w:rFonts w:ascii="Times New Roman" w:hAnsi="Times New Roman"/>
          <w:sz w:val="28"/>
          <w:szCs w:val="28"/>
        </w:rPr>
        <w:t xml:space="preserve"> компетенций, необходимых для качественного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</w:t>
      </w:r>
      <w:r w:rsidRPr="0077690F">
        <w:rPr>
          <w:rFonts w:ascii="Times New Roman" w:hAnsi="Times New Roman"/>
          <w:sz w:val="28"/>
          <w:szCs w:val="28"/>
        </w:rPr>
        <w:lastRenderedPageBreak/>
        <w:t>СПО на базе основного общего образования с получением среднего общего образования</w:t>
      </w:r>
      <w:r w:rsidR="000030CE" w:rsidRPr="0077690F">
        <w:rPr>
          <w:rFonts w:ascii="Times New Roman" w:hAnsi="Times New Roman"/>
          <w:sz w:val="28"/>
          <w:szCs w:val="28"/>
        </w:rPr>
        <w:t>.</w:t>
      </w:r>
    </w:p>
    <w:p w:rsidR="00AD2A92" w:rsidRPr="0077690F" w:rsidRDefault="00AD2A92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77690F" w:rsidRDefault="00AD2A92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  <w:r w:rsidR="00CE0453" w:rsidRPr="0077690F">
        <w:rPr>
          <w:rFonts w:ascii="Times New Roman" w:hAnsi="Times New Roman"/>
          <w:sz w:val="28"/>
          <w:szCs w:val="28"/>
        </w:rPr>
        <w:t>.</w:t>
      </w: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br/>
      </w: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/>
        <w:jc w:val="both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6B13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right="-485"/>
        <w:jc w:val="both"/>
        <w:rPr>
          <w:rFonts w:ascii="Times New Roman" w:hAnsi="Times New Roman"/>
          <w:sz w:val="28"/>
          <w:szCs w:val="28"/>
        </w:rPr>
      </w:pPr>
    </w:p>
    <w:p w:rsidR="00E74679" w:rsidRPr="0077690F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13BF8" w:rsidRPr="0077690F" w:rsidRDefault="00213BF8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13BF8" w:rsidRPr="0077690F" w:rsidRDefault="00213BF8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739B5" w:rsidRPr="0077690F" w:rsidRDefault="00C739B5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739B5" w:rsidRPr="0077690F" w:rsidRDefault="00C739B5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739B5" w:rsidRPr="0077690F" w:rsidRDefault="00C739B5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B13BA" w:rsidRPr="0077690F" w:rsidRDefault="006B13BA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77690F" w:rsidRDefault="00E74679" w:rsidP="00213BF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7690F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9F34AB" w:rsidRPr="0077690F" w:rsidRDefault="009F34AB" w:rsidP="009F34AB">
      <w:pPr>
        <w:autoSpaceDE w:val="0"/>
        <w:autoSpaceDN w:val="0"/>
        <w:adjustRightInd w:val="0"/>
        <w:spacing w:after="0" w:line="240" w:lineRule="auto"/>
        <w:ind w:right="-485"/>
        <w:jc w:val="both"/>
        <w:rPr>
          <w:rFonts w:ascii="Times New Roman" w:hAnsi="Times New Roman"/>
          <w:b/>
          <w:sz w:val="24"/>
          <w:szCs w:val="24"/>
        </w:rPr>
      </w:pPr>
    </w:p>
    <w:p w:rsidR="009F34AB" w:rsidRPr="0077690F" w:rsidRDefault="009F34AB" w:rsidP="009F34AB">
      <w:pPr>
        <w:autoSpaceDE w:val="0"/>
        <w:autoSpaceDN w:val="0"/>
        <w:adjustRightInd w:val="0"/>
        <w:spacing w:after="0" w:line="240" w:lineRule="auto"/>
        <w:ind w:right="-485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77690F" w:rsidRDefault="00E74679" w:rsidP="009F34AB">
      <w:pPr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77690F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77690F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77690F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9F34AB" w:rsidRPr="0077690F" w:rsidRDefault="00AD2A92" w:rsidP="009F34AB">
      <w:pPr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образования, с получением среднего общего образования.</w:t>
      </w:r>
    </w:p>
    <w:p w:rsidR="00213BF8" w:rsidRPr="0077690F" w:rsidRDefault="00AD2A92" w:rsidP="009F34AB">
      <w:pPr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</w:t>
      </w:r>
      <w:r w:rsidR="00D75199" w:rsidRPr="0077690F">
        <w:rPr>
          <w:rFonts w:ascii="Times New Roman" w:hAnsi="Times New Roman"/>
          <w:sz w:val="28"/>
          <w:szCs w:val="28"/>
        </w:rPr>
        <w:t>олог</w:t>
      </w:r>
      <w:r w:rsidRPr="0077690F">
        <w:rPr>
          <w:rFonts w:ascii="Times New Roman" w:hAnsi="Times New Roman"/>
          <w:sz w:val="28"/>
          <w:szCs w:val="28"/>
        </w:rPr>
        <w:t>ического профиля профессионального образования.</w:t>
      </w:r>
    </w:p>
    <w:p w:rsidR="00AD2A92" w:rsidRPr="0077690F" w:rsidRDefault="00213BF8" w:rsidP="009F34AB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обучающихся.</w:t>
      </w:r>
    </w:p>
    <w:p w:rsidR="00AD2A92" w:rsidRPr="0077690F" w:rsidRDefault="00AD2A92" w:rsidP="009F34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9F34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9F34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9F34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BF8" w:rsidRPr="0077690F" w:rsidRDefault="00213BF8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E74679" w:rsidRPr="0077690F" w:rsidRDefault="00E74679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BF8" w:rsidRPr="0077690F" w:rsidRDefault="00213BF8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Освоение содержания учебной дисциплины «Астрономия» об</w:t>
      </w:r>
      <w:r w:rsidR="00E74679" w:rsidRPr="0077690F">
        <w:rPr>
          <w:rFonts w:ascii="Times New Roman" w:hAnsi="Times New Roman"/>
          <w:sz w:val="28"/>
          <w:szCs w:val="28"/>
        </w:rPr>
        <w:t>еспечивает достижение обучающимися</w:t>
      </w:r>
      <w:r w:rsidRPr="0077690F">
        <w:rPr>
          <w:rFonts w:ascii="Times New Roman" w:hAnsi="Times New Roman"/>
          <w:sz w:val="28"/>
          <w:szCs w:val="28"/>
        </w:rPr>
        <w:t xml:space="preserve"> следующих результатов:</w:t>
      </w:r>
    </w:p>
    <w:p w:rsidR="00CE0453" w:rsidRPr="0077690F" w:rsidRDefault="00CE0453" w:rsidP="00C739B5">
      <w:pPr>
        <w:tabs>
          <w:tab w:val="left" w:pos="820"/>
        </w:tabs>
        <w:spacing w:after="0" w:line="240" w:lineRule="auto"/>
        <w:ind w:left="709" w:right="-485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bCs/>
          <w:iCs/>
          <w:sz w:val="28"/>
          <w:szCs w:val="28"/>
        </w:rPr>
        <w:t>личностных</w:t>
      </w:r>
      <w:r w:rsidRPr="0077690F">
        <w:rPr>
          <w:rFonts w:ascii="Times New Roman" w:hAnsi="Times New Roman"/>
          <w:bCs/>
          <w:sz w:val="28"/>
          <w:szCs w:val="28"/>
        </w:rPr>
        <w:t>: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сформированность научного мировоззрения, соответствующего современному уровню развития астрономической науки;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устойчивый интерес к истории и достижениям в области астрономии;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умение анализировать последствия освоения космического пространства для жизни и деятельности человека;</w:t>
      </w:r>
    </w:p>
    <w:p w:rsidR="00CE0453" w:rsidRPr="0077690F" w:rsidRDefault="00CE0453" w:rsidP="00C739B5">
      <w:pPr>
        <w:pStyle w:val="a5"/>
        <w:tabs>
          <w:tab w:val="left" w:pos="820"/>
        </w:tabs>
        <w:spacing w:after="0" w:line="240" w:lineRule="auto"/>
        <w:ind w:left="993" w:right="-485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bCs/>
          <w:iCs/>
          <w:sz w:val="28"/>
          <w:szCs w:val="28"/>
        </w:rPr>
        <w:t>метапредметных</w:t>
      </w:r>
      <w:r w:rsidRPr="0077690F">
        <w:rPr>
          <w:rFonts w:ascii="Times New Roman" w:hAnsi="Times New Roman"/>
          <w:bCs/>
          <w:sz w:val="28"/>
          <w:szCs w:val="28"/>
        </w:rPr>
        <w:t>: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умение использовать при выполнении практических заданий по астрономии такие мыслительные операции, как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владение навыками познавательной деятельности, навыками разрешения проблем, возникающих при выполнении практических заданий по астрономии; 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умение использовать различные источники по астрономии для получения</w:t>
      </w:r>
      <w:r w:rsidRPr="0077690F">
        <w:rPr>
          <w:rFonts w:ascii="Times New Roman" w:eastAsia="Symbol" w:hAnsi="Times New Roman"/>
          <w:sz w:val="28"/>
          <w:szCs w:val="28"/>
        </w:rPr>
        <w:t xml:space="preserve"> </w:t>
      </w:r>
      <w:r w:rsidRPr="0077690F">
        <w:rPr>
          <w:rFonts w:ascii="Times New Roman" w:hAnsi="Times New Roman"/>
          <w:sz w:val="28"/>
          <w:szCs w:val="28"/>
        </w:rPr>
        <w:t>достоверной научной информации, умение оценить ее достоверность;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</w:t>
      </w:r>
    </w:p>
    <w:p w:rsidR="00CE0453" w:rsidRPr="0077690F" w:rsidRDefault="00CE0453" w:rsidP="00C739B5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CE0453" w:rsidRPr="0077690F" w:rsidRDefault="00CE0453" w:rsidP="00C739B5">
      <w:pPr>
        <w:tabs>
          <w:tab w:val="left" w:pos="820"/>
        </w:tabs>
        <w:spacing w:after="0" w:line="240" w:lineRule="auto"/>
        <w:ind w:left="709" w:right="-485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bCs/>
          <w:iCs/>
          <w:sz w:val="28"/>
          <w:szCs w:val="28"/>
        </w:rPr>
        <w:t>предметных</w:t>
      </w:r>
      <w:r w:rsidRPr="0077690F">
        <w:rPr>
          <w:rFonts w:ascii="Times New Roman" w:hAnsi="Times New Roman"/>
          <w:bCs/>
          <w:sz w:val="28"/>
          <w:szCs w:val="28"/>
        </w:rPr>
        <w:t>:</w:t>
      </w:r>
    </w:p>
    <w:p w:rsidR="00CE0453" w:rsidRPr="0077690F" w:rsidRDefault="00CE0453" w:rsidP="00C739B5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:rsidR="00CE0453" w:rsidRPr="0077690F" w:rsidRDefault="00CE0453" w:rsidP="00C739B5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понимание сущности наблюдаемых во Вселенной явлений;</w:t>
      </w:r>
    </w:p>
    <w:p w:rsidR="00CE0453" w:rsidRPr="0077690F" w:rsidRDefault="00CE0453" w:rsidP="00C739B5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CE0453" w:rsidRPr="0077690F" w:rsidRDefault="00CE0453" w:rsidP="00C739B5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CE0453" w:rsidRPr="0077690F" w:rsidRDefault="00CE0453" w:rsidP="00C739B5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485"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77690F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C739B5" w:rsidRPr="0077690F" w:rsidRDefault="00C739B5" w:rsidP="00E74679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C739B5" w:rsidRPr="0077690F" w:rsidRDefault="00C739B5" w:rsidP="00E74679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AD2A92" w:rsidRPr="0077690F" w:rsidRDefault="00AD2A92" w:rsidP="00AD2A9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AD2A9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D2A92" w:rsidRPr="0077690F" w:rsidRDefault="00E74679" w:rsidP="00C44692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7690F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893803" w:rsidRPr="0077690F" w:rsidRDefault="00893803" w:rsidP="006B13B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93803" w:rsidRPr="0077690F" w:rsidRDefault="00893803" w:rsidP="00893803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Астрономия, ее связь с другими науками. Роль астрономии в развитии цивилизации. Структура и масштабы Вселенной. Особенности астрономических методов исследования. </w:t>
      </w:r>
    </w:p>
    <w:p w:rsidR="00893803" w:rsidRPr="0077690F" w:rsidRDefault="00893803" w:rsidP="00893803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Наземные и космические телескопы, принцип их работы.</w:t>
      </w:r>
    </w:p>
    <w:p w:rsidR="00893803" w:rsidRPr="0077690F" w:rsidRDefault="00893803" w:rsidP="00893803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Всеволновая астрономия: электромагнитное излучение как источник информации о небесных телах. Практическое применение астрономических исследований.</w:t>
      </w:r>
    </w:p>
    <w:p w:rsidR="00893803" w:rsidRPr="0077690F" w:rsidRDefault="00893803" w:rsidP="00893803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История развития отечественной космонавтики. Первый искусственный спутник Земли, полет Ю. А. Гагарина. Достижения современной космонавтики.</w:t>
      </w:r>
    </w:p>
    <w:p w:rsidR="00893803" w:rsidRPr="0077690F" w:rsidRDefault="00893803" w:rsidP="00893803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6B13BA" w:rsidRPr="0077690F" w:rsidRDefault="00C63D03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eastAsia="Gabriola" w:hAnsi="Times New Roman"/>
          <w:b/>
          <w:sz w:val="28"/>
          <w:szCs w:val="28"/>
        </w:rPr>
        <w:t xml:space="preserve">Раздел </w:t>
      </w:r>
      <w:r w:rsidR="006B13BA" w:rsidRPr="0077690F">
        <w:rPr>
          <w:rFonts w:ascii="Times New Roman" w:eastAsia="Gabriola" w:hAnsi="Times New Roman"/>
          <w:b/>
          <w:sz w:val="28"/>
          <w:szCs w:val="28"/>
        </w:rPr>
        <w:t>1. История развития астрономии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Астрономия Аристотеля как «наиболее физическая из математических наук». Космология Аристотеля. Гиппарх Никейский: первые математические теории видимого движения Солнца и Луны и теории затмений. Птолемей (астрономия как «математическое изучение неба»). Создание первой универсальной математической модели мира на основе принципа геоцентризма.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Звездное небо (изменение видов звездного неба в течение суток, года). Летоисчисление и его точность (солнечный и лунный, юлианский и григорианский календари, проекты новых календарей).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Оптическая астрономия (цивилизационный запрос, телескопы: виды, характеристики, назначение).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Изучение околоземного пространства (история советской космонавтики, современные методы изучения ближнего космоса).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Астрономия дальнего космоса (волновая астрономия, наземные и орбитальные телескопы, современные методы изучения дальнего космоса).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Cs/>
          <w:sz w:val="28"/>
          <w:szCs w:val="28"/>
        </w:rPr>
        <w:t>Демонстрация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Карта звездного неба.</w:t>
      </w:r>
    </w:p>
    <w:p w:rsidR="006B13BA" w:rsidRPr="0077690F" w:rsidRDefault="006B13BA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Cs/>
          <w:sz w:val="28"/>
          <w:szCs w:val="28"/>
        </w:rPr>
        <w:t>Практическое занятие</w:t>
      </w:r>
    </w:p>
    <w:p w:rsidR="006B13BA" w:rsidRPr="0077690F" w:rsidRDefault="0006759E" w:rsidP="006B13BA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Решение задач с применением карты звёздного неба</w:t>
      </w:r>
    </w:p>
    <w:p w:rsidR="009F34AB" w:rsidRPr="0077690F" w:rsidRDefault="009F34AB" w:rsidP="006B13BA">
      <w:pPr>
        <w:spacing w:after="0" w:line="240" w:lineRule="auto"/>
        <w:ind w:right="-545" w:firstLine="709"/>
        <w:jc w:val="both"/>
        <w:rPr>
          <w:rFonts w:ascii="Times New Roman" w:eastAsia="Gabriola" w:hAnsi="Times New Roman"/>
          <w:sz w:val="28"/>
          <w:szCs w:val="28"/>
        </w:rPr>
      </w:pPr>
    </w:p>
    <w:p w:rsidR="006B13BA" w:rsidRPr="0077690F" w:rsidRDefault="00C63D03" w:rsidP="006B13BA">
      <w:pPr>
        <w:spacing w:after="0" w:line="240" w:lineRule="auto"/>
        <w:ind w:right="-545" w:firstLine="709"/>
        <w:jc w:val="both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eastAsia="Gabriola" w:hAnsi="Times New Roman"/>
          <w:b/>
          <w:sz w:val="28"/>
          <w:szCs w:val="28"/>
        </w:rPr>
        <w:t xml:space="preserve">Раздел </w:t>
      </w:r>
      <w:r w:rsidR="006B13BA" w:rsidRPr="0077690F">
        <w:rPr>
          <w:rFonts w:ascii="Times New Roman" w:eastAsia="Gabriola" w:hAnsi="Times New Roman"/>
          <w:b/>
          <w:sz w:val="28"/>
          <w:szCs w:val="28"/>
        </w:rPr>
        <w:t>2. Устройство Солнечной системы</w:t>
      </w:r>
    </w:p>
    <w:p w:rsidR="006B13BA" w:rsidRPr="0077690F" w:rsidRDefault="006B13BA" w:rsidP="006B13BA">
      <w:pPr>
        <w:spacing w:after="0" w:line="240" w:lineRule="auto"/>
        <w:ind w:right="-545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Система «Земля — Луна» (основные движения Земли, форма Земли, Луна - спутник Земли, солнечные и лунные затмения). Природа Луны (физические условия на Луне, поверхность Луны, лунные породы).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Планеты земной группы (Меркурий, Венера, Земля, Марс; общая характеристика атмосферы, поверхности).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Планеты-гиганты (Юпитер, Сатурн, Уран, Непту</w:t>
      </w:r>
      <w:r w:rsidR="0006759E" w:rsidRPr="0077690F">
        <w:rPr>
          <w:rFonts w:ascii="Times New Roman" w:hAnsi="Times New Roman"/>
          <w:sz w:val="28"/>
          <w:szCs w:val="28"/>
        </w:rPr>
        <w:t>н; общая характеристика, особен</w:t>
      </w:r>
      <w:r w:rsidRPr="0077690F">
        <w:rPr>
          <w:rFonts w:ascii="Times New Roman" w:hAnsi="Times New Roman"/>
          <w:sz w:val="28"/>
          <w:szCs w:val="28"/>
        </w:rPr>
        <w:t>ности строения, спутники, кольца).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Астероиды и метеориты. Закономерность в расстояниях планет от Солнца. Орбиты астероидов. Два пояса астероидов: Главный поя</w:t>
      </w:r>
      <w:r w:rsidR="0006759E" w:rsidRPr="0077690F">
        <w:rPr>
          <w:rFonts w:ascii="Times New Roman" w:hAnsi="Times New Roman"/>
          <w:sz w:val="28"/>
          <w:szCs w:val="28"/>
        </w:rPr>
        <w:t>с (между орбитами Марса и Юпите</w:t>
      </w:r>
      <w:r w:rsidRPr="0077690F">
        <w:rPr>
          <w:rFonts w:ascii="Times New Roman" w:hAnsi="Times New Roman"/>
          <w:sz w:val="28"/>
          <w:szCs w:val="28"/>
        </w:rPr>
        <w:t xml:space="preserve">ра) и пояс </w:t>
      </w:r>
      <w:proofErr w:type="spellStart"/>
      <w:r w:rsidRPr="0077690F">
        <w:rPr>
          <w:rFonts w:ascii="Times New Roman" w:hAnsi="Times New Roman"/>
          <w:sz w:val="28"/>
          <w:szCs w:val="28"/>
        </w:rPr>
        <w:t>Койпера</w:t>
      </w:r>
      <w:proofErr w:type="spellEnd"/>
      <w:r w:rsidRPr="0077690F">
        <w:rPr>
          <w:rFonts w:ascii="Times New Roman" w:hAnsi="Times New Roman"/>
          <w:sz w:val="28"/>
          <w:szCs w:val="28"/>
        </w:rPr>
        <w:t xml:space="preserve"> (за пределами орбиты Нептуна; </w:t>
      </w:r>
      <w:r w:rsidRPr="0077690F">
        <w:rPr>
          <w:rFonts w:ascii="Times New Roman" w:hAnsi="Times New Roman"/>
          <w:sz w:val="28"/>
          <w:szCs w:val="28"/>
        </w:rPr>
        <w:lastRenderedPageBreak/>
        <w:t>Плутон -  один из крупнейших астероидов этого пояса). Физические характеристики астероидов. Метеориты.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Кометы и метеоры (открытие комет, вид, строе</w:t>
      </w:r>
      <w:r w:rsidR="0006759E" w:rsidRPr="0077690F">
        <w:rPr>
          <w:rFonts w:ascii="Times New Roman" w:hAnsi="Times New Roman"/>
          <w:sz w:val="28"/>
          <w:szCs w:val="28"/>
        </w:rPr>
        <w:t>ние, орбиты, природа комет, метеоры</w:t>
      </w:r>
      <w:r w:rsidRPr="0077690F">
        <w:rPr>
          <w:rFonts w:ascii="Times New Roman" w:hAnsi="Times New Roman"/>
          <w:sz w:val="28"/>
          <w:szCs w:val="28"/>
        </w:rPr>
        <w:t xml:space="preserve"> и болиды, метеорные потоки). Понятие об </w:t>
      </w:r>
      <w:proofErr w:type="spellStart"/>
      <w:r w:rsidRPr="0077690F">
        <w:rPr>
          <w:rFonts w:ascii="Times New Roman" w:hAnsi="Times New Roman"/>
          <w:sz w:val="28"/>
          <w:szCs w:val="28"/>
        </w:rPr>
        <w:t>астероидно</w:t>
      </w:r>
      <w:proofErr w:type="spellEnd"/>
      <w:r w:rsidRPr="0077690F">
        <w:rPr>
          <w:rFonts w:ascii="Times New Roman" w:hAnsi="Times New Roman"/>
          <w:sz w:val="28"/>
          <w:szCs w:val="28"/>
        </w:rPr>
        <w:t>-кометной опасности.</w:t>
      </w:r>
    </w:p>
    <w:p w:rsidR="0006759E" w:rsidRPr="0077690F" w:rsidRDefault="0006759E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06759E" w:rsidRPr="0077690F" w:rsidRDefault="0006759E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06759E" w:rsidRPr="0077690F" w:rsidRDefault="0006759E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06759E" w:rsidRPr="0077690F" w:rsidRDefault="0006759E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Cs/>
          <w:sz w:val="28"/>
          <w:szCs w:val="28"/>
        </w:rPr>
        <w:t>Демонстрация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Видеоролик «Луна» посещение планеты Солнечной системы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Cs/>
          <w:sz w:val="28"/>
          <w:szCs w:val="28"/>
        </w:rPr>
        <w:t>Практическое занятие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Используя </w:t>
      </w:r>
      <w:r w:rsidR="004B7070" w:rsidRPr="0077690F">
        <w:rPr>
          <w:rFonts w:ascii="Times New Roman" w:hAnsi="Times New Roman"/>
          <w:sz w:val="28"/>
          <w:szCs w:val="28"/>
        </w:rPr>
        <w:t xml:space="preserve">интернет поиск </w:t>
      </w:r>
      <w:r w:rsidR="0006759E" w:rsidRPr="0077690F">
        <w:rPr>
          <w:rFonts w:ascii="Times New Roman" w:hAnsi="Times New Roman"/>
          <w:sz w:val="28"/>
          <w:szCs w:val="28"/>
        </w:rPr>
        <w:t>информации и описание</w:t>
      </w:r>
      <w:r w:rsidRPr="0077690F">
        <w:rPr>
          <w:rFonts w:ascii="Times New Roman" w:hAnsi="Times New Roman"/>
          <w:sz w:val="28"/>
          <w:szCs w:val="28"/>
        </w:rPr>
        <w:t>:</w:t>
      </w:r>
    </w:p>
    <w:p w:rsidR="006B13BA" w:rsidRPr="0077690F" w:rsidRDefault="006B13BA" w:rsidP="00C739B5">
      <w:pPr>
        <w:numPr>
          <w:ilvl w:val="0"/>
          <w:numId w:val="13"/>
        </w:numPr>
        <w:tabs>
          <w:tab w:val="left" w:pos="820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одн</w:t>
      </w:r>
      <w:r w:rsidR="0006759E" w:rsidRPr="0077690F">
        <w:rPr>
          <w:rFonts w:ascii="Times New Roman" w:hAnsi="Times New Roman"/>
          <w:sz w:val="28"/>
          <w:szCs w:val="28"/>
        </w:rPr>
        <w:t>ой</w:t>
      </w:r>
      <w:r w:rsidRPr="0077690F">
        <w:rPr>
          <w:rFonts w:ascii="Times New Roman" w:hAnsi="Times New Roman"/>
          <w:sz w:val="28"/>
          <w:szCs w:val="28"/>
        </w:rPr>
        <w:t xml:space="preserve"> из планет Солнечной системы и </w:t>
      </w:r>
      <w:r w:rsidR="0006759E" w:rsidRPr="0077690F">
        <w:rPr>
          <w:rFonts w:ascii="Times New Roman" w:hAnsi="Times New Roman"/>
          <w:sz w:val="28"/>
          <w:szCs w:val="28"/>
        </w:rPr>
        <w:t>ее особенностей</w:t>
      </w:r>
      <w:r w:rsidRPr="0077690F">
        <w:rPr>
          <w:rFonts w:ascii="Times New Roman" w:hAnsi="Times New Roman"/>
          <w:sz w:val="28"/>
          <w:szCs w:val="28"/>
        </w:rPr>
        <w:t>;</w:t>
      </w:r>
    </w:p>
    <w:p w:rsidR="006B13BA" w:rsidRPr="0077690F" w:rsidRDefault="006B13BA" w:rsidP="00C739B5">
      <w:pPr>
        <w:numPr>
          <w:ilvl w:val="0"/>
          <w:numId w:val="13"/>
        </w:numPr>
        <w:tabs>
          <w:tab w:val="left" w:pos="820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международн</w:t>
      </w:r>
      <w:r w:rsidR="0006759E" w:rsidRPr="0077690F">
        <w:rPr>
          <w:rFonts w:ascii="Times New Roman" w:hAnsi="Times New Roman"/>
          <w:sz w:val="28"/>
          <w:szCs w:val="28"/>
        </w:rPr>
        <w:t>ой</w:t>
      </w:r>
      <w:r w:rsidRPr="0077690F">
        <w:rPr>
          <w:rFonts w:ascii="Times New Roman" w:hAnsi="Times New Roman"/>
          <w:sz w:val="28"/>
          <w:szCs w:val="28"/>
        </w:rPr>
        <w:t xml:space="preserve"> космическ</w:t>
      </w:r>
      <w:r w:rsidR="0006759E" w:rsidRPr="0077690F">
        <w:rPr>
          <w:rFonts w:ascii="Times New Roman" w:hAnsi="Times New Roman"/>
          <w:sz w:val="28"/>
          <w:szCs w:val="28"/>
        </w:rPr>
        <w:t>ой</w:t>
      </w:r>
      <w:r w:rsidRPr="0077690F">
        <w:rPr>
          <w:rFonts w:ascii="Times New Roman" w:hAnsi="Times New Roman"/>
          <w:sz w:val="28"/>
          <w:szCs w:val="28"/>
        </w:rPr>
        <w:t xml:space="preserve"> станци</w:t>
      </w:r>
      <w:r w:rsidR="0006759E" w:rsidRPr="0077690F">
        <w:rPr>
          <w:rFonts w:ascii="Times New Roman" w:hAnsi="Times New Roman"/>
          <w:sz w:val="28"/>
          <w:szCs w:val="28"/>
        </w:rPr>
        <w:t xml:space="preserve">и, </w:t>
      </w:r>
      <w:r w:rsidRPr="0077690F">
        <w:rPr>
          <w:rFonts w:ascii="Times New Roman" w:hAnsi="Times New Roman"/>
          <w:sz w:val="28"/>
          <w:szCs w:val="28"/>
        </w:rPr>
        <w:t>ее устройство и назначение.</w:t>
      </w:r>
    </w:p>
    <w:p w:rsidR="006B13BA" w:rsidRPr="0077690F" w:rsidRDefault="006B13BA" w:rsidP="00C739B5">
      <w:pPr>
        <w:tabs>
          <w:tab w:val="left" w:pos="820"/>
        </w:tabs>
        <w:spacing w:after="0" w:line="240" w:lineRule="auto"/>
        <w:ind w:left="709" w:right="-485"/>
        <w:jc w:val="both"/>
        <w:rPr>
          <w:rFonts w:ascii="Times New Roman" w:hAnsi="Times New Roman"/>
          <w:sz w:val="28"/>
          <w:szCs w:val="28"/>
        </w:rPr>
      </w:pPr>
    </w:p>
    <w:p w:rsidR="006B13BA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eastAsia="Gabriola" w:hAnsi="Times New Roman"/>
          <w:b/>
          <w:sz w:val="28"/>
          <w:szCs w:val="28"/>
        </w:rPr>
        <w:t xml:space="preserve">Раздел </w:t>
      </w:r>
      <w:r w:rsidR="006B13BA" w:rsidRPr="0077690F">
        <w:rPr>
          <w:rFonts w:ascii="Times New Roman" w:eastAsia="Gabriola" w:hAnsi="Times New Roman"/>
          <w:b/>
          <w:sz w:val="28"/>
          <w:szCs w:val="28"/>
        </w:rPr>
        <w:t xml:space="preserve">3. </w:t>
      </w:r>
      <w:r w:rsidRPr="0077690F">
        <w:rPr>
          <w:rFonts w:ascii="Times New Roman" w:eastAsia="Calibri" w:hAnsi="Times New Roman"/>
          <w:b/>
          <w:sz w:val="28"/>
          <w:szCs w:val="28"/>
          <w:lang w:eastAsia="en-US"/>
        </w:rPr>
        <w:t>Физическая природа тел Солнечной системы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- светимость», соотношение «масса - светимость», вращение звезд различных спектральных классов).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Двойные звезды (оптические и физические двойные звезды, определенных масс звезды из наблюдений двойных звезд, невидимые спутники звезд).</w:t>
      </w:r>
    </w:p>
    <w:p w:rsidR="006B13BA" w:rsidRPr="0077690F" w:rsidRDefault="006B13BA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Открытие </w:t>
      </w:r>
      <w:proofErr w:type="spellStart"/>
      <w:r w:rsidRPr="0077690F">
        <w:rPr>
          <w:rFonts w:ascii="Times New Roman" w:hAnsi="Times New Roman"/>
          <w:sz w:val="28"/>
          <w:szCs w:val="28"/>
        </w:rPr>
        <w:t>экзопланет</w:t>
      </w:r>
      <w:proofErr w:type="spellEnd"/>
      <w:r w:rsidRPr="0077690F">
        <w:rPr>
          <w:rFonts w:ascii="Times New Roman" w:hAnsi="Times New Roman"/>
          <w:sz w:val="28"/>
          <w:szCs w:val="28"/>
        </w:rPr>
        <w:t xml:space="preserve">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</w:r>
    </w:p>
    <w:p w:rsidR="00DE5D50" w:rsidRPr="0077690F" w:rsidRDefault="00DE5D50" w:rsidP="00C739B5">
      <w:pPr>
        <w:spacing w:after="0" w:line="240" w:lineRule="auto"/>
        <w:ind w:right="-485" w:firstLine="709"/>
        <w:rPr>
          <w:rFonts w:ascii="Times New Roman" w:hAnsi="Times New Roman"/>
          <w:bCs/>
          <w:sz w:val="28"/>
          <w:szCs w:val="28"/>
        </w:rPr>
      </w:pPr>
    </w:p>
    <w:p w:rsidR="008A0653" w:rsidRPr="0077690F" w:rsidRDefault="008A0653" w:rsidP="00C739B5">
      <w:pPr>
        <w:spacing w:after="0" w:line="240" w:lineRule="auto"/>
        <w:ind w:right="-485" w:firstLine="709"/>
        <w:rPr>
          <w:rFonts w:ascii="Times New Roman" w:hAnsi="Times New Roman"/>
          <w:bCs/>
          <w:sz w:val="28"/>
          <w:szCs w:val="28"/>
        </w:rPr>
      </w:pPr>
    </w:p>
    <w:p w:rsidR="008A0653" w:rsidRPr="0077690F" w:rsidRDefault="008A0653" w:rsidP="00C739B5">
      <w:pPr>
        <w:spacing w:after="0" w:line="240" w:lineRule="auto"/>
        <w:ind w:right="-485" w:firstLine="709"/>
        <w:rPr>
          <w:rFonts w:ascii="Times New Roman" w:hAnsi="Times New Roman"/>
          <w:bCs/>
          <w:sz w:val="28"/>
          <w:szCs w:val="28"/>
        </w:rPr>
      </w:pPr>
    </w:p>
    <w:p w:rsidR="008A0653" w:rsidRPr="0077690F" w:rsidRDefault="008A0653" w:rsidP="00C739B5">
      <w:pPr>
        <w:spacing w:after="0" w:line="240" w:lineRule="auto"/>
        <w:ind w:right="-485" w:firstLine="709"/>
        <w:rPr>
          <w:rFonts w:ascii="Times New Roman" w:hAnsi="Times New Roman"/>
          <w:bCs/>
          <w:sz w:val="28"/>
          <w:szCs w:val="28"/>
        </w:rPr>
      </w:pPr>
    </w:p>
    <w:p w:rsidR="00AD2A92" w:rsidRPr="0077690F" w:rsidRDefault="00E74679" w:rsidP="00C739B5">
      <w:pPr>
        <w:spacing w:after="0" w:line="240" w:lineRule="auto"/>
        <w:ind w:right="-485" w:firstLine="709"/>
        <w:rPr>
          <w:rFonts w:ascii="Times New Roman" w:hAnsi="Times New Roman"/>
          <w:b/>
          <w:bCs/>
          <w:sz w:val="28"/>
          <w:szCs w:val="28"/>
        </w:rPr>
      </w:pPr>
      <w:r w:rsidRPr="0077690F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4. </w:t>
      </w:r>
      <w:r w:rsidR="00AD2A92" w:rsidRPr="0077690F">
        <w:rPr>
          <w:rFonts w:ascii="Times New Roman" w:hAnsi="Times New Roman"/>
          <w:b/>
          <w:bCs/>
          <w:sz w:val="28"/>
          <w:szCs w:val="28"/>
        </w:rPr>
        <w:t>Солнце и звезды</w:t>
      </w:r>
    </w:p>
    <w:p w:rsidR="00DE5D50" w:rsidRPr="0077690F" w:rsidRDefault="00DE5D50" w:rsidP="00C739B5">
      <w:pPr>
        <w:spacing w:after="0" w:line="240" w:lineRule="auto"/>
        <w:ind w:right="-485" w:firstLine="709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E74679" w:rsidP="00C739B5">
      <w:pPr>
        <w:spacing w:after="0" w:line="240" w:lineRule="auto"/>
        <w:ind w:right="-485" w:firstLine="709"/>
        <w:rPr>
          <w:rFonts w:ascii="Times New Roman" w:hAnsi="Times New Roman"/>
          <w:b/>
          <w:bCs/>
          <w:sz w:val="28"/>
          <w:szCs w:val="28"/>
        </w:rPr>
      </w:pPr>
      <w:r w:rsidRPr="0077690F">
        <w:rPr>
          <w:rFonts w:ascii="Times New Roman" w:hAnsi="Times New Roman"/>
          <w:b/>
          <w:bCs/>
          <w:sz w:val="28"/>
          <w:szCs w:val="28"/>
        </w:rPr>
        <w:t xml:space="preserve">Раздел 5. </w:t>
      </w:r>
      <w:r w:rsidR="00AD2A92" w:rsidRPr="0077690F">
        <w:rPr>
          <w:rFonts w:ascii="Times New Roman" w:hAnsi="Times New Roman"/>
          <w:b/>
          <w:bCs/>
          <w:sz w:val="28"/>
          <w:szCs w:val="28"/>
        </w:rPr>
        <w:t>Строение и эволюция Вселенной</w:t>
      </w:r>
    </w:p>
    <w:p w:rsidR="00DE5D50" w:rsidRPr="0077690F" w:rsidRDefault="00DE5D50" w:rsidP="00C739B5">
      <w:pPr>
        <w:spacing w:after="0" w:line="240" w:lineRule="auto"/>
        <w:ind w:right="-485"/>
        <w:jc w:val="center"/>
        <w:rPr>
          <w:rFonts w:ascii="Times New Roman" w:hAnsi="Times New Roman"/>
          <w:bCs/>
          <w:sz w:val="28"/>
          <w:szCs w:val="28"/>
        </w:rPr>
      </w:pP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Наша Галактика (состав —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Метагалактика (системы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 Происхождение и эволюция звезд. Возраст галактик и звезд.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Жизнь и разум во Вселенной (эволюция Вселенной и жизнь, проблема внеземных цивилизаций).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bCs/>
          <w:sz w:val="28"/>
          <w:szCs w:val="28"/>
        </w:rPr>
        <w:t>Практическое занятие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Решение творческих заданий</w:t>
      </w:r>
      <w:r w:rsidRPr="0077690F">
        <w:rPr>
          <w:sz w:val="28"/>
          <w:szCs w:val="28"/>
        </w:rPr>
        <w:t>:</w:t>
      </w:r>
    </w:p>
    <w:p w:rsidR="00C63D03" w:rsidRPr="0077690F" w:rsidRDefault="00C63D03" w:rsidP="00C739B5">
      <w:pPr>
        <w:numPr>
          <w:ilvl w:val="0"/>
          <w:numId w:val="15"/>
        </w:numPr>
        <w:tabs>
          <w:tab w:val="left" w:pos="820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Живая планета.</w:t>
      </w:r>
    </w:p>
    <w:p w:rsidR="00C63D03" w:rsidRPr="0077690F" w:rsidRDefault="00C63D03" w:rsidP="00C739B5">
      <w:pPr>
        <w:numPr>
          <w:ilvl w:val="0"/>
          <w:numId w:val="15"/>
        </w:numPr>
        <w:tabs>
          <w:tab w:val="left" w:pos="820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lastRenderedPageBreak/>
        <w:t>Постижение космоса.</w:t>
      </w:r>
    </w:p>
    <w:p w:rsidR="00C63D03" w:rsidRPr="0077690F" w:rsidRDefault="00C63D03" w:rsidP="00C739B5">
      <w:pPr>
        <w:numPr>
          <w:ilvl w:val="0"/>
          <w:numId w:val="15"/>
        </w:numPr>
        <w:tabs>
          <w:tab w:val="left" w:pos="820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Самое интересное о метеоритах.</w:t>
      </w:r>
    </w:p>
    <w:p w:rsidR="00C63D03" w:rsidRPr="0077690F" w:rsidRDefault="00C63D03" w:rsidP="00C739B5">
      <w:pPr>
        <w:numPr>
          <w:ilvl w:val="0"/>
          <w:numId w:val="15"/>
        </w:numPr>
        <w:tabs>
          <w:tab w:val="left" w:pos="811"/>
        </w:tabs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Теория и практика космического полета на тренажере «Союз — ТМА». Ссылки: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sz w:val="28"/>
          <w:szCs w:val="28"/>
          <w:lang w:val="en-US"/>
        </w:rPr>
      </w:pPr>
      <w:r w:rsidRPr="0077690F">
        <w:rPr>
          <w:rFonts w:ascii="Times New Roman" w:hAnsi="Times New Roman"/>
          <w:sz w:val="28"/>
          <w:szCs w:val="28"/>
          <w:lang w:val="en-US"/>
        </w:rPr>
        <w:t xml:space="preserve">http://www. </w:t>
      </w:r>
      <w:proofErr w:type="gramStart"/>
      <w:r w:rsidRPr="0077690F">
        <w:rPr>
          <w:rFonts w:ascii="Times New Roman" w:hAnsi="Times New Roman"/>
          <w:sz w:val="28"/>
          <w:szCs w:val="28"/>
          <w:lang w:val="en-US"/>
        </w:rPr>
        <w:t>planetarium-</w:t>
      </w:r>
      <w:proofErr w:type="spellStart"/>
      <w:r w:rsidRPr="0077690F">
        <w:rPr>
          <w:rFonts w:ascii="Times New Roman" w:hAnsi="Times New Roman"/>
          <w:sz w:val="28"/>
          <w:szCs w:val="28"/>
          <w:lang w:val="en-US"/>
        </w:rPr>
        <w:t>moscow</w:t>
      </w:r>
      <w:proofErr w:type="spellEnd"/>
      <w:proofErr w:type="gramEnd"/>
      <w:r w:rsidRPr="0077690F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77690F">
        <w:rPr>
          <w:rFonts w:ascii="Times New Roman" w:hAnsi="Times New Roman"/>
          <w:sz w:val="28"/>
          <w:szCs w:val="28"/>
          <w:lang w:val="en-US"/>
        </w:rPr>
        <w:t>ru/world-of-astronomy/astronomical-news</w:t>
      </w:r>
      <w:proofErr w:type="gramEnd"/>
      <w:r w:rsidRPr="0077690F">
        <w:rPr>
          <w:rFonts w:ascii="Times New Roman" w:hAnsi="Times New Roman"/>
          <w:sz w:val="28"/>
          <w:szCs w:val="28"/>
          <w:lang w:val="en-US"/>
        </w:rPr>
        <w:t xml:space="preserve">/ </w:t>
      </w:r>
    </w:p>
    <w:p w:rsidR="00C63D03" w:rsidRPr="0077690F" w:rsidRDefault="00C63D03" w:rsidP="00C739B5">
      <w:pPr>
        <w:spacing w:after="0" w:line="240" w:lineRule="auto"/>
        <w:ind w:right="-485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7690F">
        <w:rPr>
          <w:rFonts w:ascii="Times New Roman" w:hAnsi="Times New Roman"/>
          <w:sz w:val="28"/>
          <w:szCs w:val="28"/>
          <w:lang w:val="en-US"/>
        </w:rPr>
        <w:t xml:space="preserve">http://www. </w:t>
      </w:r>
      <w:proofErr w:type="spellStart"/>
      <w:proofErr w:type="gramStart"/>
      <w:r w:rsidRPr="0077690F">
        <w:rPr>
          <w:rFonts w:ascii="Times New Roman" w:hAnsi="Times New Roman"/>
          <w:sz w:val="28"/>
          <w:szCs w:val="28"/>
          <w:lang w:val="en-US"/>
        </w:rPr>
        <w:t>kosmo</w:t>
      </w:r>
      <w:proofErr w:type="spellEnd"/>
      <w:r w:rsidRPr="0077690F">
        <w:rPr>
          <w:rFonts w:ascii="Times New Roman" w:hAnsi="Times New Roman"/>
          <w:sz w:val="28"/>
          <w:szCs w:val="28"/>
          <w:lang w:val="en-US"/>
        </w:rPr>
        <w:t>-museum</w:t>
      </w:r>
      <w:proofErr w:type="gramEnd"/>
      <w:r w:rsidRPr="0077690F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Pr="0077690F">
        <w:rPr>
          <w:rFonts w:ascii="Times New Roman" w:hAnsi="Times New Roman"/>
          <w:sz w:val="28"/>
          <w:szCs w:val="28"/>
          <w:lang w:val="en-US"/>
        </w:rPr>
        <w:t>ru/</w:t>
      </w:r>
      <w:proofErr w:type="spellStart"/>
      <w:r w:rsidRPr="0077690F">
        <w:rPr>
          <w:rFonts w:ascii="Times New Roman" w:hAnsi="Times New Roman"/>
          <w:sz w:val="28"/>
          <w:szCs w:val="28"/>
          <w:lang w:val="en-US"/>
        </w:rPr>
        <w:t>static_pages</w:t>
      </w:r>
      <w:proofErr w:type="spellEnd"/>
      <w:r w:rsidRPr="0077690F">
        <w:rPr>
          <w:rFonts w:ascii="Times New Roman" w:hAnsi="Times New Roman"/>
          <w:sz w:val="28"/>
          <w:szCs w:val="28"/>
          <w:lang w:val="en-US"/>
        </w:rPr>
        <w:t>/</w:t>
      </w:r>
      <w:proofErr w:type="spellStart"/>
      <w:r w:rsidRPr="0077690F">
        <w:rPr>
          <w:rFonts w:ascii="Times New Roman" w:hAnsi="Times New Roman"/>
          <w:sz w:val="28"/>
          <w:szCs w:val="28"/>
          <w:lang w:val="en-US"/>
        </w:rPr>
        <w:t>interaktiv</w:t>
      </w:r>
      <w:proofErr w:type="spellEnd"/>
      <w:proofErr w:type="gramEnd"/>
    </w:p>
    <w:p w:rsidR="00AD2A92" w:rsidRPr="0077690F" w:rsidRDefault="00AD2A92" w:rsidP="00C739B5">
      <w:pPr>
        <w:spacing w:after="0" w:line="240" w:lineRule="auto"/>
        <w:ind w:right="-485"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74679" w:rsidRPr="0077690F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739B5" w:rsidRPr="0077690F" w:rsidRDefault="00C739B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63D03" w:rsidRPr="0077690F" w:rsidRDefault="00C63D03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AD2A92" w:rsidRPr="0077690F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6. ТЕМЫ РЕФЕРАТОВ (ДОКЛАДОВ), ИНДИВИДУАЛЬНЫХ ПРОЕКТОВ</w:t>
      </w:r>
    </w:p>
    <w:p w:rsidR="00E74679" w:rsidRPr="0077690F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653" w:rsidRPr="0077690F" w:rsidRDefault="008A0653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13BA" w:rsidRPr="0077690F" w:rsidRDefault="00EE11C3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1. </w:t>
      </w:r>
      <w:r w:rsidR="006B13BA" w:rsidRPr="0077690F">
        <w:rPr>
          <w:rFonts w:ascii="Times New Roman" w:hAnsi="Times New Roman"/>
          <w:sz w:val="28"/>
          <w:szCs w:val="28"/>
        </w:rPr>
        <w:t>Астрономия — древнейшая из наук.</w:t>
      </w:r>
    </w:p>
    <w:p w:rsidR="006B13BA" w:rsidRPr="0077690F" w:rsidRDefault="00EE11C3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2. </w:t>
      </w:r>
      <w:r w:rsidR="006B13BA" w:rsidRPr="0077690F">
        <w:rPr>
          <w:rFonts w:ascii="Times New Roman" w:hAnsi="Times New Roman"/>
          <w:sz w:val="28"/>
          <w:szCs w:val="28"/>
        </w:rPr>
        <w:t>Современные обсерватории.</w:t>
      </w:r>
    </w:p>
    <w:p w:rsidR="006B13BA" w:rsidRPr="0077690F" w:rsidRDefault="00EE11C3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3. </w:t>
      </w:r>
      <w:r w:rsidR="006B13BA" w:rsidRPr="0077690F">
        <w:rPr>
          <w:rFonts w:ascii="Times New Roman" w:hAnsi="Times New Roman"/>
          <w:sz w:val="28"/>
          <w:szCs w:val="28"/>
        </w:rPr>
        <w:t>Об истории возникновения названий созвездий и звезд.</w:t>
      </w:r>
    </w:p>
    <w:p w:rsidR="006B13BA" w:rsidRPr="0077690F" w:rsidRDefault="00EE11C3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4. </w:t>
      </w:r>
      <w:r w:rsidR="006B13BA" w:rsidRPr="0077690F">
        <w:rPr>
          <w:rFonts w:ascii="Times New Roman" w:hAnsi="Times New Roman"/>
          <w:sz w:val="28"/>
          <w:szCs w:val="28"/>
        </w:rPr>
        <w:t>История календаря.</w:t>
      </w:r>
    </w:p>
    <w:p w:rsidR="006B13BA" w:rsidRPr="0077690F" w:rsidRDefault="00EE11C3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5. </w:t>
      </w:r>
      <w:r w:rsidR="006B13BA" w:rsidRPr="0077690F">
        <w:rPr>
          <w:rFonts w:ascii="Times New Roman" w:hAnsi="Times New Roman"/>
          <w:sz w:val="28"/>
          <w:szCs w:val="28"/>
        </w:rPr>
        <w:t>Хранение и передача точного времени.</w:t>
      </w:r>
    </w:p>
    <w:p w:rsidR="006B13BA" w:rsidRPr="0077690F" w:rsidRDefault="00EE11C3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6. </w:t>
      </w:r>
      <w:r w:rsidR="006B13BA" w:rsidRPr="0077690F">
        <w:rPr>
          <w:rFonts w:ascii="Times New Roman" w:hAnsi="Times New Roman"/>
          <w:sz w:val="28"/>
          <w:szCs w:val="28"/>
        </w:rPr>
        <w:t>История происхождения названий ярчайших объектов неба.</w:t>
      </w:r>
    </w:p>
    <w:p w:rsidR="006B13BA" w:rsidRPr="0077690F" w:rsidRDefault="00520890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7. </w:t>
      </w:r>
      <w:r w:rsidR="006B13BA" w:rsidRPr="0077690F">
        <w:rPr>
          <w:rFonts w:ascii="Times New Roman" w:hAnsi="Times New Roman"/>
          <w:sz w:val="28"/>
          <w:szCs w:val="28"/>
        </w:rPr>
        <w:t>Прецессия земной оси и изменение координат светил с течением времени.</w:t>
      </w:r>
    </w:p>
    <w:p w:rsidR="006B13BA" w:rsidRPr="0077690F" w:rsidRDefault="00520890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8. </w:t>
      </w:r>
      <w:r w:rsidR="006B13BA" w:rsidRPr="0077690F">
        <w:rPr>
          <w:rFonts w:ascii="Times New Roman" w:hAnsi="Times New Roman"/>
          <w:sz w:val="28"/>
          <w:szCs w:val="28"/>
        </w:rPr>
        <w:t>Системы координат в астрономии и границы их применимости.</w:t>
      </w:r>
    </w:p>
    <w:p w:rsidR="006B13BA" w:rsidRPr="0077690F" w:rsidRDefault="00520890" w:rsidP="00520890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9. </w:t>
      </w:r>
      <w:r w:rsidR="006B13BA" w:rsidRPr="0077690F">
        <w:rPr>
          <w:rFonts w:ascii="Times New Roman" w:hAnsi="Times New Roman"/>
          <w:sz w:val="28"/>
          <w:szCs w:val="28"/>
        </w:rPr>
        <w:t>Античные представления философов о строении мира.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10. </w:t>
      </w:r>
      <w:r w:rsidR="006B13BA" w:rsidRPr="0077690F">
        <w:rPr>
          <w:rFonts w:ascii="Times New Roman" w:hAnsi="Times New Roman"/>
          <w:sz w:val="28"/>
          <w:szCs w:val="28"/>
        </w:rPr>
        <w:t>Точки Лагранжа.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11. </w:t>
      </w:r>
      <w:r w:rsidR="006B13BA" w:rsidRPr="0077690F">
        <w:rPr>
          <w:rFonts w:ascii="Times New Roman" w:hAnsi="Times New Roman"/>
          <w:sz w:val="28"/>
          <w:szCs w:val="28"/>
        </w:rPr>
        <w:t>Современные методы геодезических измерений.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12. </w:t>
      </w:r>
      <w:r w:rsidR="006B13BA" w:rsidRPr="0077690F">
        <w:rPr>
          <w:rFonts w:ascii="Times New Roman" w:hAnsi="Times New Roman"/>
          <w:sz w:val="28"/>
          <w:szCs w:val="28"/>
        </w:rPr>
        <w:t>История открытия Плутона и Нептуна.</w:t>
      </w:r>
    </w:p>
    <w:p w:rsidR="006B13BA" w:rsidRPr="0077690F" w:rsidRDefault="00520890" w:rsidP="0052089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13. </w:t>
      </w:r>
      <w:r w:rsidR="006B13BA" w:rsidRPr="0077690F">
        <w:rPr>
          <w:rFonts w:ascii="Times New Roman" w:hAnsi="Times New Roman"/>
          <w:sz w:val="28"/>
          <w:szCs w:val="28"/>
        </w:rPr>
        <w:t xml:space="preserve">Конструктивные особенности советских </w:t>
      </w:r>
      <w:r w:rsidR="00EE11C3" w:rsidRPr="0077690F">
        <w:rPr>
          <w:rFonts w:ascii="Times New Roman" w:hAnsi="Times New Roman"/>
          <w:sz w:val="28"/>
          <w:szCs w:val="28"/>
        </w:rPr>
        <w:t>и американских космических аппа</w:t>
      </w:r>
      <w:r w:rsidR="006B13BA" w:rsidRPr="0077690F">
        <w:rPr>
          <w:rFonts w:ascii="Times New Roman" w:hAnsi="Times New Roman"/>
          <w:sz w:val="28"/>
          <w:szCs w:val="28"/>
        </w:rPr>
        <w:t>ратов.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14. </w:t>
      </w:r>
      <w:r w:rsidR="006B13BA" w:rsidRPr="0077690F">
        <w:rPr>
          <w:rFonts w:ascii="Times New Roman" w:hAnsi="Times New Roman"/>
          <w:sz w:val="28"/>
          <w:szCs w:val="28"/>
        </w:rPr>
        <w:t>Полеты АМС к планетам Солнечной системы.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15. </w:t>
      </w:r>
      <w:r w:rsidR="006B13BA" w:rsidRPr="0077690F">
        <w:rPr>
          <w:rFonts w:ascii="Times New Roman" w:hAnsi="Times New Roman"/>
          <w:sz w:val="28"/>
          <w:szCs w:val="28"/>
        </w:rPr>
        <w:t>Проекты по добыче полезных ископаемых на Луне.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16. </w:t>
      </w:r>
      <w:r w:rsidR="006B13BA" w:rsidRPr="0077690F">
        <w:rPr>
          <w:rFonts w:ascii="Times New Roman" w:hAnsi="Times New Roman"/>
          <w:sz w:val="28"/>
          <w:szCs w:val="28"/>
        </w:rPr>
        <w:t>Самые высокие горы планет земной группы.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17. </w:t>
      </w:r>
      <w:r w:rsidR="006B13BA" w:rsidRPr="0077690F">
        <w:rPr>
          <w:rFonts w:ascii="Times New Roman" w:hAnsi="Times New Roman"/>
          <w:sz w:val="28"/>
          <w:szCs w:val="28"/>
        </w:rPr>
        <w:t>Современные исследования планет земной группы АМС.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18. </w:t>
      </w:r>
      <w:r w:rsidR="006B13BA" w:rsidRPr="0077690F">
        <w:rPr>
          <w:rFonts w:ascii="Times New Roman" w:hAnsi="Times New Roman"/>
          <w:sz w:val="28"/>
          <w:szCs w:val="28"/>
        </w:rPr>
        <w:t>Парниковый эффект: польза или вред?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19. </w:t>
      </w:r>
      <w:r w:rsidR="006B13BA" w:rsidRPr="0077690F">
        <w:rPr>
          <w:rFonts w:ascii="Times New Roman" w:hAnsi="Times New Roman"/>
          <w:sz w:val="28"/>
          <w:szCs w:val="28"/>
        </w:rPr>
        <w:t>Полярные сияния.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20. </w:t>
      </w:r>
      <w:r w:rsidR="006B13BA" w:rsidRPr="0077690F">
        <w:rPr>
          <w:rFonts w:ascii="Times New Roman" w:hAnsi="Times New Roman"/>
          <w:sz w:val="28"/>
          <w:szCs w:val="28"/>
        </w:rPr>
        <w:t>Самая тяжелая и яркая звезда во Вселенной.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21. </w:t>
      </w:r>
      <w:proofErr w:type="spellStart"/>
      <w:r w:rsidR="006B13BA" w:rsidRPr="0077690F">
        <w:rPr>
          <w:rFonts w:ascii="Times New Roman" w:hAnsi="Times New Roman"/>
          <w:sz w:val="28"/>
          <w:szCs w:val="28"/>
        </w:rPr>
        <w:t>Экзопланеты</w:t>
      </w:r>
      <w:proofErr w:type="spellEnd"/>
      <w:r w:rsidR="006B13BA" w:rsidRPr="0077690F">
        <w:rPr>
          <w:rFonts w:ascii="Times New Roman" w:hAnsi="Times New Roman"/>
          <w:sz w:val="28"/>
          <w:szCs w:val="28"/>
        </w:rPr>
        <w:t>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22. </w:t>
      </w:r>
      <w:r w:rsidR="006B13BA" w:rsidRPr="0077690F">
        <w:rPr>
          <w:rFonts w:ascii="Times New Roman" w:hAnsi="Times New Roman"/>
          <w:sz w:val="28"/>
          <w:szCs w:val="28"/>
        </w:rPr>
        <w:t>Правда и вымысел: белые и серые дыры.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23. </w:t>
      </w:r>
      <w:r w:rsidR="006B13BA" w:rsidRPr="0077690F">
        <w:rPr>
          <w:rFonts w:ascii="Times New Roman" w:hAnsi="Times New Roman"/>
          <w:sz w:val="28"/>
          <w:szCs w:val="28"/>
        </w:rPr>
        <w:t>История открытия и изучения черных дыр.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24. </w:t>
      </w:r>
      <w:r w:rsidR="006B13BA" w:rsidRPr="0077690F">
        <w:rPr>
          <w:rFonts w:ascii="Times New Roman" w:hAnsi="Times New Roman"/>
          <w:sz w:val="28"/>
          <w:szCs w:val="28"/>
        </w:rPr>
        <w:t>Идеи множественности миров в работах Дж. Бруно.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25. </w:t>
      </w:r>
      <w:r w:rsidR="006B13BA" w:rsidRPr="0077690F">
        <w:rPr>
          <w:rFonts w:ascii="Times New Roman" w:hAnsi="Times New Roman"/>
          <w:sz w:val="28"/>
          <w:szCs w:val="28"/>
        </w:rPr>
        <w:t>Идеи существования внеземного разума в работах философов-</w:t>
      </w:r>
      <w:proofErr w:type="spellStart"/>
      <w:r w:rsidR="006B13BA" w:rsidRPr="0077690F">
        <w:rPr>
          <w:rFonts w:ascii="Times New Roman" w:hAnsi="Times New Roman"/>
          <w:sz w:val="28"/>
          <w:szCs w:val="28"/>
        </w:rPr>
        <w:t>космистов</w:t>
      </w:r>
      <w:proofErr w:type="spellEnd"/>
      <w:r w:rsidR="006B13BA" w:rsidRPr="0077690F">
        <w:rPr>
          <w:rFonts w:ascii="Times New Roman" w:hAnsi="Times New Roman"/>
          <w:sz w:val="28"/>
          <w:szCs w:val="28"/>
        </w:rPr>
        <w:t>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26. </w:t>
      </w:r>
      <w:r w:rsidR="006B13BA" w:rsidRPr="0077690F">
        <w:rPr>
          <w:rFonts w:ascii="Times New Roman" w:hAnsi="Times New Roman"/>
          <w:sz w:val="28"/>
          <w:szCs w:val="28"/>
        </w:rPr>
        <w:t>Проблема внеземного разума в научно-фантастической литературе.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27. </w:t>
      </w:r>
      <w:r w:rsidR="006B13BA" w:rsidRPr="0077690F">
        <w:rPr>
          <w:rFonts w:ascii="Times New Roman" w:hAnsi="Times New Roman"/>
          <w:sz w:val="28"/>
          <w:szCs w:val="28"/>
        </w:rPr>
        <w:t xml:space="preserve">Методы поиска </w:t>
      </w:r>
      <w:proofErr w:type="spellStart"/>
      <w:r w:rsidR="006B13BA" w:rsidRPr="0077690F">
        <w:rPr>
          <w:rFonts w:ascii="Times New Roman" w:hAnsi="Times New Roman"/>
          <w:sz w:val="28"/>
          <w:szCs w:val="28"/>
        </w:rPr>
        <w:t>экзопланет</w:t>
      </w:r>
      <w:proofErr w:type="spellEnd"/>
      <w:r w:rsidR="006B13BA" w:rsidRPr="0077690F">
        <w:rPr>
          <w:rFonts w:ascii="Times New Roman" w:hAnsi="Times New Roman"/>
          <w:sz w:val="28"/>
          <w:szCs w:val="28"/>
        </w:rPr>
        <w:t>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28. </w:t>
      </w:r>
      <w:r w:rsidR="006B13BA" w:rsidRPr="0077690F">
        <w:rPr>
          <w:rFonts w:ascii="Times New Roman" w:hAnsi="Times New Roman"/>
          <w:sz w:val="28"/>
          <w:szCs w:val="28"/>
        </w:rPr>
        <w:t xml:space="preserve">История </w:t>
      </w:r>
      <w:proofErr w:type="spellStart"/>
      <w:r w:rsidR="006B13BA" w:rsidRPr="0077690F">
        <w:rPr>
          <w:rFonts w:ascii="Times New Roman" w:hAnsi="Times New Roman"/>
          <w:sz w:val="28"/>
          <w:szCs w:val="28"/>
        </w:rPr>
        <w:t>радиопосланий</w:t>
      </w:r>
      <w:proofErr w:type="spellEnd"/>
      <w:r w:rsidR="006B13BA" w:rsidRPr="0077690F">
        <w:rPr>
          <w:rFonts w:ascii="Times New Roman" w:hAnsi="Times New Roman"/>
          <w:sz w:val="28"/>
          <w:szCs w:val="28"/>
        </w:rPr>
        <w:t xml:space="preserve"> землян другим цивилизациям.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29. </w:t>
      </w:r>
      <w:r w:rsidR="006B13BA" w:rsidRPr="0077690F">
        <w:rPr>
          <w:rFonts w:ascii="Times New Roman" w:hAnsi="Times New Roman"/>
          <w:sz w:val="28"/>
          <w:szCs w:val="28"/>
        </w:rPr>
        <w:t>История поиска радиосигналов разумных цивилизаций.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30. </w:t>
      </w:r>
      <w:r w:rsidR="006B13BA" w:rsidRPr="0077690F">
        <w:rPr>
          <w:rFonts w:ascii="Times New Roman" w:hAnsi="Times New Roman"/>
          <w:sz w:val="28"/>
          <w:szCs w:val="28"/>
        </w:rPr>
        <w:t xml:space="preserve">Методы теоретической оценки возможности обнаружения внеземных цивилизаций на современном этапе развития землян. </w:t>
      </w:r>
    </w:p>
    <w:p w:rsidR="006B13BA" w:rsidRPr="0077690F" w:rsidRDefault="00520890" w:rsidP="00520890">
      <w:pPr>
        <w:tabs>
          <w:tab w:val="left" w:pos="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31. </w:t>
      </w:r>
      <w:r w:rsidR="006B13BA" w:rsidRPr="0077690F">
        <w:rPr>
          <w:rFonts w:ascii="Times New Roman" w:hAnsi="Times New Roman"/>
          <w:sz w:val="28"/>
          <w:szCs w:val="28"/>
        </w:rPr>
        <w:t>Проекты переселения на другие планеты: фантазия или осуществимая реальность.</w:t>
      </w:r>
    </w:p>
    <w:p w:rsidR="00AD2A92" w:rsidRPr="0077690F" w:rsidRDefault="00AD2A92" w:rsidP="0052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br/>
      </w:r>
    </w:p>
    <w:p w:rsidR="00AD2A92" w:rsidRPr="0077690F" w:rsidRDefault="00AD2A92" w:rsidP="0052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br/>
      </w:r>
    </w:p>
    <w:p w:rsidR="00AD2A92" w:rsidRPr="0077690F" w:rsidRDefault="00AD2A92" w:rsidP="0052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0890" w:rsidRPr="0077690F" w:rsidRDefault="00520890" w:rsidP="0052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52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679" w:rsidRPr="0077690F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7. ТЕМАТИЧЕСКОЕ ПЛАНИРОВАНИЕ</w:t>
      </w:r>
    </w:p>
    <w:p w:rsidR="00AD2A92" w:rsidRPr="0077690F" w:rsidRDefault="00AD2A92" w:rsidP="00AD2A9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8A0653" w:rsidRPr="0077690F" w:rsidRDefault="008A0653" w:rsidP="00AD2A9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EE256B" w:rsidRPr="0077690F" w:rsidRDefault="00AD2A92" w:rsidP="00EE2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</w:t>
      </w:r>
      <w:r w:rsidR="00EE256B" w:rsidRPr="0077690F">
        <w:rPr>
          <w:rFonts w:ascii="Times New Roman" w:hAnsi="Times New Roman"/>
          <w:sz w:val="28"/>
          <w:szCs w:val="28"/>
        </w:rPr>
        <w:t>учебной дисциплины «Астрономия»</w:t>
      </w:r>
      <w:r w:rsidR="00EE256B" w:rsidRPr="0077690F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</w:t>
      </w:r>
      <w:r w:rsidR="009E6864">
        <w:rPr>
          <w:rFonts w:ascii="Times New Roman" w:eastAsia="Calibri" w:hAnsi="Times New Roman"/>
          <w:sz w:val="28"/>
          <w:szCs w:val="28"/>
          <w:lang w:eastAsia="en-US"/>
        </w:rPr>
        <w:t>ОПОП</w:t>
      </w:r>
      <w:r w:rsidR="00EE256B" w:rsidRPr="0077690F">
        <w:rPr>
          <w:rFonts w:ascii="Times New Roman" w:eastAsia="Calibri" w:hAnsi="Times New Roman"/>
          <w:sz w:val="28"/>
          <w:szCs w:val="28"/>
          <w:lang w:eastAsia="en-US"/>
        </w:rPr>
        <w:t xml:space="preserve"> СПО на базе основного общего образования с получением среднего общего образования (ППКРС) учебная нагрузка обучающихся </w:t>
      </w:r>
      <w:r w:rsidR="008A0653" w:rsidRPr="0077690F">
        <w:rPr>
          <w:rFonts w:ascii="Times New Roman" w:eastAsia="Calibri" w:hAnsi="Times New Roman"/>
          <w:sz w:val="28"/>
          <w:szCs w:val="28"/>
        </w:rPr>
        <w:t>по профессии</w:t>
      </w:r>
      <w:r w:rsidR="00EE256B" w:rsidRPr="0077690F">
        <w:rPr>
          <w:rFonts w:ascii="Times New Roman" w:eastAsia="Calibri" w:hAnsi="Times New Roman"/>
          <w:sz w:val="28"/>
          <w:szCs w:val="28"/>
        </w:rPr>
        <w:t xml:space="preserve"> СПО </w:t>
      </w:r>
      <w:r w:rsidR="0094130C" w:rsidRPr="0077690F">
        <w:rPr>
          <w:rFonts w:ascii="Times New Roman" w:eastAsia="Calibri" w:hAnsi="Times New Roman"/>
          <w:sz w:val="28"/>
          <w:szCs w:val="28"/>
        </w:rPr>
        <w:t>технического</w:t>
      </w:r>
      <w:r w:rsidR="00EE256B" w:rsidRPr="0077690F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="00EE256B" w:rsidRPr="0077690F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2C0586" w:rsidRPr="0077690F">
        <w:rPr>
          <w:rFonts w:ascii="Times New Roman" w:eastAsia="Calibri" w:hAnsi="Times New Roman"/>
          <w:sz w:val="28"/>
          <w:szCs w:val="28"/>
        </w:rPr>
        <w:t>08.01.23</w:t>
      </w:r>
      <w:r w:rsidR="002C0586" w:rsidRPr="0077690F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E11C3" w:rsidRPr="0077690F">
        <w:rPr>
          <w:rFonts w:ascii="Times New Roman" w:eastAsia="Calibri" w:hAnsi="Times New Roman"/>
          <w:sz w:val="28"/>
          <w:szCs w:val="28"/>
        </w:rPr>
        <w:t xml:space="preserve">Бригадир-путеец </w:t>
      </w:r>
      <w:r w:rsidR="008A0653" w:rsidRPr="0077690F">
        <w:rPr>
          <w:rFonts w:ascii="Times New Roman" w:eastAsia="Calibri" w:hAnsi="Times New Roman"/>
          <w:sz w:val="28"/>
          <w:szCs w:val="28"/>
        </w:rPr>
        <w:t>составляет:</w:t>
      </w:r>
    </w:p>
    <w:p w:rsidR="00AD2A92" w:rsidRPr="0077690F" w:rsidRDefault="008A0653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М</w:t>
      </w:r>
      <w:r w:rsidR="00AD2A92" w:rsidRPr="0077690F">
        <w:rPr>
          <w:rFonts w:ascii="Times New Roman" w:hAnsi="Times New Roman"/>
          <w:sz w:val="28"/>
          <w:szCs w:val="28"/>
        </w:rPr>
        <w:t xml:space="preserve">аксимальная нагрузка – </w:t>
      </w:r>
      <w:r w:rsidR="002C0586" w:rsidRPr="0077690F">
        <w:rPr>
          <w:rFonts w:ascii="Times New Roman" w:hAnsi="Times New Roman"/>
          <w:sz w:val="28"/>
          <w:szCs w:val="28"/>
        </w:rPr>
        <w:t>57</w:t>
      </w:r>
      <w:r w:rsidR="00AD2A92" w:rsidRPr="0077690F">
        <w:rPr>
          <w:rFonts w:ascii="Times New Roman" w:hAnsi="Times New Roman"/>
          <w:sz w:val="28"/>
          <w:szCs w:val="28"/>
        </w:rPr>
        <w:t xml:space="preserve"> часов;</w:t>
      </w:r>
    </w:p>
    <w:p w:rsidR="00EE256B" w:rsidRPr="0077690F" w:rsidRDefault="002106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8A0653" w:rsidRPr="0077690F">
        <w:rPr>
          <w:rFonts w:ascii="Times New Roman" w:hAnsi="Times New Roman"/>
          <w:sz w:val="28"/>
          <w:szCs w:val="28"/>
        </w:rPr>
        <w:t>а</w:t>
      </w:r>
      <w:r w:rsidR="00AD2A92" w:rsidRPr="0077690F">
        <w:rPr>
          <w:rFonts w:ascii="Times New Roman" w:hAnsi="Times New Roman"/>
          <w:sz w:val="28"/>
          <w:szCs w:val="28"/>
        </w:rPr>
        <w:t>удиторная (обязательная) нагрузка обучающихся</w:t>
      </w:r>
      <w:r w:rsidR="009723CF" w:rsidRPr="0077690F">
        <w:rPr>
          <w:rFonts w:ascii="Times New Roman" w:hAnsi="Times New Roman"/>
          <w:sz w:val="28"/>
          <w:szCs w:val="28"/>
        </w:rPr>
        <w:t xml:space="preserve"> – 3</w:t>
      </w:r>
      <w:r w:rsidR="002C0586" w:rsidRPr="0077690F">
        <w:rPr>
          <w:rFonts w:ascii="Times New Roman" w:hAnsi="Times New Roman"/>
          <w:sz w:val="28"/>
          <w:szCs w:val="28"/>
        </w:rPr>
        <w:t>9</w:t>
      </w:r>
      <w:r w:rsidR="009723CF" w:rsidRPr="0077690F">
        <w:rPr>
          <w:rFonts w:ascii="Times New Roman" w:hAnsi="Times New Roman"/>
          <w:sz w:val="28"/>
          <w:szCs w:val="28"/>
        </w:rPr>
        <w:t xml:space="preserve"> часов</w:t>
      </w:r>
      <w:r w:rsidR="00AD2A92" w:rsidRPr="0077690F">
        <w:rPr>
          <w:rFonts w:ascii="Times New Roman" w:hAnsi="Times New Roman"/>
          <w:sz w:val="28"/>
          <w:szCs w:val="28"/>
        </w:rPr>
        <w:t xml:space="preserve">, </w:t>
      </w:r>
    </w:p>
    <w:p w:rsidR="00AD2A92" w:rsidRPr="0077690F" w:rsidRDefault="002106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8A0653" w:rsidRPr="0077690F">
        <w:rPr>
          <w:rFonts w:ascii="Times New Roman" w:hAnsi="Times New Roman"/>
          <w:sz w:val="28"/>
          <w:szCs w:val="28"/>
        </w:rPr>
        <w:t>п</w:t>
      </w:r>
      <w:r w:rsidR="002C0586" w:rsidRPr="0077690F">
        <w:rPr>
          <w:rFonts w:ascii="Times New Roman" w:hAnsi="Times New Roman"/>
          <w:sz w:val="28"/>
          <w:szCs w:val="28"/>
        </w:rPr>
        <w:t xml:space="preserve">рактические занятия – 19 </w:t>
      </w:r>
      <w:r w:rsidR="00AD2A92" w:rsidRPr="0077690F">
        <w:rPr>
          <w:rFonts w:ascii="Times New Roman" w:hAnsi="Times New Roman"/>
          <w:sz w:val="28"/>
          <w:szCs w:val="28"/>
        </w:rPr>
        <w:t>часов;</w:t>
      </w:r>
    </w:p>
    <w:p w:rsidR="00AD2A92" w:rsidRPr="0077690F" w:rsidRDefault="002106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- </w:t>
      </w:r>
      <w:r w:rsidR="008A0653" w:rsidRPr="0077690F">
        <w:rPr>
          <w:rFonts w:ascii="Times New Roman" w:hAnsi="Times New Roman"/>
          <w:sz w:val="28"/>
          <w:szCs w:val="28"/>
        </w:rPr>
        <w:t>в</w:t>
      </w:r>
      <w:r w:rsidR="00AD2A92" w:rsidRPr="0077690F">
        <w:rPr>
          <w:rFonts w:ascii="Times New Roman" w:hAnsi="Times New Roman"/>
          <w:sz w:val="28"/>
          <w:szCs w:val="28"/>
        </w:rPr>
        <w:t xml:space="preserve">неаудиторная </w:t>
      </w:r>
      <w:r w:rsidR="008A0653" w:rsidRPr="0077690F">
        <w:rPr>
          <w:rFonts w:ascii="Times New Roman" w:hAnsi="Times New Roman"/>
          <w:sz w:val="28"/>
          <w:szCs w:val="28"/>
        </w:rPr>
        <w:t>самостоятельная работа</w:t>
      </w:r>
      <w:r w:rsidR="00AD2A92" w:rsidRPr="0077690F">
        <w:rPr>
          <w:rFonts w:ascii="Times New Roman" w:hAnsi="Times New Roman"/>
          <w:sz w:val="28"/>
          <w:szCs w:val="28"/>
        </w:rPr>
        <w:t xml:space="preserve"> – </w:t>
      </w:r>
      <w:r w:rsidR="002C0586" w:rsidRPr="0077690F">
        <w:rPr>
          <w:rFonts w:ascii="Times New Roman" w:hAnsi="Times New Roman"/>
          <w:sz w:val="28"/>
          <w:szCs w:val="28"/>
        </w:rPr>
        <w:t>18</w:t>
      </w:r>
      <w:r w:rsidR="00AD2A92" w:rsidRPr="0077690F">
        <w:rPr>
          <w:rFonts w:ascii="Times New Roman" w:hAnsi="Times New Roman"/>
          <w:sz w:val="28"/>
          <w:szCs w:val="28"/>
        </w:rPr>
        <w:t xml:space="preserve"> час</w:t>
      </w:r>
      <w:r w:rsidR="002C0586" w:rsidRPr="0077690F">
        <w:rPr>
          <w:rFonts w:ascii="Times New Roman" w:hAnsi="Times New Roman"/>
          <w:sz w:val="28"/>
          <w:szCs w:val="28"/>
        </w:rPr>
        <w:t>ов</w:t>
      </w:r>
      <w:r w:rsidR="00AD2A92" w:rsidRPr="0077690F">
        <w:rPr>
          <w:rFonts w:ascii="Times New Roman" w:hAnsi="Times New Roman"/>
          <w:sz w:val="28"/>
          <w:szCs w:val="28"/>
        </w:rPr>
        <w:t>;</w:t>
      </w:r>
    </w:p>
    <w:p w:rsidR="00AD2A92" w:rsidRPr="0077690F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br/>
      </w:r>
      <w:r w:rsidR="00E74679" w:rsidRPr="0077690F">
        <w:rPr>
          <w:rFonts w:ascii="Times New Roman" w:hAnsi="Times New Roman"/>
          <w:sz w:val="28"/>
          <w:szCs w:val="28"/>
        </w:rPr>
        <w:t xml:space="preserve">       </w:t>
      </w:r>
      <w:r w:rsidRPr="0077690F">
        <w:rPr>
          <w:rFonts w:ascii="Times New Roman" w:hAnsi="Times New Roman"/>
          <w:sz w:val="28"/>
          <w:szCs w:val="28"/>
        </w:rPr>
        <w:t>Объем учебной дисциплины и виды учебной работы</w:t>
      </w:r>
    </w:p>
    <w:p w:rsidR="001F2AD3" w:rsidRPr="0077690F" w:rsidRDefault="001F2AD3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AD2A92" w:rsidRPr="0077690F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1F2AD3" w:rsidP="00AD2A92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="00AD2A92" w:rsidRPr="0077690F">
              <w:rPr>
                <w:rFonts w:ascii="Times New Roman" w:hAnsi="Times New Roman"/>
                <w:sz w:val="24"/>
                <w:szCs w:val="24"/>
              </w:rPr>
              <w:t>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E746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414705" w:rsidRPr="0077690F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Макси</w:t>
            </w:r>
            <w:r w:rsidR="00530D76" w:rsidRPr="0077690F">
              <w:rPr>
                <w:rFonts w:ascii="Times New Roman" w:hAnsi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C44692" w:rsidP="008B41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8B41E5" w:rsidRPr="0077690F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414705" w:rsidRPr="0077690F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Обязательная ауди</w:t>
            </w:r>
            <w:r w:rsidR="00530D76" w:rsidRPr="0077690F">
              <w:rPr>
                <w:rFonts w:ascii="Times New Roman" w:hAnsi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8B41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8B41E5" w:rsidRPr="0077690F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AD2A92" w:rsidRPr="0077690F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A92" w:rsidRPr="0077690F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D2A92" w:rsidRPr="0077690F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77690F" w:rsidRDefault="008B41E5" w:rsidP="00C446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414705" w:rsidRPr="0077690F" w:rsidTr="009723CF">
        <w:trPr>
          <w:trHeight w:val="413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AD2A92" w:rsidP="008B41E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8B41E5" w:rsidRPr="0077690F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AD2A92" w:rsidRPr="0077690F" w:rsidTr="00E74679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77690F" w:rsidRDefault="00AD2A92" w:rsidP="00A978C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77690F" w:rsidRDefault="00C446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AD2A92" w:rsidRPr="0077690F" w:rsidTr="00E74679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77690F" w:rsidRDefault="008B41E5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AD2A92" w:rsidRPr="0077690F" w:rsidTr="00E7467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77690F" w:rsidRDefault="00AD2A92" w:rsidP="00A978C2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7690F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зачёта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2A92" w:rsidRPr="0077690F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AD2A92" w:rsidRPr="0077690F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23CF" w:rsidRPr="0077690F" w:rsidRDefault="009723CF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1F2A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653" w:rsidRPr="0077690F" w:rsidRDefault="008A0653" w:rsidP="001F2A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692" w:rsidRPr="0077690F" w:rsidRDefault="00C44692" w:rsidP="00C446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AD2A92" w:rsidRPr="0077690F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492C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169"/>
        <w:gridCol w:w="1136"/>
        <w:gridCol w:w="849"/>
        <w:gridCol w:w="1132"/>
        <w:gridCol w:w="1419"/>
        <w:gridCol w:w="1040"/>
      </w:tblGrid>
      <w:tr w:rsidR="00EE256B" w:rsidRPr="0077690F" w:rsidTr="008A0653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8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</w:t>
            </w:r>
          </w:p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EE256B" w:rsidRPr="0077690F" w:rsidTr="008A0653">
        <w:trPr>
          <w:cantSplit/>
          <w:trHeight w:val="1268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A97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E256B" w:rsidRPr="0077690F" w:rsidTr="008A0653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EE256B" w:rsidRPr="0077690F" w:rsidTr="008A0653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256B" w:rsidRPr="0077690F" w:rsidTr="008A0653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="006B13BA" w:rsidRPr="0077690F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EE256B" w:rsidRPr="0077690F" w:rsidTr="008A0653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DE5D5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</w:t>
            </w:r>
            <w:r w:rsidR="00DE5D50"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Устройство</w:t>
            </w: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Солнечной системы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D7598D" w:rsidP="001B7F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1B7FC9"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1B7FC9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1B7FC9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EE256B" w:rsidRPr="0077690F" w:rsidTr="008A0653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EE256B" w:rsidRPr="0077690F" w:rsidTr="008A0653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EE256B" w:rsidRPr="0077690F" w:rsidTr="008A0653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77690F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2D589E" w:rsidP="002D58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2D589E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2D589E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2D589E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D7598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EE256B" w:rsidRPr="0077690F" w:rsidTr="008A0653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D7598D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</w:t>
            </w:r>
            <w:r w:rsidR="00EE256B"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ачет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77690F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E256B" w:rsidRPr="0077690F" w:rsidTr="008A0653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8A0653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8A0653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77690F" w:rsidRDefault="00C44692" w:rsidP="008B4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8B41E5"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960FC" w:rsidP="008B4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8B41E5"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8B41E5" w:rsidP="00C4469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77690F" w:rsidRDefault="00E960FC" w:rsidP="008B4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8B41E5"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77690F" w:rsidRDefault="00C44692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</w:tr>
    </w:tbl>
    <w:p w:rsidR="00EE256B" w:rsidRPr="0077690F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77690F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77690F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77690F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77690F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77690F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77690F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77690F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77690F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960FC" w:rsidRPr="0077690F" w:rsidRDefault="00E960FC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5D50" w:rsidRPr="0077690F" w:rsidRDefault="00DE5D50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5D50" w:rsidRPr="0077690F" w:rsidRDefault="00DE5D50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5D50" w:rsidRPr="0077690F" w:rsidRDefault="00DE5D50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39B5" w:rsidRPr="0077690F" w:rsidRDefault="00C739B5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39B5" w:rsidRPr="0077690F" w:rsidRDefault="00C739B5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0653" w:rsidRPr="0077690F" w:rsidRDefault="008A0653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0653" w:rsidRPr="0077690F" w:rsidRDefault="008A0653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0653" w:rsidRPr="0077690F" w:rsidRDefault="008A0653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0653" w:rsidRPr="0077690F" w:rsidRDefault="008A0653" w:rsidP="00D759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7598D" w:rsidRPr="0077690F" w:rsidRDefault="00D7598D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11C3" w:rsidRPr="0077690F" w:rsidRDefault="00EE11C3" w:rsidP="00EE11C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77690F">
        <w:rPr>
          <w:rFonts w:ascii="Times New Roman" w:hAnsi="Times New Roman"/>
          <w:b/>
          <w:sz w:val="24"/>
          <w:szCs w:val="24"/>
        </w:rPr>
        <w:t>8. ПРАКТИЧЕСКАЯ РАБОТА</w:t>
      </w:r>
    </w:p>
    <w:p w:rsidR="00EE11C3" w:rsidRPr="0077690F" w:rsidRDefault="00EE11C3" w:rsidP="00EE11C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E11C3" w:rsidRPr="0077690F" w:rsidRDefault="00EE11C3" w:rsidP="00EE11C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3455"/>
        <w:gridCol w:w="3861"/>
        <w:gridCol w:w="1336"/>
      </w:tblGrid>
      <w:tr w:rsidR="00EE11C3" w:rsidRPr="0077690F" w:rsidTr="00EE11C3">
        <w:trPr>
          <w:trHeight w:val="6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E11C3" w:rsidRPr="0077690F" w:rsidTr="00EE11C3">
        <w:trPr>
          <w:trHeight w:val="274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77690F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11C3" w:rsidRPr="0077690F" w:rsidTr="00EE11C3">
        <w:trPr>
          <w:trHeight w:val="702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690F">
              <w:rPr>
                <w:rFonts w:ascii="Times New Roman" w:hAnsi="Times New Roman"/>
                <w:bCs/>
                <w:sz w:val="24"/>
                <w:szCs w:val="24"/>
              </w:rPr>
              <w:t>Звезды и созвездия. Звездные карты, глобусы и атласы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687"/>
        </w:trPr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690F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383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2. Устройство Солнечной системы 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11C3" w:rsidRPr="0077690F" w:rsidTr="00EE11C3">
        <w:trPr>
          <w:trHeight w:val="267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11C3" w:rsidRPr="0077690F" w:rsidTr="00EE11C3">
        <w:trPr>
          <w:trHeight w:val="368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31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 Решение задач с применением законов Кеплера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276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3. Физическая природа тел Солнечной системы                       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11C3" w:rsidRPr="0077690F" w:rsidTr="00EE11C3">
        <w:trPr>
          <w:trHeight w:val="341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28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886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254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383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4. Солнце и звёзды 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11C3" w:rsidRPr="0077690F" w:rsidTr="00EE11C3">
        <w:trPr>
          <w:trHeight w:val="399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68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34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классификации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34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11C3" w:rsidRPr="0077690F" w:rsidTr="00EE11C3">
        <w:trPr>
          <w:trHeight w:val="342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5. Строение и эволюция Вселенной                                            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450705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11C3" w:rsidRPr="0077690F" w:rsidTr="00EE11C3">
        <w:trPr>
          <w:trHeight w:val="429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450705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11C3" w:rsidRPr="0077690F" w:rsidTr="00EE11C3">
        <w:trPr>
          <w:trHeight w:val="1020"/>
        </w:trPr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1C3" w:rsidRPr="0077690F" w:rsidRDefault="00EE11C3" w:rsidP="00EE11C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Решение творческих заданий</w:t>
            </w:r>
            <w:r w:rsidRPr="0077690F">
              <w:rPr>
                <w:sz w:val="24"/>
                <w:szCs w:val="24"/>
              </w:rPr>
              <w:t>:</w:t>
            </w:r>
            <w:r w:rsidRPr="0077690F">
              <w:rPr>
                <w:rFonts w:ascii="Times New Roman" w:hAnsi="Times New Roman"/>
                <w:sz w:val="24"/>
                <w:szCs w:val="24"/>
              </w:rPr>
              <w:t xml:space="preserve"> Живая планета.</w:t>
            </w:r>
          </w:p>
          <w:p w:rsidR="00EE11C3" w:rsidRPr="0077690F" w:rsidRDefault="00EE11C3" w:rsidP="00EE11C3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Постижение космоса.</w:t>
            </w:r>
          </w:p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Самое интересное о метеоритах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11C3" w:rsidRPr="0077690F" w:rsidTr="00EE11C3">
        <w:trPr>
          <w:trHeight w:val="150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4705" w:rsidRPr="0077690F" w:rsidTr="00450705">
        <w:trPr>
          <w:trHeight w:val="157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1C3" w:rsidRPr="0077690F" w:rsidRDefault="00EE11C3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C3" w:rsidRPr="0077690F" w:rsidRDefault="00EE11C3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1C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4705" w:rsidRPr="0077690F" w:rsidTr="00EE11C3">
        <w:trPr>
          <w:trHeight w:val="157"/>
        </w:trPr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705" w:rsidRPr="0077690F" w:rsidRDefault="00450705" w:rsidP="00EE11C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705" w:rsidRPr="0077690F" w:rsidRDefault="00450705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05" w:rsidRPr="0077690F" w:rsidRDefault="00450705" w:rsidP="00EE1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705" w:rsidRPr="0077690F" w:rsidRDefault="00450705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</w:tbl>
    <w:p w:rsidR="00EE11C3" w:rsidRPr="0077690F" w:rsidRDefault="00EE11C3" w:rsidP="00EE11C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11C3" w:rsidRPr="0077690F" w:rsidRDefault="00EE11C3" w:rsidP="00EE11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2A92" w:rsidRPr="0077690F" w:rsidRDefault="00EE11C3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90F">
        <w:rPr>
          <w:rFonts w:ascii="Times New Roman" w:hAnsi="Times New Roman"/>
          <w:b/>
          <w:sz w:val="24"/>
          <w:szCs w:val="24"/>
        </w:rPr>
        <w:t>9</w:t>
      </w:r>
      <w:r w:rsidR="00E960FC" w:rsidRPr="0077690F">
        <w:rPr>
          <w:rFonts w:ascii="Times New Roman" w:hAnsi="Times New Roman"/>
          <w:b/>
          <w:sz w:val="24"/>
          <w:szCs w:val="24"/>
        </w:rPr>
        <w:t>. ВНЕАУДИТОРНАЯ САМОСТОЯТЕЛЬНАЯ РАБОТА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515A" w:rsidRPr="0077690F" w:rsidRDefault="00AD515A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2679"/>
        <w:gridCol w:w="2841"/>
        <w:gridCol w:w="19"/>
        <w:gridCol w:w="862"/>
        <w:gridCol w:w="2333"/>
        <w:gridCol w:w="7"/>
      </w:tblGrid>
      <w:tr w:rsidR="00AD2A92" w:rsidRPr="0077690F" w:rsidTr="008A0653">
        <w:trPr>
          <w:trHeight w:val="761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A92" w:rsidRPr="0077690F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  <w:p w:rsidR="00AD2A92" w:rsidRPr="0077690F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C63D03" w:rsidRPr="0077690F" w:rsidTr="008A0653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9F34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77690F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Звёздное небо. Изменение вида звёздного неба (день, сутки, год)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Реферат </w:t>
            </w:r>
          </w:p>
        </w:tc>
      </w:tr>
      <w:tr w:rsidR="00C63D03" w:rsidRPr="0077690F" w:rsidTr="008A0653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9F34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2.Устройство Солнечной системы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15A" w:rsidRPr="0077690F" w:rsidRDefault="00AD515A" w:rsidP="00AD515A">
            <w:pPr>
              <w:spacing w:after="0" w:line="240" w:lineRule="auto"/>
              <w:ind w:right="79" w:firstLine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Используя интернет поиск информации и описание:</w:t>
            </w:r>
          </w:p>
          <w:p w:rsidR="00AD515A" w:rsidRPr="0077690F" w:rsidRDefault="00AD515A" w:rsidP="00AD515A">
            <w:pPr>
              <w:tabs>
                <w:tab w:val="left" w:pos="820"/>
              </w:tabs>
              <w:spacing w:after="0" w:line="240" w:lineRule="auto"/>
              <w:ind w:left="115"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1.</w:t>
            </w:r>
            <w:r w:rsidR="00C739B5" w:rsidRPr="0077690F">
              <w:rPr>
                <w:rFonts w:ascii="Times New Roman" w:hAnsi="Times New Roman"/>
                <w:sz w:val="24"/>
                <w:szCs w:val="24"/>
              </w:rPr>
              <w:t>О</w:t>
            </w:r>
            <w:r w:rsidRPr="0077690F">
              <w:rPr>
                <w:rFonts w:ascii="Times New Roman" w:hAnsi="Times New Roman"/>
                <w:sz w:val="24"/>
                <w:szCs w:val="24"/>
              </w:rPr>
              <w:t>дной из планет Солнечной системы и ее особенностей;</w:t>
            </w:r>
          </w:p>
          <w:p w:rsidR="00C63D03" w:rsidRPr="0077690F" w:rsidRDefault="00AD515A" w:rsidP="00C739B5">
            <w:pPr>
              <w:tabs>
                <w:tab w:val="left" w:pos="820"/>
              </w:tabs>
              <w:spacing w:after="0" w:line="240" w:lineRule="auto"/>
              <w:ind w:left="115"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2.</w:t>
            </w:r>
            <w:r w:rsidR="00C739B5" w:rsidRPr="0077690F">
              <w:rPr>
                <w:rFonts w:ascii="Times New Roman" w:hAnsi="Times New Roman"/>
                <w:sz w:val="24"/>
                <w:szCs w:val="24"/>
              </w:rPr>
              <w:t>М</w:t>
            </w:r>
            <w:r w:rsidRPr="0077690F">
              <w:rPr>
                <w:rFonts w:ascii="Times New Roman" w:hAnsi="Times New Roman"/>
                <w:sz w:val="24"/>
                <w:szCs w:val="24"/>
              </w:rPr>
              <w:t>еждународной космической станции, ее устройство и назначение.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Доклад + презентация</w:t>
            </w:r>
          </w:p>
        </w:tc>
      </w:tr>
      <w:tr w:rsidR="00C63D03" w:rsidRPr="0077690F" w:rsidTr="008A0653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Оформление таблиц при сравнительном анализе.</w:t>
            </w:r>
          </w:p>
        </w:tc>
      </w:tr>
      <w:tr w:rsidR="00C63D03" w:rsidRPr="0077690F" w:rsidTr="008A0653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E960F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Строение атмосферы Солнца. Солнце и жизнь Земли.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</w:tc>
      </w:tr>
      <w:tr w:rsidR="00C63D03" w:rsidRPr="0077690F" w:rsidTr="008A0653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EE11C3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E960FC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3" w:rsidRPr="0077690F" w:rsidRDefault="00C63D03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450705" w:rsidRPr="0077690F" w:rsidTr="008A0653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77690F" w:rsidRDefault="00450705" w:rsidP="00EE1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77690F" w:rsidRDefault="00450705" w:rsidP="00E960FC">
            <w:pPr>
              <w:spacing w:after="0" w:line="240" w:lineRule="auto"/>
              <w:ind w:firstLine="1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77690F" w:rsidRDefault="00450705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77690F" w:rsidRDefault="00450705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05" w:rsidRPr="0077690F" w:rsidRDefault="00450705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90F">
        <w:rPr>
          <w:rFonts w:ascii="Times New Roman" w:hAnsi="Times New Roman"/>
          <w:sz w:val="24"/>
          <w:szCs w:val="24"/>
        </w:rPr>
        <w:br/>
      </w: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45070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739B5" w:rsidRPr="0077690F" w:rsidRDefault="00C739B5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739B5" w:rsidRPr="0077690F" w:rsidRDefault="00C739B5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515A" w:rsidRPr="0077690F" w:rsidRDefault="00AD515A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653" w:rsidRPr="0077690F" w:rsidRDefault="008A0653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653" w:rsidRPr="0077690F" w:rsidRDefault="008A0653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653" w:rsidRPr="0077690F" w:rsidRDefault="008A0653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0653" w:rsidRPr="0077690F" w:rsidRDefault="008A0653" w:rsidP="00C739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0705" w:rsidRPr="0077690F" w:rsidRDefault="00450705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D2A92" w:rsidRPr="0077690F" w:rsidRDefault="005922DA" w:rsidP="00C739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10. ХАРАКТЕРИСТИКА ОСНОВНЫХ ВИДОВ УЧЕБНОЙ ДЕЯТЕЛЬНОСТИ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AD3" w:rsidRPr="0077690F" w:rsidRDefault="001F2AD3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6737"/>
      </w:tblGrid>
      <w:tr w:rsidR="00AD2A92" w:rsidRPr="0077690F" w:rsidTr="00AD515A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690F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77690F" w:rsidTr="00AD515A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690F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690F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515A" w:rsidRPr="0077690F" w:rsidTr="00AD515A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5A" w:rsidRPr="0077690F" w:rsidRDefault="00AD515A" w:rsidP="00AD515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69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77690F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  <w:p w:rsidR="00AD515A" w:rsidRPr="0077690F" w:rsidRDefault="00AD515A" w:rsidP="00AD515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5A" w:rsidRPr="0077690F" w:rsidRDefault="00AD515A" w:rsidP="00AD5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515A" w:rsidRPr="0077690F" w:rsidRDefault="00AD515A" w:rsidP="00AD5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движение Солнца и вид звездного неба)</w:t>
            </w:r>
          </w:p>
        </w:tc>
      </w:tr>
      <w:tr w:rsidR="00AD515A" w:rsidRPr="0077690F" w:rsidTr="009E206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4" w:rsidRPr="0077690F" w:rsidRDefault="009E2064" w:rsidP="009E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2. Устройство Солнечной системы </w:t>
            </w:r>
          </w:p>
          <w:p w:rsidR="00AD515A" w:rsidRPr="0077690F" w:rsidRDefault="00AD515A" w:rsidP="00AD5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Представления о развитии Солнечной системы.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Решение задач с применением законов Кеплера.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Обобщение законов Кеплера и законов Ньютона.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расстояний до тел Солнечной системы.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размеров небесных тел.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AD515A" w:rsidRPr="0077690F" w:rsidRDefault="00AD515A" w:rsidP="00AD51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AD515A" w:rsidRPr="0077690F" w:rsidTr="009E206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4" w:rsidRPr="0077690F" w:rsidRDefault="009E2064" w:rsidP="009E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3. Физическая природа тел Солнечной системы                       </w:t>
            </w:r>
          </w:p>
          <w:p w:rsidR="009E2064" w:rsidRPr="0077690F" w:rsidRDefault="009E2064" w:rsidP="009E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515A" w:rsidRPr="0077690F" w:rsidRDefault="00AD515A" w:rsidP="00AD5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планет – гигантов и планет – карликов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астероидов и метеоритов, комет и метеоров</w:t>
            </w:r>
          </w:p>
          <w:p w:rsidR="00AD515A" w:rsidRPr="0077690F" w:rsidRDefault="00AD515A" w:rsidP="00AD5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Установление основных закономерностей в системе «Земля – Луна»</w:t>
            </w:r>
          </w:p>
          <w:p w:rsidR="00AD515A" w:rsidRPr="0077690F" w:rsidRDefault="00AD515A" w:rsidP="00AD5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515A" w:rsidRPr="0077690F" w:rsidRDefault="00AD515A" w:rsidP="00AD5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AD515A" w:rsidRPr="0077690F" w:rsidTr="009E206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4" w:rsidRPr="0077690F" w:rsidRDefault="009E2064" w:rsidP="009E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 xml:space="preserve">Раздел 4. Солнце и звёзды </w:t>
            </w:r>
          </w:p>
          <w:p w:rsidR="00AD515A" w:rsidRPr="0077690F" w:rsidRDefault="00AD515A" w:rsidP="00AD5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515A" w:rsidRPr="0077690F" w:rsidRDefault="00AD515A" w:rsidP="00AD5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Изложение общих сведений о Солнце.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расстояний до звёзд.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lastRenderedPageBreak/>
              <w:t>Изучение эффекта Доплера. Применение эффекта Доплера.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Проведение классификации звёзд.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Изучение диаграммы «Спектр – светимость».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</w:tr>
      <w:tr w:rsidR="00AD515A" w:rsidRPr="0077690F" w:rsidTr="009E206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4" w:rsidRPr="0077690F" w:rsidRDefault="009E2064" w:rsidP="009E20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5. Строение и эволюция Вселенной                                            </w:t>
            </w:r>
          </w:p>
          <w:p w:rsidR="00AD515A" w:rsidRPr="0077690F" w:rsidRDefault="00AD515A" w:rsidP="00AD5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515A" w:rsidRPr="0077690F" w:rsidRDefault="00AD515A" w:rsidP="00AD51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90F">
              <w:rPr>
                <w:rFonts w:ascii="Times New Roman" w:hAnsi="Times New Roman"/>
                <w:sz w:val="24"/>
                <w:szCs w:val="24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 Солнечной системы</w:t>
            </w:r>
          </w:p>
        </w:tc>
      </w:tr>
    </w:tbl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77690F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A0653" w:rsidRPr="0077690F" w:rsidRDefault="008A0653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77690F" w:rsidRDefault="005922DA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77690F">
        <w:rPr>
          <w:rFonts w:ascii="Times New Roman" w:hAnsi="Times New Roman"/>
          <w:sz w:val="24"/>
          <w:szCs w:val="24"/>
        </w:rPr>
        <w:br/>
      </w:r>
    </w:p>
    <w:p w:rsidR="009E2064" w:rsidRPr="0077690F" w:rsidRDefault="009E2064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2064" w:rsidRPr="0077690F" w:rsidRDefault="009E2064" w:rsidP="009E20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Освоение программы учебной дисциплины «Астрономия» </w:t>
      </w:r>
      <w:r w:rsidR="00414705" w:rsidRPr="0077690F">
        <w:rPr>
          <w:rFonts w:ascii="Times New Roman" w:hAnsi="Times New Roman"/>
          <w:sz w:val="28"/>
          <w:szCs w:val="28"/>
        </w:rPr>
        <w:t>осуществляется</w:t>
      </w:r>
      <w:r w:rsidRPr="0077690F">
        <w:rPr>
          <w:rFonts w:ascii="Times New Roman" w:hAnsi="Times New Roman"/>
          <w:sz w:val="28"/>
          <w:szCs w:val="28"/>
        </w:rPr>
        <w:t xml:space="preserve">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образования, </w:t>
      </w:r>
      <w:r w:rsidR="00414705" w:rsidRPr="0077690F">
        <w:rPr>
          <w:rFonts w:ascii="Times New Roman" w:hAnsi="Times New Roman"/>
          <w:sz w:val="28"/>
          <w:szCs w:val="28"/>
        </w:rPr>
        <w:t xml:space="preserve">в </w:t>
      </w:r>
      <w:r w:rsidRPr="0077690F">
        <w:rPr>
          <w:rFonts w:ascii="Times New Roman" w:hAnsi="Times New Roman"/>
          <w:sz w:val="28"/>
          <w:szCs w:val="28"/>
        </w:rPr>
        <w:t>учебно</w:t>
      </w:r>
      <w:r w:rsidR="00414705" w:rsidRPr="0077690F">
        <w:rPr>
          <w:rFonts w:ascii="Times New Roman" w:hAnsi="Times New Roman"/>
          <w:sz w:val="28"/>
          <w:szCs w:val="28"/>
        </w:rPr>
        <w:t>м</w:t>
      </w:r>
      <w:r w:rsidRPr="0077690F">
        <w:rPr>
          <w:rFonts w:ascii="Times New Roman" w:hAnsi="Times New Roman"/>
          <w:sz w:val="28"/>
          <w:szCs w:val="28"/>
        </w:rPr>
        <w:t xml:space="preserve"> кабинет</w:t>
      </w:r>
      <w:r w:rsidR="00414705" w:rsidRPr="0077690F">
        <w:rPr>
          <w:rFonts w:ascii="Times New Roman" w:hAnsi="Times New Roman"/>
          <w:sz w:val="28"/>
          <w:szCs w:val="28"/>
        </w:rPr>
        <w:t>е</w:t>
      </w:r>
      <w:r w:rsidRPr="0077690F">
        <w:rPr>
          <w:rFonts w:ascii="Times New Roman" w:hAnsi="Times New Roman"/>
          <w:sz w:val="28"/>
          <w:szCs w:val="28"/>
        </w:rPr>
        <w:t xml:space="preserve"> физики, в котором имеется возможность обеспечить свободный доступ в Интернет во время учебного занятия и в период внеаудиторной самостоятельной работы обучающихся.</w:t>
      </w:r>
    </w:p>
    <w:p w:rsidR="009E2064" w:rsidRPr="0077690F" w:rsidRDefault="009E2064" w:rsidP="009E20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Помещение кабинета должно удовлетворять требованиям Санитарных правил и норм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9E2064" w:rsidRPr="0077690F" w:rsidRDefault="009E2064" w:rsidP="009E2064">
      <w:pPr>
        <w:numPr>
          <w:ilvl w:val="1"/>
          <w:numId w:val="18"/>
        </w:numPr>
        <w:tabs>
          <w:tab w:val="left" w:pos="78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кабинете </w:t>
      </w:r>
      <w:r w:rsidR="00414705" w:rsidRPr="0077690F">
        <w:rPr>
          <w:rFonts w:ascii="Times New Roman" w:hAnsi="Times New Roman"/>
          <w:sz w:val="28"/>
          <w:szCs w:val="28"/>
        </w:rPr>
        <w:t xml:space="preserve">имеется </w:t>
      </w:r>
      <w:r w:rsidRPr="0077690F">
        <w:rPr>
          <w:rFonts w:ascii="Times New Roman" w:hAnsi="Times New Roman"/>
          <w:sz w:val="28"/>
          <w:szCs w:val="28"/>
        </w:rPr>
        <w:t>мультимедийное оборудование, посредством которого участники образовательного процесса могут просматривать визуальную информацию по астрономии, создавать презентации, видеоматериалы, иные документы.</w:t>
      </w:r>
    </w:p>
    <w:p w:rsidR="009E2064" w:rsidRPr="0077690F" w:rsidRDefault="009E2064" w:rsidP="009E2064">
      <w:pPr>
        <w:numPr>
          <w:ilvl w:val="1"/>
          <w:numId w:val="18"/>
        </w:numPr>
        <w:tabs>
          <w:tab w:val="left" w:pos="7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состав учебно-методического и материально-технического обеспечения программы учебной дисциплины «Астрономия» входят:</w:t>
      </w:r>
    </w:p>
    <w:p w:rsidR="009E2064" w:rsidRPr="0077690F" w:rsidRDefault="009E2064" w:rsidP="00EB1627">
      <w:pPr>
        <w:numPr>
          <w:ilvl w:val="0"/>
          <w:numId w:val="19"/>
        </w:numPr>
        <w:tabs>
          <w:tab w:val="left" w:pos="820"/>
        </w:tabs>
        <w:spacing w:after="0" w:line="240" w:lineRule="auto"/>
        <w:ind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9E2064" w:rsidRPr="0077690F" w:rsidRDefault="009E2064" w:rsidP="00EB1627">
      <w:pPr>
        <w:numPr>
          <w:ilvl w:val="0"/>
          <w:numId w:val="19"/>
        </w:numPr>
        <w:tabs>
          <w:tab w:val="left" w:pos="820"/>
        </w:tabs>
        <w:spacing w:after="0" w:line="240" w:lineRule="auto"/>
        <w:ind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наглядные пособия (комплекты учебных таблиц, плакатов, портретов выдающихся ученых-астрономов, модели и др.);</w:t>
      </w:r>
    </w:p>
    <w:p w:rsidR="009E2064" w:rsidRPr="0077690F" w:rsidRDefault="009E2064" w:rsidP="00EB1627">
      <w:pPr>
        <w:numPr>
          <w:ilvl w:val="0"/>
          <w:numId w:val="19"/>
        </w:numPr>
        <w:tabs>
          <w:tab w:val="left" w:pos="820"/>
        </w:tabs>
        <w:spacing w:after="0" w:line="240" w:lineRule="auto"/>
        <w:ind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средства информационно-коммуникационных технологий;</w:t>
      </w:r>
    </w:p>
    <w:p w:rsidR="009E2064" w:rsidRPr="0077690F" w:rsidRDefault="009E2064" w:rsidP="00EB1627">
      <w:pPr>
        <w:numPr>
          <w:ilvl w:val="0"/>
          <w:numId w:val="19"/>
        </w:numPr>
        <w:tabs>
          <w:tab w:val="left" w:pos="820"/>
        </w:tabs>
        <w:spacing w:after="0" w:line="240" w:lineRule="auto"/>
        <w:ind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E2064" w:rsidRPr="0077690F" w:rsidRDefault="009E2064" w:rsidP="00EB1627">
      <w:pPr>
        <w:numPr>
          <w:ilvl w:val="0"/>
          <w:numId w:val="19"/>
        </w:numPr>
        <w:tabs>
          <w:tab w:val="left" w:pos="820"/>
        </w:tabs>
        <w:spacing w:after="0" w:line="240" w:lineRule="auto"/>
        <w:ind w:firstLine="709"/>
        <w:jc w:val="both"/>
        <w:rPr>
          <w:rFonts w:ascii="Times New Roman" w:eastAsia="Symbol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>библиотечный фонд.</w:t>
      </w:r>
    </w:p>
    <w:p w:rsidR="009E2064" w:rsidRPr="0077690F" w:rsidRDefault="009E2064" w:rsidP="00EB1627">
      <w:pPr>
        <w:numPr>
          <w:ilvl w:val="1"/>
          <w:numId w:val="18"/>
        </w:numPr>
        <w:tabs>
          <w:tab w:val="left" w:pos="7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9E6864">
        <w:rPr>
          <w:rFonts w:ascii="Times New Roman" w:hAnsi="Times New Roman"/>
          <w:sz w:val="28"/>
          <w:szCs w:val="28"/>
        </w:rPr>
        <w:t>ОПОП</w:t>
      </w:r>
      <w:r w:rsidRPr="0077690F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образования.</w:t>
      </w:r>
    </w:p>
    <w:p w:rsidR="009E2064" w:rsidRPr="0077690F" w:rsidRDefault="009E2064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Библиотечный фонд дополнен энциклопедиями, справочниками, словарями, научной и научно-популярной литературой и т. п. по разным вопросам изучения астрономии, в том числе видеоматериалами, рассказывающими о </w:t>
      </w:r>
      <w:r w:rsidR="00EB1627" w:rsidRPr="0077690F">
        <w:rPr>
          <w:rFonts w:ascii="Times New Roman" w:hAnsi="Times New Roman"/>
          <w:sz w:val="28"/>
          <w:szCs w:val="28"/>
        </w:rPr>
        <w:t>достижениях</w:t>
      </w:r>
      <w:r w:rsidRPr="0077690F">
        <w:rPr>
          <w:rFonts w:ascii="Times New Roman" w:hAnsi="Times New Roman"/>
          <w:sz w:val="28"/>
          <w:szCs w:val="28"/>
        </w:rPr>
        <w:t xml:space="preserve"> современной астрономической науки.</w:t>
      </w:r>
    </w:p>
    <w:p w:rsidR="00EB1627" w:rsidRPr="0077690F" w:rsidRDefault="009E2064" w:rsidP="005922DA">
      <w:pPr>
        <w:numPr>
          <w:ilvl w:val="1"/>
          <w:numId w:val="18"/>
        </w:numPr>
        <w:tabs>
          <w:tab w:val="left" w:pos="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процессе освоения программы учебной дисциплины «Астрономия» студенты должны иметь возможность доступа к электронным учебным материалам, </w:t>
      </w:r>
      <w:r w:rsidR="00EB1627" w:rsidRPr="0077690F">
        <w:rPr>
          <w:rFonts w:ascii="Times New Roman" w:hAnsi="Times New Roman"/>
          <w:sz w:val="28"/>
          <w:szCs w:val="28"/>
        </w:rPr>
        <w:t>имеющимся</w:t>
      </w:r>
      <w:r w:rsidRPr="0077690F">
        <w:rPr>
          <w:rFonts w:ascii="Times New Roman" w:hAnsi="Times New Roman"/>
          <w:sz w:val="28"/>
          <w:szCs w:val="28"/>
        </w:rPr>
        <w:t xml:space="preserve"> в свободном доступе в системе Интернет (электронные книги, практикумы, тесты и др.)</w:t>
      </w:r>
    </w:p>
    <w:p w:rsidR="00C739B5" w:rsidRPr="0077690F" w:rsidRDefault="00C739B5" w:rsidP="00C739B5">
      <w:pPr>
        <w:tabs>
          <w:tab w:val="left" w:pos="78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739B5" w:rsidRPr="0077690F" w:rsidRDefault="00C739B5" w:rsidP="00C739B5">
      <w:pPr>
        <w:tabs>
          <w:tab w:val="left" w:pos="78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B1627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705" w:rsidRPr="0077690F" w:rsidRDefault="00414705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D2A92" w:rsidRPr="0077690F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690F">
        <w:rPr>
          <w:rFonts w:ascii="Times New Roman" w:hAnsi="Times New Roman"/>
          <w:b/>
          <w:bCs/>
          <w:sz w:val="24"/>
          <w:szCs w:val="24"/>
        </w:rPr>
        <w:lastRenderedPageBreak/>
        <w:t>12. ЛИТЕРАТУРА</w:t>
      </w:r>
    </w:p>
    <w:p w:rsidR="00AD2A92" w:rsidRPr="0077690F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B1627" w:rsidRPr="0077690F" w:rsidRDefault="00EB1627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B1627" w:rsidRPr="0077690F" w:rsidRDefault="005922DA" w:rsidP="00EB1627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7690F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EB1627" w:rsidRPr="0077690F" w:rsidRDefault="00EB1627" w:rsidP="00EB1627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eastAsia="Gabriola" w:hAnsi="Times New Roman"/>
          <w:b/>
          <w:iCs/>
          <w:sz w:val="28"/>
          <w:szCs w:val="28"/>
        </w:rPr>
      </w:pPr>
      <w:r w:rsidRPr="0077690F">
        <w:rPr>
          <w:rFonts w:ascii="Times New Roman" w:eastAsia="Gabriola" w:hAnsi="Times New Roman"/>
          <w:b/>
          <w:iCs/>
          <w:sz w:val="28"/>
          <w:szCs w:val="28"/>
        </w:rPr>
        <w:t>Учебники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1. </w:t>
      </w:r>
      <w:r w:rsidR="00EB1627" w:rsidRPr="0077690F">
        <w:rPr>
          <w:rFonts w:ascii="Times New Roman" w:hAnsi="Times New Roman"/>
          <w:iCs/>
          <w:sz w:val="28"/>
          <w:szCs w:val="28"/>
        </w:rPr>
        <w:t>Воронцов-Вельяминов Б.А</w:t>
      </w:r>
      <w:r w:rsidR="00EB1627" w:rsidRPr="0077690F">
        <w:rPr>
          <w:rFonts w:ascii="Times New Roman" w:hAnsi="Times New Roman"/>
          <w:sz w:val="28"/>
          <w:szCs w:val="28"/>
        </w:rPr>
        <w:t xml:space="preserve">. Астрономия. Базовый уровень. 11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класс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учебник</w:t>
      </w:r>
      <w:r w:rsidR="00EB1627" w:rsidRPr="0077690F">
        <w:rPr>
          <w:rFonts w:ascii="Times New Roman" w:hAnsi="Times New Roman"/>
          <w:iCs/>
          <w:sz w:val="28"/>
          <w:szCs w:val="28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организаций 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Б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А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Воронцов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-Вельяминов,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Е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К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Страут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Дрофа, 2017.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2. </w:t>
      </w:r>
      <w:r w:rsidR="00EB1627" w:rsidRPr="0077690F">
        <w:rPr>
          <w:rFonts w:ascii="Times New Roman" w:hAnsi="Times New Roman"/>
          <w:iCs/>
          <w:sz w:val="28"/>
          <w:szCs w:val="28"/>
        </w:rPr>
        <w:t>Левитан Е.П</w:t>
      </w:r>
      <w:r w:rsidR="00EB1627" w:rsidRPr="0077690F">
        <w:rPr>
          <w:rFonts w:ascii="Times New Roman" w:hAnsi="Times New Roman"/>
          <w:sz w:val="28"/>
          <w:szCs w:val="28"/>
        </w:rPr>
        <w:t>. Астрономия. Базовый уровень. 11 класс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.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учебник для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организаций 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Е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П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Левитан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Просвещение, 2018.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Астрономия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учебник для проф.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образоват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организаций / [Е. В. Алексеева, П.М. Скворцов, Т. С.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Фещенко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, Л. А. Шестакова], под ред. Т. С.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Фещенко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Из-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дательский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центр «Академия», 2018.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4. </w:t>
      </w:r>
      <w:proofErr w:type="spellStart"/>
      <w:r w:rsidR="00EB1627" w:rsidRPr="0077690F">
        <w:rPr>
          <w:rFonts w:ascii="Times New Roman" w:hAnsi="Times New Roman"/>
          <w:iCs/>
          <w:sz w:val="28"/>
          <w:szCs w:val="28"/>
        </w:rPr>
        <w:t>Чаругин</w:t>
      </w:r>
      <w:proofErr w:type="spellEnd"/>
      <w:r w:rsidR="00EB1627" w:rsidRPr="0077690F">
        <w:rPr>
          <w:rFonts w:ascii="Times New Roman" w:hAnsi="Times New Roman"/>
          <w:iCs/>
          <w:sz w:val="28"/>
          <w:szCs w:val="28"/>
        </w:rPr>
        <w:t xml:space="preserve"> В.М</w:t>
      </w:r>
      <w:r w:rsidR="00EB1627" w:rsidRPr="0077690F">
        <w:rPr>
          <w:rFonts w:ascii="Times New Roman" w:hAnsi="Times New Roman"/>
          <w:sz w:val="28"/>
          <w:szCs w:val="28"/>
        </w:rPr>
        <w:t xml:space="preserve">. Астрономия. Учебник для 10—11 классов / В. М.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Чаругин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="00EB1627" w:rsidRPr="0077690F">
        <w:rPr>
          <w:rFonts w:ascii="Times New Roman" w:hAnsi="Times New Roman"/>
          <w:iCs/>
          <w:sz w:val="28"/>
          <w:szCs w:val="28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</w:rPr>
        <w:t>Просвещение, 2018.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77690F">
        <w:rPr>
          <w:rFonts w:ascii="Times New Roman" w:hAnsi="Times New Roman"/>
          <w:b/>
          <w:iCs/>
          <w:sz w:val="28"/>
          <w:szCs w:val="28"/>
        </w:rPr>
        <w:t>Учебные и справочные пособия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1. </w:t>
      </w:r>
      <w:r w:rsidR="00EB1627" w:rsidRPr="0077690F">
        <w:rPr>
          <w:rFonts w:ascii="Times New Roman" w:hAnsi="Times New Roman"/>
          <w:iCs/>
          <w:sz w:val="28"/>
          <w:szCs w:val="28"/>
        </w:rPr>
        <w:t>Куликовский П.Г</w:t>
      </w:r>
      <w:r w:rsidR="00EB1627" w:rsidRPr="0077690F">
        <w:rPr>
          <w:rFonts w:ascii="Times New Roman" w:hAnsi="Times New Roman"/>
          <w:sz w:val="28"/>
          <w:szCs w:val="28"/>
        </w:rPr>
        <w:t xml:space="preserve">. Справочник любителя астрономии 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П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Г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Куликовский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Либроком</w:t>
      </w:r>
      <w:proofErr w:type="spellEnd"/>
      <w:proofErr w:type="gramEnd"/>
      <w:r w:rsidR="00EB1627" w:rsidRPr="0077690F">
        <w:rPr>
          <w:rFonts w:ascii="Times New Roman" w:hAnsi="Times New Roman"/>
          <w:sz w:val="28"/>
          <w:szCs w:val="28"/>
        </w:rPr>
        <w:t>, 2013.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2. </w:t>
      </w:r>
      <w:r w:rsidR="00EB1627" w:rsidRPr="0077690F">
        <w:rPr>
          <w:rFonts w:ascii="Times New Roman" w:hAnsi="Times New Roman"/>
          <w:sz w:val="28"/>
          <w:szCs w:val="28"/>
        </w:rPr>
        <w:t>Школьный астрономический календарь. Пособие для любителей астрономии / Московский планетарий — М., (на текущий учебный год).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eastAsia="Gabriola" w:hAnsi="Times New Roman"/>
          <w:b/>
          <w:sz w:val="28"/>
          <w:szCs w:val="28"/>
        </w:rPr>
        <w:t>Для внеаудиторной самостоятельной работы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9E6864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64">
        <w:rPr>
          <w:rFonts w:ascii="Times New Roman" w:hAnsi="Times New Roman"/>
          <w:sz w:val="28"/>
          <w:szCs w:val="28"/>
        </w:rPr>
        <w:t xml:space="preserve">1. </w:t>
      </w:r>
      <w:r w:rsidR="00EB1627" w:rsidRPr="009E6864">
        <w:rPr>
          <w:rFonts w:ascii="Times New Roman" w:hAnsi="Times New Roman"/>
          <w:sz w:val="28"/>
          <w:szCs w:val="28"/>
        </w:rPr>
        <w:t>«</w:t>
      </w:r>
      <w:r w:rsidR="00EB1627" w:rsidRPr="0077690F">
        <w:rPr>
          <w:rFonts w:ascii="Times New Roman" w:hAnsi="Times New Roman"/>
          <w:sz w:val="28"/>
          <w:szCs w:val="28"/>
        </w:rPr>
        <w:t>Астрономия</w:t>
      </w:r>
      <w:r w:rsidR="00EB1627" w:rsidRPr="009E6864">
        <w:rPr>
          <w:rFonts w:ascii="Times New Roman" w:hAnsi="Times New Roman"/>
          <w:sz w:val="28"/>
          <w:szCs w:val="28"/>
        </w:rPr>
        <w:t xml:space="preserve"> — </w:t>
      </w:r>
      <w:r w:rsidR="00EB1627" w:rsidRPr="0077690F">
        <w:rPr>
          <w:rFonts w:ascii="Times New Roman" w:hAnsi="Times New Roman"/>
          <w:sz w:val="28"/>
          <w:szCs w:val="28"/>
        </w:rPr>
        <w:t>это</w:t>
      </w:r>
      <w:r w:rsidR="00EB1627" w:rsidRPr="009E6864">
        <w:rPr>
          <w:rFonts w:ascii="Times New Roman" w:hAnsi="Times New Roman"/>
          <w:sz w:val="28"/>
          <w:szCs w:val="28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</w:rPr>
        <w:t>здорово</w:t>
      </w:r>
      <w:r w:rsidR="00EB1627" w:rsidRPr="009E6864">
        <w:rPr>
          <w:rFonts w:ascii="Times New Roman" w:hAnsi="Times New Roman"/>
          <w:sz w:val="28"/>
          <w:szCs w:val="28"/>
        </w:rPr>
        <w:t xml:space="preserve">!» 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http</w:t>
      </w:r>
      <w:r w:rsidR="00EB1627" w:rsidRPr="009E6864">
        <w:rPr>
          <w:rFonts w:ascii="Times New Roman" w:hAnsi="Times New Roman"/>
          <w:sz w:val="28"/>
          <w:szCs w:val="28"/>
        </w:rPr>
        <w:t>://</w:t>
      </w:r>
      <w:proofErr w:type="spellStart"/>
      <w:r w:rsidR="00EB1627" w:rsidRPr="0077690F">
        <w:rPr>
          <w:rFonts w:ascii="Times New Roman" w:hAnsi="Times New Roman"/>
          <w:sz w:val="28"/>
          <w:szCs w:val="28"/>
          <w:lang w:val="en-US"/>
        </w:rPr>
        <w:t>menobr</w:t>
      </w:r>
      <w:proofErr w:type="spellEnd"/>
      <w:r w:rsidR="00EB1627" w:rsidRPr="009E6864">
        <w:rPr>
          <w:rFonts w:ascii="Times New Roman" w:hAnsi="Times New Roman"/>
          <w:sz w:val="28"/>
          <w:szCs w:val="28"/>
        </w:rPr>
        <w:t xml:space="preserve">. 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ru</w:t>
      </w:r>
      <w:r w:rsidR="00EB1627" w:rsidRPr="009E6864">
        <w:rPr>
          <w:rFonts w:ascii="Times New Roman" w:hAnsi="Times New Roman"/>
          <w:sz w:val="28"/>
          <w:szCs w:val="28"/>
        </w:rPr>
        <w:t>/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files</w:t>
      </w:r>
      <w:r w:rsidR="00EB1627" w:rsidRPr="009E6864">
        <w:rPr>
          <w:rFonts w:ascii="Times New Roman" w:hAnsi="Times New Roman"/>
          <w:sz w:val="28"/>
          <w:szCs w:val="28"/>
        </w:rPr>
        <w:t>/</w:t>
      </w:r>
      <w:proofErr w:type="spellStart"/>
      <w:r w:rsidR="00EB1627" w:rsidRPr="0077690F">
        <w:rPr>
          <w:rFonts w:ascii="Times New Roman" w:hAnsi="Times New Roman"/>
          <w:sz w:val="28"/>
          <w:szCs w:val="28"/>
          <w:lang w:val="en-US"/>
        </w:rPr>
        <w:t>astronom</w:t>
      </w:r>
      <w:proofErr w:type="spellEnd"/>
      <w:r w:rsidR="00EB1627" w:rsidRPr="009E6864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EB1627" w:rsidRPr="0077690F">
        <w:rPr>
          <w:rFonts w:ascii="Times New Roman" w:hAnsi="Times New Roman"/>
          <w:sz w:val="28"/>
          <w:szCs w:val="28"/>
          <w:lang w:val="en-US"/>
        </w:rPr>
        <w:t>pptx</w:t>
      </w:r>
      <w:proofErr w:type="spellEnd"/>
      <w:r w:rsidR="00EB1627" w:rsidRPr="009E6864">
        <w:rPr>
          <w:rFonts w:ascii="Times New Roman" w:hAnsi="Times New Roman"/>
          <w:sz w:val="28"/>
          <w:szCs w:val="28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http</w:t>
      </w:r>
      <w:r w:rsidR="00EB1627" w:rsidRPr="009E6864">
        <w:rPr>
          <w:rFonts w:ascii="Times New Roman" w:hAnsi="Times New Roman"/>
          <w:sz w:val="28"/>
          <w:szCs w:val="28"/>
        </w:rPr>
        <w:t>://</w:t>
      </w:r>
      <w:proofErr w:type="spellStart"/>
      <w:r w:rsidR="00EB1627" w:rsidRPr="0077690F">
        <w:rPr>
          <w:rFonts w:ascii="Times New Roman" w:hAnsi="Times New Roman"/>
          <w:sz w:val="28"/>
          <w:szCs w:val="28"/>
          <w:lang w:val="en-US"/>
        </w:rPr>
        <w:t>menobr</w:t>
      </w:r>
      <w:proofErr w:type="spellEnd"/>
      <w:r w:rsidR="00EB1627" w:rsidRPr="009E6864">
        <w:rPr>
          <w:rFonts w:ascii="Times New Roman" w:hAnsi="Times New Roman"/>
          <w:sz w:val="28"/>
          <w:szCs w:val="28"/>
        </w:rPr>
        <w:t xml:space="preserve">. 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ru</w:t>
      </w:r>
      <w:r w:rsidR="00EB1627" w:rsidRPr="009E6864">
        <w:rPr>
          <w:rFonts w:ascii="Times New Roman" w:hAnsi="Times New Roman"/>
          <w:sz w:val="28"/>
          <w:szCs w:val="28"/>
        </w:rPr>
        <w:t>/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files</w:t>
      </w:r>
      <w:r w:rsidR="00EB1627" w:rsidRPr="009E6864">
        <w:rPr>
          <w:rFonts w:ascii="Times New Roman" w:hAnsi="Times New Roman"/>
          <w:sz w:val="28"/>
          <w:szCs w:val="28"/>
        </w:rPr>
        <w:t>/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blank</w:t>
      </w:r>
      <w:r w:rsidR="00EB1627" w:rsidRPr="009E6864">
        <w:rPr>
          <w:rFonts w:ascii="Times New Roman" w:hAnsi="Times New Roman"/>
          <w:sz w:val="28"/>
          <w:szCs w:val="28"/>
        </w:rPr>
        <w:t xml:space="preserve">. 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pdf</w:t>
      </w:r>
      <w:r w:rsidR="00EB1627" w:rsidRPr="009E6864">
        <w:rPr>
          <w:rFonts w:ascii="Times New Roman" w:hAnsi="Times New Roman"/>
          <w:sz w:val="28"/>
          <w:szCs w:val="28"/>
        </w:rPr>
        <w:t>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2. </w:t>
      </w:r>
      <w:r w:rsidR="00EB1627" w:rsidRPr="0077690F">
        <w:rPr>
          <w:rFonts w:ascii="Times New Roman" w:hAnsi="Times New Roman"/>
          <w:sz w:val="28"/>
          <w:szCs w:val="28"/>
        </w:rPr>
        <w:t>«Знаешь ли ты астрономию?» http://menobr. ru/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files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/astronom1.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pptx</w:t>
      </w:r>
      <w:proofErr w:type="spellEnd"/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B1627" w:rsidP="008A06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eastAsia="Gabriola" w:hAnsi="Times New Roman"/>
          <w:b/>
          <w:sz w:val="28"/>
          <w:szCs w:val="28"/>
        </w:rPr>
        <w:t>Для преподавателей</w:t>
      </w:r>
    </w:p>
    <w:p w:rsidR="00EB1627" w:rsidRPr="0077690F" w:rsidRDefault="00EB1627" w:rsidP="00EB1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1. </w:t>
      </w:r>
      <w:r w:rsidR="00EB1627" w:rsidRPr="0077690F">
        <w:rPr>
          <w:rFonts w:ascii="Times New Roman" w:hAnsi="Times New Roman"/>
          <w:sz w:val="28"/>
          <w:szCs w:val="28"/>
        </w:rPr>
        <w:t>Федеральный закон Российской Федерации от 29 декабря 2012 г. № 273-ФЗ «Об образовании в Российской Федерации» (в текущей редакции).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2. </w:t>
      </w:r>
      <w:r w:rsidR="00EB1627" w:rsidRPr="0077690F">
        <w:rPr>
          <w:rFonts w:ascii="Times New Roman" w:hAnsi="Times New Roman"/>
          <w:sz w:val="28"/>
          <w:szCs w:val="28"/>
        </w:rPr>
        <w:t>Приказ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(с изм. и доп. от 29 декабря 2014 г., 31 декабря 2015 г., 29 июня 2017 г.).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3. </w:t>
      </w:r>
      <w:r w:rsidR="00EB1627" w:rsidRPr="0077690F">
        <w:rPr>
          <w:rFonts w:ascii="Times New Roman" w:hAnsi="Times New Roman"/>
          <w:sz w:val="28"/>
          <w:szCs w:val="28"/>
        </w:rPr>
        <w:t>Приказ Минобрнауки России «О внесении измен</w:t>
      </w:r>
      <w:r w:rsidRPr="0077690F">
        <w:rPr>
          <w:rFonts w:ascii="Times New Roman" w:hAnsi="Times New Roman"/>
          <w:sz w:val="28"/>
          <w:szCs w:val="28"/>
        </w:rPr>
        <w:t>ений в Федеральный государствен</w:t>
      </w:r>
      <w:r w:rsidR="00EB1627" w:rsidRPr="0077690F">
        <w:rPr>
          <w:rFonts w:ascii="Times New Roman" w:hAnsi="Times New Roman"/>
          <w:sz w:val="28"/>
          <w:szCs w:val="28"/>
        </w:rPr>
        <w:t>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4. </w:t>
      </w:r>
      <w:r w:rsidR="00EB1627" w:rsidRPr="0077690F">
        <w:rPr>
          <w:rFonts w:ascii="Times New Roman" w:hAnsi="Times New Roman"/>
          <w:sz w:val="28"/>
          <w:szCs w:val="28"/>
        </w:rPr>
        <w:t>Письмо Минобрнауки России «Об организации изучения учебного предмета «Астрономия» от 20 июня 2017 г. № ТС-194/08.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5. </w:t>
      </w:r>
      <w:r w:rsidR="00EB1627" w:rsidRPr="0077690F">
        <w:rPr>
          <w:rFonts w:ascii="Times New Roman" w:hAnsi="Times New Roman"/>
          <w:sz w:val="28"/>
          <w:szCs w:val="28"/>
        </w:rPr>
        <w:t xml:space="preserve">Информационно-методическое письмо об актуальных вопросах модернизации среднего профессионального образования на 2017/2018 г. — http://www.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firo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ru/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lastRenderedPageBreak/>
        <w:t xml:space="preserve">6. </w:t>
      </w:r>
      <w:r w:rsidR="00EB1627" w:rsidRPr="0077690F">
        <w:rPr>
          <w:rFonts w:ascii="Times New Roman" w:hAnsi="Times New Roman"/>
          <w:iCs/>
          <w:sz w:val="28"/>
          <w:szCs w:val="28"/>
        </w:rPr>
        <w:t>Горелик Г. Е</w:t>
      </w:r>
      <w:r w:rsidR="00EB1627" w:rsidRPr="0077690F">
        <w:rPr>
          <w:rFonts w:ascii="Times New Roman" w:hAnsi="Times New Roman"/>
          <w:sz w:val="28"/>
          <w:szCs w:val="28"/>
        </w:rPr>
        <w:t xml:space="preserve">. Новые слова науки — от маятника Галилея до квантовой гравитации. — Библиотечка «Квант»,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вып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127. Приложение к журналу «Квант», 3/2013.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Изд-во МЦНМО, 2017.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7. </w:t>
      </w:r>
      <w:proofErr w:type="spellStart"/>
      <w:r w:rsidR="00EB1627" w:rsidRPr="0077690F">
        <w:rPr>
          <w:rFonts w:ascii="Times New Roman" w:hAnsi="Times New Roman"/>
          <w:iCs/>
          <w:sz w:val="28"/>
          <w:szCs w:val="28"/>
        </w:rPr>
        <w:t>Кунаш</w:t>
      </w:r>
      <w:proofErr w:type="spellEnd"/>
      <w:r w:rsidR="00EB1627" w:rsidRPr="0077690F">
        <w:rPr>
          <w:rFonts w:ascii="Times New Roman" w:hAnsi="Times New Roman"/>
          <w:iCs/>
          <w:sz w:val="28"/>
          <w:szCs w:val="28"/>
        </w:rPr>
        <w:t xml:space="preserve"> М.А</w:t>
      </w:r>
      <w:r w:rsidR="00EB1627" w:rsidRPr="0077690F">
        <w:rPr>
          <w:rFonts w:ascii="Times New Roman" w:hAnsi="Times New Roman"/>
          <w:sz w:val="28"/>
          <w:szCs w:val="28"/>
        </w:rPr>
        <w:t xml:space="preserve">. Астрономия 11 класс. Методическое пособие к учебнику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Б.А.Воронцова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-Вельяминова, Е. К.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Страута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/М. А.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Кунаш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Дрофа, 2018.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8. </w:t>
      </w:r>
      <w:proofErr w:type="spellStart"/>
      <w:r w:rsidR="00EB1627" w:rsidRPr="0077690F">
        <w:rPr>
          <w:rFonts w:ascii="Times New Roman" w:hAnsi="Times New Roman"/>
          <w:iCs/>
          <w:sz w:val="28"/>
          <w:szCs w:val="28"/>
        </w:rPr>
        <w:t>Кунаш</w:t>
      </w:r>
      <w:proofErr w:type="spellEnd"/>
      <w:r w:rsidR="00EB1627" w:rsidRPr="0077690F">
        <w:rPr>
          <w:rFonts w:ascii="Times New Roman" w:hAnsi="Times New Roman"/>
          <w:iCs/>
          <w:sz w:val="28"/>
          <w:szCs w:val="28"/>
        </w:rPr>
        <w:t xml:space="preserve"> М.А</w:t>
      </w:r>
      <w:r w:rsidR="00EB1627" w:rsidRPr="0077690F">
        <w:rPr>
          <w:rFonts w:ascii="Times New Roman" w:hAnsi="Times New Roman"/>
          <w:sz w:val="28"/>
          <w:szCs w:val="28"/>
        </w:rPr>
        <w:t xml:space="preserve">. Астрономия. 11 класс. Технологические карты уроков по учебнику Б.А. Воронцова-Вельяминова, Е. К.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Страута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/ М. А.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Кунаш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— Ростов н/</w:t>
      </w:r>
      <w:proofErr w:type="gramStart"/>
      <w:r w:rsidR="00EB1627" w:rsidRPr="0077690F">
        <w:rPr>
          <w:rFonts w:ascii="Times New Roman" w:hAnsi="Times New Roman"/>
          <w:sz w:val="28"/>
          <w:szCs w:val="28"/>
        </w:rPr>
        <w:t>Д :</w:t>
      </w:r>
      <w:proofErr w:type="gramEnd"/>
      <w:r w:rsidR="00EB1627" w:rsidRPr="0077690F">
        <w:rPr>
          <w:rFonts w:ascii="Times New Roman" w:hAnsi="Times New Roman"/>
          <w:sz w:val="28"/>
          <w:szCs w:val="28"/>
        </w:rPr>
        <w:t xml:space="preserve"> Учитель, 2018.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9. </w:t>
      </w:r>
      <w:r w:rsidR="00EB1627" w:rsidRPr="0077690F">
        <w:rPr>
          <w:rFonts w:ascii="Times New Roman" w:hAnsi="Times New Roman"/>
          <w:iCs/>
          <w:sz w:val="28"/>
          <w:szCs w:val="28"/>
        </w:rPr>
        <w:t>Левитан Е.П</w:t>
      </w:r>
      <w:r w:rsidR="00EB1627" w:rsidRPr="0077690F">
        <w:rPr>
          <w:rFonts w:ascii="Times New Roman" w:hAnsi="Times New Roman"/>
          <w:sz w:val="28"/>
          <w:szCs w:val="28"/>
        </w:rPr>
        <w:t>. Методическое пособие по использованию таблиц — file:///G:/</w:t>
      </w:r>
      <w:r w:rsidR="00EB1627" w:rsidRPr="0077690F">
        <w:rPr>
          <w:rFonts w:ascii="Times New Roman" w:hAnsi="Times New Roman"/>
          <w:iCs/>
          <w:sz w:val="28"/>
          <w:szCs w:val="28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</w:rPr>
        <w:t>Астрономия/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astronomiya_tablicy_metodika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pdf</w:t>
      </w:r>
      <w:proofErr w:type="spellEnd"/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EB1627" w:rsidRPr="0077690F">
          <w:pgSz w:w="11900" w:h="16838"/>
          <w:pgMar w:top="829" w:right="1306" w:bottom="331" w:left="1440" w:header="0" w:footer="0" w:gutter="0"/>
          <w:cols w:space="720" w:equalWidth="0">
            <w:col w:w="9160"/>
          </w:cols>
        </w:sectPr>
      </w:pP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10. </w:t>
      </w:r>
      <w:r w:rsidR="00EB1627" w:rsidRPr="0077690F">
        <w:rPr>
          <w:rFonts w:ascii="Times New Roman" w:hAnsi="Times New Roman"/>
          <w:iCs/>
          <w:sz w:val="28"/>
          <w:szCs w:val="28"/>
        </w:rPr>
        <w:t>Сурдин В.Г</w:t>
      </w:r>
      <w:r w:rsidR="00EB1627" w:rsidRPr="0077690F">
        <w:rPr>
          <w:rFonts w:ascii="Times New Roman" w:hAnsi="Times New Roman"/>
          <w:sz w:val="28"/>
          <w:szCs w:val="28"/>
        </w:rPr>
        <w:t xml:space="preserve">. Галактики 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В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Г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Pr="0077690F">
        <w:rPr>
          <w:rFonts w:ascii="Times New Roman" w:hAnsi="Times New Roman"/>
          <w:sz w:val="28"/>
          <w:szCs w:val="28"/>
        </w:rPr>
        <w:t>Сурдин</w:t>
      </w:r>
      <w:proofErr w:type="spellEnd"/>
      <w:r w:rsidRPr="0077690F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77690F">
        <w:rPr>
          <w:rFonts w:ascii="Times New Roman" w:hAnsi="Times New Roman"/>
          <w:sz w:val="28"/>
          <w:szCs w:val="28"/>
        </w:rPr>
        <w:t>М. :</w:t>
      </w:r>
      <w:proofErr w:type="gramEnd"/>
      <w:r w:rsidRPr="007769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690F">
        <w:rPr>
          <w:rFonts w:ascii="Times New Roman" w:hAnsi="Times New Roman"/>
          <w:sz w:val="28"/>
          <w:szCs w:val="28"/>
        </w:rPr>
        <w:t>Физматлит</w:t>
      </w:r>
      <w:proofErr w:type="spellEnd"/>
      <w:r w:rsidRPr="0077690F">
        <w:rPr>
          <w:rFonts w:ascii="Times New Roman" w:hAnsi="Times New Roman"/>
          <w:sz w:val="28"/>
          <w:szCs w:val="28"/>
        </w:rPr>
        <w:t>, 2016</w:t>
      </w:r>
      <w:r w:rsidR="00EB1627" w:rsidRPr="0077690F">
        <w:rPr>
          <w:rFonts w:ascii="Times New Roman" w:hAnsi="Times New Roman"/>
          <w:sz w:val="28"/>
          <w:szCs w:val="28"/>
        </w:rPr>
        <w:t>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11. </w:t>
      </w:r>
      <w:r w:rsidR="00EB1627" w:rsidRPr="0077690F">
        <w:rPr>
          <w:rFonts w:ascii="Times New Roman" w:hAnsi="Times New Roman"/>
          <w:iCs/>
          <w:sz w:val="28"/>
          <w:szCs w:val="28"/>
        </w:rPr>
        <w:t>Сурдин В.Г</w:t>
      </w:r>
      <w:r w:rsidR="00EB1627" w:rsidRPr="0077690F">
        <w:rPr>
          <w:rFonts w:ascii="Times New Roman" w:hAnsi="Times New Roman"/>
          <w:sz w:val="28"/>
          <w:szCs w:val="28"/>
        </w:rPr>
        <w:t xml:space="preserve">. Разведка далеких планет 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В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Г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Pr="0077690F">
        <w:rPr>
          <w:rFonts w:ascii="Times New Roman" w:hAnsi="Times New Roman"/>
          <w:sz w:val="28"/>
          <w:szCs w:val="28"/>
        </w:rPr>
        <w:t>Сурдин</w:t>
      </w:r>
      <w:proofErr w:type="spellEnd"/>
      <w:r w:rsidRPr="0077690F">
        <w:rPr>
          <w:rFonts w:ascii="Times New Roman" w:hAnsi="Times New Roman"/>
          <w:sz w:val="28"/>
          <w:szCs w:val="28"/>
        </w:rPr>
        <w:t>. — М.</w:t>
      </w:r>
      <w:r w:rsidR="00EB1627" w:rsidRPr="0077690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Физматлит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, 2013.</w:t>
      </w:r>
      <w:r w:rsidR="00EB1627" w:rsidRPr="0077690F">
        <w:rPr>
          <w:rFonts w:ascii="Times New Roman" w:hAnsi="Times New Roman"/>
          <w:iCs/>
          <w:sz w:val="28"/>
          <w:szCs w:val="28"/>
        </w:rPr>
        <w:t xml:space="preserve"> Сурдин В.Г</w:t>
      </w:r>
      <w:r w:rsidR="00EB1627" w:rsidRPr="0077690F">
        <w:rPr>
          <w:rFonts w:ascii="Times New Roman" w:hAnsi="Times New Roman"/>
          <w:sz w:val="28"/>
          <w:szCs w:val="28"/>
        </w:rPr>
        <w:t xml:space="preserve">. Астрономические задачи с решениями 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В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Г</w:t>
      </w:r>
      <w:r w:rsidR="00EB1627" w:rsidRPr="0077690F">
        <w:rPr>
          <w:rFonts w:ascii="Times New Roman" w:hAnsi="Times New Roman"/>
          <w:iCs/>
          <w:sz w:val="28"/>
          <w:szCs w:val="28"/>
        </w:rPr>
        <w:t>.</w:t>
      </w:r>
      <w:r w:rsidR="00EB1627" w:rsidRPr="0077690F">
        <w:rPr>
          <w:rFonts w:ascii="Times New Roman" w:hAnsi="Times New Roman"/>
          <w:sz w:val="28"/>
          <w:szCs w:val="28"/>
        </w:rPr>
        <w:t>Сурдин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— Издательство ЛКИ, 2017.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eastAsia="Gabriola" w:hAnsi="Times New Roman"/>
          <w:iCs/>
          <w:sz w:val="28"/>
          <w:szCs w:val="28"/>
        </w:rPr>
      </w:pP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690F">
        <w:rPr>
          <w:rFonts w:ascii="Times New Roman" w:eastAsia="Gabriola" w:hAnsi="Times New Roman"/>
          <w:b/>
          <w:iCs/>
          <w:sz w:val="28"/>
          <w:szCs w:val="28"/>
        </w:rPr>
        <w:t>Интернет-ресурсы</w:t>
      </w:r>
    </w:p>
    <w:p w:rsidR="00EB1627" w:rsidRPr="0077690F" w:rsidRDefault="00EB1627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1. </w:t>
      </w:r>
      <w:r w:rsidR="00EB1627" w:rsidRPr="0077690F">
        <w:rPr>
          <w:rFonts w:ascii="Times New Roman" w:hAnsi="Times New Roman"/>
          <w:sz w:val="28"/>
          <w:szCs w:val="28"/>
        </w:rPr>
        <w:t xml:space="preserve">Астрономическое общество. [Электронный ресурс] — Режим доступа: http://www.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sai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msu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su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/EAAS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iCs/>
          <w:sz w:val="28"/>
          <w:szCs w:val="28"/>
        </w:rPr>
        <w:t xml:space="preserve">2. </w:t>
      </w:r>
      <w:proofErr w:type="spellStart"/>
      <w:r w:rsidR="00EB1627" w:rsidRPr="0077690F">
        <w:rPr>
          <w:rFonts w:ascii="Times New Roman" w:hAnsi="Times New Roman"/>
          <w:iCs/>
          <w:sz w:val="28"/>
          <w:szCs w:val="28"/>
        </w:rPr>
        <w:t>Гомулина</w:t>
      </w:r>
      <w:proofErr w:type="spellEnd"/>
      <w:r w:rsidR="00EB1627" w:rsidRPr="0077690F">
        <w:rPr>
          <w:rFonts w:ascii="Times New Roman" w:hAnsi="Times New Roman"/>
          <w:iCs/>
          <w:sz w:val="28"/>
          <w:szCs w:val="28"/>
        </w:rPr>
        <w:t xml:space="preserve"> Н</w:t>
      </w:r>
      <w:r w:rsidR="00EB1627" w:rsidRPr="0077690F">
        <w:rPr>
          <w:rFonts w:ascii="Times New Roman" w:hAnsi="Times New Roman"/>
          <w:sz w:val="28"/>
          <w:szCs w:val="28"/>
        </w:rPr>
        <w:t>.</w:t>
      </w:r>
      <w:r w:rsidR="00EB1627" w:rsidRPr="0077690F">
        <w:rPr>
          <w:rFonts w:ascii="Times New Roman" w:hAnsi="Times New Roman"/>
          <w:iCs/>
          <w:sz w:val="28"/>
          <w:szCs w:val="28"/>
        </w:rPr>
        <w:t>Н</w:t>
      </w:r>
      <w:r w:rsidR="00EB1627" w:rsidRPr="0077690F">
        <w:rPr>
          <w:rFonts w:ascii="Times New Roman" w:hAnsi="Times New Roman"/>
          <w:sz w:val="28"/>
          <w:szCs w:val="28"/>
        </w:rPr>
        <w:t xml:space="preserve">. Открытая астрономия / под ред. В. Г. Сурдина. [Электронный ресурс] — Режим доступа: http://www.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college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astronomy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course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content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index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htm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Государственный астрономический институт им. П. К.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Штернберга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МГУ. [Электронный ресурс] — Режим доступа: http://www.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sai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msu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7690F">
        <w:rPr>
          <w:rFonts w:ascii="Times New Roman" w:hAnsi="Times New Roman"/>
          <w:sz w:val="28"/>
          <w:szCs w:val="28"/>
        </w:rPr>
        <w:t xml:space="preserve">3. </w:t>
      </w:r>
      <w:r w:rsidR="00EB1627" w:rsidRPr="0077690F">
        <w:rPr>
          <w:rFonts w:ascii="Times New Roman" w:hAnsi="Times New Roman"/>
          <w:sz w:val="28"/>
          <w:szCs w:val="28"/>
        </w:rPr>
        <w:t xml:space="preserve">Институт земного магнетизма, ионосферы и распространения радиоволн им.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Н.В.Пушкова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 РАН. [Электронный ресурс] — Режим доступа: http://www.izmiran.ru Компетентностный подход в обучении астрономии по УМК В.М.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Чаругина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>[</w:t>
      </w:r>
      <w:r w:rsidR="00EB1627" w:rsidRPr="0077690F">
        <w:rPr>
          <w:rFonts w:ascii="Times New Roman" w:hAnsi="Times New Roman"/>
          <w:sz w:val="28"/>
          <w:szCs w:val="28"/>
        </w:rPr>
        <w:t>Электронный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</w:rPr>
        <w:t>ресурс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 xml:space="preserve">] — </w:t>
      </w:r>
      <w:r w:rsidR="00EB1627" w:rsidRPr="0077690F">
        <w:rPr>
          <w:rFonts w:ascii="Times New Roman" w:hAnsi="Times New Roman"/>
          <w:sz w:val="28"/>
          <w:szCs w:val="28"/>
        </w:rPr>
        <w:t>Режим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B1627" w:rsidRPr="0077690F">
        <w:rPr>
          <w:rFonts w:ascii="Times New Roman" w:hAnsi="Times New Roman"/>
          <w:sz w:val="28"/>
          <w:szCs w:val="28"/>
        </w:rPr>
        <w:t>доступа</w:t>
      </w:r>
      <w:r w:rsidR="00EB1627" w:rsidRPr="0077690F">
        <w:rPr>
          <w:rFonts w:ascii="Times New Roman" w:hAnsi="Times New Roman"/>
          <w:sz w:val="28"/>
          <w:szCs w:val="28"/>
          <w:lang w:val="en-US"/>
        </w:rPr>
        <w:t xml:space="preserve">: https://www. </w:t>
      </w:r>
      <w:proofErr w:type="spellStart"/>
      <w:proofErr w:type="gramStart"/>
      <w:r w:rsidR="00EB1627" w:rsidRPr="0077690F">
        <w:rPr>
          <w:rFonts w:ascii="Times New Roman" w:hAnsi="Times New Roman"/>
          <w:sz w:val="28"/>
          <w:szCs w:val="28"/>
          <w:lang w:val="en-US"/>
        </w:rPr>
        <w:t>youtube</w:t>
      </w:r>
      <w:proofErr w:type="spellEnd"/>
      <w:proofErr w:type="gramEnd"/>
      <w:r w:rsidR="00EB1627" w:rsidRPr="0077690F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="00EB1627" w:rsidRPr="0077690F">
        <w:rPr>
          <w:rFonts w:ascii="Times New Roman" w:hAnsi="Times New Roman"/>
          <w:sz w:val="28"/>
          <w:szCs w:val="28"/>
          <w:lang w:val="en-US"/>
        </w:rPr>
        <w:t>com/</w:t>
      </w:r>
      <w:proofErr w:type="spellStart"/>
      <w:r w:rsidR="00EB1627" w:rsidRPr="0077690F">
        <w:rPr>
          <w:rFonts w:ascii="Times New Roman" w:hAnsi="Times New Roman"/>
          <w:sz w:val="28"/>
          <w:szCs w:val="28"/>
          <w:lang w:val="en-US"/>
        </w:rPr>
        <w:t>watch?</w:t>
      </w:r>
      <w:proofErr w:type="gramEnd"/>
      <w:r w:rsidR="00EB1627" w:rsidRPr="0077690F">
        <w:rPr>
          <w:rFonts w:ascii="Times New Roman" w:hAnsi="Times New Roman"/>
          <w:sz w:val="28"/>
          <w:szCs w:val="28"/>
          <w:lang w:val="en-US"/>
        </w:rPr>
        <w:t>v</w:t>
      </w:r>
      <w:proofErr w:type="spellEnd"/>
      <w:r w:rsidR="00EB1627" w:rsidRPr="0077690F">
        <w:rPr>
          <w:rFonts w:ascii="Times New Roman" w:hAnsi="Times New Roman"/>
          <w:sz w:val="28"/>
          <w:szCs w:val="28"/>
          <w:lang w:val="en-US"/>
        </w:rPr>
        <w:t>=TKNGOhR3w1s&amp;feature=</w:t>
      </w:r>
      <w:proofErr w:type="spellStart"/>
      <w:r w:rsidR="00EB1627" w:rsidRPr="0077690F">
        <w:rPr>
          <w:rFonts w:ascii="Times New Roman" w:hAnsi="Times New Roman"/>
          <w:sz w:val="28"/>
          <w:szCs w:val="28"/>
          <w:lang w:val="en-US"/>
        </w:rPr>
        <w:t>youtu</w:t>
      </w:r>
      <w:proofErr w:type="spellEnd"/>
      <w:r w:rsidR="00EB1627" w:rsidRPr="0077690F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 w:rsidR="00EB1627" w:rsidRPr="0077690F">
        <w:rPr>
          <w:rFonts w:ascii="Times New Roman" w:hAnsi="Times New Roman"/>
          <w:sz w:val="28"/>
          <w:szCs w:val="28"/>
          <w:lang w:val="en-US"/>
        </w:rPr>
        <w:t>be</w:t>
      </w:r>
      <w:proofErr w:type="gramEnd"/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4. </w:t>
      </w:r>
      <w:r w:rsidR="00EB1627" w:rsidRPr="0077690F">
        <w:rPr>
          <w:rFonts w:ascii="Times New Roman" w:hAnsi="Times New Roman"/>
          <w:sz w:val="28"/>
          <w:szCs w:val="28"/>
        </w:rPr>
        <w:t>Корпорация Российский учебник. Астрономия для учителей физики. Серия вебинаров.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5. </w:t>
      </w:r>
      <w:r w:rsidR="00EB1627" w:rsidRPr="0077690F">
        <w:rPr>
          <w:rFonts w:ascii="Times New Roman" w:hAnsi="Times New Roman"/>
          <w:sz w:val="28"/>
          <w:szCs w:val="28"/>
        </w:rPr>
        <w:t xml:space="preserve">Часть 1. Преподавание астрономии как отдельного предмета. [Электронный ресурс] — Режим доступа: https://www.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youtube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com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B1627" w:rsidRPr="0077690F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="00EB1627" w:rsidRPr="0077690F">
        <w:rPr>
          <w:rFonts w:ascii="Times New Roman" w:hAnsi="Times New Roman"/>
          <w:sz w:val="28"/>
          <w:szCs w:val="28"/>
        </w:rPr>
        <w:t>=YmE4YLArZb0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6. </w:t>
      </w:r>
      <w:r w:rsidR="00EB1627" w:rsidRPr="0077690F">
        <w:rPr>
          <w:rFonts w:ascii="Times New Roman" w:hAnsi="Times New Roman"/>
          <w:sz w:val="28"/>
          <w:szCs w:val="28"/>
        </w:rPr>
        <w:t xml:space="preserve">Часть 2. Роль астрономии в достижении учащимися планируемых результатов освоения основной образовательной программы СОО. [Электронный ресурс] — Режим доступа: https://www.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youtube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com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B1627" w:rsidRPr="0077690F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="00EB1627" w:rsidRPr="0077690F">
        <w:rPr>
          <w:rFonts w:ascii="Times New Roman" w:hAnsi="Times New Roman"/>
          <w:sz w:val="28"/>
          <w:szCs w:val="28"/>
        </w:rPr>
        <w:t>=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gClRXQ-qjaI</w:t>
      </w:r>
      <w:proofErr w:type="spellEnd"/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7. </w:t>
      </w:r>
      <w:r w:rsidR="00EB1627" w:rsidRPr="0077690F">
        <w:rPr>
          <w:rFonts w:ascii="Times New Roman" w:hAnsi="Times New Roman"/>
          <w:sz w:val="28"/>
          <w:szCs w:val="28"/>
        </w:rPr>
        <w:t xml:space="preserve">Часть 3. Методические особенности реализации курса астрономии в урочной и внеурочной деятельности в условиях введения ФГОС СОО. [Электронный ресурс] — Режим доступа: https://www.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youtube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com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B1627" w:rsidRPr="0077690F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="00EB1627" w:rsidRPr="0077690F">
        <w:rPr>
          <w:rFonts w:ascii="Times New Roman" w:hAnsi="Times New Roman"/>
          <w:sz w:val="28"/>
          <w:szCs w:val="28"/>
        </w:rPr>
        <w:t>=Eaw979Ow_c0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8. </w:t>
      </w:r>
      <w:r w:rsidR="00EB1627" w:rsidRPr="0077690F">
        <w:rPr>
          <w:rFonts w:ascii="Times New Roman" w:hAnsi="Times New Roman"/>
          <w:sz w:val="28"/>
          <w:szCs w:val="28"/>
        </w:rPr>
        <w:t xml:space="preserve">Новости космоса, астрономии и космонавтики. [Электронный ресурс] — Режим доступа: http://www.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astronews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ru/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9. </w:t>
      </w:r>
      <w:r w:rsidR="00EB1627" w:rsidRPr="0077690F">
        <w:rPr>
          <w:rFonts w:ascii="Times New Roman" w:hAnsi="Times New Roman"/>
          <w:sz w:val="28"/>
          <w:szCs w:val="28"/>
        </w:rPr>
        <w:t xml:space="preserve">Общероссийский астрономический портал. Астрономия РФ. [Электронный ресурс] — Режим доступа: http://xn--80aqldeblhj0l.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xn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--p1ai/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lastRenderedPageBreak/>
        <w:t xml:space="preserve">10. </w:t>
      </w:r>
      <w:r w:rsidR="00EB1627" w:rsidRPr="0077690F">
        <w:rPr>
          <w:rFonts w:ascii="Times New Roman" w:hAnsi="Times New Roman"/>
          <w:sz w:val="28"/>
          <w:szCs w:val="28"/>
        </w:rPr>
        <w:t xml:space="preserve">Российская астрономическая сеть. [Электронный ресурс] — Режим доступа: http://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www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astronet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11. </w:t>
      </w:r>
      <w:r w:rsidR="00EB1627" w:rsidRPr="0077690F">
        <w:rPr>
          <w:rFonts w:ascii="Times New Roman" w:hAnsi="Times New Roman"/>
          <w:sz w:val="28"/>
          <w:szCs w:val="28"/>
        </w:rPr>
        <w:t>Универсальная научно-популярная онлайн-эн</w:t>
      </w:r>
      <w:r w:rsidR="00C739B5" w:rsidRPr="0077690F">
        <w:rPr>
          <w:rFonts w:ascii="Times New Roman" w:hAnsi="Times New Roman"/>
          <w:sz w:val="28"/>
          <w:szCs w:val="28"/>
        </w:rPr>
        <w:t xml:space="preserve">циклопедия «Энциклопедия </w:t>
      </w:r>
      <w:proofErr w:type="spellStart"/>
      <w:r w:rsidR="00C739B5" w:rsidRPr="0077690F">
        <w:rPr>
          <w:rFonts w:ascii="Times New Roman" w:hAnsi="Times New Roman"/>
          <w:sz w:val="28"/>
          <w:szCs w:val="28"/>
        </w:rPr>
        <w:t>Кругос</w:t>
      </w:r>
      <w:r w:rsidR="00EB1627" w:rsidRPr="0077690F">
        <w:rPr>
          <w:rFonts w:ascii="Times New Roman" w:hAnsi="Times New Roman"/>
          <w:sz w:val="28"/>
          <w:szCs w:val="28"/>
        </w:rPr>
        <w:t>вет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». [Электронный ресурс] — Режим доступа: http://www.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krugosvet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</w:t>
      </w:r>
    </w:p>
    <w:p w:rsidR="00EB1627" w:rsidRPr="0077690F" w:rsidRDefault="00EE11C3" w:rsidP="00EB1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0F">
        <w:rPr>
          <w:rFonts w:ascii="Times New Roman" w:hAnsi="Times New Roman"/>
          <w:sz w:val="28"/>
          <w:szCs w:val="28"/>
        </w:rPr>
        <w:t xml:space="preserve">12. </w:t>
      </w:r>
      <w:r w:rsidR="00EB1627" w:rsidRPr="0077690F">
        <w:rPr>
          <w:rFonts w:ascii="Times New Roman" w:hAnsi="Times New Roman"/>
          <w:sz w:val="28"/>
          <w:szCs w:val="28"/>
        </w:rPr>
        <w:t xml:space="preserve">Энциклопедия «Космонавтика». [Электронный ресурс] — Режим доступа: http://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www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cosmoworld</w:t>
      </w:r>
      <w:proofErr w:type="spellEnd"/>
      <w:r w:rsidR="00EB1627" w:rsidRPr="0077690F">
        <w:rPr>
          <w:rFonts w:ascii="Times New Roman" w:hAnsi="Times New Roman"/>
          <w:sz w:val="28"/>
          <w:szCs w:val="28"/>
        </w:rPr>
        <w:t>. ru/</w:t>
      </w:r>
      <w:proofErr w:type="spellStart"/>
      <w:r w:rsidR="00EB1627" w:rsidRPr="0077690F">
        <w:rPr>
          <w:rFonts w:ascii="Times New Roman" w:hAnsi="Times New Roman"/>
          <w:sz w:val="28"/>
          <w:szCs w:val="28"/>
        </w:rPr>
        <w:t>spaceencyclopedia</w:t>
      </w:r>
      <w:proofErr w:type="spellEnd"/>
    </w:p>
    <w:p w:rsidR="00C739B5" w:rsidRPr="0077690F" w:rsidRDefault="00C739B5" w:rsidP="00EB162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EB1627" w:rsidRPr="0077690F" w:rsidRDefault="008A0653" w:rsidP="00EB162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77690F">
        <w:rPr>
          <w:rFonts w:ascii="Times New Roman" w:hAnsi="Times New Roman"/>
          <w:b/>
          <w:sz w:val="28"/>
        </w:rPr>
        <w:t xml:space="preserve">  </w:t>
      </w:r>
      <w:r w:rsidR="00EB1627" w:rsidRPr="0077690F">
        <w:rPr>
          <w:rFonts w:ascii="Times New Roman" w:hAnsi="Times New Roman"/>
          <w:b/>
          <w:sz w:val="28"/>
        </w:rPr>
        <w:t>Электронные ресурсы</w:t>
      </w:r>
    </w:p>
    <w:p w:rsidR="00C739B5" w:rsidRPr="0077690F" w:rsidRDefault="00C739B5" w:rsidP="00EB162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EB1627" w:rsidRPr="0077690F" w:rsidRDefault="00EB1627" w:rsidP="00EB162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77690F">
        <w:rPr>
          <w:rFonts w:ascii="Times New Roman"/>
          <w:sz w:val="28"/>
        </w:rPr>
        <w:t>1.</w:t>
      </w:r>
      <w:r w:rsidRPr="0077690F">
        <w:rPr>
          <w:rFonts w:ascii="Times New Roman"/>
          <w:sz w:val="28"/>
          <w:u w:val="single"/>
        </w:rPr>
        <w:t xml:space="preserve"> </w:t>
      </w:r>
      <w:hyperlink r:id="rId6" w:history="1">
        <w:r w:rsidRPr="0077690F">
          <w:rPr>
            <w:rStyle w:val="a3"/>
            <w:rFonts w:ascii="Times New Roman"/>
            <w:color w:val="auto"/>
            <w:sz w:val="28"/>
          </w:rPr>
          <w:t>https://drofa-ventana.ru/metodicheskaja-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pomosch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materialy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umk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-</w:t>
        </w:r>
        <w:r w:rsidRPr="0077690F">
          <w:rPr>
            <w:rStyle w:val="a3"/>
            <w:rFonts w:ascii="Times New Roman"/>
            <w:color w:val="auto"/>
            <w:sz w:val="28"/>
            <w:lang w:val="en-US"/>
          </w:rPr>
          <w:t>b</w:t>
        </w:r>
        <w:r w:rsidRPr="0077690F">
          <w:rPr>
            <w:rStyle w:val="a3"/>
            <w:rFonts w:ascii="Times New Roman"/>
            <w:color w:val="auto"/>
            <w:sz w:val="28"/>
          </w:rPr>
          <w:t>-</w:t>
        </w:r>
        <w:r w:rsidRPr="0077690F">
          <w:rPr>
            <w:rStyle w:val="a3"/>
            <w:rFonts w:ascii="Times New Roman"/>
            <w:color w:val="auto"/>
            <w:sz w:val="28"/>
            <w:lang w:val="en-US"/>
          </w:rPr>
          <w:t>a</w:t>
        </w:r>
        <w:r w:rsidRPr="0077690F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vorontsova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velyaminova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astronomiya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-11-</w:t>
        </w:r>
        <w:proofErr w:type="spellStart"/>
        <w:r w:rsidRPr="0077690F">
          <w:rPr>
            <w:rStyle w:val="a3"/>
            <w:rFonts w:ascii="Times New Roman"/>
            <w:color w:val="auto"/>
            <w:sz w:val="28"/>
            <w:lang w:val="en-US"/>
          </w:rPr>
          <w:t>klass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_</w:t>
        </w:r>
        <w:r w:rsidRPr="0077690F">
          <w:rPr>
            <w:rStyle w:val="a3"/>
            <w:rFonts w:ascii="Times New Roman"/>
            <w:color w:val="auto"/>
            <w:sz w:val="28"/>
            <w:lang w:val="en-US"/>
          </w:rPr>
          <w:t>type</w:t>
        </w:r>
        <w:r w:rsidRPr="0077690F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Pr="0077690F">
          <w:rPr>
            <w:rStyle w:val="a3"/>
            <w:rFonts w:ascii="Times New Roman"/>
            <w:color w:val="auto"/>
            <w:sz w:val="28"/>
          </w:rPr>
          <w:t>rabochaya-programma</w:t>
        </w:r>
        <w:proofErr w:type="spellEnd"/>
        <w:r w:rsidRPr="0077690F">
          <w:rPr>
            <w:rStyle w:val="a3"/>
            <w:rFonts w:ascii="Times New Roman"/>
            <w:color w:val="auto"/>
            <w:sz w:val="28"/>
          </w:rPr>
          <w:t>/</w:t>
        </w:r>
      </w:hyperlink>
    </w:p>
    <w:p w:rsidR="00EB1627" w:rsidRPr="0077690F" w:rsidRDefault="00EB1627" w:rsidP="00EB162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77690F">
        <w:rPr>
          <w:rFonts w:ascii="Times New Roman"/>
          <w:sz w:val="28"/>
        </w:rPr>
        <w:t>2.</w:t>
      </w:r>
      <w:r w:rsidRPr="0077690F">
        <w:rPr>
          <w:rFonts w:ascii="Times New Roman"/>
          <w:sz w:val="28"/>
          <w:u w:val="single"/>
        </w:rPr>
        <w:t xml:space="preserve"> http://www.college.ru/astronomy/course/content/index.htm</w:t>
      </w:r>
    </w:p>
    <w:p w:rsidR="00EB1627" w:rsidRPr="0077690F" w:rsidRDefault="00EB1627" w:rsidP="00EB162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77690F">
        <w:rPr>
          <w:rFonts w:ascii="Times New Roman"/>
          <w:sz w:val="28"/>
        </w:rPr>
        <w:t>3.</w:t>
      </w:r>
      <w:r w:rsidRPr="0077690F">
        <w:rPr>
          <w:rFonts w:ascii="Times New Roman"/>
          <w:sz w:val="28"/>
          <w:u w:val="single"/>
        </w:rPr>
        <w:t xml:space="preserve"> http://www.astronet.ru/</w:t>
      </w:r>
      <w:r w:rsidRPr="0077690F">
        <w:rPr>
          <w:rFonts w:ascii="Times New Roman"/>
          <w:sz w:val="28"/>
        </w:rPr>
        <w:t xml:space="preserve">  </w:t>
      </w:r>
    </w:p>
    <w:p w:rsidR="00EB1627" w:rsidRPr="0077690F" w:rsidRDefault="00EB1627" w:rsidP="00EB162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77690F">
        <w:rPr>
          <w:rFonts w:ascii="Times New Roman"/>
          <w:sz w:val="28"/>
        </w:rPr>
        <w:t>4.</w:t>
      </w:r>
      <w:r w:rsidRPr="0077690F">
        <w:rPr>
          <w:rFonts w:ascii="Times New Roman"/>
          <w:sz w:val="28"/>
          <w:u w:val="single"/>
        </w:rPr>
        <w:t xml:space="preserve"> </w:t>
      </w:r>
      <w:hyperlink r:id="rId7" w:history="1">
        <w:r w:rsidRPr="0077690F">
          <w:rPr>
            <w:rStyle w:val="a3"/>
            <w:rFonts w:ascii="Times New Roman"/>
            <w:color w:val="auto"/>
            <w:sz w:val="28"/>
          </w:rPr>
          <w:t>http://www.gomulina.orc.ru/</w:t>
        </w:r>
      </w:hyperlink>
      <w:r w:rsidRPr="0077690F">
        <w:rPr>
          <w:rFonts w:ascii="Times New Roman"/>
          <w:sz w:val="28"/>
          <w:u w:val="single"/>
        </w:rPr>
        <w:t xml:space="preserve"> </w:t>
      </w:r>
    </w:p>
    <w:p w:rsidR="00EB1627" w:rsidRPr="0077690F" w:rsidRDefault="00EB1627" w:rsidP="00EB162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77690F">
        <w:rPr>
          <w:rFonts w:ascii="Times New Roman"/>
          <w:sz w:val="28"/>
        </w:rPr>
        <w:t>5.</w:t>
      </w:r>
      <w:r w:rsidRPr="0077690F">
        <w:rPr>
          <w:rFonts w:ascii="Times New Roman"/>
          <w:sz w:val="28"/>
          <w:u w:val="single"/>
        </w:rPr>
        <w:t xml:space="preserve"> http://myastronomy.ru/</w:t>
      </w:r>
      <w:r w:rsidRPr="0077690F">
        <w:rPr>
          <w:rFonts w:ascii="Times New Roman"/>
          <w:sz w:val="28"/>
        </w:rPr>
        <w:t xml:space="preserve">  </w:t>
      </w:r>
    </w:p>
    <w:p w:rsidR="00EB1627" w:rsidRPr="0077690F" w:rsidRDefault="00EB1627" w:rsidP="00EB162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77690F">
        <w:rPr>
          <w:rFonts w:ascii="Times New Roman"/>
          <w:sz w:val="28"/>
          <w:u w:val="single"/>
        </w:rPr>
        <w:t xml:space="preserve">6. </w:t>
      </w:r>
      <w:hyperlink r:id="rId8" w:history="1">
        <w:r w:rsidRPr="0077690F">
          <w:rPr>
            <w:rStyle w:val="a3"/>
            <w:rFonts w:ascii="Times New Roman"/>
            <w:color w:val="auto"/>
            <w:sz w:val="28"/>
          </w:rPr>
          <w:t>http://school.astro.spbu.ru</w:t>
        </w:r>
      </w:hyperlink>
      <w:r w:rsidRPr="0077690F">
        <w:rPr>
          <w:rFonts w:ascii="Times New Roman"/>
          <w:sz w:val="28"/>
          <w:u w:val="single"/>
        </w:rPr>
        <w:t xml:space="preserve"> </w:t>
      </w:r>
    </w:p>
    <w:p w:rsidR="00EB1627" w:rsidRPr="0077690F" w:rsidRDefault="00EB1627" w:rsidP="00C739B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  <w:sectPr w:rsidR="00EB1627" w:rsidRPr="0077690F">
          <w:type w:val="continuous"/>
          <w:pgSz w:w="11900" w:h="16838"/>
          <w:pgMar w:top="829" w:right="1306" w:bottom="331" w:left="1440" w:header="0" w:footer="0" w:gutter="0"/>
          <w:cols w:space="720" w:equalWidth="0">
            <w:col w:w="9160"/>
          </w:cols>
        </w:sectPr>
      </w:pPr>
      <w:r w:rsidRPr="0077690F">
        <w:rPr>
          <w:rFonts w:ascii="Times New Roman"/>
          <w:sz w:val="28"/>
          <w:u w:val="single"/>
        </w:rPr>
        <w:t>7. http://www.astronews.ru/</w:t>
      </w:r>
    </w:p>
    <w:p w:rsidR="00414705" w:rsidRPr="00414705" w:rsidRDefault="00414705" w:rsidP="0041470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8"/>
          <w:lang w:eastAsia="en-US"/>
        </w:rPr>
      </w:pPr>
      <w:r w:rsidRPr="00414705">
        <w:rPr>
          <w:rFonts w:ascii="Times New Roman" w:eastAsia="Calibri" w:hAnsi="Times New Roman"/>
          <w:b/>
          <w:sz w:val="24"/>
          <w:szCs w:val="28"/>
          <w:lang w:eastAsia="en-US"/>
        </w:rPr>
        <w:lastRenderedPageBreak/>
        <w:t>13. ЛИСТ ИЗМЕНЕНИЙ И ДОПОЛНЕНИЙ, ВНЕСЕННЫХ В ПРОГРАММУ ДИСЦИПЛИНЫ</w:t>
      </w:r>
    </w:p>
    <w:p w:rsidR="00414705" w:rsidRPr="00414705" w:rsidRDefault="00414705" w:rsidP="00414705">
      <w:pPr>
        <w:adjustRightInd w:val="0"/>
        <w:spacing w:after="0" w:line="240" w:lineRule="auto"/>
        <w:jc w:val="center"/>
        <w:rPr>
          <w:rFonts w:eastAsia="Calibri"/>
          <w:b/>
          <w:bCs/>
          <w:sz w:val="20"/>
          <w:szCs w:val="28"/>
          <w:lang w:eastAsia="en-US"/>
        </w:rPr>
      </w:pPr>
    </w:p>
    <w:p w:rsidR="00414705" w:rsidRPr="00414705" w:rsidRDefault="00414705" w:rsidP="00414705">
      <w:pPr>
        <w:adjustRightInd w:val="0"/>
        <w:spacing w:after="160" w:line="259" w:lineRule="auto"/>
        <w:jc w:val="center"/>
        <w:rPr>
          <w:rFonts w:eastAsia="Calibri"/>
          <w:bCs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414705" w:rsidRPr="0077690F" w:rsidTr="009E6864">
        <w:trPr>
          <w:trHeight w:val="730"/>
        </w:trPr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внесения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внесения изменения</w:t>
            </w:r>
          </w:p>
        </w:tc>
      </w:tr>
      <w:tr w:rsidR="00414705" w:rsidRPr="0077690F" w:rsidTr="009E6864"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4705" w:rsidRPr="0077690F" w:rsidTr="00414705">
        <w:trPr>
          <w:trHeight w:val="1189"/>
        </w:trPr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4705" w:rsidRPr="0077690F" w:rsidTr="009E6864"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4705" w:rsidRPr="0077690F" w:rsidTr="009E6864"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4705" w:rsidRPr="0077690F" w:rsidTr="009E6864"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4705" w:rsidRPr="0077690F" w:rsidTr="009E6864"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14705" w:rsidRPr="0077690F" w:rsidTr="009E6864">
        <w:tc>
          <w:tcPr>
            <w:tcW w:w="675" w:type="dxa"/>
            <w:vAlign w:val="center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147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8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</w:tcPr>
          <w:p w:rsidR="00414705" w:rsidRPr="00414705" w:rsidRDefault="00414705" w:rsidP="00414705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414705" w:rsidRPr="00414705" w:rsidRDefault="00414705" w:rsidP="00414705">
      <w:pPr>
        <w:adjustRightInd w:val="0"/>
        <w:spacing w:after="160" w:line="259" w:lineRule="auto"/>
        <w:rPr>
          <w:rFonts w:eastAsia="Calibri"/>
          <w:bCs/>
          <w:sz w:val="28"/>
          <w:szCs w:val="28"/>
          <w:lang w:eastAsia="en-US"/>
        </w:rPr>
      </w:pPr>
    </w:p>
    <w:sectPr w:rsidR="00414705" w:rsidRPr="00414705" w:rsidSect="00C44692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3EE68938"/>
    <w:lvl w:ilvl="0" w:tplc="AB660BBE">
      <w:start w:val="1"/>
      <w:numFmt w:val="bullet"/>
      <w:lvlText w:val="у"/>
      <w:lvlJc w:val="left"/>
    </w:lvl>
    <w:lvl w:ilvl="1" w:tplc="E948FB3A">
      <w:start w:val="1"/>
      <w:numFmt w:val="bullet"/>
      <w:lvlText w:val="и"/>
      <w:lvlJc w:val="left"/>
    </w:lvl>
    <w:lvl w:ilvl="2" w:tplc="AB2C62C6">
      <w:start w:val="1"/>
      <w:numFmt w:val="bullet"/>
      <w:lvlText w:val="В"/>
      <w:lvlJc w:val="left"/>
    </w:lvl>
    <w:lvl w:ilvl="3" w:tplc="B8180FC8">
      <w:numFmt w:val="decimal"/>
      <w:lvlText w:val=""/>
      <w:lvlJc w:val="left"/>
    </w:lvl>
    <w:lvl w:ilvl="4" w:tplc="E8B052A8">
      <w:numFmt w:val="decimal"/>
      <w:lvlText w:val=""/>
      <w:lvlJc w:val="left"/>
    </w:lvl>
    <w:lvl w:ilvl="5" w:tplc="578E5070">
      <w:numFmt w:val="decimal"/>
      <w:lvlText w:val=""/>
      <w:lvlJc w:val="left"/>
    </w:lvl>
    <w:lvl w:ilvl="6" w:tplc="44CE07DA">
      <w:numFmt w:val="decimal"/>
      <w:lvlText w:val=""/>
      <w:lvlJc w:val="left"/>
    </w:lvl>
    <w:lvl w:ilvl="7" w:tplc="B28E983A">
      <w:numFmt w:val="decimal"/>
      <w:lvlText w:val=""/>
      <w:lvlJc w:val="left"/>
    </w:lvl>
    <w:lvl w:ilvl="8" w:tplc="7BA287A6">
      <w:numFmt w:val="decimal"/>
      <w:lvlText w:val=""/>
      <w:lvlJc w:val="left"/>
    </w:lvl>
  </w:abstractNum>
  <w:abstractNum w:abstractNumId="1" w15:restartNumberingAfterBreak="0">
    <w:nsid w:val="0000074D"/>
    <w:multiLevelType w:val="hybridMultilevel"/>
    <w:tmpl w:val="BC080A48"/>
    <w:lvl w:ilvl="0" w:tplc="BE1EFDE8">
      <w:start w:val="1"/>
      <w:numFmt w:val="bullet"/>
      <w:lvlText w:val="П."/>
      <w:lvlJc w:val="left"/>
    </w:lvl>
    <w:lvl w:ilvl="1" w:tplc="5344B7C4">
      <w:numFmt w:val="decimal"/>
      <w:lvlText w:val=""/>
      <w:lvlJc w:val="left"/>
    </w:lvl>
    <w:lvl w:ilvl="2" w:tplc="91F85054">
      <w:numFmt w:val="decimal"/>
      <w:lvlText w:val=""/>
      <w:lvlJc w:val="left"/>
    </w:lvl>
    <w:lvl w:ilvl="3" w:tplc="2062C7B8">
      <w:numFmt w:val="decimal"/>
      <w:lvlText w:val=""/>
      <w:lvlJc w:val="left"/>
    </w:lvl>
    <w:lvl w:ilvl="4" w:tplc="97D8BB26">
      <w:numFmt w:val="decimal"/>
      <w:lvlText w:val=""/>
      <w:lvlJc w:val="left"/>
    </w:lvl>
    <w:lvl w:ilvl="5" w:tplc="4E7C3F62">
      <w:numFmt w:val="decimal"/>
      <w:lvlText w:val=""/>
      <w:lvlJc w:val="left"/>
    </w:lvl>
    <w:lvl w:ilvl="6" w:tplc="268E6A5A">
      <w:numFmt w:val="decimal"/>
      <w:lvlText w:val=""/>
      <w:lvlJc w:val="left"/>
    </w:lvl>
    <w:lvl w:ilvl="7" w:tplc="67E8C004">
      <w:numFmt w:val="decimal"/>
      <w:lvlText w:val=""/>
      <w:lvlJc w:val="left"/>
    </w:lvl>
    <w:lvl w:ilvl="8" w:tplc="DB503FBE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43D0D13C"/>
    <w:lvl w:ilvl="0" w:tplc="A4025C80">
      <w:start w:val="1"/>
      <w:numFmt w:val="bullet"/>
      <w:lvlText w:val="в"/>
      <w:lvlJc w:val="left"/>
    </w:lvl>
    <w:lvl w:ilvl="1" w:tplc="F844F544">
      <w:start w:val="1"/>
      <w:numFmt w:val="bullet"/>
      <w:lvlText w:val="В"/>
      <w:lvlJc w:val="left"/>
    </w:lvl>
    <w:lvl w:ilvl="2" w:tplc="FCFE1E54">
      <w:numFmt w:val="decimal"/>
      <w:lvlText w:val=""/>
      <w:lvlJc w:val="left"/>
    </w:lvl>
    <w:lvl w:ilvl="3" w:tplc="EFD4233E">
      <w:numFmt w:val="decimal"/>
      <w:lvlText w:val=""/>
      <w:lvlJc w:val="left"/>
    </w:lvl>
    <w:lvl w:ilvl="4" w:tplc="863ABD76">
      <w:numFmt w:val="decimal"/>
      <w:lvlText w:val=""/>
      <w:lvlJc w:val="left"/>
    </w:lvl>
    <w:lvl w:ilvl="5" w:tplc="FE8CFD02">
      <w:numFmt w:val="decimal"/>
      <w:lvlText w:val=""/>
      <w:lvlJc w:val="left"/>
    </w:lvl>
    <w:lvl w:ilvl="6" w:tplc="F2729BB0">
      <w:numFmt w:val="decimal"/>
      <w:lvlText w:val=""/>
      <w:lvlJc w:val="left"/>
    </w:lvl>
    <w:lvl w:ilvl="7" w:tplc="40488C7E">
      <w:numFmt w:val="decimal"/>
      <w:lvlText w:val=""/>
      <w:lvlJc w:val="left"/>
    </w:lvl>
    <w:lvl w:ilvl="8" w:tplc="66D69A12">
      <w:numFmt w:val="decimal"/>
      <w:lvlText w:val=""/>
      <w:lvlJc w:val="left"/>
    </w:lvl>
  </w:abstractNum>
  <w:abstractNum w:abstractNumId="3" w15:restartNumberingAfterBreak="0">
    <w:nsid w:val="00001547"/>
    <w:multiLevelType w:val="hybridMultilevel"/>
    <w:tmpl w:val="62CA69EC"/>
    <w:lvl w:ilvl="0" w:tplc="0D246060">
      <w:start w:val="1"/>
      <w:numFmt w:val="decimal"/>
      <w:lvlText w:val="%1."/>
      <w:lvlJc w:val="left"/>
    </w:lvl>
    <w:lvl w:ilvl="1" w:tplc="B25CE660">
      <w:numFmt w:val="decimal"/>
      <w:lvlText w:val=""/>
      <w:lvlJc w:val="left"/>
    </w:lvl>
    <w:lvl w:ilvl="2" w:tplc="81C03C10">
      <w:numFmt w:val="decimal"/>
      <w:lvlText w:val=""/>
      <w:lvlJc w:val="left"/>
    </w:lvl>
    <w:lvl w:ilvl="3" w:tplc="C17076A6">
      <w:numFmt w:val="decimal"/>
      <w:lvlText w:val=""/>
      <w:lvlJc w:val="left"/>
    </w:lvl>
    <w:lvl w:ilvl="4" w:tplc="422A9176">
      <w:numFmt w:val="decimal"/>
      <w:lvlText w:val=""/>
      <w:lvlJc w:val="left"/>
    </w:lvl>
    <w:lvl w:ilvl="5" w:tplc="C48A6F42">
      <w:numFmt w:val="decimal"/>
      <w:lvlText w:val=""/>
      <w:lvlJc w:val="left"/>
    </w:lvl>
    <w:lvl w:ilvl="6" w:tplc="D96EFF00">
      <w:numFmt w:val="decimal"/>
      <w:lvlText w:val=""/>
      <w:lvlJc w:val="left"/>
    </w:lvl>
    <w:lvl w:ilvl="7" w:tplc="6F848A8A">
      <w:numFmt w:val="decimal"/>
      <w:lvlText w:val=""/>
      <w:lvlJc w:val="left"/>
    </w:lvl>
    <w:lvl w:ilvl="8" w:tplc="64C2CB98">
      <w:numFmt w:val="decimal"/>
      <w:lvlText w:val=""/>
      <w:lvlJc w:val="left"/>
    </w:lvl>
  </w:abstractNum>
  <w:abstractNum w:abstractNumId="4" w15:restartNumberingAfterBreak="0">
    <w:nsid w:val="0000305E"/>
    <w:multiLevelType w:val="hybridMultilevel"/>
    <w:tmpl w:val="06D68DD0"/>
    <w:lvl w:ilvl="0" w:tplc="EAB0EB32">
      <w:start w:val="1"/>
      <w:numFmt w:val="bullet"/>
      <w:lvlText w:val="•"/>
      <w:lvlJc w:val="left"/>
    </w:lvl>
    <w:lvl w:ilvl="1" w:tplc="695A028A">
      <w:numFmt w:val="decimal"/>
      <w:lvlText w:val=""/>
      <w:lvlJc w:val="left"/>
    </w:lvl>
    <w:lvl w:ilvl="2" w:tplc="BDA024E4">
      <w:numFmt w:val="decimal"/>
      <w:lvlText w:val=""/>
      <w:lvlJc w:val="left"/>
    </w:lvl>
    <w:lvl w:ilvl="3" w:tplc="9A402358">
      <w:numFmt w:val="decimal"/>
      <w:lvlText w:val=""/>
      <w:lvlJc w:val="left"/>
    </w:lvl>
    <w:lvl w:ilvl="4" w:tplc="4606B4AA">
      <w:numFmt w:val="decimal"/>
      <w:lvlText w:val=""/>
      <w:lvlJc w:val="left"/>
    </w:lvl>
    <w:lvl w:ilvl="5" w:tplc="5FF49690">
      <w:numFmt w:val="decimal"/>
      <w:lvlText w:val=""/>
      <w:lvlJc w:val="left"/>
    </w:lvl>
    <w:lvl w:ilvl="6" w:tplc="B6E85502">
      <w:numFmt w:val="decimal"/>
      <w:lvlText w:val=""/>
      <w:lvlJc w:val="left"/>
    </w:lvl>
    <w:lvl w:ilvl="7" w:tplc="B0541FD4">
      <w:numFmt w:val="decimal"/>
      <w:lvlText w:val=""/>
      <w:lvlJc w:val="left"/>
    </w:lvl>
    <w:lvl w:ilvl="8" w:tplc="72A81184">
      <w:numFmt w:val="decimal"/>
      <w:lvlText w:val=""/>
      <w:lvlJc w:val="left"/>
    </w:lvl>
  </w:abstractNum>
  <w:abstractNum w:abstractNumId="5" w15:restartNumberingAfterBreak="0">
    <w:nsid w:val="000039B3"/>
    <w:multiLevelType w:val="hybridMultilevel"/>
    <w:tmpl w:val="B0C046BA"/>
    <w:lvl w:ilvl="0" w:tplc="E12299F8">
      <w:start w:val="1"/>
      <w:numFmt w:val="bullet"/>
      <w:lvlText w:val="•"/>
      <w:lvlJc w:val="left"/>
    </w:lvl>
    <w:lvl w:ilvl="1" w:tplc="6E02D214">
      <w:start w:val="1"/>
      <w:numFmt w:val="bullet"/>
      <w:lvlText w:val="В"/>
      <w:lvlJc w:val="left"/>
    </w:lvl>
    <w:lvl w:ilvl="2" w:tplc="0A7ED3C6">
      <w:numFmt w:val="decimal"/>
      <w:lvlText w:val=""/>
      <w:lvlJc w:val="left"/>
    </w:lvl>
    <w:lvl w:ilvl="3" w:tplc="E95AAFC0">
      <w:numFmt w:val="decimal"/>
      <w:lvlText w:val=""/>
      <w:lvlJc w:val="left"/>
    </w:lvl>
    <w:lvl w:ilvl="4" w:tplc="F57E72F4">
      <w:numFmt w:val="decimal"/>
      <w:lvlText w:val=""/>
      <w:lvlJc w:val="left"/>
    </w:lvl>
    <w:lvl w:ilvl="5" w:tplc="54082422">
      <w:numFmt w:val="decimal"/>
      <w:lvlText w:val=""/>
      <w:lvlJc w:val="left"/>
    </w:lvl>
    <w:lvl w:ilvl="6" w:tplc="8CCAB0A8">
      <w:numFmt w:val="decimal"/>
      <w:lvlText w:val=""/>
      <w:lvlJc w:val="left"/>
    </w:lvl>
    <w:lvl w:ilvl="7" w:tplc="D4A41F4C">
      <w:numFmt w:val="decimal"/>
      <w:lvlText w:val=""/>
      <w:lvlJc w:val="left"/>
    </w:lvl>
    <w:lvl w:ilvl="8" w:tplc="25C6A90A">
      <w:numFmt w:val="decimal"/>
      <w:lvlText w:val=""/>
      <w:lvlJc w:val="left"/>
    </w:lvl>
  </w:abstractNum>
  <w:abstractNum w:abstractNumId="6" w15:restartNumberingAfterBreak="0">
    <w:nsid w:val="0000440D"/>
    <w:multiLevelType w:val="hybridMultilevel"/>
    <w:tmpl w:val="650C16E6"/>
    <w:lvl w:ilvl="0" w:tplc="FD2C3866">
      <w:start w:val="1"/>
      <w:numFmt w:val="bullet"/>
      <w:lvlText w:val="С"/>
      <w:lvlJc w:val="left"/>
    </w:lvl>
    <w:lvl w:ilvl="1" w:tplc="30D021FE">
      <w:numFmt w:val="decimal"/>
      <w:lvlText w:val=""/>
      <w:lvlJc w:val="left"/>
    </w:lvl>
    <w:lvl w:ilvl="2" w:tplc="5920A866">
      <w:numFmt w:val="decimal"/>
      <w:lvlText w:val=""/>
      <w:lvlJc w:val="left"/>
    </w:lvl>
    <w:lvl w:ilvl="3" w:tplc="EF120FA8">
      <w:numFmt w:val="decimal"/>
      <w:lvlText w:val=""/>
      <w:lvlJc w:val="left"/>
    </w:lvl>
    <w:lvl w:ilvl="4" w:tplc="10606EB2">
      <w:numFmt w:val="decimal"/>
      <w:lvlText w:val=""/>
      <w:lvlJc w:val="left"/>
    </w:lvl>
    <w:lvl w:ilvl="5" w:tplc="33FCBABC">
      <w:numFmt w:val="decimal"/>
      <w:lvlText w:val=""/>
      <w:lvlJc w:val="left"/>
    </w:lvl>
    <w:lvl w:ilvl="6" w:tplc="5ACCBFF4">
      <w:numFmt w:val="decimal"/>
      <w:lvlText w:val=""/>
      <w:lvlJc w:val="left"/>
    </w:lvl>
    <w:lvl w:ilvl="7" w:tplc="709221FE">
      <w:numFmt w:val="decimal"/>
      <w:lvlText w:val=""/>
      <w:lvlJc w:val="left"/>
    </w:lvl>
    <w:lvl w:ilvl="8" w:tplc="8BE8D9C8">
      <w:numFmt w:val="decimal"/>
      <w:lvlText w:val=""/>
      <w:lvlJc w:val="left"/>
    </w:lvl>
  </w:abstractNum>
  <w:abstractNum w:abstractNumId="7" w15:restartNumberingAfterBreak="0">
    <w:nsid w:val="0000491C"/>
    <w:multiLevelType w:val="hybridMultilevel"/>
    <w:tmpl w:val="67C69480"/>
    <w:lvl w:ilvl="0" w:tplc="A088F1CA">
      <w:start w:val="1"/>
      <w:numFmt w:val="decimal"/>
      <w:lvlText w:val="%1)"/>
      <w:lvlJc w:val="left"/>
    </w:lvl>
    <w:lvl w:ilvl="1" w:tplc="759EC310">
      <w:numFmt w:val="decimal"/>
      <w:lvlText w:val=""/>
      <w:lvlJc w:val="left"/>
    </w:lvl>
    <w:lvl w:ilvl="2" w:tplc="F3FCC7D0">
      <w:numFmt w:val="decimal"/>
      <w:lvlText w:val=""/>
      <w:lvlJc w:val="left"/>
    </w:lvl>
    <w:lvl w:ilvl="3" w:tplc="21EE196A">
      <w:numFmt w:val="decimal"/>
      <w:lvlText w:val=""/>
      <w:lvlJc w:val="left"/>
    </w:lvl>
    <w:lvl w:ilvl="4" w:tplc="6D08388E">
      <w:numFmt w:val="decimal"/>
      <w:lvlText w:val=""/>
      <w:lvlJc w:val="left"/>
    </w:lvl>
    <w:lvl w:ilvl="5" w:tplc="E94EF69E">
      <w:numFmt w:val="decimal"/>
      <w:lvlText w:val=""/>
      <w:lvlJc w:val="left"/>
    </w:lvl>
    <w:lvl w:ilvl="6" w:tplc="B2D88BEC">
      <w:numFmt w:val="decimal"/>
      <w:lvlText w:val=""/>
      <w:lvlJc w:val="left"/>
    </w:lvl>
    <w:lvl w:ilvl="7" w:tplc="69C0738C">
      <w:numFmt w:val="decimal"/>
      <w:lvlText w:val=""/>
      <w:lvlJc w:val="left"/>
    </w:lvl>
    <w:lvl w:ilvl="8" w:tplc="5274BBBE">
      <w:numFmt w:val="decimal"/>
      <w:lvlText w:val=""/>
      <w:lvlJc w:val="left"/>
    </w:lvl>
  </w:abstractNum>
  <w:abstractNum w:abstractNumId="8" w15:restartNumberingAfterBreak="0">
    <w:nsid w:val="00004D06"/>
    <w:multiLevelType w:val="hybridMultilevel"/>
    <w:tmpl w:val="FF9A59CE"/>
    <w:lvl w:ilvl="0" w:tplc="93F46DF6">
      <w:start w:val="1"/>
      <w:numFmt w:val="bullet"/>
      <w:lvlText w:val="и"/>
      <w:lvlJc w:val="left"/>
    </w:lvl>
    <w:lvl w:ilvl="1" w:tplc="FA5C2264">
      <w:numFmt w:val="decimal"/>
      <w:lvlText w:val=""/>
      <w:lvlJc w:val="left"/>
    </w:lvl>
    <w:lvl w:ilvl="2" w:tplc="BC048638">
      <w:numFmt w:val="decimal"/>
      <w:lvlText w:val=""/>
      <w:lvlJc w:val="left"/>
    </w:lvl>
    <w:lvl w:ilvl="3" w:tplc="7C4CD076">
      <w:numFmt w:val="decimal"/>
      <w:lvlText w:val=""/>
      <w:lvlJc w:val="left"/>
    </w:lvl>
    <w:lvl w:ilvl="4" w:tplc="E5C090EA">
      <w:numFmt w:val="decimal"/>
      <w:lvlText w:val=""/>
      <w:lvlJc w:val="left"/>
    </w:lvl>
    <w:lvl w:ilvl="5" w:tplc="DBA6FD82">
      <w:numFmt w:val="decimal"/>
      <w:lvlText w:val=""/>
      <w:lvlJc w:val="left"/>
    </w:lvl>
    <w:lvl w:ilvl="6" w:tplc="31C477FA">
      <w:numFmt w:val="decimal"/>
      <w:lvlText w:val=""/>
      <w:lvlJc w:val="left"/>
    </w:lvl>
    <w:lvl w:ilvl="7" w:tplc="55CE2DF0">
      <w:numFmt w:val="decimal"/>
      <w:lvlText w:val=""/>
      <w:lvlJc w:val="left"/>
    </w:lvl>
    <w:lvl w:ilvl="8" w:tplc="A170E0DE">
      <w:numFmt w:val="decimal"/>
      <w:lvlText w:val=""/>
      <w:lvlJc w:val="left"/>
    </w:lvl>
  </w:abstractNum>
  <w:abstractNum w:abstractNumId="9" w15:restartNumberingAfterBreak="0">
    <w:nsid w:val="00004DB7"/>
    <w:multiLevelType w:val="hybridMultilevel"/>
    <w:tmpl w:val="44A494F2"/>
    <w:lvl w:ilvl="0" w:tplc="B6CC5036">
      <w:start w:val="1"/>
      <w:numFmt w:val="decimal"/>
      <w:lvlText w:val="%1."/>
      <w:lvlJc w:val="left"/>
    </w:lvl>
    <w:lvl w:ilvl="1" w:tplc="81726268">
      <w:numFmt w:val="decimal"/>
      <w:lvlText w:val=""/>
      <w:lvlJc w:val="left"/>
    </w:lvl>
    <w:lvl w:ilvl="2" w:tplc="C2A0EF5C">
      <w:numFmt w:val="decimal"/>
      <w:lvlText w:val=""/>
      <w:lvlJc w:val="left"/>
    </w:lvl>
    <w:lvl w:ilvl="3" w:tplc="3D5425C4">
      <w:numFmt w:val="decimal"/>
      <w:lvlText w:val=""/>
      <w:lvlJc w:val="left"/>
    </w:lvl>
    <w:lvl w:ilvl="4" w:tplc="456C93C8">
      <w:numFmt w:val="decimal"/>
      <w:lvlText w:val=""/>
      <w:lvlJc w:val="left"/>
    </w:lvl>
    <w:lvl w:ilvl="5" w:tplc="D0002802">
      <w:numFmt w:val="decimal"/>
      <w:lvlText w:val=""/>
      <w:lvlJc w:val="left"/>
    </w:lvl>
    <w:lvl w:ilvl="6" w:tplc="56CC3E42">
      <w:numFmt w:val="decimal"/>
      <w:lvlText w:val=""/>
      <w:lvlJc w:val="left"/>
    </w:lvl>
    <w:lvl w:ilvl="7" w:tplc="BEA686A2">
      <w:numFmt w:val="decimal"/>
      <w:lvlText w:val=""/>
      <w:lvlJc w:val="left"/>
    </w:lvl>
    <w:lvl w:ilvl="8" w:tplc="66AE76D6">
      <w:numFmt w:val="decimal"/>
      <w:lvlText w:val=""/>
      <w:lvlJc w:val="left"/>
    </w:lvl>
  </w:abstractNum>
  <w:abstractNum w:abstractNumId="10" w15:restartNumberingAfterBreak="0">
    <w:nsid w:val="00004DC8"/>
    <w:multiLevelType w:val="hybridMultilevel"/>
    <w:tmpl w:val="B3984E14"/>
    <w:lvl w:ilvl="0" w:tplc="DB1EBC98">
      <w:start w:val="1"/>
      <w:numFmt w:val="bullet"/>
      <w:lvlText w:val="№"/>
      <w:lvlJc w:val="left"/>
    </w:lvl>
    <w:lvl w:ilvl="1" w:tplc="916A1E0E">
      <w:numFmt w:val="decimal"/>
      <w:lvlText w:val=""/>
      <w:lvlJc w:val="left"/>
    </w:lvl>
    <w:lvl w:ilvl="2" w:tplc="662AC0B0">
      <w:numFmt w:val="decimal"/>
      <w:lvlText w:val=""/>
      <w:lvlJc w:val="left"/>
    </w:lvl>
    <w:lvl w:ilvl="3" w:tplc="C83ADAB4">
      <w:numFmt w:val="decimal"/>
      <w:lvlText w:val=""/>
      <w:lvlJc w:val="left"/>
    </w:lvl>
    <w:lvl w:ilvl="4" w:tplc="E8FA5624">
      <w:numFmt w:val="decimal"/>
      <w:lvlText w:val=""/>
      <w:lvlJc w:val="left"/>
    </w:lvl>
    <w:lvl w:ilvl="5" w:tplc="233C30D2">
      <w:numFmt w:val="decimal"/>
      <w:lvlText w:val=""/>
      <w:lvlJc w:val="left"/>
    </w:lvl>
    <w:lvl w:ilvl="6" w:tplc="71449782">
      <w:numFmt w:val="decimal"/>
      <w:lvlText w:val=""/>
      <w:lvlJc w:val="left"/>
    </w:lvl>
    <w:lvl w:ilvl="7" w:tplc="D54EAAFA">
      <w:numFmt w:val="decimal"/>
      <w:lvlText w:val=""/>
      <w:lvlJc w:val="left"/>
    </w:lvl>
    <w:lvl w:ilvl="8" w:tplc="C36823D6">
      <w:numFmt w:val="decimal"/>
      <w:lvlText w:val=""/>
      <w:lvlJc w:val="left"/>
    </w:lvl>
  </w:abstractNum>
  <w:abstractNum w:abstractNumId="11" w15:restartNumberingAfterBreak="0">
    <w:nsid w:val="000054DE"/>
    <w:multiLevelType w:val="hybridMultilevel"/>
    <w:tmpl w:val="24DED940"/>
    <w:lvl w:ilvl="0" w:tplc="F2541464">
      <w:start w:val="20"/>
      <w:numFmt w:val="decimal"/>
      <w:lvlText w:val="%1."/>
      <w:lvlJc w:val="left"/>
    </w:lvl>
    <w:lvl w:ilvl="1" w:tplc="A5985C0C">
      <w:numFmt w:val="decimal"/>
      <w:lvlText w:val=""/>
      <w:lvlJc w:val="left"/>
    </w:lvl>
    <w:lvl w:ilvl="2" w:tplc="ACA8177A">
      <w:numFmt w:val="decimal"/>
      <w:lvlText w:val=""/>
      <w:lvlJc w:val="left"/>
    </w:lvl>
    <w:lvl w:ilvl="3" w:tplc="220A5A9C">
      <w:numFmt w:val="decimal"/>
      <w:lvlText w:val=""/>
      <w:lvlJc w:val="left"/>
    </w:lvl>
    <w:lvl w:ilvl="4" w:tplc="864C8DE2">
      <w:numFmt w:val="decimal"/>
      <w:lvlText w:val=""/>
      <w:lvlJc w:val="left"/>
    </w:lvl>
    <w:lvl w:ilvl="5" w:tplc="790419E2">
      <w:numFmt w:val="decimal"/>
      <w:lvlText w:val=""/>
      <w:lvlJc w:val="left"/>
    </w:lvl>
    <w:lvl w:ilvl="6" w:tplc="67769DF2">
      <w:numFmt w:val="decimal"/>
      <w:lvlText w:val=""/>
      <w:lvlJc w:val="left"/>
    </w:lvl>
    <w:lvl w:ilvl="7" w:tplc="B5088654">
      <w:numFmt w:val="decimal"/>
      <w:lvlText w:val=""/>
      <w:lvlJc w:val="left"/>
    </w:lvl>
    <w:lvl w:ilvl="8" w:tplc="B164C5EE">
      <w:numFmt w:val="decimal"/>
      <w:lvlText w:val=""/>
      <w:lvlJc w:val="left"/>
    </w:lvl>
  </w:abstractNum>
  <w:abstractNum w:abstractNumId="12" w15:restartNumberingAfterBreak="0">
    <w:nsid w:val="00006443"/>
    <w:multiLevelType w:val="hybridMultilevel"/>
    <w:tmpl w:val="3C1C60D6"/>
    <w:lvl w:ilvl="0" w:tplc="7C9E3C7C">
      <w:start w:val="1"/>
      <w:numFmt w:val="bullet"/>
      <w:lvlText w:val="Б."/>
      <w:lvlJc w:val="left"/>
    </w:lvl>
    <w:lvl w:ilvl="1" w:tplc="C59EF990">
      <w:numFmt w:val="decimal"/>
      <w:lvlText w:val=""/>
      <w:lvlJc w:val="left"/>
    </w:lvl>
    <w:lvl w:ilvl="2" w:tplc="BDF0488C">
      <w:numFmt w:val="decimal"/>
      <w:lvlText w:val=""/>
      <w:lvlJc w:val="left"/>
    </w:lvl>
    <w:lvl w:ilvl="3" w:tplc="830C0B5A">
      <w:numFmt w:val="decimal"/>
      <w:lvlText w:val=""/>
      <w:lvlJc w:val="left"/>
    </w:lvl>
    <w:lvl w:ilvl="4" w:tplc="C422C6C6">
      <w:numFmt w:val="decimal"/>
      <w:lvlText w:val=""/>
      <w:lvlJc w:val="left"/>
    </w:lvl>
    <w:lvl w:ilvl="5" w:tplc="1FCEA3D2">
      <w:numFmt w:val="decimal"/>
      <w:lvlText w:val=""/>
      <w:lvlJc w:val="left"/>
    </w:lvl>
    <w:lvl w:ilvl="6" w:tplc="503A1354">
      <w:numFmt w:val="decimal"/>
      <w:lvlText w:val=""/>
      <w:lvlJc w:val="left"/>
    </w:lvl>
    <w:lvl w:ilvl="7" w:tplc="CFE29322">
      <w:numFmt w:val="decimal"/>
      <w:lvlText w:val=""/>
      <w:lvlJc w:val="left"/>
    </w:lvl>
    <w:lvl w:ilvl="8" w:tplc="1F380680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8FD0AE26"/>
    <w:lvl w:ilvl="0" w:tplc="89341E1E">
      <w:start w:val="1"/>
      <w:numFmt w:val="bullet"/>
      <w:lvlText w:val="а"/>
      <w:lvlJc w:val="left"/>
    </w:lvl>
    <w:lvl w:ilvl="1" w:tplc="E2C89712">
      <w:start w:val="1"/>
      <w:numFmt w:val="bullet"/>
      <w:lvlText w:val="В"/>
      <w:lvlJc w:val="left"/>
    </w:lvl>
    <w:lvl w:ilvl="2" w:tplc="25EC537A">
      <w:numFmt w:val="decimal"/>
      <w:lvlText w:val=""/>
      <w:lvlJc w:val="left"/>
    </w:lvl>
    <w:lvl w:ilvl="3" w:tplc="0AE42FEA">
      <w:numFmt w:val="decimal"/>
      <w:lvlText w:val=""/>
      <w:lvlJc w:val="left"/>
    </w:lvl>
    <w:lvl w:ilvl="4" w:tplc="89F4E276">
      <w:numFmt w:val="decimal"/>
      <w:lvlText w:val=""/>
      <w:lvlJc w:val="left"/>
    </w:lvl>
    <w:lvl w:ilvl="5" w:tplc="7ED4FF86">
      <w:numFmt w:val="decimal"/>
      <w:lvlText w:val=""/>
      <w:lvlJc w:val="left"/>
    </w:lvl>
    <w:lvl w:ilvl="6" w:tplc="530AF662">
      <w:numFmt w:val="decimal"/>
      <w:lvlText w:val=""/>
      <w:lvlJc w:val="left"/>
    </w:lvl>
    <w:lvl w:ilvl="7" w:tplc="A65216E8">
      <w:numFmt w:val="decimal"/>
      <w:lvlText w:val=""/>
      <w:lvlJc w:val="left"/>
    </w:lvl>
    <w:lvl w:ilvl="8" w:tplc="13C6E372">
      <w:numFmt w:val="decimal"/>
      <w:lvlText w:val=""/>
      <w:lvlJc w:val="left"/>
    </w:lvl>
  </w:abstractNum>
  <w:abstractNum w:abstractNumId="14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C793B91"/>
    <w:multiLevelType w:val="hybridMultilevel"/>
    <w:tmpl w:val="D9DEAB6A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061E0"/>
    <w:multiLevelType w:val="hybridMultilevel"/>
    <w:tmpl w:val="33800C72"/>
    <w:lvl w:ilvl="0" w:tplc="A3D80B28">
      <w:numFmt w:val="bullet"/>
      <w:lvlText w:val="-"/>
      <w:lvlJc w:val="left"/>
      <w:rPr>
        <w:rFonts w:ascii="Times New Roman" w:hAnsi="Times New Roman" w:cs="Times New Roman" w:hint="default"/>
      </w:rPr>
    </w:lvl>
    <w:lvl w:ilvl="1" w:tplc="6E02D214">
      <w:start w:val="1"/>
      <w:numFmt w:val="bullet"/>
      <w:lvlText w:val="В"/>
      <w:lvlJc w:val="left"/>
    </w:lvl>
    <w:lvl w:ilvl="2" w:tplc="0A7ED3C6">
      <w:numFmt w:val="decimal"/>
      <w:lvlText w:val=""/>
      <w:lvlJc w:val="left"/>
    </w:lvl>
    <w:lvl w:ilvl="3" w:tplc="E95AAFC0">
      <w:numFmt w:val="decimal"/>
      <w:lvlText w:val=""/>
      <w:lvlJc w:val="left"/>
    </w:lvl>
    <w:lvl w:ilvl="4" w:tplc="F57E72F4">
      <w:numFmt w:val="decimal"/>
      <w:lvlText w:val=""/>
      <w:lvlJc w:val="left"/>
    </w:lvl>
    <w:lvl w:ilvl="5" w:tplc="54082422">
      <w:numFmt w:val="decimal"/>
      <w:lvlText w:val=""/>
      <w:lvlJc w:val="left"/>
    </w:lvl>
    <w:lvl w:ilvl="6" w:tplc="8CCAB0A8">
      <w:numFmt w:val="decimal"/>
      <w:lvlText w:val=""/>
      <w:lvlJc w:val="left"/>
    </w:lvl>
    <w:lvl w:ilvl="7" w:tplc="D4A41F4C">
      <w:numFmt w:val="decimal"/>
      <w:lvlText w:val=""/>
      <w:lvlJc w:val="left"/>
    </w:lvl>
    <w:lvl w:ilvl="8" w:tplc="25C6A90A">
      <w:numFmt w:val="decimal"/>
      <w:lvlText w:val=""/>
      <w:lvlJc w:val="left"/>
    </w:lvl>
  </w:abstractNum>
  <w:abstractNum w:abstractNumId="20" w15:restartNumberingAfterBreak="0">
    <w:nsid w:val="7A294D89"/>
    <w:multiLevelType w:val="hybridMultilevel"/>
    <w:tmpl w:val="7CD093E8"/>
    <w:lvl w:ilvl="0" w:tplc="A3D80B2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8"/>
  </w:num>
  <w:num w:numId="4">
    <w:abstractNumId w:val="17"/>
  </w:num>
  <w:num w:numId="5">
    <w:abstractNumId w:val="14"/>
  </w:num>
  <w:num w:numId="6">
    <w:abstractNumId w:val="13"/>
  </w:num>
  <w:num w:numId="7">
    <w:abstractNumId w:val="2"/>
  </w:num>
  <w:num w:numId="8">
    <w:abstractNumId w:val="0"/>
  </w:num>
  <w:num w:numId="9">
    <w:abstractNumId w:val="4"/>
  </w:num>
  <w:num w:numId="10">
    <w:abstractNumId w:val="15"/>
  </w:num>
  <w:num w:numId="11">
    <w:abstractNumId w:val="20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3"/>
  </w:num>
  <w:num w:numId="17">
    <w:abstractNumId w:val="11"/>
  </w:num>
  <w:num w:numId="18">
    <w:abstractNumId w:val="5"/>
  </w:num>
  <w:num w:numId="19">
    <w:abstractNumId w:val="19"/>
  </w:num>
  <w:num w:numId="20">
    <w:abstractNumId w:val="1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BC6"/>
    <w:rsid w:val="00000058"/>
    <w:rsid w:val="000030CE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77"/>
    <w:rsid w:val="00052BCF"/>
    <w:rsid w:val="00052EE4"/>
    <w:rsid w:val="00057BB8"/>
    <w:rsid w:val="00060303"/>
    <w:rsid w:val="00061A95"/>
    <w:rsid w:val="00061F49"/>
    <w:rsid w:val="0006546A"/>
    <w:rsid w:val="00066C84"/>
    <w:rsid w:val="0006759E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05A"/>
    <w:rsid w:val="00094739"/>
    <w:rsid w:val="00096110"/>
    <w:rsid w:val="000A224E"/>
    <w:rsid w:val="000B3830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1873"/>
    <w:rsid w:val="000F2922"/>
    <w:rsid w:val="000F2AC4"/>
    <w:rsid w:val="000F7317"/>
    <w:rsid w:val="00105B42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B7FC9"/>
    <w:rsid w:val="001C7172"/>
    <w:rsid w:val="001D0B69"/>
    <w:rsid w:val="001D5CAE"/>
    <w:rsid w:val="001E339F"/>
    <w:rsid w:val="001E4813"/>
    <w:rsid w:val="001F2AD3"/>
    <w:rsid w:val="001F65DC"/>
    <w:rsid w:val="00204F3D"/>
    <w:rsid w:val="0021061A"/>
    <w:rsid w:val="00213BF8"/>
    <w:rsid w:val="0021461E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013"/>
    <w:rsid w:val="002A560D"/>
    <w:rsid w:val="002B3E4E"/>
    <w:rsid w:val="002B7D08"/>
    <w:rsid w:val="002C0586"/>
    <w:rsid w:val="002D019B"/>
    <w:rsid w:val="002D589E"/>
    <w:rsid w:val="002D79BF"/>
    <w:rsid w:val="002E1CEA"/>
    <w:rsid w:val="002E2209"/>
    <w:rsid w:val="002E2BCD"/>
    <w:rsid w:val="002E53C3"/>
    <w:rsid w:val="002E6CB2"/>
    <w:rsid w:val="002F3663"/>
    <w:rsid w:val="00302DA1"/>
    <w:rsid w:val="00306120"/>
    <w:rsid w:val="003071FD"/>
    <w:rsid w:val="0030732F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5564"/>
    <w:rsid w:val="003A7755"/>
    <w:rsid w:val="003B268A"/>
    <w:rsid w:val="003B2CD5"/>
    <w:rsid w:val="003B382C"/>
    <w:rsid w:val="003B4E50"/>
    <w:rsid w:val="003C2916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4705"/>
    <w:rsid w:val="004157B5"/>
    <w:rsid w:val="004158CA"/>
    <w:rsid w:val="0042219D"/>
    <w:rsid w:val="00422D78"/>
    <w:rsid w:val="00423825"/>
    <w:rsid w:val="00424C84"/>
    <w:rsid w:val="0042650F"/>
    <w:rsid w:val="004347E4"/>
    <w:rsid w:val="00450705"/>
    <w:rsid w:val="0045183F"/>
    <w:rsid w:val="004537EA"/>
    <w:rsid w:val="0046212A"/>
    <w:rsid w:val="004657E6"/>
    <w:rsid w:val="00467646"/>
    <w:rsid w:val="004710A4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070"/>
    <w:rsid w:val="004B7596"/>
    <w:rsid w:val="004C213D"/>
    <w:rsid w:val="004C3FAE"/>
    <w:rsid w:val="004D0528"/>
    <w:rsid w:val="004D44A6"/>
    <w:rsid w:val="004D4E98"/>
    <w:rsid w:val="004D514D"/>
    <w:rsid w:val="004D76E2"/>
    <w:rsid w:val="004E2A04"/>
    <w:rsid w:val="004E3802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20890"/>
    <w:rsid w:val="0053090D"/>
    <w:rsid w:val="00530D76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74F05"/>
    <w:rsid w:val="00582ED4"/>
    <w:rsid w:val="00584E8C"/>
    <w:rsid w:val="00586BEA"/>
    <w:rsid w:val="005922DA"/>
    <w:rsid w:val="005A5ED3"/>
    <w:rsid w:val="005B3035"/>
    <w:rsid w:val="005B5B7E"/>
    <w:rsid w:val="005C440C"/>
    <w:rsid w:val="005C5F12"/>
    <w:rsid w:val="005C7F29"/>
    <w:rsid w:val="005D249E"/>
    <w:rsid w:val="005D602C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B13BA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7690F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4C77"/>
    <w:rsid w:val="00854D97"/>
    <w:rsid w:val="0086250B"/>
    <w:rsid w:val="00862848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3803"/>
    <w:rsid w:val="00897A19"/>
    <w:rsid w:val="008A0441"/>
    <w:rsid w:val="008A0653"/>
    <w:rsid w:val="008A5A95"/>
    <w:rsid w:val="008A61A9"/>
    <w:rsid w:val="008A6913"/>
    <w:rsid w:val="008A7BFF"/>
    <w:rsid w:val="008B321F"/>
    <w:rsid w:val="008B41E5"/>
    <w:rsid w:val="008D20A1"/>
    <w:rsid w:val="008D2A0C"/>
    <w:rsid w:val="008D35C4"/>
    <w:rsid w:val="008D683F"/>
    <w:rsid w:val="008E65AC"/>
    <w:rsid w:val="008E7C83"/>
    <w:rsid w:val="008F1468"/>
    <w:rsid w:val="008F442F"/>
    <w:rsid w:val="0090196D"/>
    <w:rsid w:val="009044C9"/>
    <w:rsid w:val="009201EC"/>
    <w:rsid w:val="009262F4"/>
    <w:rsid w:val="0094130C"/>
    <w:rsid w:val="00942733"/>
    <w:rsid w:val="009438D6"/>
    <w:rsid w:val="0094788A"/>
    <w:rsid w:val="009505F6"/>
    <w:rsid w:val="00954BDB"/>
    <w:rsid w:val="00955492"/>
    <w:rsid w:val="00955A91"/>
    <w:rsid w:val="009700B3"/>
    <w:rsid w:val="009723CF"/>
    <w:rsid w:val="00973E7C"/>
    <w:rsid w:val="00981240"/>
    <w:rsid w:val="009916A9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2064"/>
    <w:rsid w:val="009E322A"/>
    <w:rsid w:val="009E6864"/>
    <w:rsid w:val="009F34AB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37EC"/>
    <w:rsid w:val="00A76085"/>
    <w:rsid w:val="00A771C4"/>
    <w:rsid w:val="00A77538"/>
    <w:rsid w:val="00A8175C"/>
    <w:rsid w:val="00A826C1"/>
    <w:rsid w:val="00A86156"/>
    <w:rsid w:val="00A958B3"/>
    <w:rsid w:val="00A978C2"/>
    <w:rsid w:val="00AA185F"/>
    <w:rsid w:val="00AA19C3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515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75055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92"/>
    <w:rsid w:val="00C473FA"/>
    <w:rsid w:val="00C5133C"/>
    <w:rsid w:val="00C549B3"/>
    <w:rsid w:val="00C57116"/>
    <w:rsid w:val="00C6078A"/>
    <w:rsid w:val="00C61A08"/>
    <w:rsid w:val="00C62F2D"/>
    <w:rsid w:val="00C63D03"/>
    <w:rsid w:val="00C71FEF"/>
    <w:rsid w:val="00C739B5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0453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0351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5199"/>
    <w:rsid w:val="00D7598D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C7565"/>
    <w:rsid w:val="00DD24F3"/>
    <w:rsid w:val="00DE26AF"/>
    <w:rsid w:val="00DE4A34"/>
    <w:rsid w:val="00DE5171"/>
    <w:rsid w:val="00DE5D50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5BCC"/>
    <w:rsid w:val="00E8659E"/>
    <w:rsid w:val="00E87D32"/>
    <w:rsid w:val="00E91AEE"/>
    <w:rsid w:val="00E91D89"/>
    <w:rsid w:val="00E95FAE"/>
    <w:rsid w:val="00E960FC"/>
    <w:rsid w:val="00EA592F"/>
    <w:rsid w:val="00EA639D"/>
    <w:rsid w:val="00EB1627"/>
    <w:rsid w:val="00EB3606"/>
    <w:rsid w:val="00EB4D93"/>
    <w:rsid w:val="00EB700B"/>
    <w:rsid w:val="00EC6063"/>
    <w:rsid w:val="00EE11C3"/>
    <w:rsid w:val="00EE2539"/>
    <w:rsid w:val="00EE256B"/>
    <w:rsid w:val="00EE7809"/>
    <w:rsid w:val="00EF2197"/>
    <w:rsid w:val="00EF3816"/>
    <w:rsid w:val="00EF6840"/>
    <w:rsid w:val="00F12252"/>
    <w:rsid w:val="00F216DE"/>
    <w:rsid w:val="00F226D8"/>
    <w:rsid w:val="00F2395C"/>
    <w:rsid w:val="00F23DDA"/>
    <w:rsid w:val="00F2657F"/>
    <w:rsid w:val="00F31AFF"/>
    <w:rsid w:val="00F332A8"/>
    <w:rsid w:val="00F412E3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  <w:rsid w:val="00FF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CC3A5-86CD-4494-AB91-11868E54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213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E11C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41470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astro.spb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mulina.or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ofa-ventana.ru/metodicheskaja-pomosch/materialy/umk-b-a-vorontsova-velyaminova-astronomiya-11-klass_type-rabochaya-programm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B811E-E8F6-47F0-9643-6BBAB6D3B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6024</Words>
  <Characters>34338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2021-11-03T02:16:00Z</cp:lastPrinted>
  <dcterms:created xsi:type="dcterms:W3CDTF">2019-10-22T08:00:00Z</dcterms:created>
  <dcterms:modified xsi:type="dcterms:W3CDTF">2021-11-03T02:33:00Z</dcterms:modified>
</cp:coreProperties>
</file>