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1B2" w:rsidRPr="00210D29" w:rsidRDefault="00781B6C">
      <w:pPr>
        <w:spacing w:after="0" w:line="240" w:lineRule="auto"/>
        <w:jc w:val="center"/>
        <w:rPr>
          <w:rFonts w:ascii="Times New Roman" w:hAnsi="Times New Roman"/>
          <w:caps/>
          <w:sz w:val="24"/>
          <w:szCs w:val="28"/>
        </w:rPr>
      </w:pPr>
      <w:bookmarkStart w:id="0" w:name="_GoBack"/>
      <w:bookmarkEnd w:id="0"/>
      <w:r w:rsidRPr="00210D29">
        <w:rPr>
          <w:rFonts w:ascii="Times New Roman" w:hAnsi="Times New Roman"/>
          <w:caps/>
          <w:sz w:val="24"/>
          <w:szCs w:val="28"/>
        </w:rPr>
        <w:t>Министерство образования и науки Хабаровского края</w:t>
      </w:r>
    </w:p>
    <w:p w:rsidR="00C751B2" w:rsidRPr="00210D29" w:rsidRDefault="00781B6C">
      <w:pPr>
        <w:spacing w:after="0" w:line="240" w:lineRule="auto"/>
        <w:jc w:val="center"/>
        <w:rPr>
          <w:rFonts w:ascii="Times New Roman" w:hAnsi="Times New Roman"/>
          <w:caps/>
          <w:sz w:val="24"/>
          <w:szCs w:val="28"/>
        </w:rPr>
      </w:pPr>
      <w:r w:rsidRPr="00210D29">
        <w:rPr>
          <w:rFonts w:ascii="Times New Roman" w:hAnsi="Times New Roman"/>
          <w:caps/>
          <w:sz w:val="24"/>
          <w:szCs w:val="28"/>
        </w:rPr>
        <w:t xml:space="preserve">краевое государственное бюджетное </w:t>
      </w:r>
    </w:p>
    <w:p w:rsidR="00C751B2" w:rsidRPr="00210D29" w:rsidRDefault="00781B6C">
      <w:pPr>
        <w:spacing w:after="0" w:line="240" w:lineRule="auto"/>
        <w:jc w:val="center"/>
        <w:rPr>
          <w:rFonts w:ascii="Times New Roman" w:hAnsi="Times New Roman"/>
          <w:caps/>
          <w:sz w:val="24"/>
          <w:szCs w:val="28"/>
        </w:rPr>
      </w:pPr>
      <w:r w:rsidRPr="00210D29">
        <w:rPr>
          <w:rFonts w:ascii="Times New Roman" w:hAnsi="Times New Roman"/>
          <w:caps/>
          <w:sz w:val="24"/>
          <w:szCs w:val="28"/>
        </w:rPr>
        <w:t>профессиональное образовательное учреждение</w:t>
      </w:r>
    </w:p>
    <w:p w:rsidR="00C751B2" w:rsidRPr="00210D29" w:rsidRDefault="00781B6C">
      <w:pPr>
        <w:spacing w:after="0" w:line="240" w:lineRule="auto"/>
        <w:jc w:val="center"/>
        <w:rPr>
          <w:rFonts w:ascii="Times New Roman" w:hAnsi="Times New Roman"/>
          <w:caps/>
          <w:sz w:val="24"/>
          <w:szCs w:val="28"/>
        </w:rPr>
      </w:pPr>
      <w:r w:rsidRPr="00210D29">
        <w:rPr>
          <w:rFonts w:ascii="Times New Roman" w:hAnsi="Times New Roman"/>
          <w:caps/>
          <w:sz w:val="24"/>
          <w:szCs w:val="28"/>
        </w:rPr>
        <w:t>«Хабаровский техникум транспортных технологий»</w:t>
      </w:r>
    </w:p>
    <w:p w:rsidR="00C751B2" w:rsidRPr="00210D29" w:rsidRDefault="00781B6C">
      <w:pPr>
        <w:spacing w:after="0" w:line="240" w:lineRule="auto"/>
        <w:jc w:val="center"/>
        <w:rPr>
          <w:rFonts w:ascii="Times New Roman" w:hAnsi="Times New Roman"/>
          <w:caps/>
          <w:sz w:val="24"/>
          <w:szCs w:val="28"/>
        </w:rPr>
      </w:pPr>
      <w:r w:rsidRPr="00210D29">
        <w:rPr>
          <w:rFonts w:ascii="Times New Roman" w:hAnsi="Times New Roman"/>
          <w:caps/>
          <w:sz w:val="24"/>
          <w:szCs w:val="28"/>
        </w:rPr>
        <w:t>имени Героя Советского Союза А.С. Панова»</w:t>
      </w: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781B6C">
      <w:pPr>
        <w:spacing w:after="0" w:line="240" w:lineRule="auto"/>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t>ПРОГРАММА УЧЕБНОЙ ДИСЦИПЛИНЫ</w:t>
      </w: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781B6C">
      <w:pPr>
        <w:spacing w:after="0" w:line="276" w:lineRule="auto"/>
        <w:jc w:val="center"/>
        <w:rPr>
          <w:rFonts w:ascii="Times New Roman" w:eastAsia="Calibri" w:hAnsi="Times New Roman" w:cs="Times New Roman"/>
          <w:b/>
          <w:bCs/>
          <w:sz w:val="24"/>
          <w:szCs w:val="24"/>
        </w:rPr>
      </w:pPr>
      <w:r w:rsidRPr="00210D29">
        <w:rPr>
          <w:rFonts w:ascii="Times New Roman" w:eastAsia="Calibri" w:hAnsi="Times New Roman" w:cs="Times New Roman"/>
          <w:b/>
          <w:bCs/>
          <w:sz w:val="24"/>
          <w:szCs w:val="24"/>
        </w:rPr>
        <w:t>ОУД.05 ФИЗИЧЕСКАЯ КУЛЬТУРА </w:t>
      </w:r>
    </w:p>
    <w:p w:rsidR="00C751B2" w:rsidRPr="00210D29" w:rsidRDefault="00781B6C">
      <w:pPr>
        <w:spacing w:after="0" w:line="240" w:lineRule="auto"/>
        <w:jc w:val="center"/>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Основная профессиональная образовательная программа </w:t>
      </w:r>
    </w:p>
    <w:p w:rsidR="00C751B2" w:rsidRPr="00210D29" w:rsidRDefault="00781B6C">
      <w:pPr>
        <w:spacing w:after="0" w:line="240" w:lineRule="auto"/>
        <w:jc w:val="center"/>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среднего профессионального образования </w:t>
      </w:r>
      <w:r w:rsidR="007D599F" w:rsidRPr="00210D29">
        <w:rPr>
          <w:rFonts w:ascii="Times New Roman" w:eastAsia="Calibri" w:hAnsi="Times New Roman" w:cs="Times New Roman"/>
          <w:sz w:val="28"/>
          <w:szCs w:val="28"/>
        </w:rPr>
        <w:t xml:space="preserve">программы </w:t>
      </w:r>
      <w:r w:rsidRPr="00210D29">
        <w:rPr>
          <w:rFonts w:ascii="Times New Roman" w:eastAsia="Calibri" w:hAnsi="Times New Roman" w:cs="Times New Roman"/>
          <w:sz w:val="28"/>
          <w:szCs w:val="28"/>
        </w:rPr>
        <w:t xml:space="preserve">подготовки </w:t>
      </w:r>
    </w:p>
    <w:p w:rsidR="00C751B2" w:rsidRPr="00210D29" w:rsidRDefault="00781B6C">
      <w:pPr>
        <w:spacing w:after="0" w:line="240" w:lineRule="auto"/>
        <w:jc w:val="center"/>
        <w:rPr>
          <w:rFonts w:ascii="Times New Roman" w:eastAsia="Calibri" w:hAnsi="Times New Roman" w:cs="Times New Roman"/>
          <w:sz w:val="28"/>
          <w:szCs w:val="28"/>
        </w:rPr>
      </w:pPr>
      <w:r w:rsidRPr="00210D29">
        <w:rPr>
          <w:rFonts w:ascii="Times New Roman" w:eastAsia="Calibri" w:hAnsi="Times New Roman" w:cs="Times New Roman"/>
          <w:sz w:val="28"/>
          <w:szCs w:val="28"/>
        </w:rPr>
        <w:t>квалифицированных рабочих, служащих</w:t>
      </w: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781B6C">
      <w:pPr>
        <w:spacing w:after="0" w:line="240" w:lineRule="auto"/>
        <w:jc w:val="center"/>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по профессии </w:t>
      </w:r>
    </w:p>
    <w:p w:rsidR="00C751B2" w:rsidRPr="00210D29" w:rsidRDefault="00781B6C">
      <w:pPr>
        <w:pStyle w:val="docdata"/>
        <w:spacing w:before="0" w:beforeAutospacing="0" w:after="0" w:afterAutospacing="0"/>
        <w:ind w:firstLine="426"/>
        <w:jc w:val="center"/>
      </w:pPr>
      <w:r w:rsidRPr="00210D29">
        <w:rPr>
          <w:sz w:val="28"/>
          <w:szCs w:val="28"/>
        </w:rPr>
        <w:t>08.01.23 Бригадир-путеец</w:t>
      </w:r>
    </w:p>
    <w:p w:rsidR="00C751B2" w:rsidRPr="00210D29" w:rsidRDefault="00781B6C">
      <w:pPr>
        <w:pStyle w:val="aa"/>
        <w:spacing w:before="0" w:beforeAutospacing="0" w:after="0" w:afterAutospacing="0"/>
        <w:ind w:firstLine="426"/>
        <w:jc w:val="center"/>
      </w:pPr>
      <w:r w:rsidRPr="00210D29">
        <w:t> </w:t>
      </w: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781B6C">
      <w:pPr>
        <w:spacing w:after="0" w:line="240" w:lineRule="exact"/>
        <w:jc w:val="center"/>
        <w:rPr>
          <w:rFonts w:ascii="Times New Roman" w:eastAsia="Calibri" w:hAnsi="Times New Roman" w:cs="Times New Roman"/>
        </w:rPr>
      </w:pPr>
      <w:r w:rsidRPr="00210D29">
        <w:rPr>
          <w:rFonts w:ascii="Times New Roman" w:eastAsia="Calibri" w:hAnsi="Times New Roman" w:cs="Times New Roman"/>
          <w:sz w:val="28"/>
          <w:szCs w:val="28"/>
        </w:rPr>
        <w:t>Технологический профиль</w:t>
      </w: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C751B2">
      <w:pPr>
        <w:spacing w:after="0" w:line="240" w:lineRule="auto"/>
        <w:rPr>
          <w:rFonts w:ascii="Times New Roman" w:eastAsia="Calibri" w:hAnsi="Times New Roman" w:cs="Times New Roman"/>
          <w:sz w:val="28"/>
          <w:szCs w:val="28"/>
        </w:rPr>
      </w:pPr>
    </w:p>
    <w:p w:rsidR="00C751B2" w:rsidRPr="00210D29" w:rsidRDefault="00C751B2">
      <w:pPr>
        <w:spacing w:after="0" w:line="240" w:lineRule="auto"/>
        <w:jc w:val="center"/>
        <w:rPr>
          <w:rFonts w:ascii="Times New Roman" w:eastAsia="Calibri" w:hAnsi="Times New Roman" w:cs="Times New Roman"/>
          <w:sz w:val="28"/>
          <w:szCs w:val="28"/>
        </w:rPr>
      </w:pPr>
    </w:p>
    <w:p w:rsidR="00C751B2" w:rsidRPr="00210D29" w:rsidRDefault="00781B6C">
      <w:pPr>
        <w:spacing w:after="0" w:line="240" w:lineRule="auto"/>
        <w:jc w:val="center"/>
        <w:rPr>
          <w:rFonts w:ascii="Times New Roman" w:eastAsia="Calibri" w:hAnsi="Times New Roman" w:cs="Times New Roman"/>
          <w:sz w:val="28"/>
          <w:szCs w:val="28"/>
        </w:rPr>
      </w:pPr>
      <w:r w:rsidRPr="00210D29">
        <w:rPr>
          <w:rFonts w:ascii="Times New Roman" w:eastAsia="Calibri" w:hAnsi="Times New Roman" w:cs="Times New Roman"/>
          <w:sz w:val="28"/>
          <w:szCs w:val="28"/>
        </w:rPr>
        <w:t>2021 г.</w:t>
      </w:r>
      <w:r w:rsidRPr="00210D29">
        <w:rPr>
          <w:rFonts w:ascii="Times New Roman" w:eastAsia="Calibri" w:hAnsi="Times New Roman" w:cs="Times New Roman"/>
          <w:sz w:val="28"/>
          <w:szCs w:val="28"/>
        </w:rPr>
        <w:br w:type="page"/>
      </w:r>
    </w:p>
    <w:p w:rsidR="00C751B2" w:rsidRPr="00210D29" w:rsidRDefault="00781B6C">
      <w:pPr>
        <w:spacing w:after="0" w:line="276" w:lineRule="auto"/>
        <w:rPr>
          <w:rFonts w:ascii="Times New Roman" w:hAnsi="Times New Roman" w:cs="Times New Roman"/>
          <w:sz w:val="28"/>
          <w:szCs w:val="28"/>
        </w:rPr>
      </w:pPr>
      <w:r w:rsidRPr="00210D29">
        <w:rPr>
          <w:rFonts w:ascii="Times New Roman" w:hAnsi="Times New Roman" w:cs="Times New Roman"/>
          <w:sz w:val="28"/>
          <w:szCs w:val="28"/>
        </w:rPr>
        <w:lastRenderedPageBreak/>
        <w:t>СОГЛАСОВАНО                                                                          УТВЕРЖДАЮ</w:t>
      </w:r>
    </w:p>
    <w:p w:rsidR="00C751B2" w:rsidRPr="00210D29" w:rsidRDefault="00781B6C">
      <w:pPr>
        <w:spacing w:after="0" w:line="276" w:lineRule="auto"/>
        <w:rPr>
          <w:rFonts w:ascii="Times New Roman" w:hAnsi="Times New Roman" w:cs="Times New Roman"/>
          <w:sz w:val="28"/>
          <w:szCs w:val="28"/>
        </w:rPr>
      </w:pPr>
      <w:r w:rsidRPr="00210D29">
        <w:rPr>
          <w:rFonts w:ascii="Times New Roman" w:hAnsi="Times New Roman" w:cs="Times New Roman"/>
          <w:sz w:val="28"/>
          <w:szCs w:val="28"/>
        </w:rPr>
        <w:t>Предметно-цикловой комиссией                                      Зам. директора по ТО</w:t>
      </w:r>
    </w:p>
    <w:p w:rsidR="00C751B2" w:rsidRPr="00210D29" w:rsidRDefault="00781B6C">
      <w:pPr>
        <w:spacing w:after="0" w:line="276" w:lineRule="auto"/>
        <w:rPr>
          <w:rFonts w:ascii="Times New Roman" w:hAnsi="Times New Roman" w:cs="Times New Roman"/>
          <w:sz w:val="28"/>
          <w:szCs w:val="28"/>
        </w:rPr>
      </w:pPr>
      <w:r w:rsidRPr="00210D29">
        <w:rPr>
          <w:rFonts w:ascii="Times New Roman" w:hAnsi="Times New Roman" w:cs="Times New Roman"/>
          <w:sz w:val="28"/>
          <w:szCs w:val="28"/>
        </w:rPr>
        <w:t>___________Кухаренко Е.А.                                    ___________ Котенёва С.Б.</w:t>
      </w:r>
    </w:p>
    <w:p w:rsidR="00C751B2" w:rsidRPr="00210D29" w:rsidRDefault="00781B6C">
      <w:pPr>
        <w:spacing w:after="0" w:line="276" w:lineRule="auto"/>
        <w:rPr>
          <w:rFonts w:ascii="Times New Roman" w:hAnsi="Times New Roman" w:cs="Times New Roman"/>
          <w:sz w:val="28"/>
          <w:szCs w:val="28"/>
        </w:rPr>
      </w:pPr>
      <w:r w:rsidRPr="00210D29">
        <w:rPr>
          <w:rFonts w:ascii="Times New Roman" w:hAnsi="Times New Roman" w:cs="Times New Roman"/>
          <w:sz w:val="28"/>
          <w:szCs w:val="28"/>
        </w:rPr>
        <w:t>«____»_______________2021 г.                          «____»_______________2021 г.</w:t>
      </w:r>
    </w:p>
    <w:p w:rsidR="00C751B2" w:rsidRPr="00210D29" w:rsidRDefault="00C751B2">
      <w:pPr>
        <w:spacing w:after="0" w:line="240" w:lineRule="auto"/>
        <w:rPr>
          <w:rFonts w:ascii="Times New Roman" w:eastAsia="Calibri" w:hAnsi="Times New Roman" w:cs="Times New Roman"/>
          <w:sz w:val="28"/>
          <w:szCs w:val="28"/>
        </w:rPr>
      </w:pPr>
    </w:p>
    <w:p w:rsidR="00C751B2" w:rsidRPr="00210D29" w:rsidRDefault="00781B6C">
      <w:pPr>
        <w:spacing w:after="0" w:line="240" w:lineRule="auto"/>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                                                 </w:t>
      </w:r>
    </w:p>
    <w:p w:rsidR="00C751B2" w:rsidRPr="00210D29" w:rsidRDefault="00781B6C">
      <w:pPr>
        <w:spacing w:after="0" w:line="240" w:lineRule="auto"/>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                               </w:t>
      </w:r>
    </w:p>
    <w:p w:rsidR="00C751B2" w:rsidRPr="00210D29" w:rsidRDefault="00781B6C">
      <w:pPr>
        <w:spacing w:after="0" w:line="240" w:lineRule="auto"/>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                                              </w:t>
      </w:r>
    </w:p>
    <w:p w:rsidR="00C751B2" w:rsidRPr="00210D29" w:rsidRDefault="00C751B2">
      <w:pPr>
        <w:spacing w:after="0" w:line="240" w:lineRule="auto"/>
        <w:ind w:firstLine="426"/>
        <w:rPr>
          <w:rFonts w:ascii="Times New Roman" w:eastAsia="Times New Roman" w:hAnsi="Times New Roman" w:cs="Times New Roman"/>
          <w:sz w:val="28"/>
          <w:szCs w:val="28"/>
          <w:lang w:eastAsia="ru-RU"/>
        </w:rPr>
      </w:pPr>
    </w:p>
    <w:p w:rsidR="00C751B2" w:rsidRPr="00210D29" w:rsidRDefault="00C751B2">
      <w:pPr>
        <w:spacing w:after="0" w:line="240" w:lineRule="auto"/>
        <w:rPr>
          <w:rFonts w:ascii="Times New Roman" w:eastAsia="Times New Roman" w:hAnsi="Times New Roman" w:cs="Times New Roman"/>
          <w:sz w:val="28"/>
          <w:szCs w:val="28"/>
          <w:lang w:eastAsia="ru-RU"/>
        </w:rPr>
      </w:pPr>
    </w:p>
    <w:p w:rsidR="00C751B2" w:rsidRPr="00210D29" w:rsidRDefault="00781B6C">
      <w:pPr>
        <w:spacing w:after="0" w:line="240" w:lineRule="auto"/>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Разработчики программы:</w:t>
      </w:r>
    </w:p>
    <w:p w:rsidR="00C751B2" w:rsidRPr="00210D29" w:rsidRDefault="00C751B2">
      <w:pPr>
        <w:spacing w:after="0" w:line="240" w:lineRule="auto"/>
        <w:ind w:firstLine="426"/>
        <w:jc w:val="both"/>
        <w:rPr>
          <w:rFonts w:ascii="Times New Roman" w:eastAsia="Times New Roman" w:hAnsi="Times New Roman" w:cs="Times New Roman"/>
          <w:sz w:val="28"/>
          <w:szCs w:val="28"/>
          <w:lang w:eastAsia="ru-RU"/>
        </w:rPr>
      </w:pPr>
    </w:p>
    <w:p w:rsidR="00C751B2" w:rsidRPr="00210D29" w:rsidRDefault="00781B6C">
      <w:pPr>
        <w:spacing w:after="0" w:line="240" w:lineRule="auto"/>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преподаватель  ____________________ Л.В. Зубкова</w:t>
      </w:r>
    </w:p>
    <w:p w:rsidR="00C751B2" w:rsidRPr="00210D29" w:rsidRDefault="00781B6C">
      <w:pPr>
        <w:tabs>
          <w:tab w:val="left" w:pos="3402"/>
        </w:tabs>
        <w:spacing w:after="0" w:line="240" w:lineRule="auto"/>
        <w:jc w:val="both"/>
        <w:rPr>
          <w:rFonts w:ascii="Times New Roman" w:eastAsia="Times New Roman" w:hAnsi="Times New Roman" w:cs="Times New Roman"/>
          <w:sz w:val="28"/>
          <w:szCs w:val="28"/>
          <w:vertAlign w:val="superscript"/>
          <w:lang w:eastAsia="ru-RU"/>
        </w:rPr>
      </w:pPr>
      <w:r w:rsidRPr="00210D29">
        <w:rPr>
          <w:rFonts w:ascii="Times New Roman" w:eastAsia="Times New Roman" w:hAnsi="Times New Roman" w:cs="Times New Roman"/>
          <w:sz w:val="28"/>
          <w:szCs w:val="28"/>
          <w:vertAlign w:val="superscript"/>
          <w:lang w:eastAsia="ru-RU"/>
        </w:rPr>
        <w:t xml:space="preserve">                                                               (подпись)</w:t>
      </w:r>
    </w:p>
    <w:p w:rsidR="00C751B2" w:rsidRPr="00210D29" w:rsidRDefault="00781B6C">
      <w:pPr>
        <w:spacing w:after="0" w:line="240" w:lineRule="auto"/>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преподаватель  ____________________ Н.Н. Навозов</w:t>
      </w:r>
    </w:p>
    <w:p w:rsidR="00C751B2" w:rsidRPr="00210D29" w:rsidRDefault="00781B6C">
      <w:pPr>
        <w:tabs>
          <w:tab w:val="left" w:pos="3402"/>
        </w:tabs>
        <w:spacing w:after="0" w:line="240" w:lineRule="auto"/>
        <w:jc w:val="both"/>
        <w:rPr>
          <w:rFonts w:ascii="Times New Roman" w:eastAsia="Times New Roman" w:hAnsi="Times New Roman" w:cs="Times New Roman"/>
          <w:sz w:val="28"/>
          <w:szCs w:val="28"/>
          <w:vertAlign w:val="superscript"/>
          <w:lang w:eastAsia="ru-RU"/>
        </w:rPr>
      </w:pPr>
      <w:r w:rsidRPr="00210D29">
        <w:rPr>
          <w:rFonts w:ascii="Times New Roman" w:eastAsia="Times New Roman" w:hAnsi="Times New Roman" w:cs="Times New Roman"/>
          <w:sz w:val="28"/>
          <w:szCs w:val="28"/>
          <w:vertAlign w:val="superscript"/>
          <w:lang w:eastAsia="ru-RU"/>
        </w:rPr>
        <w:t xml:space="preserve">                                                                     (подпись)</w:t>
      </w:r>
    </w:p>
    <w:p w:rsidR="00C751B2" w:rsidRPr="00210D29" w:rsidRDefault="00C751B2">
      <w:pPr>
        <w:jc w:val="both"/>
        <w:rPr>
          <w:rFonts w:ascii="Times New Roman" w:hAnsi="Times New Roman" w:cs="Times New Roman"/>
          <w:sz w:val="28"/>
          <w:szCs w:val="28"/>
        </w:rPr>
      </w:pPr>
    </w:p>
    <w:p w:rsidR="00C751B2" w:rsidRPr="00210D29" w:rsidRDefault="00C751B2">
      <w:pPr>
        <w:jc w:val="both"/>
        <w:rPr>
          <w:rFonts w:ascii="Times New Roman" w:hAnsi="Times New Roman" w:cs="Times New Roman"/>
          <w:sz w:val="28"/>
          <w:szCs w:val="28"/>
        </w:rPr>
      </w:pPr>
    </w:p>
    <w:p w:rsidR="00C751B2" w:rsidRPr="00210D29" w:rsidRDefault="00781B6C">
      <w:pPr>
        <w:spacing w:after="0"/>
        <w:jc w:val="both"/>
        <w:rPr>
          <w:rFonts w:ascii="Times New Roman" w:hAnsi="Times New Roman" w:cs="Times New Roman"/>
          <w:sz w:val="28"/>
          <w:szCs w:val="28"/>
        </w:rPr>
      </w:pPr>
      <w:r w:rsidRPr="00210D29">
        <w:rPr>
          <w:rFonts w:ascii="Times New Roman" w:hAnsi="Times New Roman" w:cs="Times New Roman"/>
          <w:sz w:val="28"/>
          <w:szCs w:val="28"/>
        </w:rPr>
        <w:t>Согласовано:</w:t>
      </w:r>
    </w:p>
    <w:p w:rsidR="00C751B2" w:rsidRPr="00210D29" w:rsidRDefault="00781B6C">
      <w:pPr>
        <w:spacing w:after="0"/>
        <w:jc w:val="both"/>
        <w:rPr>
          <w:rFonts w:ascii="Times New Roman" w:hAnsi="Times New Roman" w:cs="Times New Roman"/>
          <w:sz w:val="28"/>
          <w:szCs w:val="28"/>
        </w:rPr>
      </w:pPr>
      <w:r w:rsidRPr="00210D29">
        <w:rPr>
          <w:rFonts w:ascii="Times New Roman" w:hAnsi="Times New Roman" w:cs="Times New Roman"/>
          <w:sz w:val="28"/>
          <w:szCs w:val="28"/>
        </w:rPr>
        <w:t>Методист КГБ ПОУ ХТТТ ____________________</w:t>
      </w:r>
      <w:r w:rsidRPr="00210D29">
        <w:rPr>
          <w:rFonts w:ascii="Times New Roman" w:eastAsia="Calibri" w:hAnsi="Times New Roman" w:cs="Times New Roman"/>
          <w:sz w:val="28"/>
          <w:szCs w:val="28"/>
        </w:rPr>
        <w:t xml:space="preserve"> Коршунова Н.И.</w:t>
      </w:r>
    </w:p>
    <w:p w:rsidR="00C751B2" w:rsidRPr="00210D29" w:rsidRDefault="00781B6C">
      <w:pPr>
        <w:spacing w:after="0"/>
        <w:jc w:val="both"/>
        <w:rPr>
          <w:rFonts w:ascii="Times New Roman" w:hAnsi="Times New Roman" w:cs="Times New Roman"/>
          <w:sz w:val="16"/>
          <w:szCs w:val="16"/>
        </w:rPr>
      </w:pPr>
      <w:r w:rsidRPr="00210D29">
        <w:rPr>
          <w:rFonts w:ascii="Times New Roman" w:hAnsi="Times New Roman" w:cs="Times New Roman"/>
          <w:sz w:val="16"/>
          <w:szCs w:val="16"/>
        </w:rPr>
        <w:t xml:space="preserve">                                                                                                   (подпись)</w:t>
      </w: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C751B2">
      <w:pPr>
        <w:rPr>
          <w:rFonts w:ascii="Times New Roman" w:eastAsia="Calibri" w:hAnsi="Times New Roman" w:cs="Times New Roman"/>
          <w:b/>
          <w:sz w:val="28"/>
          <w:szCs w:val="28"/>
        </w:rPr>
      </w:pPr>
    </w:p>
    <w:p w:rsidR="00C751B2" w:rsidRPr="00210D29" w:rsidRDefault="00781B6C">
      <w:pPr>
        <w:spacing w:after="0" w:line="240" w:lineRule="auto"/>
        <w:ind w:firstLine="426"/>
        <w:jc w:val="center"/>
        <w:rPr>
          <w:rFonts w:ascii="Times New Roman" w:eastAsia="Calibri" w:hAnsi="Times New Roman" w:cs="Times New Roman"/>
          <w:b/>
          <w:bCs/>
          <w:sz w:val="24"/>
          <w:szCs w:val="24"/>
          <w:lang w:eastAsia="zh-CN"/>
        </w:rPr>
      </w:pPr>
      <w:r w:rsidRPr="00210D29">
        <w:rPr>
          <w:rFonts w:ascii="Times New Roman" w:eastAsia="Calibri" w:hAnsi="Times New Roman" w:cs="Times New Roman"/>
          <w:b/>
          <w:bCs/>
          <w:sz w:val="24"/>
          <w:szCs w:val="24"/>
          <w:lang w:eastAsia="zh-CN"/>
        </w:rPr>
        <w:lastRenderedPageBreak/>
        <w:t>СОДЕРЖАНИЕ</w:t>
      </w:r>
    </w:p>
    <w:p w:rsidR="00C751B2" w:rsidRPr="00210D29" w:rsidRDefault="00C751B2">
      <w:pPr>
        <w:spacing w:after="0" w:line="240" w:lineRule="auto"/>
        <w:ind w:firstLine="426"/>
        <w:jc w:val="center"/>
        <w:rPr>
          <w:rFonts w:ascii="Times New Roman" w:eastAsia="Calibri" w:hAnsi="Times New Roman" w:cs="Times New Roman"/>
          <w:b/>
          <w:bCs/>
          <w:sz w:val="24"/>
          <w:szCs w:val="24"/>
          <w:lang w:eastAsia="zh-CN"/>
        </w:rPr>
      </w:pPr>
    </w:p>
    <w:p w:rsidR="00C751B2" w:rsidRPr="00210D29" w:rsidRDefault="00C751B2">
      <w:pPr>
        <w:spacing w:after="0" w:line="240" w:lineRule="auto"/>
        <w:ind w:firstLine="426"/>
        <w:jc w:val="center"/>
        <w:rPr>
          <w:rFonts w:ascii="Times New Roman" w:eastAsia="Calibri" w:hAnsi="Times New Roman" w:cs="Times New Roman"/>
          <w:b/>
          <w:bCs/>
          <w:sz w:val="24"/>
          <w:szCs w:val="24"/>
          <w:lang w:eastAsia="zh-CN"/>
        </w:rPr>
      </w:pPr>
    </w:p>
    <w:tbl>
      <w:tblPr>
        <w:tblW w:w="5160" w:type="pct"/>
        <w:tblInd w:w="-106" w:type="dxa"/>
        <w:tblLook w:val="00A0" w:firstRow="1" w:lastRow="0" w:firstColumn="1" w:lastColumn="0" w:noHBand="0" w:noVBand="0"/>
      </w:tblPr>
      <w:tblGrid>
        <w:gridCol w:w="8850"/>
        <w:gridCol w:w="803"/>
      </w:tblGrid>
      <w:tr w:rsidR="00C751B2" w:rsidRPr="00210D29">
        <w:tc>
          <w:tcPr>
            <w:tcW w:w="4584" w:type="pct"/>
          </w:tcPr>
          <w:p w:rsidR="00C751B2" w:rsidRPr="00210D29" w:rsidRDefault="00781B6C">
            <w:pPr>
              <w:tabs>
                <w:tab w:val="left" w:leader="dot" w:pos="2592"/>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1.Пояснительная записка </w:t>
            </w:r>
          </w:p>
          <w:p w:rsidR="00C751B2" w:rsidRPr="00210D29" w:rsidRDefault="00781B6C">
            <w:pPr>
              <w:tabs>
                <w:tab w:val="left" w:leader="dot" w:pos="8741"/>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2.Общая характеристика учебной дисциплины </w:t>
            </w:r>
          </w:p>
          <w:p w:rsidR="00C751B2" w:rsidRPr="00210D29" w:rsidRDefault="00781B6C">
            <w:pPr>
              <w:tabs>
                <w:tab w:val="left" w:leader="dot" w:pos="5069"/>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3.Место учебной дисциплины в учебном плане</w:t>
            </w:r>
          </w:p>
          <w:p w:rsidR="00C751B2" w:rsidRPr="00210D29" w:rsidRDefault="00781B6C">
            <w:pPr>
              <w:tabs>
                <w:tab w:val="left" w:leader="dot" w:pos="8741"/>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4.Результаты освоения учебной дисциплины</w:t>
            </w:r>
          </w:p>
          <w:p w:rsidR="00C751B2" w:rsidRPr="00210D29" w:rsidRDefault="00781B6C">
            <w:pPr>
              <w:tabs>
                <w:tab w:val="left" w:leader="dot" w:pos="8741"/>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5.Содержание учебной дисциплины</w:t>
            </w:r>
          </w:p>
          <w:p w:rsidR="00C751B2" w:rsidRPr="00210D29" w:rsidRDefault="00781B6C">
            <w:pPr>
              <w:tabs>
                <w:tab w:val="left" w:leader="dot" w:pos="8741"/>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6.Темы рефератов (докладов), индивидуальных проектов</w:t>
            </w:r>
          </w:p>
          <w:p w:rsidR="00C751B2" w:rsidRPr="00210D29" w:rsidRDefault="00781B6C">
            <w:pPr>
              <w:tabs>
                <w:tab w:val="left" w:leader="dot" w:pos="8587"/>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7.Тематическое планирование</w:t>
            </w:r>
          </w:p>
          <w:p w:rsidR="00C751B2" w:rsidRPr="00210D29" w:rsidRDefault="00781B6C">
            <w:pPr>
              <w:tabs>
                <w:tab w:val="left" w:leader="dot" w:pos="8587"/>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8. Практическая работа </w:t>
            </w:r>
          </w:p>
          <w:p w:rsidR="00C751B2" w:rsidRPr="00210D29" w:rsidRDefault="00781B6C">
            <w:pPr>
              <w:tabs>
                <w:tab w:val="left" w:leader="dot" w:pos="8587"/>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9. </w:t>
            </w:r>
            <w:r w:rsidR="00BF3275" w:rsidRPr="00210D29">
              <w:rPr>
                <w:rFonts w:ascii="Times New Roman" w:eastAsia="Times New Roman" w:hAnsi="Times New Roman" w:cs="Times New Roman"/>
                <w:sz w:val="28"/>
                <w:szCs w:val="28"/>
                <w:lang w:eastAsia="ru-RU"/>
              </w:rPr>
              <w:t xml:space="preserve"> </w:t>
            </w:r>
            <w:r w:rsidRPr="00210D29">
              <w:rPr>
                <w:rFonts w:ascii="Times New Roman" w:eastAsia="Times New Roman" w:hAnsi="Times New Roman" w:cs="Times New Roman"/>
                <w:sz w:val="28"/>
                <w:szCs w:val="28"/>
                <w:lang w:eastAsia="ru-RU"/>
              </w:rPr>
              <w:t>Внеаудиторная самостоятельная работа</w:t>
            </w:r>
          </w:p>
          <w:p w:rsidR="00C751B2" w:rsidRPr="00210D29" w:rsidRDefault="00781B6C">
            <w:pPr>
              <w:tabs>
                <w:tab w:val="left" w:leader="dot" w:pos="8592"/>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10.</w:t>
            </w:r>
            <w:r w:rsidR="00BF3275" w:rsidRPr="00210D29">
              <w:rPr>
                <w:rFonts w:ascii="Times New Roman" w:eastAsia="Times New Roman" w:hAnsi="Times New Roman" w:cs="Times New Roman"/>
                <w:sz w:val="28"/>
                <w:szCs w:val="28"/>
                <w:lang w:eastAsia="ru-RU"/>
              </w:rPr>
              <w:t xml:space="preserve"> </w:t>
            </w:r>
            <w:r w:rsidRPr="00210D29">
              <w:rPr>
                <w:rFonts w:ascii="Times New Roman" w:eastAsia="Times New Roman" w:hAnsi="Times New Roman" w:cs="Times New Roman"/>
                <w:sz w:val="28"/>
                <w:szCs w:val="28"/>
                <w:lang w:eastAsia="ru-RU"/>
              </w:rPr>
              <w:t>Характеристика основных видов учебной деятельности обучающихся</w:t>
            </w:r>
          </w:p>
          <w:p w:rsidR="00C751B2" w:rsidRPr="00210D29" w:rsidRDefault="00781B6C">
            <w:pPr>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11.</w:t>
            </w:r>
            <w:r w:rsidR="00BF3275" w:rsidRPr="00210D29">
              <w:rPr>
                <w:rFonts w:ascii="Times New Roman" w:eastAsia="Times New Roman" w:hAnsi="Times New Roman" w:cs="Times New Roman"/>
                <w:sz w:val="28"/>
                <w:szCs w:val="28"/>
                <w:lang w:eastAsia="ru-RU"/>
              </w:rPr>
              <w:t xml:space="preserve"> </w:t>
            </w:r>
            <w:r w:rsidRPr="00210D29">
              <w:rPr>
                <w:rFonts w:ascii="Times New Roman" w:eastAsia="Times New Roman" w:hAnsi="Times New Roman" w:cs="Times New Roman"/>
                <w:sz w:val="28"/>
                <w:szCs w:val="28"/>
                <w:lang w:eastAsia="ru-RU"/>
              </w:rPr>
              <w:t xml:space="preserve">Учебно-методическое и материально-техническое обеспечение программы учебной дисциплины </w:t>
            </w:r>
          </w:p>
          <w:p w:rsidR="00C751B2" w:rsidRPr="00210D29" w:rsidRDefault="00781B6C">
            <w:pPr>
              <w:tabs>
                <w:tab w:val="left" w:leader="dot" w:pos="2966"/>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12.</w:t>
            </w:r>
            <w:r w:rsidR="00BF3275" w:rsidRPr="00210D29">
              <w:rPr>
                <w:rFonts w:ascii="Times New Roman" w:eastAsia="Times New Roman" w:hAnsi="Times New Roman" w:cs="Times New Roman"/>
                <w:sz w:val="28"/>
                <w:szCs w:val="28"/>
                <w:lang w:eastAsia="ru-RU"/>
              </w:rPr>
              <w:t xml:space="preserve"> </w:t>
            </w:r>
            <w:r w:rsidRPr="00210D29">
              <w:rPr>
                <w:rFonts w:ascii="Times New Roman" w:eastAsia="Times New Roman" w:hAnsi="Times New Roman" w:cs="Times New Roman"/>
                <w:sz w:val="28"/>
                <w:szCs w:val="28"/>
                <w:lang w:eastAsia="ru-RU"/>
              </w:rPr>
              <w:t xml:space="preserve">Литература </w:t>
            </w:r>
          </w:p>
          <w:p w:rsidR="00C751B2" w:rsidRPr="00210D29" w:rsidRDefault="00781B6C">
            <w:pPr>
              <w:tabs>
                <w:tab w:val="left" w:leader="dot" w:pos="2966"/>
              </w:tabs>
              <w:spacing w:after="0" w:line="240" w:lineRule="auto"/>
              <w:ind w:firstLine="425"/>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C751B2" w:rsidRPr="00210D29" w:rsidRDefault="00C751B2">
            <w:pPr>
              <w:tabs>
                <w:tab w:val="left" w:leader="dot" w:pos="2966"/>
              </w:tabs>
              <w:spacing w:after="0" w:line="240" w:lineRule="auto"/>
              <w:ind w:firstLine="425"/>
              <w:jc w:val="both"/>
              <w:rPr>
                <w:rFonts w:ascii="Times New Roman" w:eastAsia="Times New Roman" w:hAnsi="Times New Roman" w:cs="Times New Roman"/>
                <w:sz w:val="28"/>
                <w:szCs w:val="28"/>
                <w:lang w:eastAsia="ru-RU"/>
              </w:rPr>
            </w:pPr>
          </w:p>
          <w:p w:rsidR="00C751B2" w:rsidRPr="00210D29" w:rsidRDefault="00C751B2">
            <w:pPr>
              <w:spacing w:after="200" w:line="276" w:lineRule="auto"/>
              <w:jc w:val="both"/>
              <w:rPr>
                <w:rFonts w:ascii="Times New Roman" w:eastAsia="Calibri" w:hAnsi="Times New Roman" w:cs="Times New Roman"/>
                <w:sz w:val="28"/>
                <w:szCs w:val="28"/>
                <w:lang w:eastAsia="zh-CN"/>
              </w:rPr>
            </w:pPr>
          </w:p>
          <w:p w:rsidR="00C751B2" w:rsidRPr="00210D29" w:rsidRDefault="00C751B2">
            <w:pPr>
              <w:spacing w:after="200" w:line="360" w:lineRule="auto"/>
              <w:jc w:val="both"/>
              <w:rPr>
                <w:rFonts w:ascii="Times New Roman" w:eastAsia="Calibri" w:hAnsi="Times New Roman" w:cs="Times New Roman"/>
                <w:sz w:val="28"/>
                <w:szCs w:val="28"/>
                <w:lang w:eastAsia="zh-CN"/>
              </w:rPr>
            </w:pPr>
          </w:p>
        </w:tc>
        <w:tc>
          <w:tcPr>
            <w:tcW w:w="416" w:type="pct"/>
          </w:tcPr>
          <w:p w:rsidR="00C751B2" w:rsidRPr="00210D29" w:rsidRDefault="00C751B2">
            <w:pPr>
              <w:spacing w:after="200" w:line="360" w:lineRule="auto"/>
              <w:jc w:val="both"/>
              <w:rPr>
                <w:rFonts w:ascii="Times New Roman" w:eastAsia="Calibri" w:hAnsi="Times New Roman" w:cs="Times New Roman"/>
                <w:sz w:val="28"/>
                <w:szCs w:val="28"/>
                <w:lang w:eastAsia="zh-CN"/>
              </w:rPr>
            </w:pPr>
          </w:p>
        </w:tc>
      </w:tr>
    </w:tbl>
    <w:p w:rsidR="00C751B2" w:rsidRPr="00210D29" w:rsidRDefault="00C751B2">
      <w:pPr>
        <w:rPr>
          <w:rFonts w:ascii="Times New Roman" w:eastAsia="Calibri" w:hAnsi="Times New Roman" w:cs="Times New Roman"/>
          <w:b/>
          <w:sz w:val="28"/>
          <w:szCs w:val="28"/>
        </w:rPr>
      </w:pPr>
    </w:p>
    <w:p w:rsidR="00C751B2" w:rsidRPr="00210D29" w:rsidRDefault="00C751B2">
      <w:pPr>
        <w:spacing w:after="200" w:line="276" w:lineRule="auto"/>
        <w:rPr>
          <w:rFonts w:ascii="Times New Roman" w:eastAsia="Calibri" w:hAnsi="Times New Roman" w:cs="Times New Roman"/>
        </w:rPr>
      </w:pPr>
    </w:p>
    <w:p w:rsidR="00C751B2" w:rsidRPr="00210D29" w:rsidRDefault="00C751B2">
      <w:pPr>
        <w:spacing w:after="200" w:line="276" w:lineRule="auto"/>
        <w:rPr>
          <w:rFonts w:ascii="Times New Roman" w:eastAsia="Calibri" w:hAnsi="Times New Roman" w:cs="Times New Roman"/>
          <w:b/>
          <w:bCs/>
        </w:rPr>
      </w:pPr>
    </w:p>
    <w:p w:rsidR="00C751B2" w:rsidRPr="00210D29" w:rsidRDefault="00C751B2">
      <w:pPr>
        <w:spacing w:after="200" w:line="276" w:lineRule="auto"/>
        <w:rPr>
          <w:rFonts w:ascii="Times New Roman" w:eastAsia="Calibri" w:hAnsi="Times New Roman" w:cs="Times New Roman"/>
          <w:b/>
          <w:bCs/>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1. ПОЯСНИТЕЛЬНАЯ ЗАПИСКА</w:t>
      </w: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 xml:space="preserve"> СПО.</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751B2" w:rsidRPr="00210D29" w:rsidRDefault="00781B6C">
      <w:pPr>
        <w:tabs>
          <w:tab w:val="left" w:pos="851"/>
        </w:tabs>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w:t>
      </w:r>
      <w:r w:rsidRPr="00210D29">
        <w:rPr>
          <w:rFonts w:ascii="Times New Roman" w:eastAsia="Times New Roman" w:hAnsi="Times New Roman" w:cs="Times New Roman"/>
          <w:sz w:val="28"/>
          <w:szCs w:val="28"/>
          <w:lang w:eastAsia="ru-RU"/>
        </w:rPr>
        <w:lastRenderedPageBreak/>
        <w:t>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w:t>
      </w:r>
      <w:r w:rsidR="00371281">
        <w:rPr>
          <w:rFonts w:ascii="Times New Roman" w:eastAsia="Times New Roman" w:hAnsi="Times New Roman" w:cs="Times New Roman"/>
          <w:sz w:val="28"/>
          <w:szCs w:val="28"/>
          <w:lang w:eastAsia="ru-RU"/>
        </w:rPr>
        <w:t>ОПОП</w:t>
      </w:r>
      <w:r w:rsidRPr="00210D29">
        <w:rPr>
          <w:rFonts w:ascii="Times New Roman" w:eastAsia="Times New Roman" w:hAnsi="Times New Roman" w:cs="Times New Roman"/>
          <w:sz w:val="28"/>
          <w:szCs w:val="28"/>
          <w:lang w:eastAsia="ru-RU"/>
        </w:rPr>
        <w:t>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w:t>
      </w:r>
      <w:r w:rsidRPr="00210D29">
        <w:rPr>
          <w:rFonts w:ascii="Times New Roman" w:eastAsia="Times New Roman" w:hAnsi="Times New Roman" w:cs="Times New Roman"/>
          <w:sz w:val="28"/>
          <w:szCs w:val="28"/>
          <w:lang w:eastAsia="ru-RU"/>
        </w:rPr>
        <w:lastRenderedPageBreak/>
        <w:t xml:space="preserve">двигательной активности не ниже определенного программой минимума, а также регулярность посещения обязательных занятий.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Программа учебной дисциплины «Физическая культура» разработана с учетом реализации образовательной программы среднего общего образования в пределах освоения </w:t>
      </w:r>
      <w:r w:rsidR="00371281">
        <w:rPr>
          <w:rFonts w:ascii="Times New Roman" w:eastAsia="Calibri" w:hAnsi="Times New Roman" w:cs="Times New Roman"/>
          <w:sz w:val="28"/>
          <w:szCs w:val="28"/>
        </w:rPr>
        <w:t>ОПОП</w:t>
      </w:r>
      <w:r w:rsidRPr="00210D29">
        <w:rPr>
          <w:rFonts w:ascii="Times New Roman" w:eastAsia="Calibri" w:hAnsi="Times New Roman" w:cs="Times New Roman"/>
          <w:sz w:val="28"/>
          <w:szCs w:val="28"/>
        </w:rPr>
        <w:t xml:space="preserve">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Формируемые компетенции: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C751B2" w:rsidRPr="00210D29" w:rsidRDefault="00781B6C">
      <w:pPr>
        <w:spacing w:after="0" w:line="240" w:lineRule="auto"/>
        <w:ind w:firstLine="709"/>
        <w:jc w:val="both"/>
        <w:rPr>
          <w:rFonts w:ascii="Times New Roman" w:eastAsia="Calibri" w:hAnsi="Times New Roman" w:cs="Times New Roman"/>
          <w:sz w:val="28"/>
          <w:szCs w:val="28"/>
          <w:lang w:eastAsia="ru-RU"/>
        </w:rPr>
      </w:pPr>
      <w:r w:rsidRPr="00210D29">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w:t>
      </w:r>
      <w:r w:rsidR="00371281">
        <w:rPr>
          <w:rFonts w:ascii="Times New Roman" w:eastAsia="Calibri" w:hAnsi="Times New Roman" w:cs="Times New Roman"/>
          <w:sz w:val="28"/>
          <w:szCs w:val="28"/>
        </w:rPr>
        <w:t>ОПОП</w:t>
      </w:r>
      <w:r w:rsidRPr="00210D29">
        <w:rPr>
          <w:rFonts w:ascii="Times New Roman" w:eastAsia="Calibri" w:hAnsi="Times New Roman" w:cs="Times New Roman"/>
          <w:sz w:val="28"/>
          <w:szCs w:val="28"/>
        </w:rPr>
        <w:t xml:space="preserve"> СПО на базе основного общего образования ППКРС.</w:t>
      </w:r>
    </w:p>
    <w:p w:rsidR="00C751B2" w:rsidRPr="00210D29" w:rsidRDefault="00C751B2">
      <w:pPr>
        <w:spacing w:after="0" w:line="240" w:lineRule="auto"/>
        <w:jc w:val="both"/>
        <w:rPr>
          <w:rFonts w:ascii="Times New Roman" w:eastAsia="Times New Roman" w:hAnsi="Times New Roman" w:cs="Times New Roman"/>
          <w:sz w:val="28"/>
          <w:szCs w:val="28"/>
          <w:lang w:eastAsia="ru-RU"/>
        </w:rPr>
      </w:pPr>
    </w:p>
    <w:p w:rsidR="00C751B2" w:rsidRPr="00210D29" w:rsidRDefault="00C751B2">
      <w:pPr>
        <w:spacing w:after="0" w:line="240" w:lineRule="auto"/>
        <w:ind w:firstLine="426"/>
        <w:jc w:val="both"/>
        <w:rPr>
          <w:rFonts w:ascii="Times New Roman" w:eastAsia="Times New Roman" w:hAnsi="Times New Roman" w:cs="Times New Roman"/>
          <w:sz w:val="28"/>
          <w:szCs w:val="28"/>
          <w:lang w:eastAsia="ru-RU"/>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 xml:space="preserve">2. ОБЩАЯ ХАРАКТЕРИСТИКА УЧЕБНОЙ ДИСЦИПЛИНЫ </w:t>
      </w:r>
    </w:p>
    <w:p w:rsidR="00C751B2" w:rsidRPr="00210D29" w:rsidRDefault="00C751B2">
      <w:pPr>
        <w:spacing w:after="0" w:line="240" w:lineRule="auto"/>
        <w:ind w:firstLine="426"/>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751B2" w:rsidRPr="00210D29" w:rsidRDefault="00781B6C">
      <w:pPr>
        <w:pStyle w:val="a9"/>
        <w:numPr>
          <w:ilvl w:val="0"/>
          <w:numId w:val="10"/>
        </w:numPr>
        <w:tabs>
          <w:tab w:val="left" w:pos="851"/>
        </w:tabs>
        <w:spacing w:after="0" w:line="240" w:lineRule="auto"/>
        <w:ind w:left="0"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физкультурно-оздоровительной деятельностью;</w:t>
      </w:r>
    </w:p>
    <w:p w:rsidR="00C751B2" w:rsidRPr="00210D29" w:rsidRDefault="00781B6C">
      <w:pPr>
        <w:pStyle w:val="a9"/>
        <w:numPr>
          <w:ilvl w:val="0"/>
          <w:numId w:val="10"/>
        </w:numPr>
        <w:tabs>
          <w:tab w:val="left" w:pos="851"/>
        </w:tabs>
        <w:spacing w:after="0" w:line="240" w:lineRule="auto"/>
        <w:ind w:left="0"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C751B2" w:rsidRPr="00210D29" w:rsidRDefault="00781B6C">
      <w:pPr>
        <w:pStyle w:val="a9"/>
        <w:numPr>
          <w:ilvl w:val="0"/>
          <w:numId w:val="10"/>
        </w:numPr>
        <w:tabs>
          <w:tab w:val="left" w:pos="851"/>
        </w:tabs>
        <w:spacing w:after="0" w:line="240" w:lineRule="auto"/>
        <w:ind w:left="0"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введением в профессиональную деятельность специалиста.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bCs/>
          <w:iCs/>
          <w:sz w:val="28"/>
          <w:szCs w:val="28"/>
        </w:rPr>
        <w:t xml:space="preserve">Теоретическая часть </w:t>
      </w:r>
      <w:r w:rsidRPr="00210D29">
        <w:rPr>
          <w:rFonts w:ascii="Times New Roman" w:eastAsia="schoolbookcsanpin-regular" w:hAnsi="Times New Roman" w:cs="Times New Roman"/>
          <w:sz w:val="28"/>
          <w:szCs w:val="28"/>
        </w:rPr>
        <w:t>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bCs/>
          <w:iCs/>
          <w:sz w:val="28"/>
          <w:szCs w:val="28"/>
        </w:rPr>
        <w:lastRenderedPageBreak/>
        <w:t xml:space="preserve">Практическая часть </w:t>
      </w:r>
      <w:r w:rsidRPr="00210D29">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Для о</w:t>
      </w:r>
      <w:r w:rsidR="00D9442C" w:rsidRPr="00210D29">
        <w:rPr>
          <w:rFonts w:ascii="Times New Roman" w:eastAsia="schoolbookcsanpin-regular" w:hAnsi="Times New Roman" w:cs="Times New Roman"/>
          <w:sz w:val="28"/>
          <w:szCs w:val="28"/>
        </w:rPr>
        <w:t xml:space="preserve">рганизации учебно-тренировочных </w:t>
      </w:r>
      <w:r w:rsidRPr="00210D29">
        <w:rPr>
          <w:rFonts w:ascii="Times New Roman" w:eastAsia="schoolbookcsanpin-regular" w:hAnsi="Times New Roman" w:cs="Times New Roman"/>
          <w:sz w:val="28"/>
          <w:szCs w:val="28"/>
        </w:rPr>
        <w:t>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 xml:space="preserve">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lastRenderedPageBreak/>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На </w:t>
      </w:r>
      <w:r w:rsidRPr="00210D29">
        <w:rPr>
          <w:rFonts w:ascii="Times New Roman" w:eastAsia="schoolbookcsanpin-regular" w:hAnsi="Times New Roman" w:cs="Times New Roman"/>
          <w:iCs/>
          <w:sz w:val="28"/>
          <w:szCs w:val="28"/>
        </w:rPr>
        <w:t xml:space="preserve">спортивное </w:t>
      </w:r>
      <w:r w:rsidRPr="00210D29">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На </w:t>
      </w:r>
      <w:r w:rsidRPr="00210D29">
        <w:rPr>
          <w:rFonts w:ascii="Times New Roman" w:eastAsia="schoolbookcsanpin-regular" w:hAnsi="Times New Roman" w:cs="Times New Roman"/>
          <w:iCs/>
          <w:sz w:val="28"/>
          <w:szCs w:val="28"/>
        </w:rPr>
        <w:t xml:space="preserve">подготовительное </w:t>
      </w:r>
      <w:r w:rsidRPr="00210D29">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На </w:t>
      </w:r>
      <w:r w:rsidRPr="00210D29">
        <w:rPr>
          <w:rFonts w:ascii="Times New Roman" w:eastAsia="schoolbookcsanpin-regular" w:hAnsi="Times New Roman" w:cs="Times New Roman"/>
          <w:iCs/>
          <w:sz w:val="28"/>
          <w:szCs w:val="28"/>
        </w:rPr>
        <w:t xml:space="preserve">специальное </w:t>
      </w:r>
      <w:r w:rsidRPr="00210D29">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schoolbookcsanpin-regular" w:hAnsi="Times New Roman" w:cs="Times New Roman"/>
          <w:sz w:val="28"/>
          <w:szCs w:val="28"/>
        </w:rPr>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3. МЕСТО УЧЕБНОЙ ДИСЦИПЛИНЫ В УЧЕБНОМ ПЛАНЕ</w:t>
      </w: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«Физическая культура», ФГОС среднего общего образования.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 xml:space="preserve"> СПО на базе основного общего образования, учебная дисциплина «Физическая культура» изучается в общеобразовательном цикле учебного плана </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 xml:space="preserve"> СПО на базе основного общего образования с получением среднего общего образования.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технологического профиля профессионального образования.</w:t>
      </w: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C751B2">
      <w:pPr>
        <w:spacing w:after="0" w:line="240" w:lineRule="auto"/>
        <w:jc w:val="both"/>
        <w:rPr>
          <w:rFonts w:ascii="Times New Roman" w:eastAsia="Calibri" w:hAnsi="Times New Roman" w:cs="Times New Roman"/>
          <w:sz w:val="28"/>
          <w:szCs w:val="28"/>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4. РЕЗУЛЬТАТЫ ОСВОЕНИЯ УЧЕБНОЙ ДИСЦИПЛИНЫ</w:t>
      </w:r>
    </w:p>
    <w:p w:rsidR="00C751B2" w:rsidRPr="00210D29" w:rsidRDefault="00C751B2">
      <w:pPr>
        <w:spacing w:after="0" w:line="240" w:lineRule="auto"/>
        <w:ind w:firstLine="426"/>
        <w:jc w:val="both"/>
        <w:rPr>
          <w:rFonts w:ascii="Times New Roman" w:eastAsia="Calibri" w:hAnsi="Times New Roman" w:cs="Times New Roman"/>
          <w:sz w:val="28"/>
          <w:szCs w:val="28"/>
        </w:rPr>
      </w:pP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10D29">
        <w:rPr>
          <w:rFonts w:ascii="Times New Roman" w:eastAsia="Calibri" w:hAnsi="Times New Roman" w:cs="Times New Roman"/>
          <w:bCs/>
          <w:sz w:val="28"/>
          <w:szCs w:val="28"/>
        </w:rPr>
        <w:t>результатов:</w:t>
      </w:r>
    </w:p>
    <w:p w:rsidR="00C751B2" w:rsidRPr="00210D29" w:rsidRDefault="00781B6C">
      <w:pPr>
        <w:spacing w:after="0" w:line="240" w:lineRule="auto"/>
        <w:ind w:firstLine="709"/>
        <w:jc w:val="both"/>
        <w:rPr>
          <w:rFonts w:ascii="Times New Roman" w:eastAsia="Calibri" w:hAnsi="Times New Roman" w:cs="Times New Roman"/>
          <w:bCs/>
          <w:sz w:val="28"/>
          <w:szCs w:val="28"/>
        </w:rPr>
      </w:pPr>
      <w:r w:rsidRPr="00210D29">
        <w:rPr>
          <w:rFonts w:ascii="Times New Roman" w:eastAsia="Calibri" w:hAnsi="Times New Roman" w:cs="Times New Roman"/>
          <w:bCs/>
          <w:iCs/>
          <w:sz w:val="28"/>
          <w:szCs w:val="28"/>
        </w:rPr>
        <w:t>личностных</w:t>
      </w:r>
      <w:r w:rsidRPr="00210D29">
        <w:rPr>
          <w:rFonts w:ascii="Times New Roman" w:eastAsia="Calibri" w:hAnsi="Times New Roman" w:cs="Times New Roman"/>
          <w:bCs/>
          <w:sz w:val="28"/>
          <w:szCs w:val="28"/>
        </w:rPr>
        <w:t>:</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готовность и способность обучающихся к саморазвитию и личностному сам</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ределению;</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готовность к служению Отечеству, его защите.</w:t>
      </w:r>
    </w:p>
    <w:p w:rsidR="00C751B2" w:rsidRPr="00210D29" w:rsidRDefault="00781B6C">
      <w:pPr>
        <w:spacing w:after="0" w:line="240" w:lineRule="auto"/>
        <w:ind w:firstLine="709"/>
        <w:jc w:val="both"/>
        <w:rPr>
          <w:rFonts w:ascii="Times New Roman" w:eastAsia="Calibri" w:hAnsi="Times New Roman" w:cs="Times New Roman"/>
          <w:bCs/>
          <w:sz w:val="28"/>
          <w:szCs w:val="28"/>
        </w:rPr>
      </w:pPr>
      <w:r w:rsidRPr="00210D29">
        <w:rPr>
          <w:rFonts w:ascii="Times New Roman" w:eastAsia="Calibri" w:hAnsi="Times New Roman" w:cs="Times New Roman"/>
          <w:bCs/>
          <w:iCs/>
          <w:sz w:val="28"/>
          <w:szCs w:val="28"/>
        </w:rPr>
        <w:t>метапредметных</w:t>
      </w:r>
      <w:r w:rsidRPr="00210D29">
        <w:rPr>
          <w:rFonts w:ascii="Times New Roman" w:eastAsia="Calibri" w:hAnsi="Times New Roman" w:cs="Times New Roman"/>
          <w:bCs/>
          <w:sz w:val="28"/>
          <w:szCs w:val="28"/>
        </w:rPr>
        <w:t>:</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Pr="00210D29">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751B2" w:rsidRPr="00210D29" w:rsidRDefault="00781B6C">
      <w:pPr>
        <w:spacing w:after="0" w:line="240" w:lineRule="auto"/>
        <w:ind w:firstLine="709"/>
        <w:jc w:val="both"/>
        <w:rPr>
          <w:rFonts w:ascii="Times New Roman" w:eastAsia="schoolbookcsanpin-regular" w:hAnsi="Times New Roman" w:cs="Times New Roman"/>
          <w:bCs/>
          <w:iCs/>
          <w:sz w:val="28"/>
          <w:szCs w:val="28"/>
        </w:rPr>
      </w:pPr>
      <w:r w:rsidRPr="00210D29">
        <w:rPr>
          <w:rFonts w:ascii="Times New Roman" w:eastAsia="schoolbookcsanpin-regular" w:hAnsi="Times New Roman" w:cs="Times New Roman"/>
          <w:bCs/>
          <w:iCs/>
          <w:sz w:val="28"/>
          <w:szCs w:val="28"/>
        </w:rPr>
        <w:t>предметных:</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751B2" w:rsidRPr="00210D29" w:rsidRDefault="00C751B2">
      <w:pPr>
        <w:spacing w:after="0" w:line="240" w:lineRule="auto"/>
        <w:ind w:firstLine="709"/>
        <w:jc w:val="both"/>
        <w:rPr>
          <w:rFonts w:ascii="Times New Roman" w:eastAsia="Times New Roman" w:hAnsi="Times New Roman" w:cs="Times New Roman"/>
          <w:sz w:val="28"/>
          <w:szCs w:val="28"/>
          <w:lang w:eastAsia="ru-RU"/>
        </w:rPr>
      </w:pPr>
    </w:p>
    <w:p w:rsidR="00C751B2" w:rsidRPr="00210D29" w:rsidRDefault="00C751B2">
      <w:pPr>
        <w:spacing w:after="0" w:line="240" w:lineRule="auto"/>
        <w:jc w:val="both"/>
        <w:rPr>
          <w:rFonts w:ascii="Times New Roman" w:eastAsia="Times New Roman" w:hAnsi="Times New Roman" w:cs="Times New Roman"/>
          <w:sz w:val="28"/>
          <w:szCs w:val="28"/>
          <w:lang w:eastAsia="ru-RU"/>
        </w:rPr>
      </w:pPr>
    </w:p>
    <w:p w:rsidR="00C751B2" w:rsidRPr="00210D29" w:rsidRDefault="00C751B2">
      <w:pPr>
        <w:spacing w:after="0" w:line="240" w:lineRule="auto"/>
        <w:jc w:val="both"/>
        <w:rPr>
          <w:rFonts w:ascii="Times New Roman" w:eastAsia="Times New Roman" w:hAnsi="Times New Roman" w:cs="Times New Roman"/>
          <w:sz w:val="28"/>
          <w:szCs w:val="28"/>
          <w:lang w:eastAsia="ru-RU"/>
        </w:rPr>
      </w:pPr>
    </w:p>
    <w:p w:rsidR="00C751B2" w:rsidRPr="00210D29" w:rsidRDefault="00C751B2">
      <w:pPr>
        <w:spacing w:after="0" w:line="240" w:lineRule="auto"/>
        <w:jc w:val="both"/>
        <w:rPr>
          <w:rFonts w:ascii="Times New Roman" w:eastAsia="Times New Roman" w:hAnsi="Times New Roman" w:cs="Times New Roman"/>
          <w:sz w:val="28"/>
          <w:szCs w:val="28"/>
          <w:lang w:eastAsia="ru-RU"/>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5. СОДЕРЖАНИЕ УЧЕБНОЙ ДИСЦИПЛИНЫ</w:t>
      </w:r>
    </w:p>
    <w:p w:rsidR="00C751B2" w:rsidRPr="00210D29" w:rsidRDefault="00C751B2">
      <w:pPr>
        <w:spacing w:after="0" w:line="240" w:lineRule="auto"/>
        <w:ind w:left="709"/>
        <w:jc w:val="center"/>
        <w:rPr>
          <w:rFonts w:ascii="Times New Roman" w:eastAsia="Calibri" w:hAnsi="Times New Roman" w:cs="Times New Roman"/>
          <w:sz w:val="24"/>
          <w:szCs w:val="24"/>
        </w:rPr>
      </w:pPr>
    </w:p>
    <w:p w:rsidR="00C751B2" w:rsidRPr="00210D29" w:rsidRDefault="00781B6C">
      <w:pPr>
        <w:spacing w:after="0" w:line="240" w:lineRule="auto"/>
        <w:ind w:left="709"/>
        <w:jc w:val="center"/>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Теоретическая часть</w:t>
      </w:r>
    </w:p>
    <w:p w:rsidR="00C751B2" w:rsidRPr="00210D29" w:rsidRDefault="00C751B2">
      <w:pPr>
        <w:spacing w:after="0" w:line="240" w:lineRule="auto"/>
        <w:ind w:left="70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Введение.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Физическая культура в общекультурной профессиональной подготовке</w:t>
      </w:r>
      <w:r w:rsidRPr="00210D29">
        <w:rPr>
          <w:rFonts w:ascii="Times New Roman" w:eastAsia="Century Schoolbook" w:hAnsi="Times New Roman" w:cs="Times New Roman"/>
          <w:bCs/>
          <w:sz w:val="28"/>
          <w:szCs w:val="28"/>
          <w:lang w:eastAsia="ru-RU"/>
        </w:rPr>
        <w:t xml:space="preserve"> обучающихся СПО</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Century Schoolbook" w:hAnsi="Times New Roman" w:cs="Times New Roman"/>
          <w:bCs/>
          <w:sz w:val="28"/>
          <w:szCs w:val="28"/>
          <w:lang w:eastAsia="ru-RU"/>
        </w:rPr>
        <w:t> </w:t>
      </w: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Основы здорового образа жизни. </w:t>
      </w:r>
    </w:p>
    <w:p w:rsidR="00C751B2" w:rsidRPr="00210D29" w:rsidRDefault="00C751B2">
      <w:pPr>
        <w:spacing w:after="0" w:line="240" w:lineRule="auto"/>
        <w:ind w:left="709"/>
        <w:jc w:val="both"/>
        <w:rPr>
          <w:rFonts w:ascii="Times New Roman" w:eastAsia="Century Schoolbook" w:hAnsi="Times New Roman" w:cs="Times New Roman"/>
          <w:bCs/>
          <w:sz w:val="28"/>
          <w:szCs w:val="28"/>
          <w:lang w:eastAsia="ru-RU"/>
        </w:rPr>
      </w:pPr>
    </w:p>
    <w:p w:rsidR="00C751B2" w:rsidRPr="00210D29" w:rsidRDefault="00781B6C">
      <w:pPr>
        <w:spacing w:after="0" w:line="240" w:lineRule="auto"/>
        <w:ind w:left="709"/>
        <w:jc w:val="both"/>
        <w:rPr>
          <w:rFonts w:ascii="Times New Roman" w:eastAsia="Times New Roman" w:hAnsi="Times New Roman" w:cs="Times New Roman"/>
          <w:sz w:val="28"/>
          <w:szCs w:val="28"/>
          <w:lang w:eastAsia="ru-RU"/>
        </w:rPr>
      </w:pPr>
      <w:r w:rsidRPr="00210D29">
        <w:rPr>
          <w:rFonts w:ascii="Times New Roman" w:eastAsia="Century Schoolbook" w:hAnsi="Times New Roman" w:cs="Times New Roman"/>
          <w:bCs/>
          <w:sz w:val="28"/>
          <w:szCs w:val="28"/>
          <w:lang w:eastAsia="ru-RU"/>
        </w:rPr>
        <w:t>Физическая культура в обеспечении здоровья</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w:t>
      </w: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Основы методики самостоятельных занятий физическими упражнениями</w:t>
      </w:r>
    </w:p>
    <w:p w:rsidR="00C751B2" w:rsidRPr="00210D29" w:rsidRDefault="00C751B2">
      <w:pPr>
        <w:spacing w:after="0" w:line="240" w:lineRule="auto"/>
        <w:ind w:left="709"/>
        <w:jc w:val="both"/>
        <w:rPr>
          <w:rFonts w:ascii="Times New Roman" w:eastAsia="Century Schoolbook" w:hAnsi="Times New Roman" w:cs="Times New Roman"/>
          <w:bCs/>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C751B2" w:rsidRPr="00210D29" w:rsidRDefault="00C751B2">
      <w:pPr>
        <w:spacing w:after="0" w:line="240" w:lineRule="auto"/>
        <w:rPr>
          <w:rFonts w:ascii="Times New Roman" w:eastAsia="Century Schoolbook" w:hAnsi="Times New Roman" w:cs="Times New Roman"/>
          <w:bCs/>
          <w:sz w:val="28"/>
          <w:szCs w:val="28"/>
          <w:lang w:eastAsia="ru-RU"/>
        </w:rPr>
      </w:pP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Самоконтроль, его основные методы, показатели и критерии оценки</w:t>
      </w:r>
    </w:p>
    <w:p w:rsidR="00C751B2" w:rsidRPr="00210D29" w:rsidRDefault="00C751B2">
      <w:pPr>
        <w:spacing w:after="0" w:line="240" w:lineRule="auto"/>
        <w:ind w:left="709"/>
        <w:jc w:val="both"/>
        <w:rPr>
          <w:rFonts w:ascii="Times New Roman" w:eastAsia="Century Schoolbook" w:hAnsi="Times New Roman" w:cs="Times New Roman"/>
          <w:bCs/>
          <w:sz w:val="28"/>
          <w:szCs w:val="28"/>
          <w:lang w:eastAsia="ru-RU"/>
        </w:rPr>
      </w:pP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bCs/>
          <w:i/>
          <w:iCs/>
          <w:sz w:val="28"/>
          <w:szCs w:val="28"/>
          <w:lang w:eastAsia="ru-RU"/>
        </w:rPr>
        <w:t> </w:t>
      </w: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Психофизиологические основы учебного и производственного труда. </w:t>
      </w:r>
    </w:p>
    <w:p w:rsidR="00C751B2" w:rsidRPr="00210D29" w:rsidRDefault="00C751B2">
      <w:pPr>
        <w:spacing w:after="0" w:line="240" w:lineRule="auto"/>
        <w:ind w:left="709"/>
        <w:jc w:val="both"/>
        <w:rPr>
          <w:rFonts w:ascii="Times New Roman" w:eastAsia="Century Schoolbook" w:hAnsi="Times New Roman" w:cs="Times New Roman"/>
          <w:bCs/>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 </w:t>
      </w:r>
    </w:p>
    <w:p w:rsidR="00C751B2" w:rsidRPr="00210D29" w:rsidRDefault="00781B6C">
      <w:pPr>
        <w:spacing w:after="0" w:line="240" w:lineRule="auto"/>
        <w:ind w:left="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C751B2" w:rsidRPr="00210D29" w:rsidRDefault="00C751B2">
      <w:pPr>
        <w:spacing w:after="0" w:line="240" w:lineRule="auto"/>
        <w:ind w:left="709"/>
        <w:jc w:val="both"/>
        <w:rPr>
          <w:rFonts w:ascii="Times New Roman" w:eastAsia="Century Schoolbook" w:hAnsi="Times New Roman" w:cs="Times New Roman"/>
          <w:bCs/>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751B2" w:rsidRPr="00210D29" w:rsidRDefault="00C751B2">
      <w:pPr>
        <w:spacing w:after="0" w:line="240" w:lineRule="auto"/>
        <w:ind w:firstLine="426"/>
        <w:jc w:val="both"/>
        <w:rPr>
          <w:rFonts w:ascii="Times New Roman" w:eastAsia="Calibri" w:hAnsi="Times New Roman" w:cs="Times New Roman"/>
          <w:bCs/>
          <w:sz w:val="28"/>
          <w:szCs w:val="28"/>
        </w:rPr>
      </w:pPr>
    </w:p>
    <w:p w:rsidR="00C751B2" w:rsidRPr="00210D29" w:rsidRDefault="00781B6C">
      <w:pPr>
        <w:spacing w:after="0" w:line="240" w:lineRule="auto"/>
        <w:ind w:firstLine="709"/>
        <w:jc w:val="both"/>
        <w:rPr>
          <w:rFonts w:ascii="Times New Roman" w:eastAsia="Calibri" w:hAnsi="Times New Roman" w:cs="Times New Roman"/>
          <w:bCs/>
          <w:sz w:val="28"/>
          <w:szCs w:val="28"/>
        </w:rPr>
      </w:pPr>
      <w:r w:rsidRPr="00210D29">
        <w:rPr>
          <w:rFonts w:ascii="Times New Roman" w:eastAsia="Calibri" w:hAnsi="Times New Roman" w:cs="Times New Roman"/>
          <w:bCs/>
          <w:sz w:val="28"/>
          <w:szCs w:val="28"/>
        </w:rPr>
        <w:t>Практическая  часть</w:t>
      </w:r>
    </w:p>
    <w:p w:rsidR="00C751B2" w:rsidRPr="00210D29" w:rsidRDefault="00C751B2">
      <w:pPr>
        <w:spacing w:after="0" w:line="240" w:lineRule="auto"/>
        <w:ind w:firstLine="709"/>
        <w:jc w:val="both"/>
        <w:rPr>
          <w:rFonts w:ascii="Times New Roman" w:eastAsia="Calibri" w:hAnsi="Times New Roman" w:cs="Times New Roman"/>
          <w:bCs/>
          <w:sz w:val="28"/>
          <w:szCs w:val="28"/>
        </w:rPr>
      </w:pPr>
    </w:p>
    <w:p w:rsidR="00C751B2" w:rsidRPr="00210D29" w:rsidRDefault="00781B6C">
      <w:pPr>
        <w:spacing w:after="0" w:line="240" w:lineRule="auto"/>
        <w:ind w:firstLine="709"/>
        <w:jc w:val="both"/>
        <w:rPr>
          <w:rFonts w:ascii="Times New Roman" w:eastAsia="Calibri" w:hAnsi="Times New Roman" w:cs="Times New Roman"/>
          <w:bCs/>
          <w:sz w:val="28"/>
          <w:szCs w:val="28"/>
        </w:rPr>
      </w:pPr>
      <w:r w:rsidRPr="00210D29">
        <w:rPr>
          <w:rFonts w:ascii="Times New Roman" w:eastAsia="Calibri" w:hAnsi="Times New Roman" w:cs="Times New Roman"/>
          <w:bCs/>
          <w:sz w:val="28"/>
          <w:szCs w:val="28"/>
        </w:rPr>
        <w:t>Учебно-методические занятия</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1. Простейшие методики самооценки работоспособности</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усталости</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стандартов</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индексов.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210D29">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5. Составление и проведение комплексов утренней</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8. Ведение личного дневника самоконтроля </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индивидуальная карта здоровья</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Определение уровня здоровья </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по Э.Н. Вайнеру</w:t>
      </w:r>
      <w:r w:rsidRPr="00210D29">
        <w:rPr>
          <w:rFonts w:ascii="Times New Roman" w:eastAsia="Times New Roman" w:hAnsi="Times New Roman" w:cs="Times New Roman"/>
          <w:sz w:val="28"/>
          <w:szCs w:val="28"/>
          <w:lang w:eastAsia="ru-RU"/>
        </w:rPr>
        <w:t>)</w:t>
      </w:r>
      <w:r w:rsidRPr="00210D29">
        <w:rPr>
          <w:rFonts w:ascii="Times New Roman" w:eastAsia="Times New Roman" w:hAnsi="Times New Roman" w:cs="Times New Roman"/>
          <w:iCs/>
          <w:sz w:val="28"/>
          <w:szCs w:val="28"/>
          <w:lang w:eastAsia="ru-RU"/>
        </w:rPr>
        <w:t xml:space="preserve">. </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751B2" w:rsidRPr="00210D29" w:rsidRDefault="00C751B2">
      <w:pPr>
        <w:spacing w:after="0" w:line="240" w:lineRule="auto"/>
        <w:ind w:firstLine="70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firstLine="426"/>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Учебно-тренировочные занятия</w:t>
      </w:r>
    </w:p>
    <w:p w:rsidR="00C751B2" w:rsidRPr="00210D29" w:rsidRDefault="00C751B2">
      <w:pPr>
        <w:spacing w:after="0" w:line="240" w:lineRule="auto"/>
        <w:ind w:firstLine="426"/>
        <w:jc w:val="center"/>
        <w:rPr>
          <w:rFonts w:ascii="Times New Roman" w:eastAsia="Times New Roman" w:hAnsi="Times New Roman" w:cs="Times New Roman"/>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751B2" w:rsidRPr="00210D29" w:rsidRDefault="00C751B2">
      <w:pPr>
        <w:spacing w:after="0" w:line="240" w:lineRule="auto"/>
        <w:ind w:firstLine="709"/>
        <w:jc w:val="both"/>
        <w:rPr>
          <w:rFonts w:ascii="Times New Roman" w:eastAsia="Times New Roman" w:hAnsi="Times New Roman" w:cs="Times New Roman"/>
          <w:sz w:val="28"/>
          <w:szCs w:val="28"/>
          <w:lang w:eastAsia="ru-RU"/>
        </w:rPr>
      </w:pPr>
    </w:p>
    <w:p w:rsidR="00C751B2" w:rsidRPr="00210D29" w:rsidRDefault="00781B6C">
      <w:pPr>
        <w:pStyle w:val="a9"/>
        <w:numPr>
          <w:ilvl w:val="0"/>
          <w:numId w:val="12"/>
        </w:numPr>
        <w:spacing w:after="0" w:line="240" w:lineRule="auto"/>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Легкая атлетика. </w:t>
      </w:r>
    </w:p>
    <w:p w:rsidR="00C751B2" w:rsidRPr="00210D29" w:rsidRDefault="00C751B2">
      <w:pPr>
        <w:pStyle w:val="a9"/>
        <w:spacing w:after="0" w:line="240" w:lineRule="auto"/>
        <w:ind w:left="106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bCs/>
          <w:sz w:val="28"/>
          <w:szCs w:val="28"/>
        </w:rPr>
        <w:t>Кроссовая подготовка</w:t>
      </w:r>
      <w:r w:rsidRPr="00210D29">
        <w:rPr>
          <w:rFonts w:ascii="Times New Roman" w:eastAsia="Century Schoolbook" w:hAnsi="Times New Roman" w:cs="Times New Roman"/>
          <w:bCs/>
          <w:sz w:val="28"/>
          <w:szCs w:val="28"/>
        </w:rPr>
        <w:t>:</w:t>
      </w:r>
      <w:r w:rsidRPr="00210D29">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751B2" w:rsidRPr="00210D29" w:rsidRDefault="00781B6C">
      <w:pPr>
        <w:spacing w:after="0" w:line="240" w:lineRule="auto"/>
        <w:ind w:firstLine="709"/>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 переменная ходьба и бег высокой </w:t>
      </w:r>
      <w:r w:rsidRPr="00210D29">
        <w:rPr>
          <w:rFonts w:ascii="Times New Roman" w:eastAsia="Century Schoolbook" w:hAnsi="Times New Roman" w:cs="Times New Roman"/>
          <w:bCs/>
          <w:sz w:val="28"/>
          <w:szCs w:val="28"/>
          <w:lang w:eastAsia="ru-RU"/>
        </w:rPr>
        <w:lastRenderedPageBreak/>
        <w:t>интенсивности до 3х км, повторный бег 3 км высокой интенсивности, бег 3 км с соревновательной скоростью, бег 3 км на время, отработка бега по нормам ВФСК (ГТО), контрольное троеборье: бег 30м, подтягивание из виса и виса лежа, прыжок в длину.</w:t>
      </w:r>
    </w:p>
    <w:p w:rsidR="00C751B2" w:rsidRPr="00210D29" w:rsidRDefault="00C751B2">
      <w:pPr>
        <w:spacing w:after="0" w:line="240" w:lineRule="auto"/>
        <w:ind w:firstLine="709"/>
        <w:jc w:val="both"/>
        <w:rPr>
          <w:rFonts w:ascii="Times New Roman" w:eastAsia="Times New Roman" w:hAnsi="Times New Roman" w:cs="Times New Roman"/>
          <w:bCs/>
          <w:sz w:val="28"/>
          <w:szCs w:val="28"/>
          <w:lang w:eastAsia="ru-RU"/>
        </w:rPr>
      </w:pPr>
    </w:p>
    <w:p w:rsidR="00C751B2" w:rsidRPr="00210D29" w:rsidRDefault="00781B6C">
      <w:pPr>
        <w:pStyle w:val="a9"/>
        <w:numPr>
          <w:ilvl w:val="0"/>
          <w:numId w:val="12"/>
        </w:numPr>
        <w:spacing w:after="0" w:line="240" w:lineRule="auto"/>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Гимнастика</w:t>
      </w:r>
    </w:p>
    <w:p w:rsidR="00C751B2" w:rsidRPr="00210D29" w:rsidRDefault="00C751B2">
      <w:pPr>
        <w:pStyle w:val="a9"/>
        <w:spacing w:after="0" w:line="240" w:lineRule="auto"/>
        <w:ind w:left="106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751B2" w:rsidRPr="00210D29" w:rsidRDefault="00781B6C">
      <w:pPr>
        <w:spacing w:after="0" w:line="240" w:lineRule="auto"/>
        <w:ind w:firstLine="709"/>
        <w:jc w:val="both"/>
        <w:rPr>
          <w:rFonts w:ascii="Times New Roman" w:eastAsia="Century Schoolbook" w:hAnsi="Times New Roman" w:cs="Times New Roman"/>
          <w:bCs/>
          <w:sz w:val="28"/>
          <w:szCs w:val="28"/>
          <w:lang w:eastAsia="ru-RU"/>
        </w:rPr>
      </w:pPr>
      <w:r w:rsidRPr="00210D29">
        <w:rPr>
          <w:rFonts w:ascii="Times New Roman" w:eastAsia="Times New Roman" w:hAnsi="Times New Roman" w:cs="Times New Roman"/>
          <w:bCs/>
          <w:iCs/>
          <w:sz w:val="28"/>
          <w:szCs w:val="28"/>
          <w:lang w:eastAsia="ru-RU"/>
        </w:rPr>
        <w:t>Атлетическая гимнастика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bCs/>
          <w:iCs/>
          <w:sz w:val="28"/>
          <w:szCs w:val="28"/>
          <w:lang w:eastAsia="ru-RU"/>
        </w:rPr>
        <w:t xml:space="preserve"> работа на тренажерах</w:t>
      </w:r>
      <w:r w:rsidRPr="00210D29">
        <w:rPr>
          <w:rFonts w:ascii="Times New Roman" w:eastAsia="Times New Roman" w:hAnsi="Times New Roman" w:cs="Times New Roman"/>
          <w:i/>
          <w:sz w:val="28"/>
          <w:szCs w:val="28"/>
          <w:lang w:eastAsia="ru-RU"/>
        </w:rPr>
        <w:tab/>
      </w:r>
      <w:r w:rsidRPr="00210D29">
        <w:rPr>
          <w:rFonts w:ascii="Times New Roman" w:eastAsia="Times New Roman" w:hAnsi="Times New Roman" w:cs="Times New Roman"/>
          <w:sz w:val="28"/>
          <w:szCs w:val="28"/>
          <w:lang w:eastAsia="ru-RU"/>
        </w:rPr>
        <w:t>р</w:t>
      </w:r>
      <w:r w:rsidRPr="00210D29">
        <w:rPr>
          <w:rFonts w:ascii="Times New Roman" w:eastAsia="Times New Roman" w:hAnsi="Times New Roman" w:cs="Times New Roman"/>
          <w:iCs/>
          <w:sz w:val="28"/>
          <w:szCs w:val="28"/>
          <w:lang w:eastAsia="ru-RU"/>
        </w:rPr>
        <w:t>ешает задачи коррекции фигуры</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 Круговой метод тренировки для развития силы основных мышечных групп с тренажерами и снарядами. Техника безопасности занятий</w:t>
      </w:r>
      <w:r w:rsidRPr="00210D29">
        <w:rPr>
          <w:rFonts w:ascii="Times New Roman" w:eastAsia="Times New Roman" w:hAnsi="Times New Roman" w:cs="Times New Roman"/>
          <w:i/>
          <w:iCs/>
          <w:sz w:val="28"/>
          <w:szCs w:val="28"/>
          <w:lang w:eastAsia="ru-RU"/>
        </w:rPr>
        <w:t xml:space="preserve">. </w:t>
      </w:r>
      <w:r w:rsidRPr="00210D29">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751B2" w:rsidRPr="00210D29" w:rsidRDefault="00C751B2">
      <w:pPr>
        <w:spacing w:after="0" w:line="240" w:lineRule="auto"/>
        <w:ind w:firstLine="709"/>
        <w:jc w:val="both"/>
        <w:rPr>
          <w:rFonts w:ascii="Times New Roman" w:eastAsia="Times New Roman" w:hAnsi="Times New Roman" w:cs="Times New Roman"/>
          <w:i/>
          <w:sz w:val="28"/>
          <w:szCs w:val="28"/>
          <w:lang w:eastAsia="ru-RU"/>
        </w:rPr>
      </w:pPr>
    </w:p>
    <w:p w:rsidR="00C751B2" w:rsidRPr="00210D29" w:rsidRDefault="00781B6C">
      <w:pPr>
        <w:pStyle w:val="a9"/>
        <w:numPr>
          <w:ilvl w:val="0"/>
          <w:numId w:val="12"/>
        </w:numPr>
        <w:spacing w:after="0" w:line="240" w:lineRule="auto"/>
        <w:jc w:val="both"/>
        <w:rPr>
          <w:rFonts w:ascii="Times New Roman" w:eastAsia="Century Schoolbook" w:hAnsi="Times New Roman" w:cs="Times New Roman"/>
          <w:bCs/>
          <w:sz w:val="28"/>
          <w:szCs w:val="28"/>
          <w:lang w:eastAsia="ru-RU"/>
        </w:rPr>
      </w:pPr>
      <w:r w:rsidRPr="00210D29">
        <w:rPr>
          <w:rFonts w:ascii="Times New Roman" w:eastAsia="Century Schoolbook" w:hAnsi="Times New Roman" w:cs="Times New Roman"/>
          <w:bCs/>
          <w:sz w:val="28"/>
          <w:szCs w:val="28"/>
          <w:lang w:eastAsia="ru-RU"/>
        </w:rPr>
        <w:t xml:space="preserve">Спортивные игры </w:t>
      </w:r>
    </w:p>
    <w:p w:rsidR="00C751B2" w:rsidRPr="00210D29" w:rsidRDefault="00C751B2">
      <w:pPr>
        <w:pStyle w:val="a9"/>
        <w:spacing w:after="0" w:line="240" w:lineRule="auto"/>
        <w:ind w:left="106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751B2" w:rsidRPr="00210D29" w:rsidRDefault="00781B6C">
      <w:pPr>
        <w:spacing w:after="0" w:line="240" w:lineRule="auto"/>
        <w:ind w:firstLine="709"/>
        <w:jc w:val="both"/>
        <w:rPr>
          <w:rFonts w:ascii="Times New Roman" w:eastAsia="Times New Roman" w:hAnsi="Times New Roman" w:cs="Times New Roman"/>
          <w:bCs/>
          <w:i/>
          <w:iCs/>
          <w:sz w:val="28"/>
          <w:szCs w:val="28"/>
          <w:lang w:eastAsia="ru-RU"/>
        </w:rPr>
      </w:pPr>
      <w:r w:rsidRPr="00210D29">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210D29">
        <w:rPr>
          <w:rFonts w:ascii="Times New Roman" w:eastAsia="Times New Roman" w:hAnsi="Times New Roman" w:cs="Times New Roman"/>
          <w:bCs/>
          <w:i/>
          <w:iCs/>
          <w:sz w:val="28"/>
          <w:szCs w:val="28"/>
          <w:lang w:eastAsia="ru-RU"/>
        </w:rPr>
        <w:t> </w:t>
      </w:r>
    </w:p>
    <w:p w:rsidR="00C751B2" w:rsidRPr="00210D29" w:rsidRDefault="00C751B2">
      <w:pPr>
        <w:spacing w:after="0" w:line="240" w:lineRule="auto"/>
        <w:ind w:firstLine="70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left="709"/>
        <w:jc w:val="both"/>
        <w:rPr>
          <w:rFonts w:ascii="Times New Roman" w:eastAsia="Times New Roman" w:hAnsi="Times New Roman" w:cs="Times New Roman"/>
          <w:bCs/>
          <w:iCs/>
          <w:sz w:val="28"/>
          <w:szCs w:val="28"/>
          <w:lang w:eastAsia="ru-RU"/>
        </w:rPr>
      </w:pPr>
      <w:r w:rsidRPr="00210D29">
        <w:rPr>
          <w:rFonts w:ascii="Times New Roman" w:eastAsia="Times New Roman" w:hAnsi="Times New Roman" w:cs="Times New Roman"/>
          <w:bCs/>
          <w:iCs/>
          <w:sz w:val="28"/>
          <w:szCs w:val="28"/>
          <w:lang w:eastAsia="ru-RU"/>
        </w:rPr>
        <w:t>Волейбол</w:t>
      </w:r>
    </w:p>
    <w:p w:rsidR="00C751B2" w:rsidRPr="00210D29" w:rsidRDefault="00C751B2">
      <w:pPr>
        <w:pStyle w:val="a9"/>
        <w:spacing w:after="0" w:line="240" w:lineRule="auto"/>
        <w:ind w:left="1069"/>
        <w:jc w:val="both"/>
        <w:rPr>
          <w:rFonts w:ascii="Times New Roman" w:eastAsia="Times New Roman" w:hAnsi="Times New Roman" w:cs="Times New Roman"/>
          <w:i/>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iCs/>
          <w:sz w:val="28"/>
          <w:szCs w:val="28"/>
          <w:lang w:eastAsia="ru-RU"/>
        </w:rPr>
      </w:pPr>
      <w:r w:rsidRPr="00210D29">
        <w:rPr>
          <w:rFonts w:ascii="Times New Roman" w:eastAsia="Times New Roman" w:hAnsi="Times New Roman" w:cs="Times New Roman"/>
          <w:iCs/>
          <w:sz w:val="28"/>
          <w:szCs w:val="28"/>
          <w:lang w:eastAsia="ru-RU"/>
        </w:rPr>
        <w:t xml:space="preserve">Исходное положение </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стойки</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перемещения</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передача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подача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нападающий удар</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прием мяча снизу двумя руками</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на бедро и спину</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блокирование</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нападения</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защиты. Правила игры. </w:t>
      </w:r>
    </w:p>
    <w:p w:rsidR="00C751B2" w:rsidRPr="00210D29" w:rsidRDefault="00781B6C">
      <w:pPr>
        <w:spacing w:after="0" w:line="240" w:lineRule="auto"/>
        <w:ind w:firstLine="709"/>
        <w:jc w:val="both"/>
        <w:rPr>
          <w:rFonts w:ascii="Times New Roman" w:eastAsia="Times New Roman" w:hAnsi="Times New Roman" w:cs="Times New Roman"/>
          <w:bCs/>
          <w:iCs/>
          <w:sz w:val="28"/>
          <w:szCs w:val="28"/>
          <w:lang w:eastAsia="ru-RU"/>
        </w:rPr>
      </w:pPr>
      <w:r w:rsidRPr="00210D29">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210D29">
        <w:rPr>
          <w:rFonts w:ascii="Times New Roman" w:eastAsia="Times New Roman" w:hAnsi="Times New Roman" w:cs="Times New Roman"/>
          <w:bCs/>
          <w:iCs/>
          <w:sz w:val="28"/>
          <w:szCs w:val="28"/>
          <w:lang w:eastAsia="ru-RU"/>
        </w:rPr>
        <w:t> </w:t>
      </w:r>
    </w:p>
    <w:p w:rsidR="00C751B2" w:rsidRPr="00210D29" w:rsidRDefault="00C751B2">
      <w:pPr>
        <w:spacing w:after="0" w:line="240" w:lineRule="auto"/>
        <w:ind w:firstLine="709"/>
        <w:jc w:val="both"/>
        <w:rPr>
          <w:rFonts w:ascii="Times New Roman" w:eastAsia="Times New Roman" w:hAnsi="Times New Roman" w:cs="Times New Roman"/>
          <w:sz w:val="28"/>
          <w:szCs w:val="28"/>
          <w:lang w:eastAsia="ru-RU"/>
        </w:rPr>
      </w:pPr>
    </w:p>
    <w:p w:rsidR="00C751B2" w:rsidRPr="00210D29" w:rsidRDefault="00781B6C">
      <w:pPr>
        <w:spacing w:after="0" w:line="240" w:lineRule="auto"/>
        <w:ind w:left="709"/>
        <w:jc w:val="both"/>
        <w:rPr>
          <w:rFonts w:ascii="Times New Roman" w:eastAsia="Times New Roman" w:hAnsi="Times New Roman" w:cs="Times New Roman"/>
          <w:bCs/>
          <w:iCs/>
          <w:sz w:val="28"/>
          <w:szCs w:val="28"/>
          <w:lang w:eastAsia="ru-RU"/>
        </w:rPr>
      </w:pPr>
      <w:r w:rsidRPr="00210D29">
        <w:rPr>
          <w:rFonts w:ascii="Times New Roman" w:eastAsia="Times New Roman" w:hAnsi="Times New Roman" w:cs="Times New Roman"/>
          <w:bCs/>
          <w:iCs/>
          <w:sz w:val="28"/>
          <w:szCs w:val="28"/>
          <w:lang w:eastAsia="ru-RU"/>
        </w:rPr>
        <w:t>Баскетбол</w:t>
      </w:r>
    </w:p>
    <w:p w:rsidR="00C751B2" w:rsidRPr="00210D29" w:rsidRDefault="00C751B2">
      <w:pPr>
        <w:pStyle w:val="a9"/>
        <w:spacing w:after="0" w:line="240" w:lineRule="auto"/>
        <w:ind w:left="1069"/>
        <w:jc w:val="both"/>
        <w:rPr>
          <w:rFonts w:ascii="Times New Roman" w:eastAsia="Times New Roman" w:hAnsi="Times New Roman" w:cs="Times New Roman"/>
          <w:i/>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bCs/>
          <w:iCs/>
          <w:sz w:val="28"/>
          <w:szCs w:val="28"/>
          <w:lang w:eastAsia="ru-RU"/>
        </w:rPr>
      </w:pPr>
      <w:r w:rsidRPr="00210D29">
        <w:rPr>
          <w:rFonts w:ascii="Times New Roman" w:eastAsia="Times New Roman" w:hAnsi="Times New Roman" w:cs="Times New Roman"/>
          <w:iCs/>
          <w:sz w:val="28"/>
          <w:szCs w:val="28"/>
          <w:lang w:eastAsia="ru-RU"/>
        </w:rPr>
        <w:t>Ловля и передача мяча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ведение</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броски мяча в корзину </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с места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в движении</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прыжком</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вырывание и выбивание </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приемы овладения мячом</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прием техники защиты - перехват</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приемы</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применяемые против броска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накрывание</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нападения</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210D29">
        <w:rPr>
          <w:rFonts w:ascii="Times New Roman" w:eastAsia="Times New Roman" w:hAnsi="Times New Roman" w:cs="Times New Roman"/>
          <w:bCs/>
          <w:iCs/>
          <w:sz w:val="28"/>
          <w:szCs w:val="28"/>
          <w:lang w:eastAsia="ru-RU"/>
        </w:rPr>
        <w:t> </w:t>
      </w:r>
    </w:p>
    <w:p w:rsidR="00C751B2" w:rsidRPr="00210D29" w:rsidRDefault="00C751B2">
      <w:pPr>
        <w:spacing w:after="0" w:line="240" w:lineRule="auto"/>
        <w:ind w:firstLine="709"/>
        <w:jc w:val="both"/>
        <w:rPr>
          <w:rFonts w:ascii="Times New Roman" w:eastAsia="Times New Roman" w:hAnsi="Times New Roman" w:cs="Times New Roman"/>
          <w:i/>
          <w:sz w:val="28"/>
          <w:szCs w:val="28"/>
          <w:lang w:eastAsia="ru-RU"/>
        </w:rPr>
      </w:pPr>
    </w:p>
    <w:p w:rsidR="00C751B2" w:rsidRPr="00210D29" w:rsidRDefault="00781B6C">
      <w:pPr>
        <w:spacing w:after="0" w:line="240" w:lineRule="auto"/>
        <w:ind w:left="709"/>
        <w:jc w:val="both"/>
        <w:rPr>
          <w:rFonts w:ascii="Times New Roman" w:eastAsia="Times New Roman" w:hAnsi="Times New Roman" w:cs="Times New Roman"/>
          <w:bCs/>
          <w:iCs/>
          <w:sz w:val="28"/>
          <w:szCs w:val="28"/>
          <w:lang w:eastAsia="ru-RU"/>
        </w:rPr>
      </w:pPr>
      <w:r w:rsidRPr="00210D29">
        <w:rPr>
          <w:rFonts w:ascii="Times New Roman" w:eastAsia="Times New Roman" w:hAnsi="Times New Roman" w:cs="Times New Roman"/>
          <w:bCs/>
          <w:iCs/>
          <w:sz w:val="28"/>
          <w:szCs w:val="28"/>
          <w:lang w:eastAsia="ru-RU"/>
        </w:rPr>
        <w:t xml:space="preserve">Футбол </w:t>
      </w:r>
    </w:p>
    <w:p w:rsidR="00C751B2" w:rsidRPr="00210D29" w:rsidRDefault="00C751B2">
      <w:pPr>
        <w:pStyle w:val="a9"/>
        <w:spacing w:after="0" w:line="240" w:lineRule="auto"/>
        <w:ind w:left="1069"/>
        <w:jc w:val="both"/>
        <w:rPr>
          <w:rFonts w:ascii="Times New Roman" w:eastAsia="Times New Roman" w:hAnsi="Times New Roman" w:cs="Times New Roman"/>
          <w:i/>
          <w:sz w:val="28"/>
          <w:szCs w:val="28"/>
          <w:lang w:eastAsia="ru-RU"/>
        </w:rPr>
      </w:pPr>
    </w:p>
    <w:p w:rsidR="00C751B2" w:rsidRPr="00210D29" w:rsidRDefault="00781B6C">
      <w:pPr>
        <w:spacing w:after="0" w:line="240" w:lineRule="auto"/>
        <w:ind w:firstLine="709"/>
        <w:jc w:val="both"/>
        <w:rPr>
          <w:rFonts w:ascii="Times New Roman" w:eastAsia="Times New Roman" w:hAnsi="Times New Roman" w:cs="Times New Roman"/>
          <w:iCs/>
          <w:sz w:val="28"/>
          <w:szCs w:val="28"/>
          <w:lang w:eastAsia="ru-RU"/>
        </w:rPr>
      </w:pPr>
      <w:r w:rsidRPr="00210D29">
        <w:rPr>
          <w:rFonts w:ascii="Times New Roman" w:eastAsia="Times New Roman" w:hAnsi="Times New Roman" w:cs="Times New Roman"/>
          <w:iCs/>
          <w:sz w:val="28"/>
          <w:szCs w:val="28"/>
          <w:lang w:eastAsia="ru-RU"/>
        </w:rPr>
        <w:t>Удар по летящему мячу средней частью подъема ноги</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удары головой на месте и в прыжке</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остановка мяча ногой</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грудью</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отбор мяча</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обманные движения</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техника игры вратаря</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защиты</w:t>
      </w:r>
      <w:r w:rsidRPr="00210D29">
        <w:rPr>
          <w:rFonts w:ascii="Times New Roman" w:eastAsia="Times New Roman" w:hAnsi="Times New Roman" w:cs="Times New Roman"/>
          <w:i/>
          <w:sz w:val="28"/>
          <w:szCs w:val="28"/>
          <w:lang w:eastAsia="ru-RU"/>
        </w:rPr>
        <w:t>,</w:t>
      </w:r>
      <w:r w:rsidRPr="00210D29">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751B2" w:rsidRPr="00210D29" w:rsidRDefault="00C751B2">
      <w:pPr>
        <w:spacing w:after="0" w:line="240" w:lineRule="auto"/>
        <w:ind w:firstLine="709"/>
        <w:jc w:val="both"/>
        <w:rPr>
          <w:rFonts w:ascii="Times New Roman" w:eastAsia="Times New Roman" w:hAnsi="Times New Roman" w:cs="Times New Roman"/>
          <w:iCs/>
          <w:sz w:val="28"/>
          <w:szCs w:val="28"/>
          <w:lang w:eastAsia="ru-RU"/>
        </w:rPr>
      </w:pPr>
    </w:p>
    <w:p w:rsidR="00C751B2" w:rsidRPr="00210D29" w:rsidRDefault="00781B6C">
      <w:pPr>
        <w:pStyle w:val="a9"/>
        <w:numPr>
          <w:ilvl w:val="0"/>
          <w:numId w:val="12"/>
        </w:numPr>
        <w:spacing w:after="0" w:line="240" w:lineRule="auto"/>
        <w:jc w:val="both"/>
        <w:rPr>
          <w:rFonts w:ascii="Times New Roman" w:eastAsia="Times New Roman" w:hAnsi="Times New Roman" w:cs="Times New Roman"/>
          <w:iCs/>
          <w:sz w:val="28"/>
          <w:szCs w:val="28"/>
          <w:lang w:eastAsia="ru-RU"/>
        </w:rPr>
      </w:pPr>
      <w:r w:rsidRPr="00210D29">
        <w:rPr>
          <w:rFonts w:ascii="Times New Roman" w:eastAsia="Times New Roman" w:hAnsi="Times New Roman" w:cs="Times New Roman"/>
          <w:iCs/>
          <w:sz w:val="28"/>
          <w:szCs w:val="28"/>
          <w:lang w:eastAsia="ru-RU"/>
        </w:rPr>
        <w:t>Вольная борьба</w:t>
      </w:r>
    </w:p>
    <w:p w:rsidR="00C751B2" w:rsidRPr="00210D29" w:rsidRDefault="00781B6C">
      <w:pPr>
        <w:spacing w:after="0" w:line="240" w:lineRule="auto"/>
        <w:ind w:firstLine="709"/>
        <w:jc w:val="both"/>
        <w:rPr>
          <w:rFonts w:ascii="Times New Roman" w:eastAsia="Times New Roman" w:hAnsi="Times New Roman" w:cs="Times New Roman"/>
          <w:sz w:val="28"/>
          <w:szCs w:val="28"/>
          <w:lang w:eastAsia="ru-RU"/>
        </w:rPr>
      </w:pPr>
      <w:r w:rsidRPr="00210D29">
        <w:rPr>
          <w:rFonts w:ascii="Times New Roman" w:eastAsia="Times New Roman" w:hAnsi="Times New Roman" w:cs="Times New Roman"/>
          <w:iCs/>
          <w:sz w:val="28"/>
          <w:szCs w:val="28"/>
          <w:lang w:eastAsia="ru-RU"/>
        </w:rPr>
        <w:t xml:space="preserve">В процессе овладения техническими действиями обучающийся привыкает анализировать движения. При этом в коре больших полушарий головного мозга обучающегося образуются новые временные связи, что является одной из физиологических основ ловкости. </w:t>
      </w:r>
      <w:r w:rsidRPr="00210D29">
        <w:rPr>
          <w:rFonts w:ascii="Times New Roman" w:eastAsia="Times New Roman" w:hAnsi="Times New Roman" w:cs="Times New Roman"/>
          <w:sz w:val="28"/>
          <w:szCs w:val="28"/>
          <w:lang w:eastAsia="ru-RU"/>
        </w:rPr>
        <w:t>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751B2" w:rsidRPr="00210D29" w:rsidRDefault="00781B6C">
      <w:pPr>
        <w:spacing w:after="0" w:line="240" w:lineRule="auto"/>
        <w:ind w:firstLine="709"/>
        <w:jc w:val="both"/>
        <w:rPr>
          <w:rFonts w:ascii="Times New Roman" w:eastAsia="Times New Roman" w:hAnsi="Times New Roman" w:cs="Times New Roman"/>
          <w:iCs/>
          <w:sz w:val="28"/>
          <w:szCs w:val="28"/>
          <w:lang w:eastAsia="ru-RU"/>
        </w:rPr>
      </w:pPr>
      <w:r w:rsidRPr="00210D29">
        <w:rPr>
          <w:rFonts w:ascii="Times New Roman" w:eastAsia="Times New Roman" w:hAnsi="Times New Roman" w:cs="Times New Roman"/>
          <w:iCs/>
          <w:sz w:val="28"/>
          <w:szCs w:val="28"/>
          <w:lang w:eastAsia="ru-RU"/>
        </w:rPr>
        <w:t>Упражнения в самостраховке, перевороты скручиванием, перевороты загибанием, перевороты перекатом, перевороты разгибанием, комбинации приемов, борьба в стойке.</w:t>
      </w:r>
    </w:p>
    <w:p w:rsidR="00C751B2" w:rsidRPr="00210D29" w:rsidRDefault="00C751B2">
      <w:pPr>
        <w:rPr>
          <w:rFonts w:ascii="Times New Roman" w:eastAsia="Calibri" w:hAnsi="Times New Roman" w:cs="Times New Roman"/>
          <w:b/>
          <w:sz w:val="24"/>
          <w:szCs w:val="24"/>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6. ТЕМЫ РЕФЕРАТОВ (ДОКЛАДОВ), ИНДИВИДУАЛЬНЫХ ПРОЕКТОВ</w:t>
      </w:r>
    </w:p>
    <w:p w:rsidR="00C751B2" w:rsidRPr="00210D29" w:rsidRDefault="00C751B2">
      <w:pPr>
        <w:spacing w:after="0" w:line="240" w:lineRule="auto"/>
        <w:ind w:firstLine="426"/>
        <w:jc w:val="center"/>
        <w:rPr>
          <w:rFonts w:ascii="Times New Roman" w:eastAsia="Calibri" w:hAnsi="Times New Roman" w:cs="Times New Roman"/>
          <w:b/>
          <w:sz w:val="24"/>
          <w:szCs w:val="24"/>
        </w:rPr>
      </w:pPr>
    </w:p>
    <w:p w:rsidR="00C751B2" w:rsidRPr="00210D29" w:rsidRDefault="00C751B2">
      <w:pPr>
        <w:spacing w:after="0" w:line="240" w:lineRule="auto"/>
        <w:ind w:firstLine="426"/>
        <w:jc w:val="center"/>
        <w:rPr>
          <w:rFonts w:ascii="Times New Roman" w:eastAsia="Calibri" w:hAnsi="Times New Roman" w:cs="Times New Roman"/>
          <w:b/>
          <w:sz w:val="24"/>
          <w:szCs w:val="24"/>
        </w:rPr>
      </w:pP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 Формирование ценностных ориентации школьников на физическую культуру и спорт.</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 Роль физической культуры и спорта в духовном воспитании личности.</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 Характеристика основных компонентов здорового образа жизни.</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 Средства физической культуры в повышении функциональных возможностей организма.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5. Физиологическая характеристика состояний организма при занятиях физическими упражнениями и спортом.</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6. Современные популярные оздоровительные системы физических упражнений.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7. Методики применения средств физической культуры для направленной коррекции телосложения.</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8. Методика составления индивидуальных программ физкультурных занятий с оздоровительной направленностью.</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10. Цели, задачи и средства общей физической подготовки.</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11. Цели, задачи и средства спортивной подготовки.</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12. Самоконтроль в процессе физического воспитания.</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13. Повышение иммунитета и профилактика простудных заболеваний.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14. Физическая культура в профилактике сердечно-сосудистых заболеваний.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15. Физическая культура в профилактике опорно-двигательного аппарата.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16. Способы улучшения зрения.</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17. Методика обучения плаванию (способы «кроль» и «брасс»).</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18. Средства и методы воспитания физических качеств.</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20. Легкая атлетика в системе физического воспитания (техника ходьбы, бега, прыжков, метаний).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22. Методика обучения школьников игре в волейбол (азбука волейбола, передачи, нападающий удар). Организация соревнований.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24. Организация физкультурно-спортивных мероприятий («Положение», алгоритм, принципы, системы розыгрыша, первенства, спартакиады).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25. Организация и методы проведения подвижных игр (подбор игр, требования к организации, задачи руководителя н т. д.)</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27. Учебно-тренировочные занятия как основная форма обучения физическим упражнениям.</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28. Спорт. Индивидуальный выбор видов спорта или систем физических упражнений.</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29. Особенности занятий избранным видом спорта.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30. Основы профессионально-прикладной физической подготовки будущего специалиста.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31. Применение физических упражнений для формирования красивой фигуры.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32. Профилактика профессиональных заболеваний и травматизма средствами физической культуры.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33. Баскетбол</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34. Виды массажа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35. Виды физических нагрузок, их интенсивность</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36. Влияние физических упражнений на мышцы</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37. Волейбол</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38. Закаливание</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39. Здоровый образ жизни</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40. История Олимпийских игр как международного спортивного движения</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41. Комплексы упражнений при заболеваниях опорно-двигательного аппарата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42. Правила игры в фут-зал (мини-футбол), утвержденные фифа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43. Развитие быстроты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44. Развитие двигательных способностей</w:t>
      </w:r>
    </w:p>
    <w:p w:rsidR="00C751B2" w:rsidRPr="00210D29" w:rsidRDefault="00781B6C">
      <w:pPr>
        <w:pStyle w:val="aa"/>
        <w:shd w:val="clear" w:color="auto" w:fill="FFFFFF"/>
        <w:spacing w:before="0" w:beforeAutospacing="0" w:after="0" w:afterAutospacing="0" w:line="210" w:lineRule="atLeast"/>
        <w:ind w:firstLine="709"/>
        <w:jc w:val="both"/>
        <w:rPr>
          <w:rFonts w:ascii="Arial" w:hAnsi="Arial" w:cs="Arial"/>
          <w:sz w:val="28"/>
          <w:szCs w:val="28"/>
        </w:rPr>
      </w:pPr>
      <w:r w:rsidRPr="00210D29">
        <w:rPr>
          <w:sz w:val="28"/>
          <w:szCs w:val="28"/>
        </w:rPr>
        <w:t>45. Развитие основных физических качеств юношей. Опорно-двигательный аппарат сердечно-сосудистая, дыхательная и нервная системы</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46. Развитие силы и мышц</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47. Развитие экстремальных видов спорта</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48. Роль физической культуры</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49. Спорт высших достижений</w:t>
      </w:r>
    </w:p>
    <w:p w:rsidR="00C751B2" w:rsidRPr="00210D29" w:rsidRDefault="00781B6C">
      <w:pPr>
        <w:pStyle w:val="aa"/>
        <w:shd w:val="clear" w:color="auto" w:fill="FFFFFF"/>
        <w:spacing w:before="0" w:beforeAutospacing="0" w:after="0" w:afterAutospacing="0" w:line="289" w:lineRule="atLeast"/>
        <w:ind w:firstLine="709"/>
        <w:jc w:val="both"/>
        <w:rPr>
          <w:rFonts w:ascii="Arial" w:hAnsi="Arial" w:cs="Arial"/>
          <w:sz w:val="28"/>
          <w:szCs w:val="28"/>
        </w:rPr>
      </w:pPr>
      <w:r w:rsidRPr="00210D29">
        <w:rPr>
          <w:sz w:val="28"/>
          <w:szCs w:val="28"/>
        </w:rPr>
        <w:t>50. Утренняя гигиеническая гимнастика</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51. Физическое воспитание в семье</w:t>
      </w:r>
    </w:p>
    <w:p w:rsidR="00C751B2" w:rsidRPr="00210D29" w:rsidRDefault="00781B6C">
      <w:pPr>
        <w:pStyle w:val="aa"/>
        <w:shd w:val="clear" w:color="auto" w:fill="FFFFFF"/>
        <w:spacing w:before="0" w:beforeAutospacing="0" w:after="0" w:afterAutospacing="0" w:line="294" w:lineRule="atLeast"/>
        <w:ind w:firstLine="709"/>
        <w:jc w:val="both"/>
        <w:rPr>
          <w:rFonts w:ascii="Arial" w:hAnsi="Arial" w:cs="Arial"/>
          <w:sz w:val="28"/>
          <w:szCs w:val="28"/>
        </w:rPr>
      </w:pPr>
      <w:r w:rsidRPr="00210D29">
        <w:rPr>
          <w:sz w:val="28"/>
          <w:szCs w:val="28"/>
        </w:rPr>
        <w:t>52. Характеристика основных форм оздоровительной физической культуры</w:t>
      </w:r>
    </w:p>
    <w:p w:rsidR="00C751B2" w:rsidRPr="00210D29" w:rsidRDefault="00C751B2">
      <w:pPr>
        <w:spacing w:after="0" w:line="240" w:lineRule="auto"/>
        <w:ind w:firstLine="709"/>
        <w:jc w:val="both"/>
        <w:rPr>
          <w:rFonts w:ascii="Times New Roman" w:eastAsia="Calibri" w:hAnsi="Times New Roman" w:cs="Times New Roman"/>
          <w:b/>
          <w:sz w:val="24"/>
          <w:szCs w:val="24"/>
        </w:rPr>
      </w:pPr>
    </w:p>
    <w:p w:rsidR="00C751B2" w:rsidRPr="00210D29" w:rsidRDefault="00C751B2">
      <w:pPr>
        <w:spacing w:after="0" w:line="240" w:lineRule="auto"/>
        <w:ind w:firstLine="426"/>
        <w:jc w:val="center"/>
        <w:rPr>
          <w:rFonts w:ascii="Times New Roman" w:eastAsia="Calibri" w:hAnsi="Times New Roman" w:cs="Times New Roman"/>
          <w:b/>
          <w:sz w:val="24"/>
          <w:szCs w:val="24"/>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7.ТЕМАТИЧЕСКОЕ ПЛАНИРОВАНИЕ</w:t>
      </w: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xml:space="preserve">При реализации содержания общеобразовательной учебной дисциплины «Физическая культура» в пределах освоения </w:t>
      </w:r>
      <w:r w:rsidR="00371281">
        <w:rPr>
          <w:rFonts w:ascii="Times New Roman" w:eastAsia="Calibri" w:hAnsi="Times New Roman" w:cs="Times New Roman"/>
          <w:sz w:val="28"/>
          <w:szCs w:val="28"/>
        </w:rPr>
        <w:t>ОПОП</w:t>
      </w:r>
      <w:r w:rsidRPr="00210D29">
        <w:rPr>
          <w:rFonts w:ascii="Times New Roman" w:eastAsia="Calibri" w:hAnsi="Times New Roman" w:cs="Times New Roman"/>
          <w:sz w:val="28"/>
          <w:szCs w:val="28"/>
        </w:rPr>
        <w:t xml:space="preserve"> СПО на базе основного общего образования с получением среднего общего образования (ППКРС) учебная нагрузка обучающихся по профессии СПО технологического профиля профессионального образования 08.01.23 Бригадир-путеец составляет:</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Максимальная 2</w:t>
      </w:r>
      <w:r w:rsidR="00D9442C" w:rsidRPr="00210D29">
        <w:rPr>
          <w:rFonts w:ascii="Times New Roman" w:eastAsia="Calibri" w:hAnsi="Times New Roman" w:cs="Times New Roman"/>
          <w:sz w:val="28"/>
          <w:szCs w:val="28"/>
        </w:rPr>
        <w:t>5</w:t>
      </w:r>
      <w:r w:rsidRPr="00210D29">
        <w:rPr>
          <w:rFonts w:ascii="Times New Roman" w:eastAsia="Calibri" w:hAnsi="Times New Roman" w:cs="Times New Roman"/>
          <w:sz w:val="28"/>
          <w:szCs w:val="28"/>
        </w:rPr>
        <w:t>6 час</w:t>
      </w:r>
      <w:r w:rsidR="00D9442C" w:rsidRPr="00210D29">
        <w:rPr>
          <w:rFonts w:ascii="Times New Roman" w:eastAsia="Calibri" w:hAnsi="Times New Roman" w:cs="Times New Roman"/>
          <w:sz w:val="28"/>
          <w:szCs w:val="28"/>
        </w:rPr>
        <w:t>ов</w:t>
      </w:r>
      <w:r w:rsidRPr="00210D29">
        <w:rPr>
          <w:rFonts w:ascii="Times New Roman" w:eastAsia="Calibri" w:hAnsi="Times New Roman" w:cs="Times New Roman"/>
          <w:sz w:val="28"/>
          <w:szCs w:val="28"/>
        </w:rPr>
        <w:t>, из них:</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аудиторная (обязательная) нагрузка обучающихся – 171 час</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практические занятия – 163 час</w:t>
      </w:r>
      <w:r w:rsidR="00D70E25" w:rsidRPr="00210D29">
        <w:rPr>
          <w:rFonts w:ascii="Times New Roman" w:eastAsia="Calibri" w:hAnsi="Times New Roman" w:cs="Times New Roman"/>
          <w:sz w:val="28"/>
          <w:szCs w:val="28"/>
        </w:rPr>
        <w:t>а</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 внеаудиторная самостоятельная работа обучающихся 85 часов</w:t>
      </w:r>
    </w:p>
    <w:p w:rsidR="00C751B2" w:rsidRPr="00210D29" w:rsidRDefault="00C751B2">
      <w:pPr>
        <w:spacing w:after="0" w:line="240" w:lineRule="auto"/>
        <w:ind w:firstLine="709"/>
        <w:jc w:val="both"/>
        <w:rPr>
          <w:rFonts w:ascii="Times New Roman" w:eastAsia="Calibri" w:hAnsi="Times New Roman" w:cs="Times New Roman"/>
          <w:sz w:val="28"/>
          <w:szCs w:val="28"/>
        </w:rPr>
      </w:pPr>
    </w:p>
    <w:p w:rsidR="00C751B2" w:rsidRPr="00210D29" w:rsidRDefault="00781B6C">
      <w:pPr>
        <w:spacing w:after="0" w:line="240" w:lineRule="auto"/>
        <w:ind w:firstLine="709"/>
        <w:jc w:val="both"/>
        <w:rPr>
          <w:rFonts w:ascii="Times New Roman" w:eastAsia="Times New Roman" w:hAnsi="Times New Roman" w:cs="Times New Roman"/>
          <w:sz w:val="28"/>
          <w:szCs w:val="28"/>
        </w:rPr>
      </w:pPr>
      <w:r w:rsidRPr="00210D29">
        <w:rPr>
          <w:rFonts w:ascii="Times New Roman" w:eastAsia="Times New Roman" w:hAnsi="Times New Roman" w:cs="Times New Roman"/>
          <w:sz w:val="28"/>
          <w:szCs w:val="28"/>
        </w:rPr>
        <w:t>Объем учебной дисциплины и виды учебной работы</w:t>
      </w:r>
    </w:p>
    <w:p w:rsidR="00C751B2" w:rsidRPr="00210D29" w:rsidRDefault="00C751B2">
      <w:pPr>
        <w:spacing w:after="0" w:line="240" w:lineRule="auto"/>
        <w:ind w:firstLine="709"/>
        <w:jc w:val="both"/>
        <w:rPr>
          <w:rFonts w:ascii="Times New Roman" w:eastAsia="Times New Roman" w:hAnsi="Times New Roman" w:cs="Times New Roman"/>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90"/>
        <w:gridCol w:w="1348"/>
      </w:tblGrid>
      <w:tr w:rsidR="00C751B2" w:rsidRPr="00210D29">
        <w:trPr>
          <w:trHeight w:val="460"/>
        </w:trPr>
        <w:tc>
          <w:tcPr>
            <w:tcW w:w="4278" w:type="pct"/>
            <w:shd w:val="clear" w:color="auto" w:fill="auto"/>
            <w:vAlign w:val="center"/>
          </w:tcPr>
          <w:p w:rsidR="00C751B2" w:rsidRPr="00210D29" w:rsidRDefault="00781B6C">
            <w:pPr>
              <w:spacing w:after="0" w:line="240" w:lineRule="auto"/>
              <w:jc w:val="center"/>
              <w:rPr>
                <w:rFonts w:ascii="Times New Roman" w:eastAsia="Calibri" w:hAnsi="Times New Roman" w:cs="Times New Roman"/>
                <w:sz w:val="24"/>
                <w:szCs w:val="24"/>
              </w:rPr>
            </w:pPr>
            <w:r w:rsidRPr="00210D29">
              <w:rPr>
                <w:rFonts w:ascii="Times New Roman" w:eastAsia="Calibri" w:hAnsi="Times New Roman" w:cs="Times New Roman"/>
                <w:sz w:val="24"/>
                <w:szCs w:val="24"/>
              </w:rPr>
              <w:t>Вид учебной работы</w:t>
            </w:r>
          </w:p>
        </w:tc>
        <w:tc>
          <w:tcPr>
            <w:tcW w:w="722" w:type="pct"/>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Объем часов</w:t>
            </w:r>
          </w:p>
        </w:tc>
      </w:tr>
      <w:tr w:rsidR="00C751B2" w:rsidRPr="00210D29">
        <w:trPr>
          <w:trHeight w:val="285"/>
        </w:trPr>
        <w:tc>
          <w:tcPr>
            <w:tcW w:w="4278" w:type="pct"/>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 xml:space="preserve">Максимальная учебная нагрузка </w:t>
            </w:r>
          </w:p>
        </w:tc>
        <w:tc>
          <w:tcPr>
            <w:tcW w:w="722" w:type="pct"/>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256</w:t>
            </w:r>
          </w:p>
        </w:tc>
      </w:tr>
      <w:tr w:rsidR="00C751B2" w:rsidRPr="00210D29">
        <w:tc>
          <w:tcPr>
            <w:tcW w:w="4278" w:type="pct"/>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 xml:space="preserve">Обязательная аудиторная учебная нагрузка </w:t>
            </w:r>
          </w:p>
        </w:tc>
        <w:tc>
          <w:tcPr>
            <w:tcW w:w="722" w:type="pct"/>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171</w:t>
            </w:r>
          </w:p>
        </w:tc>
      </w:tr>
      <w:tr w:rsidR="00C751B2" w:rsidRPr="00210D29">
        <w:tc>
          <w:tcPr>
            <w:tcW w:w="4278" w:type="pct"/>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в том числе:</w:t>
            </w:r>
          </w:p>
        </w:tc>
        <w:tc>
          <w:tcPr>
            <w:tcW w:w="722" w:type="pct"/>
            <w:shd w:val="clear" w:color="auto" w:fill="auto"/>
            <w:vAlign w:val="center"/>
          </w:tcPr>
          <w:p w:rsidR="00C751B2" w:rsidRPr="00210D29" w:rsidRDefault="00C751B2">
            <w:pPr>
              <w:spacing w:after="0" w:line="240" w:lineRule="auto"/>
              <w:jc w:val="center"/>
              <w:rPr>
                <w:rFonts w:ascii="Times New Roman" w:eastAsia="Calibri" w:hAnsi="Times New Roman" w:cs="Times New Roman"/>
                <w:iCs/>
                <w:sz w:val="24"/>
                <w:szCs w:val="24"/>
              </w:rPr>
            </w:pPr>
          </w:p>
        </w:tc>
      </w:tr>
      <w:tr w:rsidR="00C751B2" w:rsidRPr="00210D29">
        <w:trPr>
          <w:trHeight w:val="480"/>
        </w:trPr>
        <w:tc>
          <w:tcPr>
            <w:tcW w:w="4278" w:type="pct"/>
            <w:tcBorders>
              <w:bottom w:val="single" w:sz="4" w:space="0" w:color="auto"/>
            </w:tcBorders>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 xml:space="preserve">теоретические занятия     </w:t>
            </w:r>
          </w:p>
        </w:tc>
        <w:tc>
          <w:tcPr>
            <w:tcW w:w="722" w:type="pct"/>
            <w:tcBorders>
              <w:bottom w:val="single" w:sz="4" w:space="0" w:color="auto"/>
            </w:tcBorders>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8</w:t>
            </w:r>
          </w:p>
        </w:tc>
      </w:tr>
      <w:tr w:rsidR="00C751B2" w:rsidRPr="00210D29">
        <w:trPr>
          <w:trHeight w:val="307"/>
        </w:trPr>
        <w:tc>
          <w:tcPr>
            <w:tcW w:w="4278" w:type="pct"/>
            <w:tcBorders>
              <w:top w:val="single" w:sz="4" w:space="0" w:color="auto"/>
            </w:tcBorders>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лабораторные и практические занятия</w:t>
            </w:r>
          </w:p>
        </w:tc>
        <w:tc>
          <w:tcPr>
            <w:tcW w:w="722" w:type="pct"/>
            <w:tcBorders>
              <w:top w:val="single" w:sz="4" w:space="0" w:color="auto"/>
            </w:tcBorders>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163</w:t>
            </w:r>
          </w:p>
        </w:tc>
      </w:tr>
      <w:tr w:rsidR="00C751B2" w:rsidRPr="00210D29">
        <w:trPr>
          <w:trHeight w:val="435"/>
        </w:trPr>
        <w:tc>
          <w:tcPr>
            <w:tcW w:w="4278" w:type="pct"/>
            <w:tcBorders>
              <w:bottom w:val="single" w:sz="4" w:space="0" w:color="auto"/>
            </w:tcBorders>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 xml:space="preserve">Внеаудиторная самостоятельная работа обучающегося </w:t>
            </w:r>
          </w:p>
        </w:tc>
        <w:tc>
          <w:tcPr>
            <w:tcW w:w="722" w:type="pct"/>
            <w:tcBorders>
              <w:bottom w:val="single" w:sz="4" w:space="0" w:color="auto"/>
            </w:tcBorders>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85</w:t>
            </w:r>
          </w:p>
        </w:tc>
      </w:tr>
      <w:tr w:rsidR="00C751B2" w:rsidRPr="00210D29">
        <w:trPr>
          <w:trHeight w:val="210"/>
        </w:trPr>
        <w:tc>
          <w:tcPr>
            <w:tcW w:w="4278" w:type="pct"/>
            <w:tcBorders>
              <w:top w:val="single" w:sz="4" w:space="0" w:color="auto"/>
            </w:tcBorders>
            <w:shd w:val="clear" w:color="auto" w:fill="auto"/>
          </w:tcPr>
          <w:p w:rsidR="00C751B2" w:rsidRPr="00210D29" w:rsidRDefault="00781B6C">
            <w:pPr>
              <w:spacing w:after="0" w:line="240" w:lineRule="auto"/>
              <w:rPr>
                <w:rFonts w:ascii="Times New Roman" w:eastAsia="Calibri" w:hAnsi="Times New Roman" w:cs="Times New Roman"/>
                <w:sz w:val="24"/>
                <w:szCs w:val="24"/>
              </w:rPr>
            </w:pPr>
            <w:r w:rsidRPr="00210D29">
              <w:rPr>
                <w:rFonts w:ascii="Times New Roman" w:eastAsia="Calibri" w:hAnsi="Times New Roman" w:cs="Times New Roman"/>
                <w:sz w:val="24"/>
                <w:szCs w:val="24"/>
              </w:rPr>
              <w:t>Консультации</w:t>
            </w:r>
          </w:p>
        </w:tc>
        <w:tc>
          <w:tcPr>
            <w:tcW w:w="722" w:type="pct"/>
            <w:tcBorders>
              <w:top w:val="single" w:sz="4" w:space="0" w:color="auto"/>
            </w:tcBorders>
            <w:shd w:val="clear" w:color="auto" w:fill="auto"/>
            <w:vAlign w:val="center"/>
          </w:tcPr>
          <w:p w:rsidR="00C751B2" w:rsidRPr="00210D29" w:rsidRDefault="00781B6C">
            <w:pPr>
              <w:spacing w:after="0" w:line="240" w:lineRule="auto"/>
              <w:jc w:val="center"/>
              <w:rPr>
                <w:rFonts w:ascii="Times New Roman" w:eastAsia="Calibri" w:hAnsi="Times New Roman" w:cs="Times New Roman"/>
                <w:iCs/>
                <w:sz w:val="24"/>
                <w:szCs w:val="24"/>
              </w:rPr>
            </w:pPr>
            <w:r w:rsidRPr="00210D29">
              <w:rPr>
                <w:rFonts w:ascii="Times New Roman" w:eastAsia="Calibri" w:hAnsi="Times New Roman" w:cs="Times New Roman"/>
                <w:iCs/>
                <w:sz w:val="24"/>
                <w:szCs w:val="24"/>
              </w:rPr>
              <w:t>0</w:t>
            </w:r>
          </w:p>
        </w:tc>
      </w:tr>
      <w:tr w:rsidR="00C751B2" w:rsidRPr="00210D29">
        <w:trPr>
          <w:trHeight w:val="411"/>
        </w:trPr>
        <w:tc>
          <w:tcPr>
            <w:tcW w:w="5000" w:type="pct"/>
            <w:gridSpan w:val="2"/>
            <w:shd w:val="clear" w:color="auto" w:fill="auto"/>
          </w:tcPr>
          <w:p w:rsidR="00C751B2" w:rsidRPr="00210D29" w:rsidRDefault="00781B6C">
            <w:pPr>
              <w:spacing w:after="0" w:line="240" w:lineRule="auto"/>
              <w:rPr>
                <w:rFonts w:ascii="Times New Roman" w:eastAsia="Calibri" w:hAnsi="Times New Roman" w:cs="Times New Roman"/>
                <w:i/>
                <w:iCs/>
                <w:sz w:val="24"/>
                <w:szCs w:val="24"/>
              </w:rPr>
            </w:pPr>
            <w:r w:rsidRPr="00210D29">
              <w:rPr>
                <w:rFonts w:ascii="Times New Roman" w:eastAsia="Calibri" w:hAnsi="Times New Roman" w:cs="Times New Roman"/>
                <w:iCs/>
                <w:sz w:val="24"/>
                <w:szCs w:val="24"/>
              </w:rPr>
              <w:t xml:space="preserve">Итоговая аттестация в форме зачета     </w:t>
            </w:r>
          </w:p>
        </w:tc>
      </w:tr>
    </w:tbl>
    <w:p w:rsidR="00C751B2" w:rsidRPr="00210D29" w:rsidRDefault="00C751B2">
      <w:pPr>
        <w:spacing w:after="0" w:line="240" w:lineRule="auto"/>
        <w:ind w:firstLine="426"/>
        <w:jc w:val="both"/>
        <w:rPr>
          <w:rFonts w:ascii="Times New Roman" w:eastAsia="Calibri" w:hAnsi="Times New Roman" w:cs="Times New Roman"/>
          <w:b/>
          <w:sz w:val="24"/>
          <w:szCs w:val="24"/>
        </w:rPr>
      </w:pPr>
    </w:p>
    <w:p w:rsidR="00C751B2" w:rsidRPr="00210D29" w:rsidRDefault="00C751B2">
      <w:pPr>
        <w:spacing w:after="0" w:line="240" w:lineRule="auto"/>
        <w:ind w:firstLine="426"/>
        <w:jc w:val="both"/>
        <w:rPr>
          <w:rFonts w:ascii="Times New Roman" w:eastAsia="Calibri" w:hAnsi="Times New Roman" w:cs="Times New Roman"/>
          <w:b/>
          <w:sz w:val="24"/>
          <w:szCs w:val="24"/>
        </w:rPr>
      </w:pPr>
    </w:p>
    <w:p w:rsidR="00C751B2" w:rsidRPr="00210D29" w:rsidRDefault="00C751B2">
      <w:pPr>
        <w:spacing w:after="0" w:line="240" w:lineRule="auto"/>
        <w:ind w:firstLine="426"/>
        <w:jc w:val="both"/>
        <w:rPr>
          <w:rFonts w:ascii="Times New Roman" w:eastAsia="Calibri" w:hAnsi="Times New Roman" w:cs="Times New Roman"/>
          <w:b/>
          <w:sz w:val="24"/>
          <w:szCs w:val="24"/>
        </w:rPr>
      </w:pPr>
    </w:p>
    <w:p w:rsidR="00C751B2" w:rsidRPr="00210D29" w:rsidRDefault="00C751B2">
      <w:pPr>
        <w:spacing w:after="0" w:line="240" w:lineRule="auto"/>
        <w:ind w:firstLine="426"/>
        <w:jc w:val="both"/>
        <w:rPr>
          <w:rFonts w:ascii="Times New Roman" w:eastAsia="Calibri" w:hAnsi="Times New Roman" w:cs="Times New Roman"/>
          <w:b/>
          <w:sz w:val="24"/>
          <w:szCs w:val="24"/>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ind w:firstLine="426"/>
        <w:jc w:val="both"/>
        <w:rPr>
          <w:rFonts w:ascii="Times New Roman" w:eastAsia="Calibri" w:hAnsi="Times New Roman" w:cs="Times New Roman"/>
          <w:b/>
          <w:sz w:val="28"/>
          <w:szCs w:val="28"/>
        </w:rPr>
      </w:pPr>
    </w:p>
    <w:p w:rsidR="00C751B2" w:rsidRPr="00210D29" w:rsidRDefault="00C751B2">
      <w:pPr>
        <w:spacing w:after="0" w:line="240" w:lineRule="auto"/>
        <w:rPr>
          <w:rFonts w:ascii="Times New Roman" w:eastAsia="Calibri" w:hAnsi="Times New Roman" w:cs="Times New Roman"/>
          <w:b/>
          <w:sz w:val="28"/>
          <w:szCs w:val="28"/>
        </w:rPr>
      </w:pP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781B6C">
      <w:pPr>
        <w:rPr>
          <w:rFonts w:ascii="Times New Roman" w:hAnsi="Times New Roman" w:cs="Times New Roman"/>
          <w:b/>
          <w:sz w:val="24"/>
          <w:szCs w:val="24"/>
        </w:rPr>
      </w:pPr>
      <w:r w:rsidRPr="00210D29">
        <w:rPr>
          <w:rFonts w:ascii="Times New Roman" w:hAnsi="Times New Roman" w:cs="Times New Roman"/>
          <w:b/>
          <w:sz w:val="24"/>
          <w:szCs w:val="24"/>
        </w:rPr>
        <w:br w:type="page"/>
      </w:r>
    </w:p>
    <w:p w:rsidR="00C751B2" w:rsidRPr="00210D29" w:rsidRDefault="00781B6C">
      <w:pPr>
        <w:pStyle w:val="a9"/>
        <w:spacing w:after="0" w:line="240" w:lineRule="auto"/>
        <w:ind w:left="0" w:firstLine="709"/>
        <w:jc w:val="center"/>
        <w:rPr>
          <w:rFonts w:ascii="Times New Roman" w:hAnsi="Times New Roman" w:cs="Times New Roman"/>
          <w:b/>
          <w:sz w:val="24"/>
          <w:szCs w:val="24"/>
        </w:rPr>
      </w:pPr>
      <w:r w:rsidRPr="00210D29">
        <w:rPr>
          <w:rFonts w:ascii="Times New Roman" w:hAnsi="Times New Roman" w:cs="Times New Roman"/>
          <w:b/>
          <w:sz w:val="24"/>
          <w:szCs w:val="24"/>
        </w:rPr>
        <w:lastRenderedPageBreak/>
        <w:t xml:space="preserve">ТЕМАТИЧЕСКОЕ ПЛАНИРОВАНИЕ </w:t>
      </w:r>
    </w:p>
    <w:p w:rsidR="00C751B2" w:rsidRPr="00210D29" w:rsidRDefault="00781B6C">
      <w:pPr>
        <w:spacing w:after="0"/>
        <w:ind w:firstLine="709"/>
        <w:jc w:val="center"/>
        <w:rPr>
          <w:rFonts w:ascii="Times New Roman" w:hAnsi="Times New Roman" w:cs="Times New Roman"/>
        </w:rPr>
      </w:pPr>
      <w:r w:rsidRPr="00210D29">
        <w:rPr>
          <w:rFonts w:ascii="Times New Roman" w:hAnsi="Times New Roman" w:cs="Times New Roman"/>
          <w:b/>
          <w:sz w:val="24"/>
          <w:szCs w:val="24"/>
        </w:rPr>
        <w:t>I КУРС</w:t>
      </w:r>
    </w:p>
    <w:p w:rsidR="00C751B2" w:rsidRPr="00210D29" w:rsidRDefault="00C751B2">
      <w:pPr>
        <w:pStyle w:val="a9"/>
        <w:spacing w:after="0" w:line="240" w:lineRule="auto"/>
        <w:ind w:left="0" w:firstLine="709"/>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C751B2" w:rsidRPr="00210D29">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w:t>
            </w:r>
          </w:p>
          <w:p w:rsidR="00C751B2" w:rsidRPr="00210D29" w:rsidRDefault="00C751B2">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tcPr>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C751B2">
            <w:pPr>
              <w:jc w:val="center"/>
              <w:rPr>
                <w:rFonts w:ascii="Times New Roman" w:hAnsi="Times New Roman" w:cs="Times New Roman"/>
                <w:b/>
                <w:sz w:val="24"/>
                <w:szCs w:val="24"/>
              </w:rPr>
            </w:pPr>
          </w:p>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Наименование разделов и</w:t>
            </w:r>
          </w:p>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Максимальная учебная нагрузка</w:t>
            </w:r>
          </w:p>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Количество аудиторных часов</w:t>
            </w:r>
          </w:p>
          <w:p w:rsidR="00C751B2" w:rsidRPr="00210D29" w:rsidRDefault="00C751B2">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C751B2" w:rsidRPr="00210D29" w:rsidRDefault="00C751B2">
            <w:pPr>
              <w:ind w:left="113" w:right="113"/>
              <w:jc w:val="center"/>
              <w:rPr>
                <w:rFonts w:ascii="Times New Roman" w:hAnsi="Times New Roman" w:cs="Times New Roman"/>
                <w:b/>
                <w:sz w:val="24"/>
                <w:szCs w:val="24"/>
              </w:rPr>
            </w:pPr>
          </w:p>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Самостоятельная работа</w:t>
            </w:r>
          </w:p>
        </w:tc>
      </w:tr>
      <w:tr w:rsidR="00C751B2" w:rsidRPr="00210D29">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rPr>
                <w:rFonts w:ascii="Times New Roman" w:hAnsi="Times New Roman" w:cs="Times New Roman"/>
                <w:b/>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jc w:val="center"/>
              <w:rPr>
                <w:rFonts w:ascii="Times New Roman" w:hAnsi="Times New Roman" w:cs="Times New Roman"/>
                <w:b/>
                <w:sz w:val="24"/>
                <w:szCs w:val="24"/>
              </w:rPr>
            </w:pPr>
            <w:r w:rsidRPr="00210D29">
              <w:rPr>
                <w:rFonts w:ascii="Times New Roman" w:hAnsi="Times New Roman" w:cs="Times New Roman"/>
                <w:b/>
                <w:sz w:val="24"/>
                <w:szCs w:val="24"/>
              </w:rPr>
              <w:t>7</w:t>
            </w:r>
          </w:p>
        </w:tc>
      </w:tr>
      <w:tr w:rsidR="00C751B2" w:rsidRPr="00210D29">
        <w:trPr>
          <w:trHeight w:val="351"/>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both"/>
              <w:rPr>
                <w:rFonts w:ascii="Times New Roman" w:hAnsi="Times New Roman" w:cs="Times New Roman"/>
                <w:sz w:val="24"/>
                <w:szCs w:val="24"/>
              </w:rPr>
            </w:pPr>
            <w:r w:rsidRPr="00210D29">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rPr>
          <w:trHeight w:val="868"/>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both"/>
              <w:rPr>
                <w:rFonts w:ascii="Times New Roman" w:hAnsi="Times New Roman" w:cs="Times New Roman"/>
                <w:sz w:val="24"/>
                <w:szCs w:val="24"/>
              </w:rPr>
            </w:pPr>
            <w:r w:rsidRPr="00210D29">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Основы методики самостоятельных занятий</w:t>
            </w:r>
          </w:p>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i/>
                <w:iCs/>
                <w:sz w:val="24"/>
                <w:szCs w:val="24"/>
              </w:rPr>
            </w:pPr>
            <w:r w:rsidRPr="00210D29">
              <w:rPr>
                <w:rFonts w:ascii="Times New Roman" w:hAnsi="Times New Roman" w:cs="Times New Roman"/>
                <w:sz w:val="24"/>
                <w:szCs w:val="24"/>
              </w:rPr>
              <w:t xml:space="preserve">Раздел </w:t>
            </w:r>
            <w:r w:rsidRPr="00210D29">
              <w:rPr>
                <w:rFonts w:ascii="Times New Roman" w:hAnsi="Times New Roman" w:cs="Times New Roman"/>
                <w:sz w:val="24"/>
                <w:szCs w:val="24"/>
                <w:lang w:val="en-US"/>
              </w:rPr>
              <w:t>I</w:t>
            </w:r>
            <w:r w:rsidRPr="00210D29">
              <w:rPr>
                <w:rFonts w:ascii="Times New Roman" w:hAnsi="Times New Roman" w:cs="Times New Roman"/>
                <w:sz w:val="24"/>
                <w:szCs w:val="24"/>
              </w:rPr>
              <w:t>.</w:t>
            </w:r>
            <w:r w:rsidRPr="00210D29">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24</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12</w:t>
            </w: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 xml:space="preserve">Раздел </w:t>
            </w:r>
            <w:r w:rsidRPr="00210D29">
              <w:rPr>
                <w:rFonts w:ascii="Times New Roman" w:hAnsi="Times New Roman" w:cs="Times New Roman"/>
                <w:sz w:val="24"/>
                <w:szCs w:val="24"/>
                <w:lang w:val="en-US"/>
              </w:rPr>
              <w:t>II</w:t>
            </w:r>
            <w:r w:rsidRPr="00210D29">
              <w:rPr>
                <w:rFonts w:ascii="Times New Roman" w:hAnsi="Times New Roman" w:cs="Times New Roman"/>
                <w:sz w:val="24"/>
                <w:szCs w:val="24"/>
              </w:rPr>
              <w:t>.Гимнастика</w:t>
            </w:r>
          </w:p>
          <w:p w:rsidR="00C751B2" w:rsidRPr="00210D29" w:rsidRDefault="00C751B2">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30</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10</w:t>
            </w: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 xml:space="preserve">Раздел </w:t>
            </w:r>
            <w:r w:rsidRPr="00210D29">
              <w:rPr>
                <w:rFonts w:ascii="Times New Roman" w:hAnsi="Times New Roman" w:cs="Times New Roman"/>
                <w:sz w:val="24"/>
                <w:szCs w:val="24"/>
                <w:lang w:val="en-US"/>
              </w:rPr>
              <w:t>III</w:t>
            </w:r>
            <w:r w:rsidRPr="00210D29">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72</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24</w:t>
            </w: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iCs/>
                <w:sz w:val="24"/>
                <w:szCs w:val="24"/>
              </w:rPr>
            </w:pPr>
            <w:r w:rsidRPr="00210D29">
              <w:rPr>
                <w:rFonts w:ascii="Times New Roman" w:hAnsi="Times New Roman" w:cs="Times New Roman"/>
                <w:iCs/>
                <w:sz w:val="24"/>
                <w:szCs w:val="24"/>
              </w:rPr>
              <w:t xml:space="preserve">Раздел </w:t>
            </w:r>
            <w:r w:rsidRPr="00210D29">
              <w:rPr>
                <w:rFonts w:ascii="Times New Roman" w:hAnsi="Times New Roman" w:cs="Times New Roman"/>
                <w:iCs/>
                <w:sz w:val="24"/>
                <w:szCs w:val="24"/>
                <w:lang w:val="en-US"/>
              </w:rPr>
              <w:t>IV</w:t>
            </w:r>
            <w:r w:rsidRPr="00210D29">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27</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8</w:t>
            </w:r>
          </w:p>
        </w:tc>
      </w:tr>
      <w:tr w:rsidR="00C751B2" w:rsidRPr="00210D29">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iCs/>
                <w:sz w:val="24"/>
                <w:szCs w:val="24"/>
              </w:rPr>
            </w:pPr>
            <w:r w:rsidRPr="00210D29">
              <w:rPr>
                <w:rFonts w:ascii="Times New Roman" w:hAnsi="Times New Roman" w:cs="Times New Roman"/>
                <w:iCs/>
                <w:sz w:val="24"/>
                <w:szCs w:val="24"/>
              </w:rPr>
              <w:t>Зачет</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rPr>
          <w:trHeight w:val="46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b/>
                <w:sz w:val="24"/>
                <w:szCs w:val="24"/>
              </w:rPr>
              <w:t xml:space="preserve">Итого за </w:t>
            </w:r>
            <w:r w:rsidRPr="00210D29">
              <w:rPr>
                <w:rFonts w:ascii="Times New Roman" w:hAnsi="Times New Roman" w:cs="Times New Roman"/>
                <w:b/>
                <w:sz w:val="24"/>
                <w:szCs w:val="24"/>
                <w:lang w:val="en-US"/>
              </w:rPr>
              <w:t>I</w:t>
            </w:r>
            <w:r w:rsidRPr="00210D29">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172</w:t>
            </w:r>
          </w:p>
        </w:tc>
        <w:tc>
          <w:tcPr>
            <w:tcW w:w="90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6</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111</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55</w:t>
            </w:r>
          </w:p>
        </w:tc>
      </w:tr>
    </w:tbl>
    <w:p w:rsidR="00C751B2" w:rsidRPr="00210D29" w:rsidRDefault="00C751B2">
      <w:pPr>
        <w:pStyle w:val="a9"/>
        <w:spacing w:after="0" w:line="240" w:lineRule="auto"/>
        <w:ind w:left="0" w:firstLine="709"/>
        <w:jc w:val="center"/>
        <w:rPr>
          <w:rFonts w:ascii="Times New Roman" w:hAnsi="Times New Roman" w:cs="Times New Roman"/>
          <w:b/>
          <w:sz w:val="24"/>
          <w:szCs w:val="24"/>
        </w:rPr>
      </w:pPr>
    </w:p>
    <w:p w:rsidR="00C751B2" w:rsidRPr="00210D29" w:rsidRDefault="00C751B2">
      <w:pPr>
        <w:spacing w:line="240" w:lineRule="auto"/>
        <w:rPr>
          <w:rFonts w:ascii="Times New Roman" w:hAnsi="Times New Roman" w:cs="Times New Roman"/>
          <w:lang w:val="en-US"/>
        </w:rPr>
      </w:pPr>
    </w:p>
    <w:p w:rsidR="00C751B2" w:rsidRPr="00210D29" w:rsidRDefault="00781B6C">
      <w:pPr>
        <w:rPr>
          <w:rFonts w:ascii="Times New Roman" w:hAnsi="Times New Roman" w:cs="Times New Roman"/>
          <w:lang w:val="en-US"/>
        </w:rPr>
      </w:pPr>
      <w:r w:rsidRPr="00210D29">
        <w:rPr>
          <w:rFonts w:ascii="Times New Roman" w:hAnsi="Times New Roman" w:cs="Times New Roman"/>
          <w:lang w:val="en-US"/>
        </w:rPr>
        <w:br w:type="page"/>
      </w:r>
    </w:p>
    <w:p w:rsidR="00C751B2" w:rsidRPr="00210D29" w:rsidRDefault="00781B6C">
      <w:pPr>
        <w:spacing w:after="0"/>
        <w:ind w:firstLine="709"/>
        <w:jc w:val="center"/>
        <w:rPr>
          <w:rFonts w:ascii="Times New Roman" w:hAnsi="Times New Roman" w:cs="Times New Roman"/>
          <w:b/>
          <w:sz w:val="24"/>
          <w:szCs w:val="24"/>
        </w:rPr>
      </w:pPr>
      <w:r w:rsidRPr="00210D29">
        <w:rPr>
          <w:rFonts w:ascii="Times New Roman" w:hAnsi="Times New Roman" w:cs="Times New Roman"/>
          <w:b/>
          <w:sz w:val="24"/>
          <w:szCs w:val="24"/>
        </w:rPr>
        <w:lastRenderedPageBreak/>
        <w:t xml:space="preserve">ТЕМАТИЧЕСКИЙ ПЛАН УЧЕБНОЙ ДИСЦИПЛИНЫ </w:t>
      </w:r>
    </w:p>
    <w:p w:rsidR="00C751B2" w:rsidRPr="00210D29" w:rsidRDefault="00781B6C">
      <w:pPr>
        <w:spacing w:after="0"/>
        <w:ind w:firstLine="709"/>
        <w:jc w:val="center"/>
        <w:rPr>
          <w:rFonts w:ascii="Times New Roman" w:hAnsi="Times New Roman" w:cs="Times New Roman"/>
          <w:b/>
          <w:sz w:val="24"/>
          <w:szCs w:val="24"/>
        </w:rPr>
      </w:pPr>
      <w:r w:rsidRPr="00210D29">
        <w:rPr>
          <w:rFonts w:ascii="Times New Roman" w:hAnsi="Times New Roman" w:cs="Times New Roman"/>
          <w:b/>
          <w:sz w:val="24"/>
          <w:szCs w:val="24"/>
        </w:rPr>
        <w:t>II КУРС</w:t>
      </w:r>
    </w:p>
    <w:p w:rsidR="00C751B2" w:rsidRPr="00210D29" w:rsidRDefault="00C751B2">
      <w:pPr>
        <w:spacing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C751B2" w:rsidRPr="00210D29">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w:t>
            </w:r>
          </w:p>
          <w:p w:rsidR="00C751B2" w:rsidRPr="00210D29" w:rsidRDefault="00C751B2">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C751B2">
            <w:pPr>
              <w:spacing w:after="0"/>
              <w:jc w:val="center"/>
              <w:rPr>
                <w:rFonts w:ascii="Times New Roman" w:hAnsi="Times New Roman" w:cs="Times New Roman"/>
                <w:b/>
                <w:sz w:val="24"/>
                <w:szCs w:val="24"/>
              </w:rPr>
            </w:pPr>
          </w:p>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 xml:space="preserve">Наименование разделов и </w:t>
            </w:r>
          </w:p>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Максимальная учебная нагрузка</w:t>
            </w:r>
          </w:p>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Количество аудиторных часов</w:t>
            </w:r>
          </w:p>
          <w:p w:rsidR="00C751B2" w:rsidRPr="00210D29" w:rsidRDefault="00C751B2">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C751B2" w:rsidRPr="00210D29" w:rsidRDefault="00C751B2">
            <w:pPr>
              <w:spacing w:after="0"/>
              <w:ind w:left="113" w:right="113"/>
              <w:jc w:val="center"/>
              <w:rPr>
                <w:rFonts w:ascii="Times New Roman" w:hAnsi="Times New Roman" w:cs="Times New Roman"/>
                <w:b/>
                <w:sz w:val="24"/>
                <w:szCs w:val="24"/>
              </w:rPr>
            </w:pPr>
          </w:p>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Самостоятельная работа</w:t>
            </w:r>
          </w:p>
        </w:tc>
      </w:tr>
      <w:tr w:rsidR="00C751B2" w:rsidRPr="00210D29">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tcPr>
          <w:p w:rsidR="00C751B2" w:rsidRPr="00210D29" w:rsidRDefault="00781B6C">
            <w:pPr>
              <w:spacing w:after="0"/>
              <w:ind w:left="113" w:right="113"/>
              <w:jc w:val="center"/>
              <w:rPr>
                <w:rFonts w:ascii="Times New Roman" w:hAnsi="Times New Roman" w:cs="Times New Roman"/>
                <w:b/>
                <w:sz w:val="24"/>
                <w:szCs w:val="24"/>
              </w:rPr>
            </w:pPr>
            <w:r w:rsidRPr="00210D29">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tcPr>
          <w:p w:rsidR="00C751B2" w:rsidRPr="00210D29" w:rsidRDefault="00C751B2">
            <w:pPr>
              <w:spacing w:after="0"/>
              <w:rPr>
                <w:rFonts w:ascii="Times New Roman" w:hAnsi="Times New Roman" w:cs="Times New Roman"/>
                <w:b/>
                <w:sz w:val="24"/>
                <w:szCs w:val="24"/>
              </w:rPr>
            </w:pPr>
          </w:p>
        </w:tc>
      </w:tr>
      <w:tr w:rsidR="00C751B2" w:rsidRPr="00210D29">
        <w:trPr>
          <w:trHeight w:val="25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tabs>
                <w:tab w:val="left" w:pos="11285"/>
              </w:tabs>
              <w:spacing w:after="0"/>
              <w:rPr>
                <w:rFonts w:ascii="Times New Roman" w:hAnsi="Times New Roman" w:cs="Times New Roman"/>
                <w:sz w:val="24"/>
                <w:szCs w:val="24"/>
              </w:rPr>
            </w:pPr>
            <w:r w:rsidRPr="00210D29">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rPr>
          <w:trHeight w:val="25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tabs>
                <w:tab w:val="left" w:pos="11285"/>
              </w:tabs>
              <w:spacing w:after="0"/>
              <w:rPr>
                <w:rFonts w:ascii="Times New Roman" w:hAnsi="Times New Roman" w:cs="Times New Roman"/>
                <w:sz w:val="24"/>
                <w:szCs w:val="24"/>
              </w:rPr>
            </w:pPr>
            <w:r w:rsidRPr="00210D29">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r>
      <w:tr w:rsidR="00C751B2" w:rsidRPr="00210D29">
        <w:trPr>
          <w:trHeight w:val="150"/>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i/>
                <w:iCs/>
                <w:sz w:val="24"/>
                <w:szCs w:val="24"/>
              </w:rPr>
            </w:pPr>
            <w:r w:rsidRPr="00210D29">
              <w:rPr>
                <w:rFonts w:ascii="Times New Roman" w:hAnsi="Times New Roman" w:cs="Times New Roman"/>
                <w:sz w:val="24"/>
                <w:szCs w:val="24"/>
              </w:rPr>
              <w:t>Раздел 1.</w:t>
            </w:r>
            <w:r w:rsidRPr="00210D29">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17</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12</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12</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5</w:t>
            </w:r>
          </w:p>
        </w:tc>
      </w:tr>
      <w:tr w:rsidR="00C751B2" w:rsidRPr="00210D29">
        <w:trPr>
          <w:trHeight w:val="126"/>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Раздел 2.</w:t>
            </w:r>
            <w:r w:rsidR="005F5559" w:rsidRPr="00210D29">
              <w:rPr>
                <w:rFonts w:ascii="Times New Roman" w:hAnsi="Times New Roman" w:cs="Times New Roman"/>
                <w:sz w:val="24"/>
                <w:szCs w:val="24"/>
              </w:rPr>
              <w:t xml:space="preserve"> </w:t>
            </w:r>
            <w:r w:rsidRPr="00210D29">
              <w:rPr>
                <w:rFonts w:ascii="Times New Roman" w:hAnsi="Times New Roman" w:cs="Times New Roman"/>
                <w:sz w:val="24"/>
                <w:szCs w:val="24"/>
              </w:rPr>
              <w:t>Вольная борьба</w:t>
            </w:r>
          </w:p>
          <w:p w:rsidR="00C751B2" w:rsidRPr="00210D29" w:rsidRDefault="00C751B2">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12</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10</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10</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2</w:t>
            </w:r>
          </w:p>
        </w:tc>
      </w:tr>
      <w:tr w:rsidR="00C751B2" w:rsidRPr="00210D29">
        <w:trPr>
          <w:trHeight w:val="13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45</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30</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30</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15</w:t>
            </w:r>
          </w:p>
        </w:tc>
      </w:tr>
      <w:tr w:rsidR="00C751B2" w:rsidRPr="00210D29">
        <w:trPr>
          <w:trHeight w:val="46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b/>
                <w:sz w:val="24"/>
                <w:szCs w:val="24"/>
              </w:rPr>
            </w:pPr>
            <w:r w:rsidRPr="00210D29">
              <w:rPr>
                <w:rFonts w:ascii="Times New Roman" w:hAnsi="Times New Roman" w:cs="Times New Roman"/>
                <w:b/>
                <w:sz w:val="24"/>
                <w:szCs w:val="24"/>
              </w:rPr>
              <w:t xml:space="preserve">Итого за </w:t>
            </w:r>
            <w:r w:rsidRPr="00210D29">
              <w:rPr>
                <w:rFonts w:ascii="Times New Roman" w:hAnsi="Times New Roman" w:cs="Times New Roman"/>
                <w:b/>
                <w:sz w:val="24"/>
                <w:szCs w:val="24"/>
                <w:lang w:val="en-US"/>
              </w:rPr>
              <w:t>II</w:t>
            </w:r>
            <w:r w:rsidRPr="00210D29">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76</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2</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52</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22</w:t>
            </w:r>
          </w:p>
        </w:tc>
      </w:tr>
      <w:tr w:rsidR="00C751B2" w:rsidRPr="00210D29">
        <w:trPr>
          <w:trHeight w:val="46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sz w:val="24"/>
                <w:szCs w:val="24"/>
              </w:rPr>
            </w:pPr>
            <w:r w:rsidRPr="00210D29">
              <w:rPr>
                <w:rFonts w:ascii="Times New Roman" w:hAnsi="Times New Roman" w:cs="Times New Roman"/>
                <w:sz w:val="24"/>
                <w:szCs w:val="24"/>
              </w:rPr>
              <w:t>Индивидуальный проект</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8</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sz w:val="24"/>
                <w:szCs w:val="24"/>
              </w:rPr>
            </w:pPr>
            <w:r w:rsidRPr="00210D29">
              <w:rPr>
                <w:rFonts w:ascii="Times New Roman" w:hAnsi="Times New Roman" w:cs="Times New Roman"/>
                <w:sz w:val="24"/>
                <w:szCs w:val="24"/>
              </w:rPr>
              <w:t>8</w:t>
            </w:r>
          </w:p>
        </w:tc>
      </w:tr>
      <w:tr w:rsidR="00C751B2" w:rsidRPr="00210D29">
        <w:trPr>
          <w:trHeight w:val="465"/>
        </w:trPr>
        <w:tc>
          <w:tcPr>
            <w:tcW w:w="468" w:type="dxa"/>
            <w:tcBorders>
              <w:top w:val="single" w:sz="4" w:space="0" w:color="auto"/>
              <w:left w:val="single" w:sz="4" w:space="0" w:color="auto"/>
              <w:bottom w:val="single" w:sz="4" w:space="0" w:color="auto"/>
              <w:right w:val="single" w:sz="4" w:space="0" w:color="auto"/>
            </w:tcBorders>
          </w:tcPr>
          <w:p w:rsidR="00C751B2" w:rsidRPr="00210D29" w:rsidRDefault="00C751B2">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rPr>
                <w:rFonts w:ascii="Times New Roman" w:hAnsi="Times New Roman" w:cs="Times New Roman"/>
                <w:b/>
                <w:sz w:val="24"/>
                <w:szCs w:val="24"/>
              </w:rPr>
            </w:pPr>
            <w:r w:rsidRPr="00210D29">
              <w:rPr>
                <w:rFonts w:ascii="Times New Roman" w:hAnsi="Times New Roman" w:cs="Times New Roman"/>
                <w:b/>
                <w:sz w:val="24"/>
                <w:szCs w:val="24"/>
              </w:rPr>
              <w:t xml:space="preserve">Итого за </w:t>
            </w:r>
            <w:r w:rsidRPr="00210D29">
              <w:rPr>
                <w:rFonts w:ascii="Times New Roman" w:hAnsi="Times New Roman" w:cs="Times New Roman"/>
                <w:b/>
                <w:sz w:val="24"/>
                <w:szCs w:val="24"/>
                <w:lang w:val="en-US"/>
              </w:rPr>
              <w:t>II</w:t>
            </w:r>
            <w:r w:rsidRPr="00210D29">
              <w:rPr>
                <w:rFonts w:ascii="Times New Roman" w:hAnsi="Times New Roman" w:cs="Times New Roman"/>
                <w:b/>
                <w:sz w:val="24"/>
                <w:szCs w:val="24"/>
              </w:rPr>
              <w:t xml:space="preserve"> курса</w:t>
            </w:r>
          </w:p>
        </w:tc>
        <w:tc>
          <w:tcPr>
            <w:tcW w:w="1260"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256</w:t>
            </w:r>
          </w:p>
        </w:tc>
        <w:tc>
          <w:tcPr>
            <w:tcW w:w="837"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171</w:t>
            </w:r>
          </w:p>
        </w:tc>
        <w:tc>
          <w:tcPr>
            <w:tcW w:w="1143"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8</w:t>
            </w:r>
          </w:p>
        </w:tc>
        <w:tc>
          <w:tcPr>
            <w:tcW w:w="991"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163</w:t>
            </w:r>
          </w:p>
        </w:tc>
        <w:tc>
          <w:tcPr>
            <w:tcW w:w="1092" w:type="dxa"/>
            <w:tcBorders>
              <w:top w:val="single" w:sz="4" w:space="0" w:color="auto"/>
              <w:left w:val="single" w:sz="4" w:space="0" w:color="auto"/>
              <w:bottom w:val="single" w:sz="4" w:space="0" w:color="auto"/>
              <w:right w:val="single" w:sz="4" w:space="0" w:color="auto"/>
            </w:tcBorders>
          </w:tcPr>
          <w:p w:rsidR="00C751B2" w:rsidRPr="00210D29" w:rsidRDefault="00781B6C">
            <w:pPr>
              <w:spacing w:after="0"/>
              <w:jc w:val="center"/>
              <w:rPr>
                <w:rFonts w:ascii="Times New Roman" w:hAnsi="Times New Roman" w:cs="Times New Roman"/>
                <w:b/>
                <w:sz w:val="24"/>
                <w:szCs w:val="24"/>
              </w:rPr>
            </w:pPr>
            <w:r w:rsidRPr="00210D29">
              <w:rPr>
                <w:rFonts w:ascii="Times New Roman" w:hAnsi="Times New Roman" w:cs="Times New Roman"/>
                <w:b/>
                <w:sz w:val="24"/>
                <w:szCs w:val="24"/>
              </w:rPr>
              <w:t>85</w:t>
            </w:r>
          </w:p>
        </w:tc>
      </w:tr>
    </w:tbl>
    <w:p w:rsidR="00C751B2" w:rsidRPr="00210D29" w:rsidRDefault="00C751B2">
      <w:pPr>
        <w:spacing w:line="240" w:lineRule="auto"/>
        <w:rPr>
          <w:rFonts w:ascii="Times New Roman" w:hAnsi="Times New Roman" w:cs="Times New Roman"/>
        </w:rPr>
      </w:pPr>
    </w:p>
    <w:p w:rsidR="00C751B2" w:rsidRPr="00210D29" w:rsidRDefault="00781B6C">
      <w:pPr>
        <w:spacing w:line="240" w:lineRule="auto"/>
        <w:rPr>
          <w:rFonts w:ascii="Times New Roman" w:hAnsi="Times New Roman" w:cs="Times New Roman"/>
          <w:sz w:val="24"/>
          <w:szCs w:val="24"/>
        </w:rPr>
      </w:pPr>
      <w:r w:rsidRPr="00210D29">
        <w:rPr>
          <w:rFonts w:ascii="Times New Roman" w:hAnsi="Times New Roman" w:cs="Times New Roman"/>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bCs/>
          <w:sz w:val="24"/>
          <w:szCs w:val="24"/>
        </w:rPr>
      </w:pPr>
      <w:r w:rsidRPr="00210D29">
        <w:rPr>
          <w:rFonts w:ascii="Times New Roman" w:eastAsia="Calibri" w:hAnsi="Times New Roman" w:cs="Times New Roman"/>
          <w:b/>
          <w:sz w:val="24"/>
          <w:szCs w:val="24"/>
        </w:rPr>
        <w:lastRenderedPageBreak/>
        <w:t>8.</w:t>
      </w:r>
      <w:r w:rsidRPr="00210D29">
        <w:rPr>
          <w:rFonts w:ascii="Times New Roman" w:eastAsia="Calibri" w:hAnsi="Times New Roman" w:cs="Times New Roman"/>
          <w:b/>
          <w:bCs/>
          <w:sz w:val="24"/>
          <w:szCs w:val="24"/>
        </w:rPr>
        <w:t xml:space="preserve"> ПРАКТИЧЕСКАЯ РАБОТА</w:t>
      </w:r>
    </w:p>
    <w:p w:rsidR="00C751B2" w:rsidRPr="00210D29" w:rsidRDefault="00C751B2">
      <w:pPr>
        <w:spacing w:after="0" w:line="240" w:lineRule="auto"/>
        <w:ind w:firstLine="426"/>
        <w:jc w:val="center"/>
        <w:rPr>
          <w:rFonts w:ascii="Times New Roman" w:eastAsia="Calibri" w:hAnsi="Times New Roman" w:cs="Times New Roman"/>
          <w:b/>
          <w:sz w:val="24"/>
          <w:szCs w:val="24"/>
        </w:rPr>
      </w:pPr>
    </w:p>
    <w:tbl>
      <w:tblPr>
        <w:tblStyle w:val="2a"/>
        <w:tblW w:w="9351" w:type="dxa"/>
        <w:tblLook w:val="04A0" w:firstRow="1" w:lastRow="0" w:firstColumn="1" w:lastColumn="0" w:noHBand="0" w:noVBand="1"/>
      </w:tblPr>
      <w:tblGrid>
        <w:gridCol w:w="661"/>
        <w:gridCol w:w="2544"/>
        <w:gridCol w:w="5228"/>
        <w:gridCol w:w="918"/>
      </w:tblGrid>
      <w:tr w:rsidR="00C751B2" w:rsidRPr="00210D29">
        <w:tc>
          <w:tcPr>
            <w:tcW w:w="661" w:type="dxa"/>
            <w:vAlign w:val="center"/>
          </w:tcPr>
          <w:p w:rsidR="00C751B2" w:rsidRPr="00210D29" w:rsidRDefault="00781B6C">
            <w:pPr>
              <w:jc w:val="center"/>
              <w:rPr>
                <w:rFonts w:eastAsia="Calibri"/>
                <w:bCs/>
                <w:sz w:val="24"/>
                <w:szCs w:val="24"/>
              </w:rPr>
            </w:pPr>
            <w:r w:rsidRPr="00210D29">
              <w:rPr>
                <w:rFonts w:eastAsia="Calibri"/>
                <w:bCs/>
                <w:sz w:val="24"/>
                <w:szCs w:val="24"/>
              </w:rPr>
              <w:t>№</w:t>
            </w:r>
          </w:p>
          <w:p w:rsidR="00C751B2" w:rsidRPr="00210D29" w:rsidRDefault="00781B6C">
            <w:pPr>
              <w:jc w:val="center"/>
              <w:rPr>
                <w:rFonts w:eastAsia="Calibri"/>
                <w:bCs/>
                <w:sz w:val="24"/>
                <w:szCs w:val="24"/>
              </w:rPr>
            </w:pPr>
            <w:r w:rsidRPr="00210D29">
              <w:rPr>
                <w:rFonts w:eastAsia="Calibri"/>
                <w:bCs/>
                <w:sz w:val="24"/>
                <w:szCs w:val="24"/>
              </w:rPr>
              <w:t>п/п</w:t>
            </w:r>
          </w:p>
        </w:tc>
        <w:tc>
          <w:tcPr>
            <w:tcW w:w="2544" w:type="dxa"/>
            <w:vAlign w:val="center"/>
          </w:tcPr>
          <w:p w:rsidR="00C751B2" w:rsidRPr="00210D29" w:rsidRDefault="00781B6C">
            <w:pPr>
              <w:jc w:val="center"/>
              <w:rPr>
                <w:rFonts w:eastAsia="Calibri"/>
                <w:bCs/>
                <w:sz w:val="24"/>
                <w:szCs w:val="24"/>
              </w:rPr>
            </w:pPr>
            <w:r w:rsidRPr="00210D29">
              <w:rPr>
                <w:rFonts w:eastAsia="Calibri"/>
                <w:bCs/>
                <w:sz w:val="24"/>
                <w:szCs w:val="24"/>
              </w:rPr>
              <w:t>Тема программы</w:t>
            </w:r>
          </w:p>
        </w:tc>
        <w:tc>
          <w:tcPr>
            <w:tcW w:w="5228" w:type="dxa"/>
            <w:vAlign w:val="center"/>
          </w:tcPr>
          <w:p w:rsidR="00C751B2" w:rsidRPr="00210D29" w:rsidRDefault="00781B6C">
            <w:pPr>
              <w:jc w:val="center"/>
              <w:rPr>
                <w:rFonts w:eastAsia="Calibri"/>
                <w:bCs/>
                <w:sz w:val="24"/>
                <w:szCs w:val="24"/>
              </w:rPr>
            </w:pPr>
            <w:r w:rsidRPr="00210D29">
              <w:rPr>
                <w:rFonts w:eastAsia="Calibri"/>
                <w:bCs/>
                <w:sz w:val="24"/>
                <w:szCs w:val="24"/>
              </w:rPr>
              <w:t>Тема практического занятия</w:t>
            </w:r>
          </w:p>
        </w:tc>
        <w:tc>
          <w:tcPr>
            <w:tcW w:w="918" w:type="dxa"/>
            <w:vAlign w:val="center"/>
          </w:tcPr>
          <w:p w:rsidR="00C751B2" w:rsidRPr="00210D29" w:rsidRDefault="00781B6C">
            <w:pPr>
              <w:jc w:val="center"/>
              <w:rPr>
                <w:rFonts w:eastAsia="Calibri"/>
                <w:bCs/>
                <w:sz w:val="24"/>
                <w:szCs w:val="24"/>
              </w:rPr>
            </w:pPr>
            <w:r w:rsidRPr="00210D29">
              <w:rPr>
                <w:rFonts w:eastAsia="Calibri"/>
                <w:bCs/>
                <w:sz w:val="24"/>
                <w:szCs w:val="24"/>
              </w:rPr>
              <w:t>Кол-во</w:t>
            </w:r>
          </w:p>
          <w:p w:rsidR="00C751B2" w:rsidRPr="00210D29" w:rsidRDefault="00781B6C">
            <w:pPr>
              <w:jc w:val="center"/>
              <w:rPr>
                <w:rFonts w:eastAsia="Calibri"/>
                <w:bCs/>
                <w:sz w:val="24"/>
                <w:szCs w:val="24"/>
              </w:rPr>
            </w:pPr>
            <w:r w:rsidRPr="00210D29">
              <w:rPr>
                <w:rFonts w:eastAsia="Calibri"/>
                <w:bCs/>
                <w:sz w:val="24"/>
                <w:szCs w:val="24"/>
              </w:rPr>
              <w:t>часов</w:t>
            </w:r>
          </w:p>
        </w:tc>
      </w:tr>
      <w:tr w:rsidR="00C751B2" w:rsidRPr="00210D29">
        <w:tc>
          <w:tcPr>
            <w:tcW w:w="9351" w:type="dxa"/>
            <w:gridSpan w:val="4"/>
          </w:tcPr>
          <w:p w:rsidR="00C751B2" w:rsidRPr="00210D29" w:rsidRDefault="00781B6C">
            <w:pPr>
              <w:jc w:val="center"/>
              <w:rPr>
                <w:bCs/>
                <w:sz w:val="24"/>
                <w:szCs w:val="24"/>
              </w:rPr>
            </w:pPr>
            <w:r w:rsidRPr="00210D29">
              <w:rPr>
                <w:bCs/>
                <w:sz w:val="24"/>
                <w:szCs w:val="24"/>
                <w:lang w:val="en-US"/>
              </w:rPr>
              <w:t xml:space="preserve">I </w:t>
            </w:r>
            <w:r w:rsidRPr="00210D29">
              <w:rPr>
                <w:bCs/>
                <w:sz w:val="24"/>
                <w:szCs w:val="24"/>
              </w:rPr>
              <w:t>курс</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t>1</w:t>
            </w:r>
          </w:p>
        </w:tc>
        <w:tc>
          <w:tcPr>
            <w:tcW w:w="2544" w:type="dxa"/>
            <w:vMerge w:val="restart"/>
          </w:tcPr>
          <w:p w:rsidR="00C751B2" w:rsidRPr="00210D29" w:rsidRDefault="00781B6C">
            <w:pPr>
              <w:rPr>
                <w:bCs/>
                <w:sz w:val="24"/>
                <w:szCs w:val="24"/>
              </w:rPr>
            </w:pPr>
            <w:r w:rsidRPr="00210D29">
              <w:rPr>
                <w:bCs/>
                <w:sz w:val="24"/>
                <w:szCs w:val="24"/>
              </w:rPr>
              <w:t>Раздел 1. Легкая атлетика</w:t>
            </w:r>
          </w:p>
        </w:tc>
        <w:tc>
          <w:tcPr>
            <w:tcW w:w="5228" w:type="dxa"/>
            <w:shd w:val="clear" w:color="auto" w:fill="auto"/>
          </w:tcPr>
          <w:p w:rsidR="00C751B2" w:rsidRPr="00210D29" w:rsidRDefault="00C751B2">
            <w:pPr>
              <w:rPr>
                <w:bCs/>
                <w:sz w:val="24"/>
                <w:szCs w:val="24"/>
              </w:rPr>
            </w:pPr>
          </w:p>
        </w:tc>
        <w:tc>
          <w:tcPr>
            <w:tcW w:w="918" w:type="dxa"/>
          </w:tcPr>
          <w:p w:rsidR="00C751B2" w:rsidRPr="00210D29" w:rsidRDefault="00781B6C">
            <w:pPr>
              <w:jc w:val="center"/>
              <w:rPr>
                <w:bCs/>
                <w:sz w:val="24"/>
                <w:szCs w:val="24"/>
              </w:rPr>
            </w:pPr>
            <w:r w:rsidRPr="00210D29">
              <w:rPr>
                <w:bCs/>
                <w:sz w:val="24"/>
                <w:szCs w:val="24"/>
              </w:rPr>
              <w:t>24</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 xml:space="preserve">Специальные и подготовительные упражнения для бега </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Низкий старт.</w:t>
            </w:r>
          </w:p>
          <w:p w:rsidR="00C751B2" w:rsidRPr="00210D29" w:rsidRDefault="00781B6C">
            <w:pPr>
              <w:tabs>
                <w:tab w:val="left" w:pos="11285"/>
              </w:tabs>
              <w:rPr>
                <w:bCs/>
                <w:sz w:val="24"/>
                <w:szCs w:val="24"/>
              </w:rPr>
            </w:pPr>
            <w:r w:rsidRPr="00210D29">
              <w:rPr>
                <w:bCs/>
                <w:sz w:val="24"/>
                <w:szCs w:val="24"/>
              </w:rPr>
              <w:t>Высокий старт.</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Бег на короткую дистанцию.</w:t>
            </w:r>
          </w:p>
          <w:p w:rsidR="00C751B2" w:rsidRPr="00210D29" w:rsidRDefault="00781B6C">
            <w:pPr>
              <w:tabs>
                <w:tab w:val="left" w:pos="11285"/>
              </w:tabs>
              <w:rPr>
                <w:bCs/>
                <w:sz w:val="24"/>
                <w:szCs w:val="24"/>
              </w:rPr>
            </w:pPr>
            <w:r w:rsidRPr="00210D29">
              <w:rPr>
                <w:bCs/>
                <w:sz w:val="24"/>
                <w:szCs w:val="24"/>
              </w:rPr>
              <w:t>Эстафетный бег</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Финиширование. Развитие выносливости.</w:t>
            </w:r>
          </w:p>
          <w:p w:rsidR="00C751B2" w:rsidRPr="00210D29" w:rsidRDefault="00781B6C">
            <w:pPr>
              <w:tabs>
                <w:tab w:val="left" w:pos="11285"/>
              </w:tabs>
              <w:rPr>
                <w:bCs/>
                <w:sz w:val="24"/>
                <w:szCs w:val="24"/>
              </w:rPr>
            </w:pPr>
            <w:r w:rsidRPr="00210D29">
              <w:rPr>
                <w:bCs/>
                <w:sz w:val="24"/>
                <w:szCs w:val="24"/>
              </w:rPr>
              <w:t>Дыхание при беге на средние и длинные дистанции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Бег на 30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 xml:space="preserve">Бег на </w:t>
            </w:r>
            <w:r w:rsidRPr="00210D29">
              <w:rPr>
                <w:bCs/>
                <w:sz w:val="24"/>
                <w:szCs w:val="24"/>
                <w:lang w:val="en-US"/>
              </w:rPr>
              <w:t>100</w:t>
            </w:r>
            <w:r w:rsidRPr="00210D29">
              <w:rPr>
                <w:bCs/>
                <w:sz w:val="24"/>
                <w:szCs w:val="24"/>
              </w:rPr>
              <w:t xml:space="preserve">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shd w:val="clear" w:color="auto" w:fill="auto"/>
          </w:tcPr>
          <w:p w:rsidR="00C751B2" w:rsidRPr="00210D29" w:rsidRDefault="00781B6C">
            <w:pPr>
              <w:tabs>
                <w:tab w:val="left" w:pos="11285"/>
              </w:tabs>
              <w:rPr>
                <w:bCs/>
                <w:sz w:val="24"/>
                <w:szCs w:val="24"/>
              </w:rPr>
            </w:pPr>
            <w:r w:rsidRPr="00210D29">
              <w:rPr>
                <w:bCs/>
                <w:sz w:val="24"/>
                <w:szCs w:val="24"/>
              </w:rPr>
              <w:t>Бег на средние дистанции 400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Бег на средние дистанции 800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Кросс на 1000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Кросс на 1500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Прыжки в длину</w:t>
            </w:r>
          </w:p>
          <w:p w:rsidR="00C751B2" w:rsidRPr="00210D29" w:rsidRDefault="00781B6C">
            <w:pPr>
              <w:tabs>
                <w:tab w:val="left" w:pos="11285"/>
              </w:tabs>
              <w:rPr>
                <w:bCs/>
                <w:sz w:val="24"/>
                <w:szCs w:val="24"/>
              </w:rPr>
            </w:pPr>
            <w:r w:rsidRPr="00210D29">
              <w:rPr>
                <w:bCs/>
                <w:sz w:val="24"/>
                <w:szCs w:val="24"/>
              </w:rPr>
              <w:t>Метание снаряда весом 500 гр.</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797"/>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jc w:val="both"/>
              <w:rPr>
                <w:bCs/>
                <w:sz w:val="24"/>
                <w:szCs w:val="24"/>
              </w:rPr>
            </w:pPr>
            <w:r w:rsidRPr="00210D29">
              <w:rPr>
                <w:bCs/>
                <w:sz w:val="24"/>
                <w:szCs w:val="24"/>
              </w:rPr>
              <w:t>Отработка бега по нормам ВФСК (ГТО). Контрольное троеборье: бег 30м, подтягивание из виса и виса лежа, прыжок в длину.</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t>2</w:t>
            </w:r>
          </w:p>
        </w:tc>
        <w:tc>
          <w:tcPr>
            <w:tcW w:w="2544" w:type="dxa"/>
            <w:vMerge w:val="restart"/>
          </w:tcPr>
          <w:p w:rsidR="00C751B2" w:rsidRPr="00210D29" w:rsidRDefault="00781B6C">
            <w:pPr>
              <w:rPr>
                <w:bCs/>
                <w:sz w:val="24"/>
                <w:szCs w:val="24"/>
              </w:rPr>
            </w:pPr>
            <w:r w:rsidRPr="00210D29">
              <w:rPr>
                <w:bCs/>
                <w:sz w:val="24"/>
                <w:szCs w:val="24"/>
              </w:rPr>
              <w:t>Раздел 2. Гимнастика</w:t>
            </w:r>
          </w:p>
        </w:tc>
        <w:tc>
          <w:tcPr>
            <w:tcW w:w="5228" w:type="dxa"/>
          </w:tcPr>
          <w:p w:rsidR="00C751B2" w:rsidRPr="00210D29" w:rsidRDefault="00C751B2">
            <w:pPr>
              <w:rPr>
                <w:bCs/>
                <w:sz w:val="24"/>
                <w:szCs w:val="24"/>
              </w:rPr>
            </w:pPr>
          </w:p>
        </w:tc>
        <w:tc>
          <w:tcPr>
            <w:tcW w:w="918" w:type="dxa"/>
          </w:tcPr>
          <w:p w:rsidR="00C751B2" w:rsidRPr="00210D29" w:rsidRDefault="00781B6C">
            <w:pPr>
              <w:jc w:val="center"/>
              <w:rPr>
                <w:bCs/>
                <w:sz w:val="24"/>
                <w:szCs w:val="24"/>
              </w:rPr>
            </w:pPr>
            <w:r w:rsidRPr="00210D29">
              <w:rPr>
                <w:bCs/>
                <w:sz w:val="24"/>
                <w:szCs w:val="24"/>
              </w:rPr>
              <w:t>20</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 xml:space="preserve">Висы и упоры </w:t>
            </w:r>
          </w:p>
          <w:p w:rsidR="00C751B2" w:rsidRPr="00210D29" w:rsidRDefault="00781B6C">
            <w:pPr>
              <w:tabs>
                <w:tab w:val="left" w:pos="11285"/>
              </w:tabs>
              <w:rPr>
                <w:bCs/>
                <w:sz w:val="24"/>
                <w:szCs w:val="24"/>
              </w:rPr>
            </w:pPr>
            <w:r w:rsidRPr="00210D29">
              <w:rPr>
                <w:bCs/>
                <w:sz w:val="24"/>
                <w:szCs w:val="24"/>
              </w:rPr>
              <w:t xml:space="preserve">Перекладина: подъем разгибом </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ОРУ на гимнастической стенке Перекладина: выход силой</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ОРУ на гимнастической скамейке</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Опорный прыжок.</w:t>
            </w:r>
          </w:p>
          <w:p w:rsidR="00C751B2" w:rsidRPr="00210D29" w:rsidRDefault="00781B6C">
            <w:pPr>
              <w:tabs>
                <w:tab w:val="left" w:pos="11285"/>
              </w:tabs>
              <w:rPr>
                <w:bCs/>
                <w:sz w:val="24"/>
                <w:szCs w:val="24"/>
              </w:rPr>
            </w:pPr>
            <w:r w:rsidRPr="00210D29">
              <w:rPr>
                <w:bCs/>
                <w:sz w:val="24"/>
                <w:szCs w:val="24"/>
              </w:rPr>
              <w:t>ОРУ со скакалкой</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Акробатика: кувырок вперед, назад.</w:t>
            </w:r>
          </w:p>
          <w:p w:rsidR="00C751B2" w:rsidRPr="00210D29" w:rsidRDefault="00781B6C">
            <w:pPr>
              <w:tabs>
                <w:tab w:val="left" w:pos="11285"/>
              </w:tabs>
              <w:rPr>
                <w:bCs/>
                <w:sz w:val="24"/>
                <w:szCs w:val="24"/>
              </w:rPr>
            </w:pPr>
            <w:r w:rsidRPr="00210D29">
              <w:rPr>
                <w:bCs/>
                <w:sz w:val="24"/>
                <w:szCs w:val="24"/>
              </w:rPr>
              <w:t>Стойка на голове и руках.</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Акробатика: длинный кувырок, стойка на лопатках.</w:t>
            </w:r>
          </w:p>
          <w:p w:rsidR="00C751B2" w:rsidRPr="00210D29" w:rsidRDefault="00781B6C">
            <w:pPr>
              <w:tabs>
                <w:tab w:val="left" w:pos="11285"/>
              </w:tabs>
              <w:rPr>
                <w:bCs/>
                <w:sz w:val="24"/>
                <w:szCs w:val="24"/>
              </w:rPr>
            </w:pPr>
            <w:r w:rsidRPr="00210D29">
              <w:rPr>
                <w:bCs/>
                <w:sz w:val="24"/>
                <w:szCs w:val="24"/>
              </w:rPr>
              <w:t xml:space="preserve"> Стойка на руках у стены (махом-одной, толчком-другой)</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 xml:space="preserve">Техника выполнения приседаний со штангой на спине. </w:t>
            </w:r>
          </w:p>
          <w:p w:rsidR="00C751B2" w:rsidRPr="00210D29" w:rsidRDefault="00781B6C">
            <w:pPr>
              <w:tabs>
                <w:tab w:val="left" w:pos="11285"/>
              </w:tabs>
              <w:rPr>
                <w:bCs/>
                <w:sz w:val="24"/>
                <w:szCs w:val="24"/>
              </w:rPr>
            </w:pPr>
            <w:r w:rsidRPr="00210D29">
              <w:rPr>
                <w:bCs/>
                <w:sz w:val="24"/>
                <w:szCs w:val="24"/>
              </w:rPr>
              <w:t>Техника выполнения жима лежа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выполнений приседаний со штангой на груди. Техника выполнения жима лежа (узким хватом)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выполнения становой тяги (сумо). Техника выполнения становой тяги (классическая). Комплексная тренировка ног</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556"/>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выполнения становой тяги (мертвая). Комплексная тренировка рук, груди</w:t>
            </w:r>
          </w:p>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lastRenderedPageBreak/>
              <w:t>3</w:t>
            </w:r>
          </w:p>
        </w:tc>
        <w:tc>
          <w:tcPr>
            <w:tcW w:w="2544" w:type="dxa"/>
          </w:tcPr>
          <w:p w:rsidR="00C751B2" w:rsidRPr="00210D29" w:rsidRDefault="00781B6C">
            <w:pPr>
              <w:tabs>
                <w:tab w:val="left" w:pos="11285"/>
              </w:tabs>
              <w:rPr>
                <w:bCs/>
                <w:sz w:val="24"/>
                <w:szCs w:val="24"/>
              </w:rPr>
            </w:pPr>
            <w:r w:rsidRPr="00210D29">
              <w:rPr>
                <w:bCs/>
                <w:sz w:val="24"/>
                <w:szCs w:val="24"/>
              </w:rPr>
              <w:t xml:space="preserve">Раздел 3. Спортивные игры </w:t>
            </w:r>
          </w:p>
        </w:tc>
        <w:tc>
          <w:tcPr>
            <w:tcW w:w="5228" w:type="dxa"/>
          </w:tcPr>
          <w:p w:rsidR="00C751B2" w:rsidRPr="00210D29" w:rsidRDefault="00C751B2">
            <w:pPr>
              <w:rPr>
                <w:bCs/>
                <w:sz w:val="24"/>
                <w:szCs w:val="24"/>
              </w:rPr>
            </w:pPr>
          </w:p>
        </w:tc>
        <w:tc>
          <w:tcPr>
            <w:tcW w:w="918" w:type="dxa"/>
          </w:tcPr>
          <w:p w:rsidR="00C751B2" w:rsidRPr="00210D29" w:rsidRDefault="00781B6C">
            <w:pPr>
              <w:jc w:val="center"/>
              <w:rPr>
                <w:bCs/>
                <w:sz w:val="24"/>
                <w:szCs w:val="24"/>
              </w:rPr>
            </w:pPr>
            <w:r w:rsidRPr="00210D29">
              <w:rPr>
                <w:bCs/>
                <w:sz w:val="24"/>
                <w:szCs w:val="24"/>
              </w:rPr>
              <w:t>48</w:t>
            </w:r>
          </w:p>
        </w:tc>
      </w:tr>
      <w:tr w:rsidR="00C751B2" w:rsidRPr="00210D29">
        <w:tc>
          <w:tcPr>
            <w:tcW w:w="661" w:type="dxa"/>
            <w:vMerge/>
          </w:tcPr>
          <w:p w:rsidR="00C751B2" w:rsidRPr="00210D29" w:rsidRDefault="00C751B2">
            <w:pPr>
              <w:jc w:val="center"/>
              <w:rPr>
                <w:bCs/>
                <w:sz w:val="24"/>
                <w:szCs w:val="24"/>
              </w:rPr>
            </w:pPr>
          </w:p>
        </w:tc>
        <w:tc>
          <w:tcPr>
            <w:tcW w:w="2544" w:type="dxa"/>
            <w:vMerge w:val="restart"/>
          </w:tcPr>
          <w:p w:rsidR="00C751B2" w:rsidRPr="00210D29" w:rsidRDefault="00781B6C">
            <w:pPr>
              <w:tabs>
                <w:tab w:val="left" w:pos="11285"/>
              </w:tabs>
              <w:rPr>
                <w:bCs/>
                <w:sz w:val="24"/>
                <w:szCs w:val="24"/>
              </w:rPr>
            </w:pPr>
            <w:r w:rsidRPr="00210D29">
              <w:rPr>
                <w:bCs/>
                <w:sz w:val="24"/>
                <w:szCs w:val="24"/>
              </w:rPr>
              <w:t>Баскетбол</w:t>
            </w:r>
          </w:p>
        </w:tc>
        <w:tc>
          <w:tcPr>
            <w:tcW w:w="5228" w:type="dxa"/>
          </w:tcPr>
          <w:p w:rsidR="00C751B2" w:rsidRPr="00210D29" w:rsidRDefault="00C751B2">
            <w:pPr>
              <w:rPr>
                <w:bCs/>
                <w:sz w:val="24"/>
                <w:szCs w:val="24"/>
              </w:rPr>
            </w:pPr>
          </w:p>
        </w:tc>
        <w:tc>
          <w:tcPr>
            <w:tcW w:w="918" w:type="dxa"/>
          </w:tcPr>
          <w:p w:rsidR="00C751B2" w:rsidRPr="00210D29" w:rsidRDefault="00781B6C">
            <w:pPr>
              <w:jc w:val="center"/>
              <w:rPr>
                <w:bCs/>
                <w:sz w:val="24"/>
                <w:szCs w:val="24"/>
              </w:rPr>
            </w:pPr>
            <w:r w:rsidRPr="00210D29">
              <w:rPr>
                <w:bCs/>
                <w:sz w:val="24"/>
                <w:szCs w:val="24"/>
              </w:rPr>
              <w:t>16</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безопасности и правила игры в баскетбол. Ведение мяча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Держание. Ловля и передача мяча двумя руками (одной рукой). Ловля и передача мяча в движении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Передача мяча двумя руками от груди с ударом в площадку.</w:t>
            </w:r>
          </w:p>
          <w:p w:rsidR="00C751B2" w:rsidRPr="00210D29" w:rsidRDefault="00781B6C">
            <w:pPr>
              <w:tabs>
                <w:tab w:val="left" w:pos="11285"/>
              </w:tabs>
              <w:rPr>
                <w:bCs/>
                <w:sz w:val="24"/>
                <w:szCs w:val="24"/>
              </w:rPr>
            </w:pPr>
            <w:r w:rsidRPr="00210D29">
              <w:rPr>
                <w:bCs/>
                <w:sz w:val="24"/>
                <w:szCs w:val="24"/>
              </w:rPr>
              <w:t>Передача мяча двумя руками от плеча с поворотом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Передача мяча одной рукой над головой. Ведение мяча, бросок в корзину</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Перемещение игроков по площадке, остановка, повороты. Приемы применяемы против броска: накрывание, заслоны</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Тактика нападения</w:t>
            </w:r>
          </w:p>
          <w:p w:rsidR="00C751B2" w:rsidRPr="00210D29" w:rsidRDefault="00781B6C">
            <w:pPr>
              <w:tabs>
                <w:tab w:val="left" w:pos="11285"/>
              </w:tabs>
              <w:rPr>
                <w:bCs/>
                <w:sz w:val="24"/>
                <w:szCs w:val="24"/>
              </w:rPr>
            </w:pPr>
            <w:r w:rsidRPr="00210D29">
              <w:rPr>
                <w:bCs/>
                <w:sz w:val="24"/>
                <w:szCs w:val="24"/>
              </w:rPr>
              <w:t xml:space="preserve"> Тактика защиты</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Двусторонняя игра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315"/>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Ознакомительная игра в стритбол.</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C751B2">
            <w:pPr>
              <w:jc w:val="center"/>
              <w:rPr>
                <w:bCs/>
                <w:sz w:val="24"/>
                <w:szCs w:val="24"/>
              </w:rPr>
            </w:pPr>
          </w:p>
        </w:tc>
        <w:tc>
          <w:tcPr>
            <w:tcW w:w="2544" w:type="dxa"/>
            <w:vMerge w:val="restart"/>
          </w:tcPr>
          <w:p w:rsidR="00C751B2" w:rsidRPr="00210D29" w:rsidRDefault="00781B6C">
            <w:pPr>
              <w:rPr>
                <w:bCs/>
                <w:sz w:val="24"/>
                <w:szCs w:val="24"/>
              </w:rPr>
            </w:pPr>
            <w:r w:rsidRPr="00210D29">
              <w:rPr>
                <w:bCs/>
                <w:sz w:val="24"/>
                <w:szCs w:val="24"/>
              </w:rPr>
              <w:t>Волейбол</w:t>
            </w:r>
          </w:p>
        </w:tc>
        <w:tc>
          <w:tcPr>
            <w:tcW w:w="5228" w:type="dxa"/>
          </w:tcPr>
          <w:p w:rsidR="00C751B2" w:rsidRPr="00210D29" w:rsidRDefault="00C751B2">
            <w:pPr>
              <w:rPr>
                <w:bCs/>
                <w:sz w:val="24"/>
                <w:szCs w:val="24"/>
              </w:rPr>
            </w:pPr>
          </w:p>
        </w:tc>
        <w:tc>
          <w:tcPr>
            <w:tcW w:w="918" w:type="dxa"/>
          </w:tcPr>
          <w:p w:rsidR="00C751B2" w:rsidRPr="00210D29" w:rsidRDefault="00781B6C">
            <w:pPr>
              <w:jc w:val="center"/>
              <w:rPr>
                <w:bCs/>
                <w:sz w:val="24"/>
                <w:szCs w:val="24"/>
              </w:rPr>
            </w:pPr>
            <w:r w:rsidRPr="00210D29">
              <w:rPr>
                <w:bCs/>
                <w:sz w:val="24"/>
                <w:szCs w:val="24"/>
              </w:rPr>
              <w:t>20</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безопасности и правила игры в волейбол. Исходное положение игроков. Передача мяча сверху двумя руками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Перемещение игроков по полю приставными шагами (вправо, влево, вперед). Подача мяча в игру</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Передача мяча снизу двумя руками. Смешанная передача мяча в парах</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Передача мяча в различных направлениях. Прием мяча снизу двумя руками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Нападающий удар. Блокирование нападающего удара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Прием мяча одной рукой. Прием мяча одной рукой с последующим падением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Тактика защиты. Тактика нападения</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Броски через сетку: удар в нападении, подача мяча, корректировка техники игры</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Игра по упрощенным правилам волейбола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322"/>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Двусторонняя игра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C751B2">
            <w:pPr>
              <w:jc w:val="center"/>
              <w:rPr>
                <w:bCs/>
                <w:sz w:val="24"/>
                <w:szCs w:val="24"/>
              </w:rPr>
            </w:pPr>
          </w:p>
        </w:tc>
        <w:tc>
          <w:tcPr>
            <w:tcW w:w="2544" w:type="dxa"/>
            <w:vMerge w:val="restart"/>
          </w:tcPr>
          <w:p w:rsidR="00C751B2" w:rsidRPr="00210D29" w:rsidRDefault="00781B6C">
            <w:pPr>
              <w:rPr>
                <w:bCs/>
                <w:sz w:val="24"/>
                <w:szCs w:val="24"/>
              </w:rPr>
            </w:pPr>
            <w:r w:rsidRPr="00210D29">
              <w:rPr>
                <w:bCs/>
                <w:sz w:val="24"/>
                <w:szCs w:val="24"/>
              </w:rPr>
              <w:t>Футбол</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Правила игры и техника безопасности. Ведение мяча, перепасовка.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Удар по воротам с расстояния 11 м (пенальти). Удар по воротам в движении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Отработка нижнего и верхнего пасов. Подсечка: техника выполнения и практика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Удар головой по мячу в прыжке, на месте. Прием верхнего и нижнего пасов грудью, ногой и остановка мяча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игры вратаря (отбивание мяча, ловля мяча в падении)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273"/>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Игра по правилам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t>4</w:t>
            </w:r>
          </w:p>
        </w:tc>
        <w:tc>
          <w:tcPr>
            <w:tcW w:w="2544" w:type="dxa"/>
            <w:vMerge w:val="restart"/>
          </w:tcPr>
          <w:p w:rsidR="00C751B2" w:rsidRPr="00210D29" w:rsidRDefault="00781B6C">
            <w:pPr>
              <w:rPr>
                <w:bCs/>
                <w:sz w:val="24"/>
                <w:szCs w:val="24"/>
              </w:rPr>
            </w:pPr>
            <w:r w:rsidRPr="00210D29">
              <w:rPr>
                <w:bCs/>
                <w:sz w:val="24"/>
                <w:szCs w:val="24"/>
              </w:rPr>
              <w:t>Раздел 4. Легкая атлетика</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18</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Специальные и подготовительные упражнения для бега. Дыхание при беге на длинные дистанции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Низкий, высокий старт. Бег на выносливость</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Финиширование. Развитие выносливости. Эстафетный бег</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Бег на 30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Бег на 100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Бег на 1000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Бег на 2000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Прыжки в длину (с места, с разбега). Метание снаряда весом 500 гр</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305"/>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Отработка бега по нормативам ВФСК (ГТО).</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9351" w:type="dxa"/>
            <w:gridSpan w:val="4"/>
          </w:tcPr>
          <w:p w:rsidR="00C751B2" w:rsidRPr="00210D29" w:rsidRDefault="00781B6C">
            <w:pPr>
              <w:tabs>
                <w:tab w:val="left" w:pos="11285"/>
              </w:tabs>
              <w:jc w:val="center"/>
              <w:rPr>
                <w:bCs/>
                <w:sz w:val="24"/>
                <w:szCs w:val="24"/>
              </w:rPr>
            </w:pPr>
            <w:r w:rsidRPr="00210D29">
              <w:rPr>
                <w:bCs/>
                <w:sz w:val="24"/>
                <w:szCs w:val="24"/>
                <w:lang w:val="en-US"/>
              </w:rPr>
              <w:t xml:space="preserve">II </w:t>
            </w:r>
            <w:r w:rsidRPr="00210D29">
              <w:rPr>
                <w:bCs/>
                <w:sz w:val="24"/>
                <w:szCs w:val="24"/>
              </w:rPr>
              <w:t>курс</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t>5</w:t>
            </w:r>
          </w:p>
        </w:tc>
        <w:tc>
          <w:tcPr>
            <w:tcW w:w="2544" w:type="dxa"/>
            <w:vMerge w:val="restart"/>
          </w:tcPr>
          <w:p w:rsidR="00C751B2" w:rsidRPr="00210D29" w:rsidRDefault="00781B6C">
            <w:pPr>
              <w:rPr>
                <w:bCs/>
                <w:sz w:val="24"/>
                <w:szCs w:val="24"/>
              </w:rPr>
            </w:pPr>
            <w:r w:rsidRPr="00210D29">
              <w:rPr>
                <w:bCs/>
                <w:sz w:val="24"/>
                <w:szCs w:val="24"/>
              </w:rPr>
              <w:t>Раздел 1. Легкая атлетика</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jc w:val="both"/>
              <w:rPr>
                <w:bCs/>
                <w:sz w:val="24"/>
                <w:szCs w:val="24"/>
              </w:rPr>
            </w:pPr>
            <w:r w:rsidRPr="00210D29">
              <w:rPr>
                <w:bCs/>
                <w:sz w:val="24"/>
                <w:szCs w:val="24"/>
              </w:rPr>
              <w:t>Специальные и подготовительные упражнения для бега.</w:t>
            </w:r>
          </w:p>
          <w:p w:rsidR="00C751B2" w:rsidRPr="00210D29" w:rsidRDefault="00781B6C">
            <w:pPr>
              <w:tabs>
                <w:tab w:val="left" w:pos="11285"/>
              </w:tabs>
              <w:jc w:val="both"/>
              <w:rPr>
                <w:bCs/>
                <w:sz w:val="24"/>
                <w:szCs w:val="24"/>
              </w:rPr>
            </w:pPr>
            <w:r w:rsidRPr="00210D29">
              <w:rPr>
                <w:bCs/>
                <w:sz w:val="24"/>
                <w:szCs w:val="24"/>
              </w:rPr>
              <w:t xml:space="preserve"> Бег на короткую дистанцию</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Низкий старт. Высокий старт</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Финиширование. Развитие выносливости. Бег на 30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 xml:space="preserve">Бег на </w:t>
            </w:r>
            <w:r w:rsidRPr="00210D29">
              <w:rPr>
                <w:bCs/>
                <w:sz w:val="24"/>
                <w:szCs w:val="24"/>
                <w:lang w:val="en-US"/>
              </w:rPr>
              <w:t>100</w:t>
            </w:r>
            <w:r w:rsidRPr="00210D29">
              <w:rPr>
                <w:bCs/>
                <w:sz w:val="24"/>
                <w:szCs w:val="24"/>
              </w:rPr>
              <w:t xml:space="preserve">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Дыхание при беге на средние, длинные дистанции.</w:t>
            </w:r>
          </w:p>
          <w:p w:rsidR="00C751B2" w:rsidRPr="00210D29" w:rsidRDefault="00781B6C">
            <w:pPr>
              <w:tabs>
                <w:tab w:val="left" w:pos="11285"/>
              </w:tabs>
              <w:rPr>
                <w:bCs/>
                <w:sz w:val="24"/>
                <w:szCs w:val="24"/>
              </w:rPr>
            </w:pPr>
            <w:r w:rsidRPr="00210D29">
              <w:rPr>
                <w:bCs/>
                <w:sz w:val="24"/>
                <w:szCs w:val="24"/>
              </w:rPr>
              <w:t xml:space="preserve"> Кросс на 1000 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557"/>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Прыжки в длину Метание снаряда весом 500 (700) гр.</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781B6C">
            <w:pPr>
              <w:jc w:val="center"/>
              <w:rPr>
                <w:bCs/>
                <w:sz w:val="24"/>
                <w:szCs w:val="24"/>
              </w:rPr>
            </w:pPr>
            <w:r w:rsidRPr="00210D29">
              <w:rPr>
                <w:bCs/>
                <w:sz w:val="24"/>
                <w:szCs w:val="24"/>
              </w:rPr>
              <w:t>6</w:t>
            </w:r>
          </w:p>
        </w:tc>
        <w:tc>
          <w:tcPr>
            <w:tcW w:w="2544" w:type="dxa"/>
            <w:vMerge w:val="restart"/>
          </w:tcPr>
          <w:p w:rsidR="00C751B2" w:rsidRPr="00210D29" w:rsidRDefault="00781B6C">
            <w:pPr>
              <w:rPr>
                <w:bCs/>
                <w:sz w:val="24"/>
                <w:szCs w:val="24"/>
              </w:rPr>
            </w:pPr>
            <w:r w:rsidRPr="00210D29">
              <w:rPr>
                <w:bCs/>
                <w:sz w:val="24"/>
                <w:szCs w:val="24"/>
              </w:rPr>
              <w:t>Раздел 2. Вольная борьба</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10</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 xml:space="preserve">Упражнения в самостраховке: перекаты в группировке на спине, падения на спину, приседы. </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Перевороты скручиванием. Захватом дальней руки снизу и бедра изнутри. Захватом на рычаг, прижимая голову бедром.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Перевороты загибанием, захватом шеи из-под дальнего плеча. Захватом руки на ключ и дальней голени.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Повороты перекатом. Захват на рычаг с зацепом голени. Перевороты разгибанием, обвивом ног с захватом дальней руки сверху изнутри.</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445"/>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Комбинации приемов. Борьба в стойке. Сваливание сбиванием. Захватом ног, захватом туловища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551"/>
        </w:trPr>
        <w:tc>
          <w:tcPr>
            <w:tcW w:w="661" w:type="dxa"/>
          </w:tcPr>
          <w:p w:rsidR="00C751B2" w:rsidRPr="00210D29" w:rsidRDefault="00781B6C">
            <w:pPr>
              <w:jc w:val="center"/>
              <w:rPr>
                <w:bCs/>
                <w:sz w:val="24"/>
                <w:szCs w:val="24"/>
              </w:rPr>
            </w:pPr>
            <w:r w:rsidRPr="00210D29">
              <w:rPr>
                <w:bCs/>
                <w:sz w:val="24"/>
                <w:szCs w:val="24"/>
              </w:rPr>
              <w:t>7</w:t>
            </w:r>
          </w:p>
        </w:tc>
        <w:tc>
          <w:tcPr>
            <w:tcW w:w="2544" w:type="dxa"/>
          </w:tcPr>
          <w:p w:rsidR="00C751B2" w:rsidRPr="00210D29" w:rsidRDefault="00781B6C">
            <w:pPr>
              <w:tabs>
                <w:tab w:val="left" w:pos="11285"/>
              </w:tabs>
              <w:rPr>
                <w:bCs/>
                <w:sz w:val="24"/>
                <w:szCs w:val="24"/>
              </w:rPr>
            </w:pPr>
            <w:r w:rsidRPr="00210D29">
              <w:rPr>
                <w:bCs/>
                <w:sz w:val="24"/>
                <w:szCs w:val="24"/>
              </w:rPr>
              <w:t xml:space="preserve">Раздел 3. Спортивные игры </w:t>
            </w:r>
          </w:p>
        </w:tc>
        <w:tc>
          <w:tcPr>
            <w:tcW w:w="5228" w:type="dxa"/>
          </w:tcPr>
          <w:p w:rsidR="00C751B2" w:rsidRPr="00210D29" w:rsidRDefault="00C751B2">
            <w:pPr>
              <w:tabs>
                <w:tab w:val="left" w:pos="11285"/>
              </w:tabs>
              <w:rPr>
                <w:bCs/>
                <w:sz w:val="24"/>
                <w:szCs w:val="24"/>
              </w:rPr>
            </w:pPr>
          </w:p>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30</w:t>
            </w:r>
          </w:p>
        </w:tc>
      </w:tr>
      <w:tr w:rsidR="00C751B2" w:rsidRPr="00210D29">
        <w:tc>
          <w:tcPr>
            <w:tcW w:w="661" w:type="dxa"/>
            <w:vMerge w:val="restart"/>
          </w:tcPr>
          <w:p w:rsidR="00C751B2" w:rsidRPr="00210D29" w:rsidRDefault="00C751B2">
            <w:pPr>
              <w:jc w:val="center"/>
              <w:rPr>
                <w:bCs/>
                <w:sz w:val="24"/>
                <w:szCs w:val="24"/>
              </w:rPr>
            </w:pPr>
          </w:p>
        </w:tc>
        <w:tc>
          <w:tcPr>
            <w:tcW w:w="2544" w:type="dxa"/>
            <w:vMerge w:val="restart"/>
          </w:tcPr>
          <w:p w:rsidR="00C751B2" w:rsidRPr="00210D29" w:rsidRDefault="00781B6C">
            <w:pPr>
              <w:tabs>
                <w:tab w:val="left" w:pos="11285"/>
              </w:tabs>
              <w:rPr>
                <w:bCs/>
                <w:sz w:val="24"/>
                <w:szCs w:val="24"/>
              </w:rPr>
            </w:pPr>
            <w:r w:rsidRPr="00210D29">
              <w:rPr>
                <w:bCs/>
                <w:sz w:val="24"/>
                <w:szCs w:val="24"/>
              </w:rPr>
              <w:t>Баскетбол</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10</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Техника безопасности и правила игры в баскетбол Передача мяча двумя руками от груди с ударом в площадку</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Передача мяча двумя руками от плеча с поворотом</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 xml:space="preserve">Ловля и передача мяча в движении </w:t>
            </w:r>
          </w:p>
          <w:p w:rsidR="00C751B2" w:rsidRPr="00210D29" w:rsidRDefault="00781B6C">
            <w:pPr>
              <w:tabs>
                <w:tab w:val="left" w:pos="11285"/>
              </w:tabs>
              <w:rPr>
                <w:bCs/>
                <w:sz w:val="24"/>
                <w:szCs w:val="24"/>
              </w:rPr>
            </w:pPr>
            <w:r w:rsidRPr="00210D29">
              <w:rPr>
                <w:bCs/>
                <w:sz w:val="24"/>
                <w:szCs w:val="24"/>
              </w:rPr>
              <w:t>Ведение мяча, бросок в корзину</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Тактика нападения.</w:t>
            </w:r>
          </w:p>
          <w:p w:rsidR="00C751B2" w:rsidRPr="00210D29" w:rsidRDefault="00781B6C">
            <w:pPr>
              <w:tabs>
                <w:tab w:val="left" w:pos="11285"/>
              </w:tabs>
              <w:rPr>
                <w:bCs/>
                <w:sz w:val="24"/>
                <w:szCs w:val="24"/>
              </w:rPr>
            </w:pPr>
            <w:r w:rsidRPr="00210D29">
              <w:rPr>
                <w:bCs/>
                <w:sz w:val="24"/>
                <w:szCs w:val="24"/>
              </w:rPr>
              <w:t xml:space="preserve"> Тактика защиты</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rPr>
          <w:trHeight w:val="295"/>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bCs/>
                <w:sz w:val="24"/>
                <w:szCs w:val="24"/>
              </w:rPr>
            </w:pPr>
            <w:r w:rsidRPr="00210D29">
              <w:rPr>
                <w:bCs/>
                <w:sz w:val="24"/>
                <w:szCs w:val="24"/>
              </w:rPr>
              <w:t>Двусторонняя игра</w:t>
            </w:r>
          </w:p>
        </w:tc>
        <w:tc>
          <w:tcPr>
            <w:tcW w:w="918" w:type="dxa"/>
          </w:tcPr>
          <w:p w:rsidR="00C751B2" w:rsidRPr="00210D29" w:rsidRDefault="00781B6C">
            <w:pPr>
              <w:tabs>
                <w:tab w:val="left" w:pos="11285"/>
              </w:tabs>
              <w:jc w:val="center"/>
              <w:rPr>
                <w:bCs/>
                <w:sz w:val="24"/>
                <w:szCs w:val="24"/>
              </w:rPr>
            </w:pPr>
            <w:r w:rsidRPr="00210D29">
              <w:rPr>
                <w:bCs/>
                <w:sz w:val="24"/>
                <w:szCs w:val="24"/>
              </w:rPr>
              <w:t>2</w:t>
            </w:r>
          </w:p>
        </w:tc>
      </w:tr>
      <w:tr w:rsidR="00C751B2" w:rsidRPr="00210D29">
        <w:tc>
          <w:tcPr>
            <w:tcW w:w="661" w:type="dxa"/>
            <w:vMerge w:val="restart"/>
          </w:tcPr>
          <w:p w:rsidR="00C751B2" w:rsidRPr="00210D29" w:rsidRDefault="00C751B2">
            <w:pPr>
              <w:jc w:val="center"/>
              <w:rPr>
                <w:bCs/>
                <w:sz w:val="24"/>
                <w:szCs w:val="24"/>
              </w:rPr>
            </w:pPr>
          </w:p>
        </w:tc>
        <w:tc>
          <w:tcPr>
            <w:tcW w:w="2544" w:type="dxa"/>
            <w:vMerge w:val="restart"/>
          </w:tcPr>
          <w:p w:rsidR="00C751B2" w:rsidRPr="00210D29" w:rsidRDefault="00781B6C">
            <w:pPr>
              <w:tabs>
                <w:tab w:val="left" w:pos="11285"/>
              </w:tabs>
              <w:rPr>
                <w:bCs/>
                <w:sz w:val="24"/>
                <w:szCs w:val="24"/>
              </w:rPr>
            </w:pPr>
            <w:r w:rsidRPr="00210D29">
              <w:rPr>
                <w:bCs/>
                <w:sz w:val="24"/>
                <w:szCs w:val="24"/>
              </w:rPr>
              <w:t>Волейбол</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12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Техника безопасности и правила игры в волейбол. Перемещение игроков по полю приставными шагами (вправо, влево, вперед)</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 xml:space="preserve">Передача мяча сверху(снизу) двумя руками. </w:t>
            </w:r>
          </w:p>
          <w:p w:rsidR="00C751B2" w:rsidRPr="00210D29" w:rsidRDefault="00781B6C">
            <w:pPr>
              <w:tabs>
                <w:tab w:val="left" w:pos="11285"/>
              </w:tabs>
              <w:rPr>
                <w:sz w:val="24"/>
                <w:szCs w:val="24"/>
              </w:rPr>
            </w:pPr>
            <w:r w:rsidRPr="00210D29">
              <w:rPr>
                <w:sz w:val="24"/>
                <w:szCs w:val="24"/>
              </w:rPr>
              <w:t>Передача мяча в различных направлениях</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Подача мяча в игру. Прием мяча снизу двумя руками</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Нападающий удар. Блокирование нападающего удара</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Тактика защиты.</w:t>
            </w:r>
          </w:p>
          <w:p w:rsidR="00C751B2" w:rsidRPr="00210D29" w:rsidRDefault="00781B6C">
            <w:pPr>
              <w:tabs>
                <w:tab w:val="left" w:pos="11285"/>
              </w:tabs>
              <w:rPr>
                <w:sz w:val="24"/>
                <w:szCs w:val="24"/>
              </w:rPr>
            </w:pPr>
            <w:r w:rsidRPr="00210D29">
              <w:rPr>
                <w:sz w:val="24"/>
                <w:szCs w:val="24"/>
              </w:rPr>
              <w:t>Тактика нападения</w:t>
            </w:r>
          </w:p>
        </w:tc>
        <w:tc>
          <w:tcPr>
            <w:tcW w:w="918" w:type="dxa"/>
          </w:tcPr>
          <w:p w:rsidR="00C751B2" w:rsidRPr="00210D29" w:rsidRDefault="00781B6C">
            <w:pPr>
              <w:tabs>
                <w:tab w:val="left" w:pos="11285"/>
              </w:tabs>
              <w:jc w:val="center"/>
            </w:pPr>
            <w:r w:rsidRPr="00210D29">
              <w:t>2</w:t>
            </w:r>
          </w:p>
        </w:tc>
      </w:tr>
      <w:tr w:rsidR="00C751B2" w:rsidRPr="00210D29">
        <w:trPr>
          <w:trHeight w:val="305"/>
        </w:trPr>
        <w:tc>
          <w:tcPr>
            <w:tcW w:w="661" w:type="dxa"/>
            <w:vMerge/>
          </w:tcPr>
          <w:p w:rsidR="00C751B2" w:rsidRPr="00210D29" w:rsidRDefault="00C751B2">
            <w:pPr>
              <w:jc w:val="cente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Двусторонняя игра</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val="restart"/>
          </w:tcPr>
          <w:p w:rsidR="00C751B2" w:rsidRPr="00210D29" w:rsidRDefault="00C751B2">
            <w:pPr>
              <w:jc w:val="center"/>
              <w:rPr>
                <w:bCs/>
                <w:sz w:val="24"/>
                <w:szCs w:val="24"/>
              </w:rPr>
            </w:pPr>
          </w:p>
        </w:tc>
        <w:tc>
          <w:tcPr>
            <w:tcW w:w="2544" w:type="dxa"/>
            <w:vMerge w:val="restart"/>
          </w:tcPr>
          <w:p w:rsidR="00C751B2" w:rsidRPr="00210D29" w:rsidRDefault="00781B6C">
            <w:pPr>
              <w:rPr>
                <w:bCs/>
                <w:sz w:val="24"/>
                <w:szCs w:val="24"/>
              </w:rPr>
            </w:pPr>
            <w:r w:rsidRPr="00210D29">
              <w:rPr>
                <w:bCs/>
                <w:sz w:val="24"/>
                <w:szCs w:val="24"/>
              </w:rPr>
              <w:t>Футбол</w:t>
            </w:r>
          </w:p>
        </w:tc>
        <w:tc>
          <w:tcPr>
            <w:tcW w:w="5228" w:type="dxa"/>
          </w:tcPr>
          <w:p w:rsidR="00C751B2" w:rsidRPr="00210D29" w:rsidRDefault="00C751B2">
            <w:pPr>
              <w:tabs>
                <w:tab w:val="left" w:pos="11285"/>
              </w:tabs>
              <w:rPr>
                <w:bCs/>
                <w:sz w:val="24"/>
                <w:szCs w:val="24"/>
              </w:rPr>
            </w:pPr>
          </w:p>
        </w:tc>
        <w:tc>
          <w:tcPr>
            <w:tcW w:w="918" w:type="dxa"/>
          </w:tcPr>
          <w:p w:rsidR="00C751B2" w:rsidRPr="00210D29" w:rsidRDefault="00781B6C">
            <w:pPr>
              <w:tabs>
                <w:tab w:val="left" w:pos="11285"/>
              </w:tabs>
              <w:jc w:val="center"/>
              <w:rPr>
                <w:bCs/>
                <w:sz w:val="24"/>
                <w:szCs w:val="24"/>
              </w:rPr>
            </w:pPr>
            <w:r w:rsidRPr="00210D29">
              <w:rPr>
                <w:bCs/>
                <w:sz w:val="24"/>
                <w:szCs w:val="24"/>
              </w:rPr>
              <w:t>8</w:t>
            </w:r>
          </w:p>
        </w:tc>
      </w:tr>
      <w:tr w:rsidR="00C751B2" w:rsidRPr="00210D29">
        <w:tc>
          <w:tcPr>
            <w:tcW w:w="661" w:type="dxa"/>
            <w:vMerge/>
          </w:tcPr>
          <w:p w:rsidR="00C751B2" w:rsidRPr="00210D29" w:rsidRDefault="00C751B2">
            <w:pP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Правила игры и техника безопасности. Ведение мяча, перепасовка</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Удар по воротам с расстояния 11 м (пенальти). Отработка нижнего и верхнего пасов</w:t>
            </w:r>
          </w:p>
        </w:tc>
        <w:tc>
          <w:tcPr>
            <w:tcW w:w="918" w:type="dxa"/>
          </w:tcPr>
          <w:p w:rsidR="00C751B2" w:rsidRPr="00210D29" w:rsidRDefault="00781B6C">
            <w:pPr>
              <w:tabs>
                <w:tab w:val="left" w:pos="11285"/>
              </w:tabs>
              <w:jc w:val="center"/>
            </w:pPr>
            <w:r w:rsidRPr="00210D29">
              <w:t>2</w:t>
            </w:r>
          </w:p>
        </w:tc>
      </w:tr>
      <w:tr w:rsidR="00C751B2" w:rsidRPr="00210D29">
        <w:tc>
          <w:tcPr>
            <w:tcW w:w="661" w:type="dxa"/>
            <w:vMerge/>
          </w:tcPr>
          <w:p w:rsidR="00C751B2" w:rsidRPr="00210D29" w:rsidRDefault="00C751B2">
            <w:pP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Прием верхнего и нижнего пасов грудью, ногой и остановка мяча. Техника игры вратаря (отбивание мяча, ловля мяча в падении)</w:t>
            </w:r>
          </w:p>
        </w:tc>
        <w:tc>
          <w:tcPr>
            <w:tcW w:w="918" w:type="dxa"/>
          </w:tcPr>
          <w:p w:rsidR="00C751B2" w:rsidRPr="00210D29" w:rsidRDefault="00781B6C">
            <w:pPr>
              <w:tabs>
                <w:tab w:val="left" w:pos="11285"/>
              </w:tabs>
              <w:jc w:val="center"/>
            </w:pPr>
            <w:r w:rsidRPr="00210D29">
              <w:t>2</w:t>
            </w:r>
          </w:p>
        </w:tc>
      </w:tr>
      <w:tr w:rsidR="00C751B2" w:rsidRPr="00210D29">
        <w:trPr>
          <w:trHeight w:val="285"/>
        </w:trPr>
        <w:tc>
          <w:tcPr>
            <w:tcW w:w="661" w:type="dxa"/>
            <w:vMerge/>
          </w:tcPr>
          <w:p w:rsidR="00C751B2" w:rsidRPr="00210D29" w:rsidRDefault="00C751B2">
            <w:pPr>
              <w:rPr>
                <w:bCs/>
                <w:sz w:val="24"/>
                <w:szCs w:val="24"/>
              </w:rPr>
            </w:pPr>
          </w:p>
        </w:tc>
        <w:tc>
          <w:tcPr>
            <w:tcW w:w="2544" w:type="dxa"/>
            <w:vMerge/>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Игра по правилам</w:t>
            </w:r>
          </w:p>
        </w:tc>
        <w:tc>
          <w:tcPr>
            <w:tcW w:w="918" w:type="dxa"/>
          </w:tcPr>
          <w:p w:rsidR="00C751B2" w:rsidRPr="00210D29" w:rsidRDefault="00781B6C">
            <w:pPr>
              <w:tabs>
                <w:tab w:val="left" w:pos="11285"/>
              </w:tabs>
              <w:jc w:val="center"/>
            </w:pPr>
            <w:r w:rsidRPr="00210D29">
              <w:t>2</w:t>
            </w:r>
          </w:p>
        </w:tc>
      </w:tr>
      <w:tr w:rsidR="00C751B2" w:rsidRPr="00210D29">
        <w:trPr>
          <w:trHeight w:val="285"/>
        </w:trPr>
        <w:tc>
          <w:tcPr>
            <w:tcW w:w="661" w:type="dxa"/>
          </w:tcPr>
          <w:p w:rsidR="00C751B2" w:rsidRPr="00210D29" w:rsidRDefault="00C751B2">
            <w:pPr>
              <w:rPr>
                <w:bCs/>
                <w:sz w:val="24"/>
                <w:szCs w:val="24"/>
              </w:rPr>
            </w:pPr>
          </w:p>
        </w:tc>
        <w:tc>
          <w:tcPr>
            <w:tcW w:w="2544" w:type="dxa"/>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Зачет</w:t>
            </w:r>
          </w:p>
        </w:tc>
        <w:tc>
          <w:tcPr>
            <w:tcW w:w="918" w:type="dxa"/>
          </w:tcPr>
          <w:p w:rsidR="00C751B2" w:rsidRPr="00210D29" w:rsidRDefault="00781B6C">
            <w:pPr>
              <w:tabs>
                <w:tab w:val="left" w:pos="11285"/>
              </w:tabs>
              <w:jc w:val="center"/>
            </w:pPr>
            <w:r w:rsidRPr="00210D29">
              <w:t>1</w:t>
            </w:r>
          </w:p>
        </w:tc>
      </w:tr>
      <w:tr w:rsidR="00C751B2" w:rsidRPr="00210D29">
        <w:trPr>
          <w:trHeight w:val="285"/>
        </w:trPr>
        <w:tc>
          <w:tcPr>
            <w:tcW w:w="661" w:type="dxa"/>
          </w:tcPr>
          <w:p w:rsidR="00C751B2" w:rsidRPr="00210D29" w:rsidRDefault="00C751B2">
            <w:pPr>
              <w:rPr>
                <w:bCs/>
                <w:sz w:val="24"/>
                <w:szCs w:val="24"/>
              </w:rPr>
            </w:pPr>
          </w:p>
        </w:tc>
        <w:tc>
          <w:tcPr>
            <w:tcW w:w="2544" w:type="dxa"/>
          </w:tcPr>
          <w:p w:rsidR="00C751B2" w:rsidRPr="00210D29" w:rsidRDefault="00C751B2">
            <w:pPr>
              <w:rPr>
                <w:bCs/>
                <w:sz w:val="24"/>
                <w:szCs w:val="24"/>
              </w:rPr>
            </w:pPr>
          </w:p>
        </w:tc>
        <w:tc>
          <w:tcPr>
            <w:tcW w:w="5228" w:type="dxa"/>
          </w:tcPr>
          <w:p w:rsidR="00C751B2" w:rsidRPr="00210D29" w:rsidRDefault="00781B6C">
            <w:pPr>
              <w:tabs>
                <w:tab w:val="left" w:pos="11285"/>
              </w:tabs>
              <w:rPr>
                <w:sz w:val="24"/>
                <w:szCs w:val="24"/>
              </w:rPr>
            </w:pPr>
            <w:r w:rsidRPr="00210D29">
              <w:rPr>
                <w:sz w:val="24"/>
                <w:szCs w:val="24"/>
              </w:rPr>
              <w:t>ИТОГО</w:t>
            </w:r>
          </w:p>
        </w:tc>
        <w:tc>
          <w:tcPr>
            <w:tcW w:w="918" w:type="dxa"/>
          </w:tcPr>
          <w:p w:rsidR="00C751B2" w:rsidRPr="00210D29" w:rsidRDefault="00781B6C">
            <w:pPr>
              <w:tabs>
                <w:tab w:val="left" w:pos="11285"/>
              </w:tabs>
              <w:jc w:val="center"/>
            </w:pPr>
            <w:r w:rsidRPr="00210D29">
              <w:t>163</w:t>
            </w:r>
          </w:p>
        </w:tc>
      </w:tr>
    </w:tbl>
    <w:p w:rsidR="00C751B2" w:rsidRPr="00210D29" w:rsidRDefault="00C751B2">
      <w:pPr>
        <w:spacing w:after="0" w:line="240" w:lineRule="auto"/>
        <w:ind w:firstLine="426"/>
        <w:jc w:val="center"/>
        <w:rPr>
          <w:rFonts w:ascii="Times New Roman" w:eastAsia="Calibri" w:hAnsi="Times New Roman" w:cs="Times New Roman"/>
          <w:b/>
          <w:sz w:val="24"/>
          <w:szCs w:val="24"/>
        </w:rPr>
      </w:pPr>
    </w:p>
    <w:p w:rsidR="00C751B2" w:rsidRPr="00210D29" w:rsidRDefault="00C751B2">
      <w:pPr>
        <w:spacing w:before="100" w:beforeAutospacing="1" w:after="100" w:afterAutospacing="1" w:line="240" w:lineRule="auto"/>
        <w:rPr>
          <w:rFonts w:ascii="Times New Roman" w:eastAsia="Times New Roman" w:hAnsi="Times New Roman" w:cs="Times New Roman"/>
          <w:sz w:val="28"/>
          <w:szCs w:val="28"/>
          <w:lang w:eastAsia="ru-RU"/>
        </w:rPr>
      </w:pPr>
    </w:p>
    <w:p w:rsidR="00C751B2" w:rsidRPr="00210D29" w:rsidRDefault="00781B6C">
      <w:pPr>
        <w:rPr>
          <w:rFonts w:ascii="Times New Roman" w:eastAsia="Calibri" w:hAnsi="Times New Roman" w:cs="Times New Roman"/>
          <w:b/>
          <w:bCs/>
          <w:sz w:val="24"/>
          <w:szCs w:val="24"/>
        </w:rPr>
      </w:pPr>
      <w:r w:rsidRPr="00210D29">
        <w:rPr>
          <w:rFonts w:ascii="Times New Roman" w:eastAsia="Calibri" w:hAnsi="Times New Roman" w:cs="Times New Roman"/>
          <w:b/>
          <w:bCs/>
          <w:sz w:val="24"/>
          <w:szCs w:val="24"/>
        </w:rPr>
        <w:br w:type="page"/>
      </w:r>
    </w:p>
    <w:p w:rsidR="00C751B2" w:rsidRPr="00210D29" w:rsidRDefault="00781B6C">
      <w:pPr>
        <w:shd w:val="clear" w:color="auto" w:fill="FFFFFF"/>
        <w:spacing w:after="0" w:line="240" w:lineRule="auto"/>
        <w:ind w:firstLine="426"/>
        <w:jc w:val="center"/>
        <w:rPr>
          <w:rFonts w:ascii="Times New Roman" w:eastAsia="Calibri" w:hAnsi="Times New Roman" w:cs="Times New Roman"/>
          <w:b/>
          <w:bCs/>
          <w:sz w:val="24"/>
          <w:szCs w:val="24"/>
        </w:rPr>
      </w:pPr>
      <w:r w:rsidRPr="00210D29">
        <w:rPr>
          <w:rFonts w:ascii="Times New Roman" w:eastAsia="Calibri" w:hAnsi="Times New Roman" w:cs="Times New Roman"/>
          <w:b/>
          <w:bCs/>
          <w:sz w:val="24"/>
          <w:szCs w:val="24"/>
        </w:rPr>
        <w:lastRenderedPageBreak/>
        <w:t>9. ВНЕАУДИТОРНАЯ САМОСТОЯТЕЛЬНАЯ РАБОТА</w:t>
      </w:r>
    </w:p>
    <w:p w:rsidR="00C751B2" w:rsidRPr="00210D29" w:rsidRDefault="00C751B2">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8"/>
        <w:tblW w:w="0" w:type="auto"/>
        <w:tblLook w:val="04A0" w:firstRow="1" w:lastRow="0" w:firstColumn="1" w:lastColumn="0" w:noHBand="0" w:noVBand="1"/>
      </w:tblPr>
      <w:tblGrid>
        <w:gridCol w:w="616"/>
        <w:gridCol w:w="3048"/>
        <w:gridCol w:w="2580"/>
        <w:gridCol w:w="930"/>
        <w:gridCol w:w="2170"/>
      </w:tblGrid>
      <w:tr w:rsidR="00C751B2" w:rsidRPr="00210D29">
        <w:tc>
          <w:tcPr>
            <w:tcW w:w="617" w:type="dxa"/>
            <w:vAlign w:val="center"/>
          </w:tcPr>
          <w:p w:rsidR="00C751B2" w:rsidRPr="00210D29" w:rsidRDefault="00781B6C">
            <w:pPr>
              <w:jc w:val="center"/>
              <w:rPr>
                <w:rFonts w:eastAsia="Calibri"/>
                <w:b/>
                <w:sz w:val="24"/>
                <w:szCs w:val="24"/>
              </w:rPr>
            </w:pPr>
            <w:r w:rsidRPr="00210D29">
              <w:rPr>
                <w:rFonts w:eastAsia="Calibri"/>
                <w:b/>
                <w:sz w:val="24"/>
                <w:szCs w:val="24"/>
              </w:rPr>
              <w:t>№ п/п</w:t>
            </w:r>
          </w:p>
        </w:tc>
        <w:tc>
          <w:tcPr>
            <w:tcW w:w="3048" w:type="dxa"/>
            <w:vAlign w:val="center"/>
          </w:tcPr>
          <w:p w:rsidR="00C751B2" w:rsidRPr="00210D29" w:rsidRDefault="00781B6C">
            <w:pPr>
              <w:jc w:val="center"/>
              <w:rPr>
                <w:rFonts w:eastAsia="Calibri"/>
                <w:b/>
                <w:sz w:val="24"/>
                <w:szCs w:val="24"/>
              </w:rPr>
            </w:pPr>
            <w:r w:rsidRPr="00210D29">
              <w:rPr>
                <w:rFonts w:eastAsia="Calibri"/>
                <w:b/>
                <w:sz w:val="24"/>
                <w:szCs w:val="24"/>
              </w:rPr>
              <w:t>Тема программы</w:t>
            </w:r>
          </w:p>
        </w:tc>
        <w:tc>
          <w:tcPr>
            <w:tcW w:w="2580" w:type="dxa"/>
            <w:vAlign w:val="center"/>
          </w:tcPr>
          <w:p w:rsidR="00C751B2" w:rsidRPr="00210D29" w:rsidRDefault="00781B6C">
            <w:pPr>
              <w:jc w:val="center"/>
              <w:rPr>
                <w:rFonts w:eastAsia="Calibri"/>
                <w:b/>
                <w:sz w:val="24"/>
                <w:szCs w:val="24"/>
              </w:rPr>
            </w:pPr>
            <w:r w:rsidRPr="00210D29">
              <w:rPr>
                <w:rFonts w:eastAsia="Calibri"/>
                <w:b/>
                <w:sz w:val="24"/>
                <w:szCs w:val="24"/>
              </w:rPr>
              <w:t>Тема самостоятельной работы</w:t>
            </w:r>
          </w:p>
        </w:tc>
        <w:tc>
          <w:tcPr>
            <w:tcW w:w="930" w:type="dxa"/>
            <w:vAlign w:val="center"/>
          </w:tcPr>
          <w:p w:rsidR="00C751B2" w:rsidRPr="00210D29" w:rsidRDefault="00781B6C">
            <w:pPr>
              <w:jc w:val="center"/>
              <w:rPr>
                <w:rFonts w:eastAsia="Calibri"/>
                <w:b/>
                <w:sz w:val="24"/>
                <w:szCs w:val="24"/>
              </w:rPr>
            </w:pPr>
            <w:r w:rsidRPr="00210D29">
              <w:rPr>
                <w:rFonts w:eastAsia="Calibri"/>
                <w:b/>
                <w:sz w:val="24"/>
                <w:szCs w:val="24"/>
              </w:rPr>
              <w:t>Кол-во часов</w:t>
            </w:r>
          </w:p>
        </w:tc>
        <w:tc>
          <w:tcPr>
            <w:tcW w:w="2170" w:type="dxa"/>
            <w:vAlign w:val="center"/>
          </w:tcPr>
          <w:p w:rsidR="00C751B2" w:rsidRPr="00210D29" w:rsidRDefault="00781B6C">
            <w:pPr>
              <w:jc w:val="center"/>
              <w:rPr>
                <w:rFonts w:eastAsia="Calibri"/>
                <w:b/>
                <w:sz w:val="24"/>
                <w:szCs w:val="24"/>
              </w:rPr>
            </w:pPr>
            <w:r w:rsidRPr="00210D29">
              <w:rPr>
                <w:rFonts w:eastAsia="Calibri"/>
                <w:b/>
                <w:sz w:val="24"/>
                <w:szCs w:val="24"/>
              </w:rPr>
              <w:t xml:space="preserve">Форма </w:t>
            </w:r>
          </w:p>
          <w:p w:rsidR="00C751B2" w:rsidRPr="00210D29" w:rsidRDefault="00781B6C">
            <w:pPr>
              <w:jc w:val="center"/>
              <w:rPr>
                <w:rFonts w:eastAsia="Calibri"/>
                <w:b/>
                <w:sz w:val="24"/>
                <w:szCs w:val="24"/>
              </w:rPr>
            </w:pPr>
            <w:r w:rsidRPr="00210D29">
              <w:rPr>
                <w:rFonts w:eastAsia="Calibri"/>
                <w:b/>
                <w:sz w:val="24"/>
                <w:szCs w:val="24"/>
              </w:rPr>
              <w:t>работы</w:t>
            </w:r>
          </w:p>
        </w:tc>
      </w:tr>
      <w:tr w:rsidR="00C751B2" w:rsidRPr="00210D29">
        <w:tc>
          <w:tcPr>
            <w:tcW w:w="9345" w:type="dxa"/>
            <w:gridSpan w:val="5"/>
            <w:vAlign w:val="center"/>
          </w:tcPr>
          <w:p w:rsidR="00C751B2" w:rsidRPr="00210D29" w:rsidRDefault="00781B6C">
            <w:pPr>
              <w:jc w:val="center"/>
              <w:rPr>
                <w:rFonts w:eastAsia="Calibri"/>
                <w:b/>
                <w:sz w:val="24"/>
                <w:szCs w:val="24"/>
                <w:lang w:val="en-US"/>
              </w:rPr>
            </w:pPr>
            <w:r w:rsidRPr="00210D29">
              <w:rPr>
                <w:rFonts w:eastAsia="Calibri"/>
                <w:b/>
                <w:sz w:val="24"/>
                <w:szCs w:val="24"/>
                <w:lang w:val="en-US"/>
              </w:rPr>
              <w:t>I</w:t>
            </w:r>
            <w:r w:rsidRPr="00210D29">
              <w:rPr>
                <w:rFonts w:eastAsia="Calibri"/>
                <w:b/>
                <w:sz w:val="24"/>
                <w:szCs w:val="24"/>
              </w:rPr>
              <w:t xml:space="preserve"> курс</w:t>
            </w:r>
          </w:p>
        </w:tc>
      </w:tr>
      <w:tr w:rsidR="00C751B2" w:rsidRPr="00210D29">
        <w:tc>
          <w:tcPr>
            <w:tcW w:w="617" w:type="dxa"/>
          </w:tcPr>
          <w:p w:rsidR="00C751B2" w:rsidRPr="00210D29" w:rsidRDefault="00781B6C">
            <w:pPr>
              <w:jc w:val="center"/>
              <w:rPr>
                <w:sz w:val="24"/>
                <w:szCs w:val="24"/>
              </w:rPr>
            </w:pPr>
            <w:r w:rsidRPr="00210D29">
              <w:rPr>
                <w:sz w:val="24"/>
                <w:szCs w:val="24"/>
              </w:rPr>
              <w:t>1</w:t>
            </w:r>
          </w:p>
        </w:tc>
        <w:tc>
          <w:tcPr>
            <w:tcW w:w="3048" w:type="dxa"/>
          </w:tcPr>
          <w:p w:rsidR="00C751B2" w:rsidRPr="00210D29" w:rsidRDefault="00781B6C">
            <w:pPr>
              <w:jc w:val="both"/>
              <w:rPr>
                <w:rFonts w:eastAsia="Calibri"/>
                <w:sz w:val="24"/>
                <w:szCs w:val="24"/>
              </w:rPr>
            </w:pPr>
            <w:r w:rsidRPr="00210D29">
              <w:rPr>
                <w:rFonts w:eastAsia="Calibri"/>
                <w:sz w:val="24"/>
                <w:szCs w:val="24"/>
              </w:rPr>
              <w:t xml:space="preserve">Раздел 1. Легкая атлетика </w:t>
            </w:r>
          </w:p>
        </w:tc>
        <w:tc>
          <w:tcPr>
            <w:tcW w:w="2580" w:type="dxa"/>
          </w:tcPr>
          <w:p w:rsidR="00C751B2" w:rsidRPr="00210D29" w:rsidRDefault="00781B6C">
            <w:pPr>
              <w:jc w:val="both"/>
              <w:rPr>
                <w:b/>
                <w:sz w:val="24"/>
                <w:szCs w:val="24"/>
              </w:rPr>
            </w:pPr>
            <w:r w:rsidRPr="00210D29">
              <w:rPr>
                <w:rFonts w:eastAsia="Calibri"/>
                <w:sz w:val="24"/>
                <w:szCs w:val="24"/>
              </w:rPr>
              <w:t>Легкая атлетика</w:t>
            </w:r>
          </w:p>
        </w:tc>
        <w:tc>
          <w:tcPr>
            <w:tcW w:w="930" w:type="dxa"/>
          </w:tcPr>
          <w:p w:rsidR="00C751B2" w:rsidRPr="00210D29" w:rsidRDefault="00781B6C">
            <w:pPr>
              <w:jc w:val="center"/>
              <w:rPr>
                <w:sz w:val="24"/>
                <w:szCs w:val="24"/>
              </w:rPr>
            </w:pPr>
            <w:r w:rsidRPr="00210D29">
              <w:rPr>
                <w:sz w:val="24"/>
                <w:szCs w:val="24"/>
              </w:rPr>
              <w:t>12</w:t>
            </w:r>
          </w:p>
        </w:tc>
        <w:tc>
          <w:tcPr>
            <w:tcW w:w="2170" w:type="dxa"/>
          </w:tcPr>
          <w:p w:rsidR="00C751B2" w:rsidRPr="00210D29" w:rsidRDefault="00781B6C">
            <w:pPr>
              <w:rPr>
                <w:sz w:val="24"/>
                <w:szCs w:val="24"/>
              </w:rPr>
            </w:pPr>
            <w:r w:rsidRPr="00210D29">
              <w:rPr>
                <w:sz w:val="24"/>
                <w:szCs w:val="24"/>
              </w:rPr>
              <w:t>Комплекс ОРУ №1,2</w:t>
            </w:r>
          </w:p>
        </w:tc>
      </w:tr>
      <w:tr w:rsidR="00C751B2" w:rsidRPr="00210D29">
        <w:tc>
          <w:tcPr>
            <w:tcW w:w="617" w:type="dxa"/>
          </w:tcPr>
          <w:p w:rsidR="00C751B2" w:rsidRPr="00210D29" w:rsidRDefault="00781B6C">
            <w:pPr>
              <w:jc w:val="center"/>
              <w:rPr>
                <w:sz w:val="24"/>
                <w:szCs w:val="24"/>
              </w:rPr>
            </w:pPr>
            <w:r w:rsidRPr="00210D29">
              <w:rPr>
                <w:sz w:val="24"/>
                <w:szCs w:val="24"/>
              </w:rPr>
              <w:t>2</w:t>
            </w:r>
          </w:p>
        </w:tc>
        <w:tc>
          <w:tcPr>
            <w:tcW w:w="3048" w:type="dxa"/>
          </w:tcPr>
          <w:p w:rsidR="00C751B2" w:rsidRPr="00210D29" w:rsidRDefault="00781B6C">
            <w:pPr>
              <w:jc w:val="both"/>
              <w:rPr>
                <w:rFonts w:eastAsia="Calibri"/>
                <w:sz w:val="24"/>
                <w:szCs w:val="24"/>
              </w:rPr>
            </w:pPr>
            <w:r w:rsidRPr="00210D29">
              <w:rPr>
                <w:rFonts w:eastAsia="Calibri"/>
                <w:sz w:val="24"/>
                <w:szCs w:val="24"/>
              </w:rPr>
              <w:t>Раздел 2. Гимнастика</w:t>
            </w:r>
          </w:p>
        </w:tc>
        <w:tc>
          <w:tcPr>
            <w:tcW w:w="2580" w:type="dxa"/>
          </w:tcPr>
          <w:p w:rsidR="00C751B2" w:rsidRPr="00210D29" w:rsidRDefault="00781B6C">
            <w:pPr>
              <w:tabs>
                <w:tab w:val="left" w:pos="11285"/>
              </w:tabs>
              <w:jc w:val="both"/>
              <w:rPr>
                <w:b/>
                <w:sz w:val="24"/>
                <w:szCs w:val="24"/>
              </w:rPr>
            </w:pPr>
            <w:r w:rsidRPr="00210D29">
              <w:rPr>
                <w:rFonts w:eastAsia="Calibri"/>
                <w:sz w:val="24"/>
                <w:szCs w:val="24"/>
              </w:rPr>
              <w:t>Гимнастика</w:t>
            </w:r>
          </w:p>
          <w:p w:rsidR="00C751B2" w:rsidRPr="00210D29" w:rsidRDefault="00C751B2">
            <w:pPr>
              <w:tabs>
                <w:tab w:val="left" w:pos="11285"/>
              </w:tabs>
              <w:jc w:val="both"/>
              <w:rPr>
                <w:b/>
                <w:sz w:val="24"/>
                <w:szCs w:val="24"/>
              </w:rPr>
            </w:pPr>
          </w:p>
        </w:tc>
        <w:tc>
          <w:tcPr>
            <w:tcW w:w="930" w:type="dxa"/>
          </w:tcPr>
          <w:p w:rsidR="00C751B2" w:rsidRPr="00210D29" w:rsidRDefault="00781B6C">
            <w:pPr>
              <w:jc w:val="center"/>
              <w:rPr>
                <w:sz w:val="24"/>
                <w:szCs w:val="24"/>
              </w:rPr>
            </w:pPr>
            <w:r w:rsidRPr="00210D29">
              <w:rPr>
                <w:sz w:val="24"/>
                <w:szCs w:val="24"/>
              </w:rPr>
              <w:t>10</w:t>
            </w:r>
          </w:p>
        </w:tc>
        <w:tc>
          <w:tcPr>
            <w:tcW w:w="2170" w:type="dxa"/>
          </w:tcPr>
          <w:p w:rsidR="00C751B2" w:rsidRPr="00210D29" w:rsidRDefault="00781B6C">
            <w:pPr>
              <w:rPr>
                <w:sz w:val="24"/>
                <w:szCs w:val="24"/>
              </w:rPr>
            </w:pPr>
            <w:r w:rsidRPr="00210D29">
              <w:rPr>
                <w:sz w:val="24"/>
                <w:szCs w:val="24"/>
              </w:rPr>
              <w:t>Комплекс ОРУ № 3</w:t>
            </w:r>
          </w:p>
        </w:tc>
      </w:tr>
      <w:tr w:rsidR="00C751B2" w:rsidRPr="00210D29">
        <w:tc>
          <w:tcPr>
            <w:tcW w:w="617" w:type="dxa"/>
            <w:vMerge w:val="restart"/>
          </w:tcPr>
          <w:p w:rsidR="00C751B2" w:rsidRPr="00210D29" w:rsidRDefault="00781B6C">
            <w:pPr>
              <w:jc w:val="center"/>
              <w:rPr>
                <w:sz w:val="24"/>
                <w:szCs w:val="24"/>
              </w:rPr>
            </w:pPr>
            <w:r w:rsidRPr="00210D29">
              <w:rPr>
                <w:sz w:val="24"/>
                <w:szCs w:val="24"/>
              </w:rPr>
              <w:t>3</w:t>
            </w:r>
          </w:p>
        </w:tc>
        <w:tc>
          <w:tcPr>
            <w:tcW w:w="3048" w:type="dxa"/>
          </w:tcPr>
          <w:p w:rsidR="00C751B2" w:rsidRPr="00210D29" w:rsidRDefault="00781B6C">
            <w:pPr>
              <w:rPr>
                <w:sz w:val="24"/>
                <w:szCs w:val="24"/>
              </w:rPr>
            </w:pPr>
            <w:r w:rsidRPr="00210D29">
              <w:rPr>
                <w:rFonts w:eastAsia="Calibri"/>
                <w:sz w:val="24"/>
                <w:szCs w:val="24"/>
              </w:rPr>
              <w:t>Раздел 3. Спортивные игры</w:t>
            </w:r>
          </w:p>
        </w:tc>
        <w:tc>
          <w:tcPr>
            <w:tcW w:w="2580" w:type="dxa"/>
          </w:tcPr>
          <w:p w:rsidR="00C751B2" w:rsidRPr="00210D29" w:rsidRDefault="00C751B2">
            <w:pPr>
              <w:tabs>
                <w:tab w:val="left" w:pos="11285"/>
              </w:tabs>
              <w:jc w:val="both"/>
              <w:rPr>
                <w:sz w:val="24"/>
                <w:szCs w:val="24"/>
              </w:rPr>
            </w:pPr>
          </w:p>
        </w:tc>
        <w:tc>
          <w:tcPr>
            <w:tcW w:w="930" w:type="dxa"/>
          </w:tcPr>
          <w:p w:rsidR="00C751B2" w:rsidRPr="00210D29" w:rsidRDefault="00781B6C">
            <w:pPr>
              <w:tabs>
                <w:tab w:val="left" w:pos="11285"/>
              </w:tabs>
              <w:jc w:val="center"/>
              <w:rPr>
                <w:sz w:val="24"/>
                <w:szCs w:val="24"/>
              </w:rPr>
            </w:pPr>
            <w:r w:rsidRPr="00210D29">
              <w:rPr>
                <w:sz w:val="24"/>
                <w:szCs w:val="24"/>
              </w:rPr>
              <w:t>24</w:t>
            </w:r>
          </w:p>
        </w:tc>
        <w:tc>
          <w:tcPr>
            <w:tcW w:w="2170" w:type="dxa"/>
          </w:tcPr>
          <w:p w:rsidR="00C751B2" w:rsidRPr="00210D29" w:rsidRDefault="00C751B2">
            <w:pPr>
              <w:tabs>
                <w:tab w:val="left" w:pos="11285"/>
              </w:tabs>
              <w:jc w:val="center"/>
              <w:rPr>
                <w:sz w:val="24"/>
                <w:szCs w:val="24"/>
              </w:rPr>
            </w:pPr>
          </w:p>
        </w:tc>
      </w:tr>
      <w:tr w:rsidR="00C751B2" w:rsidRPr="00210D29">
        <w:tc>
          <w:tcPr>
            <w:tcW w:w="617" w:type="dxa"/>
            <w:vMerge/>
          </w:tcPr>
          <w:p w:rsidR="00C751B2" w:rsidRPr="00210D29" w:rsidRDefault="00C751B2">
            <w:pPr>
              <w:jc w:val="center"/>
              <w:rPr>
                <w:sz w:val="24"/>
                <w:szCs w:val="24"/>
              </w:rPr>
            </w:pPr>
          </w:p>
        </w:tc>
        <w:tc>
          <w:tcPr>
            <w:tcW w:w="3048" w:type="dxa"/>
          </w:tcPr>
          <w:p w:rsidR="00C751B2" w:rsidRPr="00210D29" w:rsidRDefault="00781B6C">
            <w:pPr>
              <w:rPr>
                <w:rFonts w:eastAsia="Calibri"/>
                <w:sz w:val="24"/>
                <w:szCs w:val="24"/>
              </w:rPr>
            </w:pPr>
            <w:r w:rsidRPr="00210D29">
              <w:rPr>
                <w:rFonts w:eastAsia="Calibri"/>
                <w:sz w:val="24"/>
                <w:szCs w:val="24"/>
              </w:rPr>
              <w:t>Баскетбол</w:t>
            </w:r>
          </w:p>
        </w:tc>
        <w:tc>
          <w:tcPr>
            <w:tcW w:w="2580" w:type="dxa"/>
          </w:tcPr>
          <w:p w:rsidR="00C751B2" w:rsidRPr="00210D29" w:rsidRDefault="00781B6C">
            <w:pPr>
              <w:jc w:val="both"/>
              <w:rPr>
                <w:rFonts w:eastAsia="Calibri"/>
                <w:sz w:val="24"/>
                <w:szCs w:val="24"/>
              </w:rPr>
            </w:pPr>
            <w:r w:rsidRPr="00210D29">
              <w:rPr>
                <w:rFonts w:eastAsia="Calibri"/>
                <w:sz w:val="24"/>
                <w:szCs w:val="24"/>
              </w:rPr>
              <w:t>Баскетбол</w:t>
            </w:r>
          </w:p>
        </w:tc>
        <w:tc>
          <w:tcPr>
            <w:tcW w:w="930" w:type="dxa"/>
          </w:tcPr>
          <w:p w:rsidR="00C751B2" w:rsidRPr="00210D29" w:rsidRDefault="00781B6C">
            <w:pPr>
              <w:tabs>
                <w:tab w:val="left" w:pos="11285"/>
              </w:tabs>
              <w:jc w:val="center"/>
              <w:rPr>
                <w:sz w:val="24"/>
                <w:szCs w:val="24"/>
              </w:rPr>
            </w:pPr>
            <w:r w:rsidRPr="00210D29">
              <w:rPr>
                <w:sz w:val="24"/>
                <w:szCs w:val="24"/>
              </w:rPr>
              <w:t>8</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c>
          <w:tcPr>
            <w:tcW w:w="617" w:type="dxa"/>
            <w:vMerge/>
          </w:tcPr>
          <w:p w:rsidR="00C751B2" w:rsidRPr="00210D29" w:rsidRDefault="00C751B2">
            <w:pPr>
              <w:jc w:val="center"/>
              <w:rPr>
                <w:sz w:val="24"/>
                <w:szCs w:val="24"/>
              </w:rPr>
            </w:pPr>
          </w:p>
        </w:tc>
        <w:tc>
          <w:tcPr>
            <w:tcW w:w="3048" w:type="dxa"/>
          </w:tcPr>
          <w:p w:rsidR="00C751B2" w:rsidRPr="00210D29" w:rsidRDefault="00781B6C">
            <w:pPr>
              <w:rPr>
                <w:rFonts w:eastAsia="Calibri"/>
                <w:sz w:val="24"/>
                <w:szCs w:val="24"/>
              </w:rPr>
            </w:pPr>
            <w:r w:rsidRPr="00210D29">
              <w:rPr>
                <w:rFonts w:eastAsia="Calibri"/>
                <w:sz w:val="24"/>
                <w:szCs w:val="24"/>
              </w:rPr>
              <w:t>Волейбол</w:t>
            </w:r>
          </w:p>
        </w:tc>
        <w:tc>
          <w:tcPr>
            <w:tcW w:w="2580" w:type="dxa"/>
          </w:tcPr>
          <w:p w:rsidR="00C751B2" w:rsidRPr="00210D29" w:rsidRDefault="00781B6C">
            <w:pPr>
              <w:jc w:val="both"/>
              <w:rPr>
                <w:rFonts w:eastAsia="Calibri"/>
                <w:sz w:val="24"/>
                <w:szCs w:val="24"/>
              </w:rPr>
            </w:pPr>
            <w:r w:rsidRPr="00210D29">
              <w:rPr>
                <w:rFonts w:eastAsia="Calibri"/>
                <w:sz w:val="24"/>
                <w:szCs w:val="24"/>
              </w:rPr>
              <w:t>Волейбол</w:t>
            </w:r>
          </w:p>
        </w:tc>
        <w:tc>
          <w:tcPr>
            <w:tcW w:w="930" w:type="dxa"/>
          </w:tcPr>
          <w:p w:rsidR="00C751B2" w:rsidRPr="00210D29" w:rsidRDefault="00781B6C">
            <w:pPr>
              <w:tabs>
                <w:tab w:val="left" w:pos="11285"/>
              </w:tabs>
              <w:jc w:val="center"/>
              <w:rPr>
                <w:sz w:val="24"/>
                <w:szCs w:val="24"/>
              </w:rPr>
            </w:pPr>
            <w:r w:rsidRPr="00210D29">
              <w:rPr>
                <w:sz w:val="24"/>
                <w:szCs w:val="24"/>
              </w:rPr>
              <w:t>10</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c>
          <w:tcPr>
            <w:tcW w:w="617" w:type="dxa"/>
            <w:vMerge/>
          </w:tcPr>
          <w:p w:rsidR="00C751B2" w:rsidRPr="00210D29" w:rsidRDefault="00C751B2">
            <w:pPr>
              <w:jc w:val="center"/>
              <w:rPr>
                <w:sz w:val="24"/>
                <w:szCs w:val="24"/>
              </w:rPr>
            </w:pPr>
          </w:p>
        </w:tc>
        <w:tc>
          <w:tcPr>
            <w:tcW w:w="3048" w:type="dxa"/>
          </w:tcPr>
          <w:p w:rsidR="00C751B2" w:rsidRPr="00210D29" w:rsidRDefault="00781B6C">
            <w:pPr>
              <w:rPr>
                <w:rFonts w:eastAsia="Calibri"/>
                <w:sz w:val="24"/>
                <w:szCs w:val="24"/>
              </w:rPr>
            </w:pPr>
            <w:r w:rsidRPr="00210D29">
              <w:rPr>
                <w:sz w:val="24"/>
                <w:szCs w:val="24"/>
              </w:rPr>
              <w:t>Футбол</w:t>
            </w:r>
          </w:p>
        </w:tc>
        <w:tc>
          <w:tcPr>
            <w:tcW w:w="2580" w:type="dxa"/>
          </w:tcPr>
          <w:p w:rsidR="00C751B2" w:rsidRPr="00210D29" w:rsidRDefault="00781B6C">
            <w:pPr>
              <w:jc w:val="both"/>
              <w:rPr>
                <w:rFonts w:eastAsia="Calibri"/>
                <w:sz w:val="24"/>
                <w:szCs w:val="24"/>
              </w:rPr>
            </w:pPr>
            <w:r w:rsidRPr="00210D29">
              <w:rPr>
                <w:sz w:val="24"/>
                <w:szCs w:val="24"/>
              </w:rPr>
              <w:t>Футбол</w:t>
            </w:r>
          </w:p>
        </w:tc>
        <w:tc>
          <w:tcPr>
            <w:tcW w:w="930" w:type="dxa"/>
          </w:tcPr>
          <w:p w:rsidR="00C751B2" w:rsidRPr="00210D29" w:rsidRDefault="00781B6C">
            <w:pPr>
              <w:tabs>
                <w:tab w:val="left" w:pos="11285"/>
              </w:tabs>
              <w:jc w:val="center"/>
              <w:rPr>
                <w:sz w:val="24"/>
                <w:szCs w:val="24"/>
              </w:rPr>
            </w:pPr>
            <w:r w:rsidRPr="00210D29">
              <w:rPr>
                <w:sz w:val="24"/>
                <w:szCs w:val="24"/>
              </w:rPr>
              <w:t>6</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rPr>
          <w:trHeight w:val="646"/>
        </w:trPr>
        <w:tc>
          <w:tcPr>
            <w:tcW w:w="617" w:type="dxa"/>
          </w:tcPr>
          <w:p w:rsidR="00C751B2" w:rsidRPr="00210D29" w:rsidRDefault="00781B6C">
            <w:pPr>
              <w:jc w:val="center"/>
              <w:rPr>
                <w:sz w:val="24"/>
                <w:szCs w:val="24"/>
              </w:rPr>
            </w:pPr>
            <w:r w:rsidRPr="00210D29">
              <w:rPr>
                <w:sz w:val="24"/>
                <w:szCs w:val="24"/>
              </w:rPr>
              <w:t>4</w:t>
            </w:r>
          </w:p>
        </w:tc>
        <w:tc>
          <w:tcPr>
            <w:tcW w:w="3048" w:type="dxa"/>
          </w:tcPr>
          <w:p w:rsidR="00C751B2" w:rsidRPr="00210D29" w:rsidRDefault="00781B6C">
            <w:pPr>
              <w:jc w:val="both"/>
              <w:rPr>
                <w:rFonts w:eastAsia="Calibri"/>
                <w:sz w:val="24"/>
                <w:szCs w:val="24"/>
              </w:rPr>
            </w:pPr>
            <w:r w:rsidRPr="00210D29">
              <w:rPr>
                <w:rFonts w:eastAsia="Calibri"/>
                <w:sz w:val="24"/>
                <w:szCs w:val="24"/>
              </w:rPr>
              <w:t xml:space="preserve">Раздел 4. Легкая атлетика </w:t>
            </w:r>
          </w:p>
        </w:tc>
        <w:tc>
          <w:tcPr>
            <w:tcW w:w="2580" w:type="dxa"/>
          </w:tcPr>
          <w:p w:rsidR="00C751B2" w:rsidRPr="00210D29" w:rsidRDefault="00781B6C">
            <w:pPr>
              <w:tabs>
                <w:tab w:val="left" w:pos="11285"/>
              </w:tabs>
              <w:rPr>
                <w:sz w:val="24"/>
                <w:szCs w:val="24"/>
              </w:rPr>
            </w:pPr>
            <w:r w:rsidRPr="00210D29">
              <w:rPr>
                <w:sz w:val="24"/>
                <w:szCs w:val="24"/>
              </w:rPr>
              <w:t>Легкая атлетика</w:t>
            </w:r>
          </w:p>
        </w:tc>
        <w:tc>
          <w:tcPr>
            <w:tcW w:w="930" w:type="dxa"/>
          </w:tcPr>
          <w:p w:rsidR="00C751B2" w:rsidRPr="00210D29" w:rsidRDefault="00781B6C">
            <w:pPr>
              <w:tabs>
                <w:tab w:val="left" w:pos="11285"/>
              </w:tabs>
              <w:jc w:val="center"/>
              <w:rPr>
                <w:sz w:val="24"/>
                <w:szCs w:val="24"/>
              </w:rPr>
            </w:pPr>
            <w:r w:rsidRPr="00210D29">
              <w:rPr>
                <w:sz w:val="24"/>
                <w:szCs w:val="24"/>
              </w:rPr>
              <w:t>9</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№1,2</w:t>
            </w:r>
          </w:p>
        </w:tc>
      </w:tr>
      <w:tr w:rsidR="00C751B2" w:rsidRPr="00210D29">
        <w:tc>
          <w:tcPr>
            <w:tcW w:w="9345" w:type="dxa"/>
            <w:gridSpan w:val="5"/>
          </w:tcPr>
          <w:p w:rsidR="00C751B2" w:rsidRPr="00210D29" w:rsidRDefault="00781B6C">
            <w:pPr>
              <w:tabs>
                <w:tab w:val="left" w:pos="11285"/>
              </w:tabs>
              <w:jc w:val="center"/>
              <w:rPr>
                <w:b/>
                <w:sz w:val="24"/>
                <w:szCs w:val="24"/>
              </w:rPr>
            </w:pPr>
            <w:r w:rsidRPr="00210D29">
              <w:rPr>
                <w:b/>
                <w:sz w:val="24"/>
                <w:szCs w:val="24"/>
                <w:lang w:val="en-US"/>
              </w:rPr>
              <w:t>II</w:t>
            </w:r>
            <w:r w:rsidRPr="00210D29">
              <w:rPr>
                <w:b/>
                <w:sz w:val="24"/>
                <w:szCs w:val="24"/>
              </w:rPr>
              <w:t xml:space="preserve"> курс</w:t>
            </w:r>
          </w:p>
        </w:tc>
      </w:tr>
      <w:tr w:rsidR="00C751B2" w:rsidRPr="00210D29">
        <w:trPr>
          <w:trHeight w:val="685"/>
        </w:trPr>
        <w:tc>
          <w:tcPr>
            <w:tcW w:w="617" w:type="dxa"/>
          </w:tcPr>
          <w:p w:rsidR="00C751B2" w:rsidRPr="00210D29" w:rsidRDefault="00781B6C">
            <w:pPr>
              <w:rPr>
                <w:sz w:val="24"/>
                <w:szCs w:val="24"/>
              </w:rPr>
            </w:pPr>
            <w:r w:rsidRPr="00210D29">
              <w:rPr>
                <w:sz w:val="24"/>
                <w:szCs w:val="24"/>
              </w:rPr>
              <w:t>1</w:t>
            </w:r>
          </w:p>
        </w:tc>
        <w:tc>
          <w:tcPr>
            <w:tcW w:w="3048" w:type="dxa"/>
          </w:tcPr>
          <w:p w:rsidR="00C751B2" w:rsidRPr="00210D29" w:rsidRDefault="00781B6C">
            <w:pPr>
              <w:jc w:val="both"/>
              <w:rPr>
                <w:rFonts w:eastAsia="Calibri"/>
                <w:sz w:val="24"/>
                <w:szCs w:val="24"/>
              </w:rPr>
            </w:pPr>
            <w:r w:rsidRPr="00210D29">
              <w:rPr>
                <w:rFonts w:eastAsia="Calibri"/>
                <w:sz w:val="24"/>
                <w:szCs w:val="24"/>
              </w:rPr>
              <w:t xml:space="preserve">Раздел 1. Легкая атлетика </w:t>
            </w:r>
          </w:p>
        </w:tc>
        <w:tc>
          <w:tcPr>
            <w:tcW w:w="2580" w:type="dxa"/>
          </w:tcPr>
          <w:p w:rsidR="00C751B2" w:rsidRPr="00210D29" w:rsidRDefault="00781B6C">
            <w:pPr>
              <w:tabs>
                <w:tab w:val="left" w:pos="11285"/>
              </w:tabs>
              <w:rPr>
                <w:rFonts w:eastAsia="Calibri"/>
                <w:sz w:val="24"/>
                <w:szCs w:val="24"/>
              </w:rPr>
            </w:pPr>
            <w:r w:rsidRPr="00210D29">
              <w:rPr>
                <w:rFonts w:eastAsia="Calibri"/>
                <w:sz w:val="24"/>
                <w:szCs w:val="24"/>
              </w:rPr>
              <w:t>Легкая атлетика</w:t>
            </w:r>
          </w:p>
        </w:tc>
        <w:tc>
          <w:tcPr>
            <w:tcW w:w="930" w:type="dxa"/>
          </w:tcPr>
          <w:p w:rsidR="00C751B2" w:rsidRPr="00210D29" w:rsidRDefault="00781B6C">
            <w:pPr>
              <w:tabs>
                <w:tab w:val="left" w:pos="11285"/>
              </w:tabs>
              <w:jc w:val="center"/>
              <w:rPr>
                <w:sz w:val="24"/>
                <w:szCs w:val="24"/>
              </w:rPr>
            </w:pPr>
            <w:r w:rsidRPr="00210D29">
              <w:rPr>
                <w:sz w:val="24"/>
                <w:szCs w:val="24"/>
              </w:rPr>
              <w:t>5</w:t>
            </w:r>
          </w:p>
        </w:tc>
        <w:tc>
          <w:tcPr>
            <w:tcW w:w="2170" w:type="dxa"/>
          </w:tcPr>
          <w:p w:rsidR="00C751B2" w:rsidRPr="00210D29" w:rsidRDefault="00781B6C">
            <w:pPr>
              <w:tabs>
                <w:tab w:val="left" w:pos="11285"/>
              </w:tabs>
              <w:rPr>
                <w:rFonts w:eastAsia="Calibri"/>
                <w:sz w:val="24"/>
                <w:szCs w:val="24"/>
              </w:rPr>
            </w:pPr>
            <w:r w:rsidRPr="00210D29">
              <w:rPr>
                <w:sz w:val="24"/>
                <w:szCs w:val="24"/>
              </w:rPr>
              <w:t>Комплекс ОРУ №1,2</w:t>
            </w:r>
          </w:p>
        </w:tc>
      </w:tr>
      <w:tr w:rsidR="00C751B2" w:rsidRPr="00210D29">
        <w:trPr>
          <w:trHeight w:val="685"/>
        </w:trPr>
        <w:tc>
          <w:tcPr>
            <w:tcW w:w="617" w:type="dxa"/>
          </w:tcPr>
          <w:p w:rsidR="00C751B2" w:rsidRPr="00210D29" w:rsidRDefault="00781B6C">
            <w:pPr>
              <w:rPr>
                <w:sz w:val="24"/>
                <w:szCs w:val="24"/>
              </w:rPr>
            </w:pPr>
            <w:r w:rsidRPr="00210D29">
              <w:rPr>
                <w:sz w:val="24"/>
                <w:szCs w:val="24"/>
              </w:rPr>
              <w:t>2</w:t>
            </w:r>
          </w:p>
        </w:tc>
        <w:tc>
          <w:tcPr>
            <w:tcW w:w="3048" w:type="dxa"/>
          </w:tcPr>
          <w:p w:rsidR="00C751B2" w:rsidRPr="00210D29" w:rsidRDefault="00781B6C">
            <w:pPr>
              <w:jc w:val="both"/>
              <w:rPr>
                <w:rFonts w:eastAsia="Calibri"/>
                <w:sz w:val="24"/>
                <w:szCs w:val="24"/>
              </w:rPr>
            </w:pPr>
            <w:r w:rsidRPr="00210D29">
              <w:rPr>
                <w:rFonts w:eastAsia="Calibri"/>
                <w:sz w:val="24"/>
                <w:szCs w:val="24"/>
              </w:rPr>
              <w:t>Раздел 2. Вольная борьба</w:t>
            </w:r>
          </w:p>
          <w:p w:rsidR="00C751B2" w:rsidRPr="00210D29" w:rsidRDefault="00C751B2">
            <w:pPr>
              <w:rPr>
                <w:sz w:val="24"/>
                <w:szCs w:val="24"/>
              </w:rPr>
            </w:pPr>
          </w:p>
        </w:tc>
        <w:tc>
          <w:tcPr>
            <w:tcW w:w="2580" w:type="dxa"/>
          </w:tcPr>
          <w:p w:rsidR="00C751B2" w:rsidRPr="00210D29" w:rsidRDefault="00781B6C">
            <w:pPr>
              <w:tabs>
                <w:tab w:val="left" w:pos="11285"/>
              </w:tabs>
              <w:rPr>
                <w:rFonts w:eastAsia="Calibri"/>
                <w:sz w:val="24"/>
                <w:szCs w:val="24"/>
              </w:rPr>
            </w:pPr>
            <w:r w:rsidRPr="00210D29">
              <w:rPr>
                <w:rFonts w:eastAsia="Calibri"/>
                <w:sz w:val="24"/>
                <w:szCs w:val="24"/>
              </w:rPr>
              <w:t>Вольная борьба</w:t>
            </w:r>
          </w:p>
        </w:tc>
        <w:tc>
          <w:tcPr>
            <w:tcW w:w="930" w:type="dxa"/>
          </w:tcPr>
          <w:p w:rsidR="00C751B2" w:rsidRPr="00210D29" w:rsidRDefault="00781B6C">
            <w:pPr>
              <w:tabs>
                <w:tab w:val="left" w:pos="11285"/>
              </w:tabs>
              <w:jc w:val="center"/>
              <w:rPr>
                <w:sz w:val="24"/>
                <w:szCs w:val="24"/>
              </w:rPr>
            </w:pPr>
            <w:r w:rsidRPr="00210D29">
              <w:rPr>
                <w:sz w:val="24"/>
                <w:szCs w:val="24"/>
              </w:rPr>
              <w:t>2</w:t>
            </w:r>
          </w:p>
        </w:tc>
        <w:tc>
          <w:tcPr>
            <w:tcW w:w="2170" w:type="dxa"/>
          </w:tcPr>
          <w:p w:rsidR="00C751B2" w:rsidRPr="00210D29" w:rsidRDefault="00781B6C">
            <w:pPr>
              <w:tabs>
                <w:tab w:val="left" w:pos="11285"/>
              </w:tabs>
              <w:rPr>
                <w:sz w:val="24"/>
                <w:szCs w:val="24"/>
              </w:rPr>
            </w:pPr>
            <w:r w:rsidRPr="00210D29">
              <w:rPr>
                <w:sz w:val="24"/>
                <w:szCs w:val="24"/>
              </w:rPr>
              <w:t>Комплекс ОРУ № 3</w:t>
            </w:r>
          </w:p>
        </w:tc>
      </w:tr>
      <w:tr w:rsidR="00C751B2" w:rsidRPr="00210D29">
        <w:tc>
          <w:tcPr>
            <w:tcW w:w="617" w:type="dxa"/>
            <w:vMerge w:val="restart"/>
          </w:tcPr>
          <w:p w:rsidR="00C751B2" w:rsidRPr="00210D29" w:rsidRDefault="00781B6C">
            <w:pPr>
              <w:rPr>
                <w:sz w:val="24"/>
                <w:szCs w:val="24"/>
              </w:rPr>
            </w:pPr>
            <w:r w:rsidRPr="00210D29">
              <w:rPr>
                <w:sz w:val="24"/>
                <w:szCs w:val="24"/>
              </w:rPr>
              <w:t>3</w:t>
            </w:r>
          </w:p>
        </w:tc>
        <w:tc>
          <w:tcPr>
            <w:tcW w:w="3048" w:type="dxa"/>
          </w:tcPr>
          <w:p w:rsidR="00C751B2" w:rsidRPr="00210D29" w:rsidRDefault="00781B6C">
            <w:pPr>
              <w:rPr>
                <w:sz w:val="24"/>
                <w:szCs w:val="24"/>
              </w:rPr>
            </w:pPr>
            <w:r w:rsidRPr="00210D29">
              <w:rPr>
                <w:rFonts w:eastAsia="Calibri"/>
                <w:sz w:val="24"/>
                <w:szCs w:val="24"/>
              </w:rPr>
              <w:t>Раздел 3. Спортивные игры</w:t>
            </w:r>
          </w:p>
        </w:tc>
        <w:tc>
          <w:tcPr>
            <w:tcW w:w="2580" w:type="dxa"/>
          </w:tcPr>
          <w:p w:rsidR="00C751B2" w:rsidRPr="00210D29" w:rsidRDefault="00C751B2">
            <w:pPr>
              <w:jc w:val="both"/>
              <w:rPr>
                <w:rFonts w:eastAsia="Calibri"/>
                <w:sz w:val="24"/>
                <w:szCs w:val="24"/>
              </w:rPr>
            </w:pPr>
          </w:p>
        </w:tc>
        <w:tc>
          <w:tcPr>
            <w:tcW w:w="930" w:type="dxa"/>
          </w:tcPr>
          <w:p w:rsidR="00C751B2" w:rsidRPr="00210D29" w:rsidRDefault="00781B6C">
            <w:pPr>
              <w:tabs>
                <w:tab w:val="left" w:pos="11285"/>
              </w:tabs>
              <w:jc w:val="center"/>
              <w:rPr>
                <w:sz w:val="24"/>
                <w:szCs w:val="24"/>
              </w:rPr>
            </w:pPr>
            <w:r w:rsidRPr="00210D29">
              <w:rPr>
                <w:sz w:val="24"/>
                <w:szCs w:val="24"/>
              </w:rPr>
              <w:t>15</w:t>
            </w:r>
          </w:p>
        </w:tc>
        <w:tc>
          <w:tcPr>
            <w:tcW w:w="2170" w:type="dxa"/>
          </w:tcPr>
          <w:p w:rsidR="00C751B2" w:rsidRPr="00210D29" w:rsidRDefault="00C751B2">
            <w:pPr>
              <w:tabs>
                <w:tab w:val="left" w:pos="11285"/>
              </w:tabs>
              <w:jc w:val="center"/>
              <w:rPr>
                <w:sz w:val="24"/>
                <w:szCs w:val="24"/>
              </w:rPr>
            </w:pPr>
          </w:p>
        </w:tc>
      </w:tr>
      <w:tr w:rsidR="00C751B2" w:rsidRPr="00210D29">
        <w:tc>
          <w:tcPr>
            <w:tcW w:w="617" w:type="dxa"/>
            <w:vMerge/>
          </w:tcPr>
          <w:p w:rsidR="00C751B2" w:rsidRPr="00210D29" w:rsidRDefault="00C751B2">
            <w:pPr>
              <w:rPr>
                <w:sz w:val="24"/>
                <w:szCs w:val="24"/>
              </w:rPr>
            </w:pPr>
          </w:p>
        </w:tc>
        <w:tc>
          <w:tcPr>
            <w:tcW w:w="3048" w:type="dxa"/>
          </w:tcPr>
          <w:p w:rsidR="00C751B2" w:rsidRPr="00210D29" w:rsidRDefault="00781B6C">
            <w:pPr>
              <w:rPr>
                <w:rFonts w:eastAsia="Calibri"/>
                <w:sz w:val="24"/>
                <w:szCs w:val="24"/>
              </w:rPr>
            </w:pPr>
            <w:r w:rsidRPr="00210D29">
              <w:rPr>
                <w:sz w:val="24"/>
                <w:szCs w:val="24"/>
              </w:rPr>
              <w:t>Баскетбол</w:t>
            </w:r>
          </w:p>
        </w:tc>
        <w:tc>
          <w:tcPr>
            <w:tcW w:w="2580" w:type="dxa"/>
          </w:tcPr>
          <w:p w:rsidR="00C751B2" w:rsidRPr="00210D29" w:rsidRDefault="00781B6C">
            <w:pPr>
              <w:jc w:val="both"/>
              <w:rPr>
                <w:rFonts w:eastAsia="Calibri"/>
                <w:sz w:val="24"/>
                <w:szCs w:val="24"/>
              </w:rPr>
            </w:pPr>
            <w:r w:rsidRPr="00210D29">
              <w:rPr>
                <w:rFonts w:eastAsia="Calibri"/>
                <w:sz w:val="24"/>
                <w:szCs w:val="24"/>
              </w:rPr>
              <w:t>Баскетбол</w:t>
            </w:r>
          </w:p>
        </w:tc>
        <w:tc>
          <w:tcPr>
            <w:tcW w:w="930" w:type="dxa"/>
          </w:tcPr>
          <w:p w:rsidR="00C751B2" w:rsidRPr="00210D29" w:rsidRDefault="00781B6C">
            <w:pPr>
              <w:tabs>
                <w:tab w:val="left" w:pos="11285"/>
              </w:tabs>
              <w:jc w:val="center"/>
              <w:rPr>
                <w:sz w:val="24"/>
                <w:szCs w:val="24"/>
              </w:rPr>
            </w:pPr>
            <w:r w:rsidRPr="00210D29">
              <w:rPr>
                <w:sz w:val="24"/>
                <w:szCs w:val="24"/>
              </w:rPr>
              <w:t>5</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c>
          <w:tcPr>
            <w:tcW w:w="617" w:type="dxa"/>
            <w:vMerge/>
          </w:tcPr>
          <w:p w:rsidR="00C751B2" w:rsidRPr="00210D29" w:rsidRDefault="00C751B2">
            <w:pPr>
              <w:rPr>
                <w:sz w:val="24"/>
                <w:szCs w:val="24"/>
              </w:rPr>
            </w:pPr>
          </w:p>
        </w:tc>
        <w:tc>
          <w:tcPr>
            <w:tcW w:w="3048" w:type="dxa"/>
          </w:tcPr>
          <w:p w:rsidR="00C751B2" w:rsidRPr="00210D29" w:rsidRDefault="00781B6C">
            <w:pPr>
              <w:rPr>
                <w:rFonts w:eastAsia="Calibri"/>
                <w:sz w:val="24"/>
                <w:szCs w:val="24"/>
              </w:rPr>
            </w:pPr>
            <w:r w:rsidRPr="00210D29">
              <w:rPr>
                <w:sz w:val="24"/>
                <w:szCs w:val="24"/>
              </w:rPr>
              <w:t>Волейбол</w:t>
            </w:r>
          </w:p>
        </w:tc>
        <w:tc>
          <w:tcPr>
            <w:tcW w:w="2580" w:type="dxa"/>
          </w:tcPr>
          <w:p w:rsidR="00C751B2" w:rsidRPr="00210D29" w:rsidRDefault="00781B6C">
            <w:pPr>
              <w:jc w:val="both"/>
              <w:rPr>
                <w:rFonts w:eastAsia="Calibri"/>
                <w:sz w:val="24"/>
                <w:szCs w:val="24"/>
              </w:rPr>
            </w:pPr>
            <w:r w:rsidRPr="00210D29">
              <w:rPr>
                <w:rFonts w:eastAsia="Calibri"/>
                <w:sz w:val="24"/>
                <w:szCs w:val="24"/>
              </w:rPr>
              <w:t>Волейбол</w:t>
            </w:r>
          </w:p>
        </w:tc>
        <w:tc>
          <w:tcPr>
            <w:tcW w:w="930" w:type="dxa"/>
          </w:tcPr>
          <w:p w:rsidR="00C751B2" w:rsidRPr="00210D29" w:rsidRDefault="00781B6C">
            <w:pPr>
              <w:tabs>
                <w:tab w:val="left" w:pos="11285"/>
              </w:tabs>
              <w:jc w:val="center"/>
              <w:rPr>
                <w:sz w:val="24"/>
                <w:szCs w:val="24"/>
              </w:rPr>
            </w:pPr>
            <w:r w:rsidRPr="00210D29">
              <w:rPr>
                <w:sz w:val="24"/>
                <w:szCs w:val="24"/>
              </w:rPr>
              <w:t>6</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c>
          <w:tcPr>
            <w:tcW w:w="617" w:type="dxa"/>
            <w:vMerge/>
          </w:tcPr>
          <w:p w:rsidR="00C751B2" w:rsidRPr="00210D29" w:rsidRDefault="00C751B2">
            <w:pPr>
              <w:rPr>
                <w:sz w:val="24"/>
                <w:szCs w:val="24"/>
              </w:rPr>
            </w:pPr>
          </w:p>
        </w:tc>
        <w:tc>
          <w:tcPr>
            <w:tcW w:w="3048" w:type="dxa"/>
          </w:tcPr>
          <w:p w:rsidR="00C751B2" w:rsidRPr="00210D29" w:rsidRDefault="00781B6C">
            <w:pPr>
              <w:rPr>
                <w:rFonts w:eastAsia="Calibri"/>
                <w:sz w:val="24"/>
                <w:szCs w:val="24"/>
              </w:rPr>
            </w:pPr>
            <w:r w:rsidRPr="00210D29">
              <w:rPr>
                <w:sz w:val="24"/>
                <w:szCs w:val="24"/>
              </w:rPr>
              <w:t>Футбол</w:t>
            </w:r>
          </w:p>
        </w:tc>
        <w:tc>
          <w:tcPr>
            <w:tcW w:w="2580" w:type="dxa"/>
          </w:tcPr>
          <w:p w:rsidR="00C751B2" w:rsidRPr="00210D29" w:rsidRDefault="00781B6C">
            <w:pPr>
              <w:tabs>
                <w:tab w:val="left" w:pos="11285"/>
              </w:tabs>
              <w:rPr>
                <w:sz w:val="24"/>
                <w:szCs w:val="24"/>
              </w:rPr>
            </w:pPr>
            <w:r w:rsidRPr="00210D29">
              <w:rPr>
                <w:sz w:val="24"/>
                <w:szCs w:val="24"/>
              </w:rPr>
              <w:t>Футбол</w:t>
            </w:r>
          </w:p>
        </w:tc>
        <w:tc>
          <w:tcPr>
            <w:tcW w:w="930" w:type="dxa"/>
          </w:tcPr>
          <w:p w:rsidR="00C751B2" w:rsidRPr="00210D29" w:rsidRDefault="00781B6C">
            <w:pPr>
              <w:tabs>
                <w:tab w:val="left" w:pos="11285"/>
              </w:tabs>
              <w:jc w:val="center"/>
              <w:rPr>
                <w:sz w:val="24"/>
                <w:szCs w:val="24"/>
              </w:rPr>
            </w:pPr>
            <w:r w:rsidRPr="00210D29">
              <w:rPr>
                <w:sz w:val="24"/>
                <w:szCs w:val="24"/>
              </w:rPr>
              <w:t>4</w:t>
            </w:r>
          </w:p>
        </w:tc>
        <w:tc>
          <w:tcPr>
            <w:tcW w:w="2170" w:type="dxa"/>
          </w:tcPr>
          <w:p w:rsidR="00C751B2" w:rsidRPr="00210D29" w:rsidRDefault="00781B6C">
            <w:pPr>
              <w:tabs>
                <w:tab w:val="left" w:pos="11285"/>
              </w:tabs>
              <w:jc w:val="center"/>
              <w:rPr>
                <w:sz w:val="24"/>
                <w:szCs w:val="24"/>
              </w:rPr>
            </w:pPr>
            <w:r w:rsidRPr="00210D29">
              <w:rPr>
                <w:sz w:val="24"/>
                <w:szCs w:val="24"/>
              </w:rPr>
              <w:t>Комплекс ОРУ № 4</w:t>
            </w:r>
          </w:p>
        </w:tc>
      </w:tr>
      <w:tr w:rsidR="00C751B2" w:rsidRPr="00210D29">
        <w:tc>
          <w:tcPr>
            <w:tcW w:w="9345" w:type="dxa"/>
            <w:gridSpan w:val="5"/>
          </w:tcPr>
          <w:p w:rsidR="00C751B2" w:rsidRPr="00210D29" w:rsidRDefault="00781B6C">
            <w:pPr>
              <w:tabs>
                <w:tab w:val="left" w:pos="11285"/>
              </w:tabs>
              <w:rPr>
                <w:sz w:val="24"/>
                <w:szCs w:val="24"/>
              </w:rPr>
            </w:pPr>
            <w:r w:rsidRPr="00210D29">
              <w:rPr>
                <w:sz w:val="24"/>
                <w:szCs w:val="24"/>
              </w:rPr>
              <w:t>Индивидуальные проекты</w:t>
            </w:r>
          </w:p>
        </w:tc>
      </w:tr>
      <w:tr w:rsidR="00C751B2" w:rsidRPr="00210D29">
        <w:tc>
          <w:tcPr>
            <w:tcW w:w="617" w:type="dxa"/>
          </w:tcPr>
          <w:p w:rsidR="00C751B2" w:rsidRPr="00210D29" w:rsidRDefault="00781B6C">
            <w:pPr>
              <w:rPr>
                <w:sz w:val="24"/>
                <w:szCs w:val="24"/>
              </w:rPr>
            </w:pPr>
            <w:r w:rsidRPr="00210D29">
              <w:rPr>
                <w:sz w:val="24"/>
                <w:szCs w:val="24"/>
              </w:rPr>
              <w:t>1</w:t>
            </w:r>
          </w:p>
        </w:tc>
        <w:tc>
          <w:tcPr>
            <w:tcW w:w="3048" w:type="dxa"/>
          </w:tcPr>
          <w:p w:rsidR="00C751B2" w:rsidRPr="00210D29" w:rsidRDefault="00781B6C">
            <w:pPr>
              <w:rPr>
                <w:rFonts w:eastAsia="Calibri"/>
                <w:sz w:val="24"/>
                <w:szCs w:val="24"/>
              </w:rPr>
            </w:pPr>
            <w:r w:rsidRPr="00210D29">
              <w:rPr>
                <w:rFonts w:eastAsia="Calibri"/>
                <w:sz w:val="24"/>
                <w:szCs w:val="24"/>
              </w:rPr>
              <w:t>Раздел 1. Легкая атлетика</w:t>
            </w:r>
          </w:p>
          <w:p w:rsidR="00C751B2" w:rsidRPr="00210D29" w:rsidRDefault="00781B6C">
            <w:pPr>
              <w:jc w:val="both"/>
              <w:rPr>
                <w:rFonts w:eastAsia="Calibri"/>
                <w:sz w:val="24"/>
                <w:szCs w:val="24"/>
              </w:rPr>
            </w:pPr>
            <w:r w:rsidRPr="00210D29">
              <w:rPr>
                <w:rFonts w:eastAsia="Calibri"/>
                <w:sz w:val="24"/>
                <w:szCs w:val="24"/>
              </w:rPr>
              <w:t>Раздел 2. Вольная борьба</w:t>
            </w:r>
          </w:p>
          <w:p w:rsidR="00C751B2" w:rsidRPr="00210D29" w:rsidRDefault="00781B6C">
            <w:pPr>
              <w:rPr>
                <w:sz w:val="24"/>
                <w:szCs w:val="24"/>
              </w:rPr>
            </w:pPr>
            <w:r w:rsidRPr="00210D29">
              <w:rPr>
                <w:rFonts w:eastAsia="Calibri"/>
                <w:sz w:val="24"/>
                <w:szCs w:val="24"/>
              </w:rPr>
              <w:t>Раздел 3. Спортивные игры</w:t>
            </w:r>
          </w:p>
        </w:tc>
        <w:tc>
          <w:tcPr>
            <w:tcW w:w="2580" w:type="dxa"/>
          </w:tcPr>
          <w:p w:rsidR="00C751B2" w:rsidRPr="00210D29" w:rsidRDefault="00C751B2">
            <w:pPr>
              <w:tabs>
                <w:tab w:val="left" w:pos="11285"/>
              </w:tabs>
              <w:rPr>
                <w:sz w:val="24"/>
                <w:szCs w:val="24"/>
              </w:rPr>
            </w:pPr>
          </w:p>
        </w:tc>
        <w:tc>
          <w:tcPr>
            <w:tcW w:w="930" w:type="dxa"/>
          </w:tcPr>
          <w:p w:rsidR="00C751B2" w:rsidRPr="00210D29" w:rsidRDefault="00781B6C">
            <w:pPr>
              <w:tabs>
                <w:tab w:val="left" w:pos="11285"/>
              </w:tabs>
              <w:jc w:val="center"/>
              <w:rPr>
                <w:sz w:val="24"/>
                <w:szCs w:val="24"/>
              </w:rPr>
            </w:pPr>
            <w:r w:rsidRPr="00210D29">
              <w:rPr>
                <w:sz w:val="24"/>
                <w:szCs w:val="24"/>
              </w:rPr>
              <w:t>8</w:t>
            </w:r>
          </w:p>
        </w:tc>
        <w:tc>
          <w:tcPr>
            <w:tcW w:w="2170" w:type="dxa"/>
          </w:tcPr>
          <w:p w:rsidR="00C751B2" w:rsidRPr="00210D29" w:rsidRDefault="00781B6C">
            <w:pPr>
              <w:tabs>
                <w:tab w:val="left" w:pos="11285"/>
              </w:tabs>
              <w:jc w:val="center"/>
              <w:rPr>
                <w:sz w:val="24"/>
                <w:szCs w:val="24"/>
              </w:rPr>
            </w:pPr>
            <w:r w:rsidRPr="00210D29">
              <w:rPr>
                <w:sz w:val="24"/>
                <w:szCs w:val="24"/>
              </w:rPr>
              <w:t>Создание плакатов, буклетов.</w:t>
            </w:r>
          </w:p>
        </w:tc>
      </w:tr>
      <w:tr w:rsidR="00C751B2" w:rsidRPr="00210D29">
        <w:tc>
          <w:tcPr>
            <w:tcW w:w="617" w:type="dxa"/>
          </w:tcPr>
          <w:p w:rsidR="00C751B2" w:rsidRPr="00210D29" w:rsidRDefault="00C751B2">
            <w:pPr>
              <w:rPr>
                <w:sz w:val="24"/>
                <w:szCs w:val="24"/>
              </w:rPr>
            </w:pPr>
          </w:p>
        </w:tc>
        <w:tc>
          <w:tcPr>
            <w:tcW w:w="3048" w:type="dxa"/>
          </w:tcPr>
          <w:p w:rsidR="00C751B2" w:rsidRPr="00210D29" w:rsidRDefault="00781B6C">
            <w:pPr>
              <w:rPr>
                <w:rFonts w:eastAsia="Calibri"/>
                <w:sz w:val="24"/>
                <w:szCs w:val="24"/>
              </w:rPr>
            </w:pPr>
            <w:r w:rsidRPr="00210D29">
              <w:rPr>
                <w:rFonts w:eastAsia="Calibri"/>
                <w:sz w:val="24"/>
                <w:szCs w:val="24"/>
              </w:rPr>
              <w:t>Итого</w:t>
            </w:r>
          </w:p>
        </w:tc>
        <w:tc>
          <w:tcPr>
            <w:tcW w:w="2580" w:type="dxa"/>
          </w:tcPr>
          <w:p w:rsidR="00C751B2" w:rsidRPr="00210D29" w:rsidRDefault="00C751B2">
            <w:pPr>
              <w:tabs>
                <w:tab w:val="left" w:pos="11285"/>
              </w:tabs>
              <w:rPr>
                <w:sz w:val="24"/>
                <w:szCs w:val="24"/>
              </w:rPr>
            </w:pPr>
          </w:p>
        </w:tc>
        <w:tc>
          <w:tcPr>
            <w:tcW w:w="930" w:type="dxa"/>
          </w:tcPr>
          <w:p w:rsidR="00C751B2" w:rsidRPr="00210D29" w:rsidRDefault="00781B6C">
            <w:pPr>
              <w:tabs>
                <w:tab w:val="left" w:pos="11285"/>
              </w:tabs>
              <w:jc w:val="center"/>
              <w:rPr>
                <w:sz w:val="24"/>
                <w:szCs w:val="24"/>
              </w:rPr>
            </w:pPr>
            <w:r w:rsidRPr="00210D29">
              <w:rPr>
                <w:sz w:val="24"/>
                <w:szCs w:val="24"/>
              </w:rPr>
              <w:t>85</w:t>
            </w:r>
          </w:p>
        </w:tc>
        <w:tc>
          <w:tcPr>
            <w:tcW w:w="2170" w:type="dxa"/>
          </w:tcPr>
          <w:p w:rsidR="00C751B2" w:rsidRPr="00210D29" w:rsidRDefault="00C751B2">
            <w:pPr>
              <w:tabs>
                <w:tab w:val="left" w:pos="11285"/>
              </w:tabs>
              <w:jc w:val="center"/>
              <w:rPr>
                <w:sz w:val="24"/>
                <w:szCs w:val="24"/>
              </w:rPr>
            </w:pPr>
          </w:p>
        </w:tc>
      </w:tr>
    </w:tbl>
    <w:p w:rsidR="00C751B2" w:rsidRPr="00210D29" w:rsidRDefault="00C751B2">
      <w:pPr>
        <w:shd w:val="clear" w:color="auto" w:fill="FFFFFF"/>
        <w:spacing w:after="0" w:line="240" w:lineRule="auto"/>
        <w:ind w:firstLine="426"/>
        <w:jc w:val="center"/>
        <w:rPr>
          <w:rFonts w:ascii="Times New Roman" w:eastAsia="Calibri" w:hAnsi="Times New Roman" w:cs="Times New Roman"/>
          <w:b/>
          <w:bCs/>
          <w:sz w:val="28"/>
          <w:szCs w:val="28"/>
        </w:rPr>
      </w:pPr>
    </w:p>
    <w:p w:rsidR="00C751B2" w:rsidRPr="00210D29" w:rsidRDefault="00C751B2">
      <w:pPr>
        <w:spacing w:after="0" w:line="240" w:lineRule="auto"/>
        <w:rPr>
          <w:rFonts w:ascii="Times New Roman" w:eastAsia="Calibri" w:hAnsi="Times New Roman" w:cs="Times New Roman"/>
          <w:b/>
          <w:bCs/>
          <w:sz w:val="28"/>
          <w:szCs w:val="28"/>
        </w:rPr>
      </w:pPr>
    </w:p>
    <w:p w:rsidR="00C751B2" w:rsidRPr="00210D29" w:rsidRDefault="00781B6C">
      <w:pPr>
        <w:rPr>
          <w:rFonts w:ascii="Times New Roman" w:eastAsia="Calibri" w:hAnsi="Times New Roman" w:cs="Times New Roman"/>
          <w:b/>
          <w:bCs/>
          <w:sz w:val="24"/>
          <w:szCs w:val="24"/>
        </w:rPr>
      </w:pPr>
      <w:r w:rsidRPr="00210D29">
        <w:rPr>
          <w:rFonts w:ascii="Times New Roman" w:eastAsia="Calibri" w:hAnsi="Times New Roman" w:cs="Times New Roman"/>
          <w:b/>
          <w:bCs/>
          <w:sz w:val="24"/>
          <w:szCs w:val="24"/>
        </w:rPr>
        <w:br w:type="page"/>
      </w:r>
    </w:p>
    <w:p w:rsidR="00C751B2" w:rsidRPr="00210D29" w:rsidRDefault="00781B6C">
      <w:pPr>
        <w:shd w:val="clear" w:color="auto" w:fill="FFFFFF"/>
        <w:spacing w:after="0" w:line="240" w:lineRule="auto"/>
        <w:ind w:firstLine="426"/>
        <w:jc w:val="center"/>
        <w:rPr>
          <w:rFonts w:ascii="Times New Roman" w:eastAsia="Calibri" w:hAnsi="Times New Roman" w:cs="Times New Roman"/>
          <w:b/>
          <w:bCs/>
          <w:sz w:val="24"/>
          <w:szCs w:val="24"/>
        </w:rPr>
      </w:pPr>
      <w:r w:rsidRPr="00210D29">
        <w:rPr>
          <w:rFonts w:ascii="Times New Roman" w:eastAsia="Calibri" w:hAnsi="Times New Roman" w:cs="Times New Roman"/>
          <w:b/>
          <w:bCs/>
          <w:sz w:val="24"/>
          <w:szCs w:val="24"/>
        </w:rPr>
        <w:lastRenderedPageBreak/>
        <w:t xml:space="preserve">10. ХАРАКТЕРИСТИКА ОСНОВНЫХ ВИДОВ УЧЕБНОЙ ДЕЯТЕЛЬНОСТИ ОБУЧАЮЩИХСЯ </w:t>
      </w:r>
    </w:p>
    <w:p w:rsidR="00C751B2" w:rsidRPr="00210D29" w:rsidRDefault="00C751B2">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289"/>
        <w:gridCol w:w="6055"/>
      </w:tblGrid>
      <w:tr w:rsidR="00C751B2" w:rsidRPr="00210D29">
        <w:trPr>
          <w:tblHeader/>
        </w:trPr>
        <w:tc>
          <w:tcPr>
            <w:tcW w:w="1760" w:type="pct"/>
            <w:tcBorders>
              <w:top w:val="single" w:sz="4" w:space="0" w:color="auto"/>
              <w:left w:val="single" w:sz="4" w:space="0" w:color="auto"/>
              <w:bottom w:val="single" w:sz="4" w:space="0" w:color="auto"/>
              <w:right w:val="single" w:sz="4" w:space="0" w:color="auto"/>
            </w:tcBorders>
            <w:vAlign w:val="center"/>
          </w:tcPr>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t>Содержание</w:t>
            </w:r>
          </w:p>
          <w:p w:rsidR="00C751B2" w:rsidRPr="00210D29" w:rsidRDefault="00781B6C">
            <w:pPr>
              <w:spacing w:after="0" w:line="240" w:lineRule="auto"/>
              <w:ind w:firstLine="426"/>
              <w:jc w:val="center"/>
              <w:rPr>
                <w:rFonts w:ascii="Times New Roman" w:eastAsia="Calibri" w:hAnsi="Times New Roman" w:cs="Times New Roman"/>
                <w:sz w:val="24"/>
                <w:szCs w:val="24"/>
              </w:rPr>
            </w:pPr>
            <w:r w:rsidRPr="00210D29">
              <w:rPr>
                <w:rFonts w:ascii="Times New Roman" w:eastAsia="Calibri" w:hAnsi="Times New Roman" w:cs="Times New Roman"/>
                <w:b/>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tcPr>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t>Характеристика основных видов учебной деятельности обучающихся</w:t>
            </w:r>
          </w:p>
          <w:p w:rsidR="00C751B2" w:rsidRPr="00210D29" w:rsidRDefault="00781B6C">
            <w:pPr>
              <w:spacing w:after="0" w:line="240" w:lineRule="auto"/>
              <w:ind w:firstLine="426"/>
              <w:jc w:val="center"/>
              <w:rPr>
                <w:rFonts w:ascii="Times New Roman" w:eastAsia="Calibri" w:hAnsi="Times New Roman" w:cs="Times New Roman"/>
                <w:sz w:val="24"/>
                <w:szCs w:val="24"/>
              </w:rPr>
            </w:pPr>
            <w:r w:rsidRPr="00210D29">
              <w:rPr>
                <w:rFonts w:ascii="Times New Roman" w:eastAsia="Calibri" w:hAnsi="Times New Roman" w:cs="Times New Roman"/>
                <w:b/>
                <w:sz w:val="24"/>
                <w:szCs w:val="24"/>
              </w:rPr>
              <w:t>(на уровне учебных действий)</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форм и содержания физических упражнений.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lastRenderedPageBreak/>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bCs/>
                <w:sz w:val="24"/>
                <w:szCs w:val="24"/>
              </w:rPr>
            </w:pPr>
            <w:r w:rsidRPr="00210D29">
              <w:rPr>
                <w:rFonts w:ascii="Times New Roman" w:eastAsia="schoolbookcsanpin-regular" w:hAnsi="Times New Roman" w:cs="Times New Roman"/>
                <w:bCs/>
                <w:sz w:val="24"/>
                <w:szCs w:val="24"/>
              </w:rPr>
              <w:lastRenderedPageBreak/>
              <w:t>Раздел 5. Практическая часть</w:t>
            </w:r>
          </w:p>
          <w:p w:rsidR="00C751B2" w:rsidRPr="00210D29" w:rsidRDefault="00781B6C">
            <w:pPr>
              <w:spacing w:after="0" w:line="240" w:lineRule="auto"/>
              <w:rPr>
                <w:rFonts w:ascii="Times New Roman" w:eastAsia="schoolbookcsanpin-regular" w:hAnsi="Times New Roman" w:cs="Times New Roman"/>
                <w:iCs/>
                <w:sz w:val="24"/>
                <w:szCs w:val="24"/>
              </w:rPr>
            </w:pPr>
            <w:r w:rsidRPr="00210D29">
              <w:rPr>
                <w:rFonts w:ascii="Times New Roman" w:eastAsia="schoolbookcsanpin-regular" w:hAnsi="Times New Roman" w:cs="Times New Roman"/>
                <w:iCs/>
                <w:sz w:val="24"/>
                <w:szCs w:val="24"/>
              </w:rPr>
              <w:t>Учебно</w:t>
            </w:r>
            <w:r w:rsidRPr="00210D29">
              <w:rPr>
                <w:rFonts w:ascii="Times New Roman" w:eastAsia="schoolbookcsanpin-regular" w:hAnsi="Times New Roman" w:cs="Times New Roman"/>
                <w:sz w:val="24"/>
                <w:szCs w:val="24"/>
              </w:rPr>
              <w:t>-</w:t>
            </w:r>
            <w:r w:rsidRPr="00210D29">
              <w:rPr>
                <w:rFonts w:ascii="Times New Roman" w:eastAsia="schoolbookcsanpin-regular" w:hAnsi="Times New Roman" w:cs="Times New Roman"/>
                <w:iCs/>
                <w:sz w:val="24"/>
                <w:szCs w:val="24"/>
              </w:rPr>
              <w:t>методические</w:t>
            </w:r>
          </w:p>
          <w:p w:rsidR="00C751B2" w:rsidRPr="00210D29" w:rsidRDefault="00781B6C">
            <w:pPr>
              <w:spacing w:after="0" w:line="240" w:lineRule="auto"/>
              <w:rPr>
                <w:rFonts w:ascii="Times New Roman" w:eastAsia="schoolbookcsanpin-regular" w:hAnsi="Times New Roman" w:cs="Times New Roman"/>
                <w:iCs/>
                <w:sz w:val="24"/>
                <w:szCs w:val="24"/>
              </w:rPr>
            </w:pPr>
            <w:r w:rsidRPr="00210D29">
              <w:rPr>
                <w:rFonts w:ascii="Times New Roman" w:eastAsia="schoolbookcsanpin-regular" w:hAnsi="Times New Roman" w:cs="Times New Roman"/>
                <w:iCs/>
                <w:sz w:val="24"/>
                <w:szCs w:val="24"/>
              </w:rPr>
              <w:t>занятия</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методов профилактики профессиональных заболеваний.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iCs/>
                <w:sz w:val="24"/>
                <w:szCs w:val="24"/>
              </w:rPr>
            </w:pPr>
            <w:r w:rsidRPr="00210D29">
              <w:rPr>
                <w:rFonts w:ascii="Times New Roman" w:eastAsia="schoolbookcsanpin-regular" w:hAnsi="Times New Roman" w:cs="Times New Roman"/>
                <w:iCs/>
                <w:sz w:val="24"/>
                <w:szCs w:val="24"/>
              </w:rPr>
              <w:t>Раздел 6. Учебно</w:t>
            </w:r>
            <w:r w:rsidRPr="00210D29">
              <w:rPr>
                <w:rFonts w:ascii="Times New Roman" w:eastAsia="schoolbookcsanpin-regular" w:hAnsi="Times New Roman" w:cs="Times New Roman"/>
                <w:sz w:val="24"/>
                <w:szCs w:val="24"/>
              </w:rPr>
              <w:t>-</w:t>
            </w:r>
            <w:r w:rsidRPr="00210D29">
              <w:rPr>
                <w:rFonts w:ascii="Times New Roman" w:eastAsia="schoolbookcsanpin-regular" w:hAnsi="Times New Roman" w:cs="Times New Roman"/>
                <w:iCs/>
                <w:sz w:val="24"/>
                <w:szCs w:val="24"/>
              </w:rPr>
              <w:t>тренировочные занятия</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1. Легкая атлетика.</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2. Кроссовая подготовка</w:t>
            </w:r>
          </w:p>
          <w:p w:rsidR="00C751B2" w:rsidRPr="00210D29" w:rsidRDefault="00C751B2">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7.  Гимнастика</w:t>
            </w:r>
          </w:p>
          <w:p w:rsidR="00C751B2" w:rsidRPr="00210D29" w:rsidRDefault="00C751B2">
            <w:pPr>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lastRenderedPageBreak/>
              <w:t>Выполнение комплексов упражнений вводной и производственной гимнастики</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iCs/>
                <w:sz w:val="24"/>
                <w:szCs w:val="24"/>
              </w:rPr>
            </w:pPr>
            <w:r w:rsidRPr="00210D29">
              <w:rPr>
                <w:rFonts w:ascii="Times New Roman" w:eastAsia="schoolbookcsanpin-regular" w:hAnsi="Times New Roman" w:cs="Times New Roman"/>
                <w:sz w:val="24"/>
                <w:szCs w:val="24"/>
              </w:rPr>
              <w:lastRenderedPageBreak/>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Осуществление контроля и самоконтроля за состоянием здоровья.</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средств и методов при занятиях дыхательной гимнастикой.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Заполнение дневника самоконтроля</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xml:space="preserve">Раздел 9. Спортивные игры. </w:t>
            </w:r>
          </w:p>
          <w:p w:rsidR="00C751B2" w:rsidRPr="00210D29" w:rsidRDefault="00C751B2">
            <w:pPr>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основных игровых элементов.</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Знание правил соревнований по избранному игровому виду спорта.</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Развитие личностно-коммуникативных качеств.</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Развитие волевых качеств, инициативности, самостоятельности.</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выполнять технику игровых элементов на оценку.</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Участие в соревнованиях по избранному виду спорта.</w:t>
            </w:r>
          </w:p>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C751B2" w:rsidRPr="00210D29">
        <w:tc>
          <w:tcPr>
            <w:tcW w:w="176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Раздел 10  Вольная борьба</w:t>
            </w:r>
          </w:p>
        </w:tc>
        <w:tc>
          <w:tcPr>
            <w:tcW w:w="3240" w:type="pct"/>
            <w:tcBorders>
              <w:top w:val="single" w:sz="4" w:space="0" w:color="auto"/>
              <w:left w:val="single" w:sz="4" w:space="0" w:color="auto"/>
              <w:bottom w:val="single" w:sz="4" w:space="0" w:color="auto"/>
              <w:right w:val="single" w:sz="4" w:space="0" w:color="auto"/>
            </w:tcBorders>
          </w:tcPr>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w:t>
            </w:r>
          </w:p>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Развитие волевых качеств, инициативности, самостоятельности.</w:t>
            </w:r>
          </w:p>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Развитие личностно-коммуникативных качеств.</w:t>
            </w:r>
          </w:p>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Умение анализировать движения.</w:t>
            </w:r>
          </w:p>
          <w:p w:rsidR="00C751B2" w:rsidRPr="00210D29" w:rsidRDefault="00781B6C">
            <w:pPr>
              <w:spacing w:after="0" w:line="240" w:lineRule="auto"/>
              <w:ind w:firstLine="709"/>
              <w:rPr>
                <w:rFonts w:ascii="Times New Roman" w:eastAsia="schoolbookcsanpin-regular" w:hAnsi="Times New Roman" w:cs="Times New Roman"/>
                <w:sz w:val="24"/>
                <w:szCs w:val="24"/>
              </w:rPr>
            </w:pPr>
            <w:r w:rsidRPr="00210D29">
              <w:rPr>
                <w:rFonts w:ascii="Times New Roman" w:eastAsia="schoolbookcsanpin-regular" w:hAnsi="Times New Roman" w:cs="Times New Roman"/>
                <w:sz w:val="24"/>
                <w:szCs w:val="24"/>
              </w:rPr>
              <w:t> умение корректировать свои действия с учётом изменения динамической ситуации.</w:t>
            </w:r>
          </w:p>
        </w:tc>
      </w:tr>
    </w:tbl>
    <w:p w:rsidR="00C751B2" w:rsidRPr="00210D29" w:rsidRDefault="00C751B2">
      <w:pPr>
        <w:shd w:val="clear" w:color="auto" w:fill="FFFFFF"/>
        <w:spacing w:after="0" w:line="240" w:lineRule="auto"/>
        <w:ind w:firstLine="426"/>
        <w:jc w:val="both"/>
        <w:rPr>
          <w:rFonts w:ascii="Times New Roman" w:eastAsia="Calibri" w:hAnsi="Times New Roman" w:cs="Times New Roman"/>
          <w:b/>
          <w:bCs/>
          <w:sz w:val="24"/>
          <w:szCs w:val="24"/>
        </w:rPr>
      </w:pPr>
    </w:p>
    <w:p w:rsidR="00C751B2" w:rsidRPr="00210D29" w:rsidRDefault="00C751B2">
      <w:pPr>
        <w:shd w:val="clear" w:color="auto" w:fill="FFFFFF"/>
        <w:spacing w:after="0" w:line="240" w:lineRule="auto"/>
        <w:ind w:firstLine="426"/>
        <w:jc w:val="both"/>
        <w:rPr>
          <w:rFonts w:ascii="Times New Roman" w:eastAsia="Calibri" w:hAnsi="Times New Roman" w:cs="Times New Roman"/>
          <w:b/>
          <w:bCs/>
          <w:sz w:val="24"/>
          <w:szCs w:val="24"/>
        </w:rPr>
      </w:pPr>
    </w:p>
    <w:p w:rsidR="00C751B2" w:rsidRPr="00210D29" w:rsidRDefault="00C751B2">
      <w:pPr>
        <w:shd w:val="clear" w:color="auto" w:fill="FFFFFF"/>
        <w:spacing w:after="0" w:line="240" w:lineRule="auto"/>
        <w:ind w:firstLine="426"/>
        <w:jc w:val="both"/>
        <w:rPr>
          <w:rFonts w:ascii="Times New Roman" w:eastAsia="Calibri" w:hAnsi="Times New Roman" w:cs="Times New Roman"/>
          <w:b/>
          <w:bCs/>
          <w:sz w:val="24"/>
          <w:szCs w:val="24"/>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w:t>
      </w:r>
    </w:p>
    <w:p w:rsidR="00C751B2" w:rsidRPr="00210D29" w:rsidRDefault="00C751B2">
      <w:pPr>
        <w:spacing w:after="0" w:line="240" w:lineRule="auto"/>
        <w:ind w:firstLine="709"/>
        <w:jc w:val="both"/>
        <w:rPr>
          <w:rFonts w:ascii="Times New Roman" w:eastAsia="Calibri" w:hAnsi="Times New Roman" w:cs="Times New Roman"/>
          <w:b/>
          <w:sz w:val="24"/>
          <w:szCs w:val="24"/>
        </w:rPr>
      </w:pPr>
    </w:p>
    <w:p w:rsidR="00C751B2" w:rsidRPr="00210D29" w:rsidRDefault="00C751B2">
      <w:pPr>
        <w:spacing w:after="0" w:line="240" w:lineRule="auto"/>
        <w:ind w:firstLine="709"/>
        <w:jc w:val="both"/>
        <w:rPr>
          <w:rFonts w:ascii="Times New Roman" w:eastAsia="Calibri" w:hAnsi="Times New Roman" w:cs="Times New Roman"/>
          <w:b/>
          <w:sz w:val="24"/>
          <w:szCs w:val="24"/>
        </w:rPr>
      </w:pPr>
    </w:p>
    <w:p w:rsidR="00C751B2" w:rsidRPr="00210D29" w:rsidRDefault="00781B6C">
      <w:pPr>
        <w:spacing w:after="0" w:line="240" w:lineRule="auto"/>
        <w:ind w:firstLine="709"/>
        <w:jc w:val="both"/>
        <w:rPr>
          <w:rFonts w:ascii="Times New Roman" w:eastAsia="Calibri" w:hAnsi="Times New Roman" w:cs="Times New Roman"/>
          <w:b/>
          <w:sz w:val="28"/>
          <w:szCs w:val="28"/>
        </w:rPr>
      </w:pPr>
      <w:r w:rsidRPr="00210D29">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отвеча</w:t>
      </w:r>
      <w:r w:rsidR="00117B92" w:rsidRPr="00210D29">
        <w:rPr>
          <w:rFonts w:ascii="Times New Roman" w:eastAsia="schoolbookcsanpin-regular" w:hAnsi="Times New Roman" w:cs="Times New Roman"/>
          <w:sz w:val="28"/>
          <w:szCs w:val="28"/>
        </w:rPr>
        <w:t>ют</w:t>
      </w:r>
      <w:r w:rsidRPr="00210D29">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Calibri" w:hAnsi="Times New Roman" w:cs="Times New Roman"/>
          <w:sz w:val="28"/>
          <w:szCs w:val="28"/>
        </w:rPr>
        <w:t xml:space="preserve">- </w:t>
      </w:r>
      <w:r w:rsidRPr="00210D29">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210D29">
        <w:rPr>
          <w:rFonts w:ascii="Times New Roman" w:eastAsia="Calibri" w:hAnsi="Times New Roman" w:cs="Times New Roman"/>
          <w:b/>
          <w:bCs/>
          <w:sz w:val="28"/>
          <w:szCs w:val="28"/>
        </w:rPr>
        <w:t xml:space="preserve">, </w:t>
      </w:r>
      <w:r w:rsidRPr="00210D29">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Для реализации учебной дисциплины «Физическая культура» в пределах освоения </w:t>
      </w:r>
      <w:r w:rsidR="00371281">
        <w:rPr>
          <w:rFonts w:ascii="Times New Roman" w:eastAsia="schoolbookcsanpin-regular" w:hAnsi="Times New Roman" w:cs="Times New Roman"/>
          <w:sz w:val="28"/>
          <w:szCs w:val="28"/>
        </w:rPr>
        <w:t>ОПОП</w:t>
      </w:r>
      <w:r w:rsidRPr="00210D29">
        <w:rPr>
          <w:rFonts w:ascii="Times New Roman" w:eastAsia="schoolbookcsanpin-regular" w:hAnsi="Times New Roman" w:cs="Times New Roman"/>
          <w:sz w:val="28"/>
          <w:szCs w:val="28"/>
        </w:rPr>
        <w:t xml:space="preserve"> СПО ППКРС на базе основного общего образования с получением среднего общего образования используются: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тренажерный зал;</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специализированные спортивные залы (зал борьбы);</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открытая спортивная площадка для занятий: баскетболом; бадминтоном, волейболом;</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lastRenderedPageBreak/>
        <w:t xml:space="preserve">- футбольное поле с замкнутой беговой дорожкой, секторами для прыжков и метаний.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Перечень учебно-спортивного оборудования и инвентаря регулярно дополняется. </w:t>
      </w:r>
    </w:p>
    <w:p w:rsidR="00C751B2" w:rsidRPr="00210D29" w:rsidRDefault="00781B6C">
      <w:pPr>
        <w:spacing w:after="0" w:line="240" w:lineRule="auto"/>
        <w:ind w:firstLine="709"/>
        <w:jc w:val="both"/>
        <w:rPr>
          <w:rFonts w:ascii="Times New Roman" w:eastAsia="Calibri" w:hAnsi="Times New Roman" w:cs="Times New Roman"/>
          <w:sz w:val="28"/>
          <w:szCs w:val="28"/>
        </w:rPr>
      </w:pPr>
      <w:r w:rsidRPr="00210D29">
        <w:rPr>
          <w:rFonts w:ascii="Times New Roman" w:eastAsia="Calibri" w:hAnsi="Times New Roman" w:cs="Times New Roman"/>
          <w:sz w:val="28"/>
          <w:szCs w:val="28"/>
        </w:rPr>
        <w:t>Для проведения учебно-методических занятий есть комплект мультимедийного и коммуникационного оборудования: электронные носители, компьютеры для аудиторной и внеаудиторной работы.</w:t>
      </w:r>
    </w:p>
    <w:p w:rsidR="00C751B2" w:rsidRPr="00210D29" w:rsidRDefault="00C751B2">
      <w:pPr>
        <w:spacing w:after="0" w:line="240" w:lineRule="auto"/>
        <w:ind w:firstLine="709"/>
        <w:jc w:val="both"/>
        <w:rPr>
          <w:rFonts w:ascii="Times New Roman" w:eastAsia="schoolbookcsanpin-regular" w:hAnsi="Times New Roman" w:cs="Times New Roman"/>
          <w:sz w:val="28"/>
          <w:szCs w:val="28"/>
        </w:rPr>
      </w:pPr>
    </w:p>
    <w:p w:rsidR="00C751B2" w:rsidRPr="00210D29" w:rsidRDefault="00C751B2">
      <w:pPr>
        <w:spacing w:after="0" w:line="240" w:lineRule="auto"/>
        <w:ind w:firstLine="709"/>
        <w:jc w:val="both"/>
        <w:rPr>
          <w:rFonts w:ascii="Times New Roman" w:eastAsia="schoolbookcsanpin-regular" w:hAnsi="Times New Roman" w:cs="Times New Roman"/>
          <w:sz w:val="28"/>
          <w:szCs w:val="28"/>
        </w:rPr>
      </w:pPr>
    </w:p>
    <w:p w:rsidR="00C751B2" w:rsidRPr="00210D29" w:rsidRDefault="00C751B2">
      <w:pPr>
        <w:spacing w:after="0" w:line="240" w:lineRule="auto"/>
        <w:ind w:firstLine="709"/>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C751B2">
      <w:pPr>
        <w:spacing w:after="0" w:line="240" w:lineRule="auto"/>
        <w:ind w:firstLine="426"/>
        <w:rPr>
          <w:rFonts w:ascii="Times New Roman" w:eastAsia="schoolbookcsanpin-regular" w:hAnsi="Times New Roman" w:cs="Times New Roman"/>
          <w:sz w:val="28"/>
          <w:szCs w:val="28"/>
        </w:rPr>
      </w:pPr>
    </w:p>
    <w:p w:rsidR="00C751B2" w:rsidRPr="00210D29" w:rsidRDefault="00781B6C">
      <w:pPr>
        <w:rPr>
          <w:rFonts w:ascii="Times New Roman" w:eastAsia="Calibri" w:hAnsi="Times New Roman" w:cs="Times New Roman"/>
          <w:b/>
          <w:sz w:val="24"/>
          <w:szCs w:val="24"/>
        </w:rPr>
      </w:pPr>
      <w:r w:rsidRPr="00210D29">
        <w:rPr>
          <w:rFonts w:ascii="Times New Roman" w:eastAsia="Calibri" w:hAnsi="Times New Roman" w:cs="Times New Roman"/>
          <w:b/>
          <w:sz w:val="24"/>
          <w:szCs w:val="24"/>
        </w:rPr>
        <w:br w:type="page"/>
      </w:r>
    </w:p>
    <w:p w:rsidR="00C751B2" w:rsidRPr="00210D29" w:rsidRDefault="00781B6C">
      <w:pPr>
        <w:spacing w:after="0" w:line="240" w:lineRule="auto"/>
        <w:ind w:firstLine="426"/>
        <w:jc w:val="center"/>
        <w:rPr>
          <w:rFonts w:ascii="Times New Roman" w:eastAsia="Calibri" w:hAnsi="Times New Roman" w:cs="Times New Roman"/>
          <w:b/>
          <w:sz w:val="24"/>
          <w:szCs w:val="24"/>
        </w:rPr>
      </w:pPr>
      <w:r w:rsidRPr="00210D29">
        <w:rPr>
          <w:rFonts w:ascii="Times New Roman" w:eastAsia="Calibri" w:hAnsi="Times New Roman" w:cs="Times New Roman"/>
          <w:b/>
          <w:sz w:val="24"/>
          <w:szCs w:val="24"/>
        </w:rPr>
        <w:lastRenderedPageBreak/>
        <w:t>12. ЛИТЕРАТУРА</w:t>
      </w: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C751B2">
      <w:pPr>
        <w:spacing w:after="0" w:line="240" w:lineRule="auto"/>
        <w:ind w:firstLine="426"/>
        <w:jc w:val="center"/>
        <w:rPr>
          <w:rFonts w:ascii="Times New Roman" w:eastAsia="Calibri" w:hAnsi="Times New Roman" w:cs="Times New Roman"/>
          <w:b/>
          <w:sz w:val="28"/>
          <w:szCs w:val="28"/>
        </w:rPr>
      </w:pPr>
    </w:p>
    <w:p w:rsidR="00C751B2" w:rsidRPr="00210D29" w:rsidRDefault="00781B6C">
      <w:pPr>
        <w:spacing w:after="0" w:line="240" w:lineRule="auto"/>
        <w:ind w:firstLine="709"/>
        <w:rPr>
          <w:rFonts w:ascii="Times New Roman" w:eastAsia="Calibri" w:hAnsi="Times New Roman" w:cs="Times New Roman"/>
          <w:b/>
          <w:sz w:val="28"/>
          <w:szCs w:val="28"/>
        </w:rPr>
      </w:pPr>
      <w:r w:rsidRPr="00210D29">
        <w:rPr>
          <w:rFonts w:ascii="Times New Roman" w:eastAsia="Calibri" w:hAnsi="Times New Roman" w:cs="Times New Roman"/>
          <w:b/>
          <w:sz w:val="28"/>
          <w:szCs w:val="28"/>
        </w:rPr>
        <w:t>Для обучающихся</w:t>
      </w:r>
    </w:p>
    <w:p w:rsidR="00C751B2" w:rsidRPr="00210D29" w:rsidRDefault="00C751B2">
      <w:pPr>
        <w:spacing w:after="0" w:line="240" w:lineRule="auto"/>
        <w:ind w:firstLine="426"/>
        <w:rPr>
          <w:rFonts w:ascii="Times New Roman" w:eastAsia="Calibri" w:hAnsi="Times New Roman" w:cs="Times New Roman"/>
          <w:sz w:val="28"/>
          <w:szCs w:val="28"/>
        </w:rPr>
      </w:pPr>
    </w:p>
    <w:p w:rsidR="00C751B2" w:rsidRPr="00210D29" w:rsidRDefault="00781B6C">
      <w:pPr>
        <w:spacing w:after="0" w:line="240" w:lineRule="auto"/>
        <w:ind w:firstLine="709"/>
        <w:jc w:val="both"/>
        <w:rPr>
          <w:rFonts w:ascii="Times New Roman" w:eastAsia="Calibri" w:hAnsi="Times New Roman" w:cs="Times New Roman"/>
          <w:iCs/>
          <w:sz w:val="28"/>
          <w:szCs w:val="28"/>
        </w:rPr>
      </w:pPr>
      <w:r w:rsidRPr="00210D29">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rsidR="00C751B2" w:rsidRPr="00210D29" w:rsidRDefault="00781B6C">
      <w:pPr>
        <w:spacing w:after="0" w:line="240" w:lineRule="auto"/>
        <w:ind w:firstLine="709"/>
        <w:jc w:val="both"/>
        <w:rPr>
          <w:rFonts w:ascii="Times New Roman" w:eastAsia="Calibri" w:hAnsi="Times New Roman" w:cs="Times New Roman"/>
          <w:iCs/>
          <w:sz w:val="28"/>
          <w:szCs w:val="28"/>
        </w:rPr>
      </w:pPr>
      <w:r w:rsidRPr="00210D29">
        <w:rPr>
          <w:rFonts w:ascii="Times New Roman" w:eastAsia="Calibri" w:hAnsi="Times New Roman" w:cs="Times New Roman"/>
          <w:iCs/>
          <w:sz w:val="28"/>
          <w:szCs w:val="28"/>
        </w:rPr>
        <w:t xml:space="preserve">2. 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C751B2" w:rsidRPr="00210D29" w:rsidRDefault="00C751B2">
      <w:pPr>
        <w:spacing w:after="0" w:line="240" w:lineRule="auto"/>
        <w:ind w:firstLine="426"/>
        <w:jc w:val="center"/>
        <w:rPr>
          <w:rFonts w:ascii="Times New Roman" w:eastAsia="Calibri" w:hAnsi="Times New Roman" w:cs="Times New Roman"/>
          <w:iCs/>
          <w:sz w:val="28"/>
          <w:szCs w:val="28"/>
        </w:rPr>
      </w:pPr>
    </w:p>
    <w:p w:rsidR="00C751B2" w:rsidRPr="00210D29" w:rsidRDefault="00781B6C">
      <w:pPr>
        <w:spacing w:after="0" w:line="240" w:lineRule="auto"/>
        <w:ind w:firstLine="709"/>
        <w:rPr>
          <w:rFonts w:ascii="Times New Roman" w:eastAsia="Calibri" w:hAnsi="Times New Roman" w:cs="Times New Roman"/>
          <w:b/>
          <w:sz w:val="28"/>
          <w:szCs w:val="28"/>
        </w:rPr>
      </w:pPr>
      <w:r w:rsidRPr="00210D29">
        <w:rPr>
          <w:rFonts w:ascii="Times New Roman" w:eastAsia="Calibri" w:hAnsi="Times New Roman" w:cs="Times New Roman"/>
          <w:b/>
          <w:sz w:val="28"/>
          <w:szCs w:val="28"/>
        </w:rPr>
        <w:t>Для преподавателей</w:t>
      </w:r>
    </w:p>
    <w:p w:rsidR="00C751B2" w:rsidRPr="00210D29" w:rsidRDefault="00C751B2">
      <w:pPr>
        <w:spacing w:after="0" w:line="240" w:lineRule="auto"/>
        <w:ind w:firstLine="426"/>
        <w:jc w:val="center"/>
        <w:rPr>
          <w:rFonts w:ascii="Times New Roman" w:eastAsia="Calibri" w:hAnsi="Times New Roman" w:cs="Times New Roman"/>
          <w:sz w:val="28"/>
          <w:szCs w:val="28"/>
        </w:rPr>
      </w:pPr>
    </w:p>
    <w:p w:rsidR="00C751B2" w:rsidRPr="00210D29" w:rsidRDefault="00781B6C">
      <w:pPr>
        <w:spacing w:after="0" w:line="240" w:lineRule="auto"/>
        <w:ind w:firstLine="708"/>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1. Федеральный закон от 29.12.2012 N 273-ФЗ (ред. от 30.04.2021) "Об образовании в Российской Федерации".</w:t>
      </w:r>
    </w:p>
    <w:p w:rsidR="00C751B2" w:rsidRPr="00210D29" w:rsidRDefault="00781B6C">
      <w:pPr>
        <w:spacing w:after="0" w:line="240" w:lineRule="auto"/>
        <w:ind w:firstLine="708"/>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r w:rsidR="00117B92" w:rsidRPr="00210D29">
        <w:rPr>
          <w:rFonts w:ascii="Times New Roman" w:eastAsia="schoolbookcsanpin-regular" w:hAnsi="Times New Roman" w:cs="Times New Roman"/>
          <w:sz w:val="28"/>
          <w:szCs w:val="28"/>
        </w:rPr>
        <w:t>.</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iCs/>
          <w:sz w:val="28"/>
          <w:szCs w:val="28"/>
        </w:rPr>
        <w:t>7. Бишаева А</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А</w:t>
      </w:r>
      <w:r w:rsidRPr="00210D29">
        <w:rPr>
          <w:rFonts w:ascii="Times New Roman" w:eastAsia="schoolbookcsanpin-regular" w:hAnsi="Times New Roman" w:cs="Times New Roman"/>
          <w:sz w:val="28"/>
          <w:szCs w:val="28"/>
        </w:rPr>
        <w:t>. Профессионально-оздоровительная физическая культура студента: учеб.пособие. - М., 2016.</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iCs/>
          <w:sz w:val="28"/>
          <w:szCs w:val="28"/>
        </w:rPr>
        <w:t>8. Литвинов А</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А</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Козлов А</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В</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Ивченко Е</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В</w:t>
      </w:r>
      <w:r w:rsidRPr="00210D29">
        <w:rPr>
          <w:rFonts w:ascii="Times New Roman" w:eastAsia="schoolbookcsanpin-regular" w:hAnsi="Times New Roman" w:cs="Times New Roman"/>
          <w:sz w:val="28"/>
          <w:szCs w:val="28"/>
        </w:rPr>
        <w:t>. Теория и методика обучения базовым видам спорта. Плавание. - М., 2016.</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iCs/>
          <w:sz w:val="28"/>
          <w:szCs w:val="28"/>
        </w:rPr>
        <w:t>9. Миронова Т</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И</w:t>
      </w:r>
      <w:r w:rsidRPr="00210D29">
        <w:rPr>
          <w:rFonts w:ascii="Times New Roman" w:eastAsia="schoolbookcsanpin-regular" w:hAnsi="Times New Roman" w:cs="Times New Roman"/>
          <w:sz w:val="28"/>
          <w:szCs w:val="28"/>
        </w:rPr>
        <w:t>. Реабилитация социально-психологического здоровья детско молодежных групп. - Кострома, 2016.</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iCs/>
          <w:sz w:val="28"/>
          <w:szCs w:val="28"/>
        </w:rPr>
        <w:lastRenderedPageBreak/>
        <w:t>10. Тимонин А</w:t>
      </w:r>
      <w:r w:rsidRPr="00210D29">
        <w:rPr>
          <w:rFonts w:ascii="Times New Roman" w:eastAsia="schoolbookcsanpin-regular" w:hAnsi="Times New Roman" w:cs="Times New Roman"/>
          <w:sz w:val="28"/>
          <w:szCs w:val="28"/>
        </w:rPr>
        <w:t xml:space="preserve">. </w:t>
      </w:r>
      <w:r w:rsidRPr="00210D29">
        <w:rPr>
          <w:rFonts w:ascii="Times New Roman" w:eastAsia="schoolbookcsanpin-regular" w:hAnsi="Times New Roman" w:cs="Times New Roman"/>
          <w:iCs/>
          <w:sz w:val="28"/>
          <w:szCs w:val="28"/>
        </w:rPr>
        <w:t>И</w:t>
      </w:r>
      <w:r w:rsidRPr="00210D29">
        <w:rPr>
          <w:rFonts w:ascii="Times New Roman" w:eastAsia="schoolbookcsanpin-regular" w:hAnsi="Times New Roman" w:cs="Times New Roman"/>
          <w:sz w:val="28"/>
          <w:szCs w:val="28"/>
        </w:rPr>
        <w:t xml:space="preserve">. Педагогическое обеспечение социальной работы с молодежью: учеб.пособие / под ред. Н. Ф. Басова. - 3-е изд. - М., 2016. </w:t>
      </w:r>
    </w:p>
    <w:p w:rsidR="00C751B2" w:rsidRPr="00210D29" w:rsidRDefault="00C751B2">
      <w:pPr>
        <w:spacing w:after="0" w:line="240" w:lineRule="auto"/>
        <w:ind w:firstLine="709"/>
        <w:jc w:val="both"/>
        <w:rPr>
          <w:rFonts w:ascii="Times New Roman" w:eastAsia="schoolbookcsanpin-regular" w:hAnsi="Times New Roman" w:cs="Times New Roman"/>
          <w:sz w:val="28"/>
          <w:szCs w:val="28"/>
        </w:rPr>
      </w:pPr>
    </w:p>
    <w:p w:rsidR="00C751B2" w:rsidRPr="00210D29" w:rsidRDefault="00781B6C">
      <w:pPr>
        <w:spacing w:after="0" w:line="240" w:lineRule="auto"/>
        <w:ind w:firstLine="709"/>
        <w:rPr>
          <w:rFonts w:ascii="Times New Roman" w:eastAsia="schoolbookcsanpin-regular" w:hAnsi="Times New Roman" w:cs="Times New Roman"/>
          <w:b/>
          <w:sz w:val="28"/>
          <w:szCs w:val="28"/>
        </w:rPr>
      </w:pPr>
      <w:r w:rsidRPr="00210D29">
        <w:rPr>
          <w:rFonts w:ascii="Times New Roman" w:eastAsia="schoolbookcsanpin-regular" w:hAnsi="Times New Roman" w:cs="Times New Roman"/>
          <w:b/>
          <w:sz w:val="28"/>
          <w:szCs w:val="28"/>
        </w:rPr>
        <w:t>Интернет-ресурсы</w:t>
      </w:r>
    </w:p>
    <w:p w:rsidR="00C751B2" w:rsidRPr="00210D29" w:rsidRDefault="00C751B2">
      <w:pPr>
        <w:spacing w:after="0" w:line="240" w:lineRule="auto"/>
        <w:ind w:firstLine="426"/>
        <w:jc w:val="center"/>
        <w:rPr>
          <w:rFonts w:ascii="Times New Roman" w:eastAsia="schoolbookcsanpin-regular" w:hAnsi="Times New Roman" w:cs="Times New Roman"/>
          <w:sz w:val="28"/>
          <w:szCs w:val="28"/>
        </w:rPr>
      </w:pP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1. www. minstm. gov. ru (Официальный сайт Министерства спорта Российской Федерации).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2. www. edu. ru (Федеральный портал «Российское образование»).</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 xml:space="preserve">3. www. olympic. </w:t>
      </w:r>
      <w:r w:rsidRPr="00210D29">
        <w:rPr>
          <w:rFonts w:ascii="Times New Roman" w:eastAsia="schoolbookcsanpin-regular" w:hAnsi="Times New Roman" w:cs="Times New Roman"/>
          <w:sz w:val="28"/>
          <w:szCs w:val="28"/>
          <w:lang w:val="en-US"/>
        </w:rPr>
        <w:t>r</w:t>
      </w:r>
      <w:r w:rsidRPr="00210D29">
        <w:rPr>
          <w:rFonts w:ascii="Times New Roman" w:eastAsia="schoolbookcsanpin-regular" w:hAnsi="Times New Roman" w:cs="Times New Roman"/>
          <w:sz w:val="28"/>
          <w:szCs w:val="28"/>
        </w:rPr>
        <w:t>u (Официальный сайт Олимпийского комитета России).</w:t>
      </w:r>
    </w:p>
    <w:p w:rsidR="00C751B2" w:rsidRPr="00210D29" w:rsidRDefault="00781B6C">
      <w:pPr>
        <w:spacing w:after="0" w:line="240" w:lineRule="auto"/>
        <w:ind w:firstLine="709"/>
        <w:jc w:val="both"/>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t>4. www. goup32441. narod.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7D599F" w:rsidRPr="00210D29" w:rsidRDefault="007D599F">
      <w:pPr>
        <w:rPr>
          <w:rFonts w:ascii="Times New Roman" w:eastAsia="schoolbookcsanpin-regular" w:hAnsi="Times New Roman" w:cs="Times New Roman"/>
          <w:sz w:val="28"/>
          <w:szCs w:val="28"/>
        </w:rPr>
      </w:pPr>
      <w:r w:rsidRPr="00210D29">
        <w:rPr>
          <w:rFonts w:ascii="Times New Roman" w:eastAsia="schoolbookcsanpin-regular" w:hAnsi="Times New Roman" w:cs="Times New Roman"/>
          <w:sz w:val="28"/>
          <w:szCs w:val="28"/>
        </w:rPr>
        <w:br w:type="page"/>
      </w:r>
    </w:p>
    <w:p w:rsidR="007D599F" w:rsidRPr="007D599F" w:rsidRDefault="007D599F" w:rsidP="007D599F">
      <w:pPr>
        <w:jc w:val="center"/>
        <w:rPr>
          <w:rFonts w:ascii="Times New Roman" w:eastAsia="Calibri" w:hAnsi="Times New Roman" w:cs="Times New Roman"/>
          <w:b/>
          <w:sz w:val="24"/>
          <w:szCs w:val="24"/>
        </w:rPr>
      </w:pPr>
      <w:bookmarkStart w:id="1" w:name="_Hlk50738759"/>
      <w:r w:rsidRPr="007D599F">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1"/>
    </w:p>
    <w:p w:rsidR="007D599F" w:rsidRPr="007D599F" w:rsidRDefault="007D599F" w:rsidP="007D599F">
      <w:pPr>
        <w:jc w:val="center"/>
        <w:rPr>
          <w:rFonts w:ascii="Times New Roman" w:eastAsia="Calibri" w:hAnsi="Times New Roman" w:cs="Times New Roman"/>
          <w:b/>
          <w:sz w:val="24"/>
          <w:szCs w:val="24"/>
        </w:rPr>
      </w:pPr>
    </w:p>
    <w:p w:rsidR="007D599F" w:rsidRPr="007D599F" w:rsidRDefault="007D599F" w:rsidP="007D599F">
      <w:pPr>
        <w:jc w:val="center"/>
        <w:rPr>
          <w:rFonts w:ascii="Times New Roman" w:eastAsia="Calibri" w:hAnsi="Times New Roman" w:cs="Times New Roman"/>
          <w:sz w:val="24"/>
          <w:szCs w:val="24"/>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210D29" w:rsidRPr="00210D29" w:rsidTr="00CA1C38">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После внесения изменения</w:t>
            </w:r>
          </w:p>
        </w:tc>
      </w:tr>
      <w:tr w:rsidR="00210D29" w:rsidRPr="00210D29" w:rsidTr="00CA1C38">
        <w:trPr>
          <w:trHeight w:val="1303"/>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268"/>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245"/>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224"/>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188"/>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308"/>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130"/>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r w:rsidR="00210D29" w:rsidRPr="00210D29" w:rsidTr="00CA1C38">
        <w:trPr>
          <w:trHeight w:val="1108"/>
        </w:trPr>
        <w:tc>
          <w:tcPr>
            <w:tcW w:w="642"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r w:rsidRPr="007D599F">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D599F" w:rsidRPr="007D599F" w:rsidRDefault="007D599F" w:rsidP="007D599F">
            <w:pPr>
              <w:tabs>
                <w:tab w:val="left" w:pos="109"/>
              </w:tabs>
              <w:spacing w:after="160"/>
              <w:ind w:left="109" w:right="63"/>
              <w:rPr>
                <w:rFonts w:ascii="Times New Roman" w:eastAsia="Calibri" w:hAnsi="Times New Roman" w:cs="Times New Roman"/>
                <w:sz w:val="24"/>
                <w:szCs w:val="24"/>
              </w:rPr>
            </w:pPr>
          </w:p>
        </w:tc>
      </w:tr>
    </w:tbl>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Pr>
        <w:spacing w:after="0" w:line="240" w:lineRule="auto"/>
        <w:ind w:firstLine="426"/>
        <w:jc w:val="both"/>
        <w:rPr>
          <w:rFonts w:ascii="Times New Roman" w:eastAsia="schoolbookcsanpin-regular" w:hAnsi="Times New Roman" w:cs="Times New Roman"/>
          <w:sz w:val="28"/>
          <w:szCs w:val="28"/>
        </w:rPr>
      </w:pPr>
    </w:p>
    <w:p w:rsidR="00C751B2" w:rsidRPr="00210D29" w:rsidRDefault="00C751B2"/>
    <w:p w:rsidR="00C751B2" w:rsidRPr="00210D29" w:rsidRDefault="00C751B2">
      <w:pPr>
        <w:spacing w:after="200" w:line="276" w:lineRule="auto"/>
        <w:rPr>
          <w:rFonts w:ascii="Times New Roman" w:eastAsia="Calibri" w:hAnsi="Times New Roman" w:cs="Times New Roman"/>
          <w:b/>
          <w:bCs/>
        </w:rPr>
      </w:pPr>
    </w:p>
    <w:p w:rsidR="00C751B2" w:rsidRPr="00210D29" w:rsidRDefault="00C751B2">
      <w:pPr>
        <w:spacing w:after="200" w:line="276" w:lineRule="auto"/>
        <w:rPr>
          <w:rFonts w:ascii="Times New Roman" w:eastAsia="Calibri" w:hAnsi="Times New Roman" w:cs="Times New Roman"/>
          <w:b/>
          <w:bCs/>
        </w:rPr>
      </w:pPr>
    </w:p>
    <w:p w:rsidR="00C751B2" w:rsidRPr="00210D29" w:rsidRDefault="00C751B2">
      <w:pPr>
        <w:spacing w:after="200" w:line="276" w:lineRule="auto"/>
        <w:rPr>
          <w:rFonts w:ascii="Times New Roman" w:eastAsia="Calibri" w:hAnsi="Times New Roman" w:cs="Times New Roman"/>
          <w:b/>
          <w:bCs/>
        </w:rPr>
      </w:pPr>
    </w:p>
    <w:p w:rsidR="00C751B2" w:rsidRPr="00210D29" w:rsidRDefault="00C751B2">
      <w:pPr>
        <w:rPr>
          <w:rStyle w:val="afe"/>
          <w:rFonts w:ascii="Times New Roman" w:eastAsia="Times New Roman" w:hAnsi="Times New Roman" w:cs="Times New Roman"/>
          <w:i/>
          <w:sz w:val="28"/>
          <w:szCs w:val="28"/>
          <w:lang w:eastAsia="ru-RU"/>
        </w:rPr>
      </w:pPr>
    </w:p>
    <w:sectPr w:rsidR="00C751B2" w:rsidRPr="00210D29">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442" w:rsidRDefault="00242442">
      <w:pPr>
        <w:spacing w:after="0" w:line="240" w:lineRule="auto"/>
      </w:pPr>
      <w:r>
        <w:separator/>
      </w:r>
    </w:p>
  </w:endnote>
  <w:endnote w:type="continuationSeparator" w:id="0">
    <w:p w:rsidR="00242442" w:rsidRDefault="0024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442" w:rsidRDefault="00242442">
      <w:pPr>
        <w:spacing w:after="0" w:line="240" w:lineRule="auto"/>
      </w:pPr>
      <w:r>
        <w:separator/>
      </w:r>
    </w:p>
  </w:footnote>
  <w:footnote w:type="continuationSeparator" w:id="0">
    <w:p w:rsidR="00242442" w:rsidRDefault="002424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F059C"/>
    <w:multiLevelType w:val="hybridMultilevel"/>
    <w:tmpl w:val="E230C80A"/>
    <w:lvl w:ilvl="0" w:tplc="C9DC8380">
      <w:start w:val="1"/>
      <w:numFmt w:val="bullet"/>
      <w:lvlText w:val="­"/>
      <w:lvlJc w:val="left"/>
      <w:pPr>
        <w:ind w:left="720" w:hanging="360"/>
      </w:pPr>
      <w:rPr>
        <w:rFonts w:ascii="Times New Roman" w:hAnsi="Times New Roman" w:cs="Times New Roman" w:hint="default"/>
      </w:rPr>
    </w:lvl>
    <w:lvl w:ilvl="1" w:tplc="373A3BD6">
      <w:start w:val="1"/>
      <w:numFmt w:val="bullet"/>
      <w:lvlText w:val="o"/>
      <w:lvlJc w:val="left"/>
      <w:pPr>
        <w:ind w:left="1440" w:hanging="360"/>
      </w:pPr>
      <w:rPr>
        <w:rFonts w:ascii="Courier New" w:hAnsi="Courier New" w:cs="Courier New" w:hint="default"/>
      </w:rPr>
    </w:lvl>
    <w:lvl w:ilvl="2" w:tplc="CDD27202">
      <w:start w:val="1"/>
      <w:numFmt w:val="bullet"/>
      <w:lvlText w:val=""/>
      <w:lvlJc w:val="left"/>
      <w:pPr>
        <w:ind w:left="2160" w:hanging="360"/>
      </w:pPr>
      <w:rPr>
        <w:rFonts w:ascii="Wingdings" w:hAnsi="Wingdings" w:hint="default"/>
      </w:rPr>
    </w:lvl>
    <w:lvl w:ilvl="3" w:tplc="3C0039C2">
      <w:start w:val="1"/>
      <w:numFmt w:val="bullet"/>
      <w:lvlText w:val=""/>
      <w:lvlJc w:val="left"/>
      <w:pPr>
        <w:ind w:left="2880" w:hanging="360"/>
      </w:pPr>
      <w:rPr>
        <w:rFonts w:ascii="Symbol" w:hAnsi="Symbol" w:hint="default"/>
      </w:rPr>
    </w:lvl>
    <w:lvl w:ilvl="4" w:tplc="53D239AA">
      <w:start w:val="1"/>
      <w:numFmt w:val="bullet"/>
      <w:lvlText w:val="o"/>
      <w:lvlJc w:val="left"/>
      <w:pPr>
        <w:ind w:left="3600" w:hanging="360"/>
      </w:pPr>
      <w:rPr>
        <w:rFonts w:ascii="Courier New" w:hAnsi="Courier New" w:cs="Courier New" w:hint="default"/>
      </w:rPr>
    </w:lvl>
    <w:lvl w:ilvl="5" w:tplc="A5AA0ABC">
      <w:start w:val="1"/>
      <w:numFmt w:val="bullet"/>
      <w:lvlText w:val=""/>
      <w:lvlJc w:val="left"/>
      <w:pPr>
        <w:ind w:left="4320" w:hanging="360"/>
      </w:pPr>
      <w:rPr>
        <w:rFonts w:ascii="Wingdings" w:hAnsi="Wingdings" w:hint="default"/>
      </w:rPr>
    </w:lvl>
    <w:lvl w:ilvl="6" w:tplc="326CDD1E">
      <w:start w:val="1"/>
      <w:numFmt w:val="bullet"/>
      <w:lvlText w:val=""/>
      <w:lvlJc w:val="left"/>
      <w:pPr>
        <w:ind w:left="5040" w:hanging="360"/>
      </w:pPr>
      <w:rPr>
        <w:rFonts w:ascii="Symbol" w:hAnsi="Symbol" w:hint="default"/>
      </w:rPr>
    </w:lvl>
    <w:lvl w:ilvl="7" w:tplc="5FC813DC">
      <w:start w:val="1"/>
      <w:numFmt w:val="bullet"/>
      <w:lvlText w:val="o"/>
      <w:lvlJc w:val="left"/>
      <w:pPr>
        <w:ind w:left="5760" w:hanging="360"/>
      </w:pPr>
      <w:rPr>
        <w:rFonts w:ascii="Courier New" w:hAnsi="Courier New" w:cs="Courier New" w:hint="default"/>
      </w:rPr>
    </w:lvl>
    <w:lvl w:ilvl="8" w:tplc="56243ED0">
      <w:start w:val="1"/>
      <w:numFmt w:val="bullet"/>
      <w:lvlText w:val=""/>
      <w:lvlJc w:val="left"/>
      <w:pPr>
        <w:ind w:left="6480" w:hanging="360"/>
      </w:pPr>
      <w:rPr>
        <w:rFonts w:ascii="Wingdings" w:hAnsi="Wingdings" w:hint="default"/>
      </w:rPr>
    </w:lvl>
  </w:abstractNum>
  <w:abstractNum w:abstractNumId="1" w15:restartNumberingAfterBreak="0">
    <w:nsid w:val="0DB80B03"/>
    <w:multiLevelType w:val="hybridMultilevel"/>
    <w:tmpl w:val="53F0B530"/>
    <w:lvl w:ilvl="0" w:tplc="5F34D962">
      <w:start w:val="1"/>
      <w:numFmt w:val="bullet"/>
      <w:lvlText w:val=""/>
      <w:lvlJc w:val="left"/>
      <w:pPr>
        <w:tabs>
          <w:tab w:val="num" w:pos="720"/>
        </w:tabs>
        <w:ind w:left="720" w:hanging="360"/>
      </w:pPr>
      <w:rPr>
        <w:rFonts w:ascii="Symbol" w:hAnsi="Symbol" w:hint="default"/>
        <w:sz w:val="20"/>
      </w:rPr>
    </w:lvl>
    <w:lvl w:ilvl="1" w:tplc="4314AC4A">
      <w:start w:val="1"/>
      <w:numFmt w:val="bullet"/>
      <w:lvlText w:val="o"/>
      <w:lvlJc w:val="left"/>
      <w:pPr>
        <w:tabs>
          <w:tab w:val="num" w:pos="1440"/>
        </w:tabs>
        <w:ind w:left="1440" w:hanging="360"/>
      </w:pPr>
      <w:rPr>
        <w:rFonts w:ascii="Courier New" w:hAnsi="Courier New" w:hint="default"/>
        <w:sz w:val="20"/>
      </w:rPr>
    </w:lvl>
    <w:lvl w:ilvl="2" w:tplc="3F96E272">
      <w:start w:val="1"/>
      <w:numFmt w:val="bullet"/>
      <w:lvlText w:val=""/>
      <w:lvlJc w:val="left"/>
      <w:pPr>
        <w:tabs>
          <w:tab w:val="num" w:pos="2160"/>
        </w:tabs>
        <w:ind w:left="2160" w:hanging="360"/>
      </w:pPr>
      <w:rPr>
        <w:rFonts w:ascii="Wingdings" w:hAnsi="Wingdings" w:hint="default"/>
        <w:sz w:val="20"/>
      </w:rPr>
    </w:lvl>
    <w:lvl w:ilvl="3" w:tplc="E27C5E6C">
      <w:start w:val="1"/>
      <w:numFmt w:val="bullet"/>
      <w:lvlText w:val=""/>
      <w:lvlJc w:val="left"/>
      <w:pPr>
        <w:tabs>
          <w:tab w:val="num" w:pos="2880"/>
        </w:tabs>
        <w:ind w:left="2880" w:hanging="360"/>
      </w:pPr>
      <w:rPr>
        <w:rFonts w:ascii="Wingdings" w:hAnsi="Wingdings" w:hint="default"/>
        <w:sz w:val="20"/>
      </w:rPr>
    </w:lvl>
    <w:lvl w:ilvl="4" w:tplc="C3FEA0CE">
      <w:start w:val="1"/>
      <w:numFmt w:val="bullet"/>
      <w:lvlText w:val=""/>
      <w:lvlJc w:val="left"/>
      <w:pPr>
        <w:tabs>
          <w:tab w:val="num" w:pos="3600"/>
        </w:tabs>
        <w:ind w:left="3600" w:hanging="360"/>
      </w:pPr>
      <w:rPr>
        <w:rFonts w:ascii="Wingdings" w:hAnsi="Wingdings" w:hint="default"/>
        <w:sz w:val="20"/>
      </w:rPr>
    </w:lvl>
    <w:lvl w:ilvl="5" w:tplc="93EC5580">
      <w:start w:val="1"/>
      <w:numFmt w:val="bullet"/>
      <w:lvlText w:val=""/>
      <w:lvlJc w:val="left"/>
      <w:pPr>
        <w:tabs>
          <w:tab w:val="num" w:pos="4320"/>
        </w:tabs>
        <w:ind w:left="4320" w:hanging="360"/>
      </w:pPr>
      <w:rPr>
        <w:rFonts w:ascii="Wingdings" w:hAnsi="Wingdings" w:hint="default"/>
        <w:sz w:val="20"/>
      </w:rPr>
    </w:lvl>
    <w:lvl w:ilvl="6" w:tplc="9F8670B0">
      <w:start w:val="1"/>
      <w:numFmt w:val="bullet"/>
      <w:lvlText w:val=""/>
      <w:lvlJc w:val="left"/>
      <w:pPr>
        <w:tabs>
          <w:tab w:val="num" w:pos="5040"/>
        </w:tabs>
        <w:ind w:left="5040" w:hanging="360"/>
      </w:pPr>
      <w:rPr>
        <w:rFonts w:ascii="Wingdings" w:hAnsi="Wingdings" w:hint="default"/>
        <w:sz w:val="20"/>
      </w:rPr>
    </w:lvl>
    <w:lvl w:ilvl="7" w:tplc="A0B256FA">
      <w:start w:val="1"/>
      <w:numFmt w:val="bullet"/>
      <w:lvlText w:val=""/>
      <w:lvlJc w:val="left"/>
      <w:pPr>
        <w:tabs>
          <w:tab w:val="num" w:pos="5760"/>
        </w:tabs>
        <w:ind w:left="5760" w:hanging="360"/>
      </w:pPr>
      <w:rPr>
        <w:rFonts w:ascii="Wingdings" w:hAnsi="Wingdings" w:hint="default"/>
        <w:sz w:val="20"/>
      </w:rPr>
    </w:lvl>
    <w:lvl w:ilvl="8" w:tplc="39142212">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6D0ED5"/>
    <w:multiLevelType w:val="hybridMultilevel"/>
    <w:tmpl w:val="477859A4"/>
    <w:lvl w:ilvl="0" w:tplc="47C60EA0">
      <w:start w:val="1"/>
      <w:numFmt w:val="decimal"/>
      <w:lvlText w:val="%1."/>
      <w:lvlJc w:val="left"/>
      <w:pPr>
        <w:ind w:left="720" w:hanging="360"/>
      </w:pPr>
      <w:rPr>
        <w:rFonts w:hint="default"/>
      </w:rPr>
    </w:lvl>
    <w:lvl w:ilvl="1" w:tplc="4A9A6FA0">
      <w:start w:val="1"/>
      <w:numFmt w:val="lowerLetter"/>
      <w:lvlText w:val="%2."/>
      <w:lvlJc w:val="left"/>
      <w:pPr>
        <w:ind w:left="1440" w:hanging="360"/>
      </w:pPr>
    </w:lvl>
    <w:lvl w:ilvl="2" w:tplc="B5E0CAC0">
      <w:start w:val="1"/>
      <w:numFmt w:val="lowerRoman"/>
      <w:lvlText w:val="%3."/>
      <w:lvlJc w:val="right"/>
      <w:pPr>
        <w:ind w:left="2160" w:hanging="180"/>
      </w:pPr>
    </w:lvl>
    <w:lvl w:ilvl="3" w:tplc="C6E4CC18">
      <w:start w:val="1"/>
      <w:numFmt w:val="decimal"/>
      <w:lvlText w:val="%4."/>
      <w:lvlJc w:val="left"/>
      <w:pPr>
        <w:ind w:left="2880" w:hanging="360"/>
      </w:pPr>
    </w:lvl>
    <w:lvl w:ilvl="4" w:tplc="5762BA36">
      <w:start w:val="1"/>
      <w:numFmt w:val="lowerLetter"/>
      <w:lvlText w:val="%5."/>
      <w:lvlJc w:val="left"/>
      <w:pPr>
        <w:ind w:left="3600" w:hanging="360"/>
      </w:pPr>
    </w:lvl>
    <w:lvl w:ilvl="5" w:tplc="40A0B3D6">
      <w:start w:val="1"/>
      <w:numFmt w:val="lowerRoman"/>
      <w:lvlText w:val="%6."/>
      <w:lvlJc w:val="right"/>
      <w:pPr>
        <w:ind w:left="4320" w:hanging="180"/>
      </w:pPr>
    </w:lvl>
    <w:lvl w:ilvl="6" w:tplc="9954CED6">
      <w:start w:val="1"/>
      <w:numFmt w:val="decimal"/>
      <w:lvlText w:val="%7."/>
      <w:lvlJc w:val="left"/>
      <w:pPr>
        <w:ind w:left="5040" w:hanging="360"/>
      </w:pPr>
    </w:lvl>
    <w:lvl w:ilvl="7" w:tplc="8898A274">
      <w:start w:val="1"/>
      <w:numFmt w:val="lowerLetter"/>
      <w:lvlText w:val="%8."/>
      <w:lvlJc w:val="left"/>
      <w:pPr>
        <w:ind w:left="5760" w:hanging="360"/>
      </w:pPr>
    </w:lvl>
    <w:lvl w:ilvl="8" w:tplc="B46AC652">
      <w:start w:val="1"/>
      <w:numFmt w:val="lowerRoman"/>
      <w:lvlText w:val="%9."/>
      <w:lvlJc w:val="right"/>
      <w:pPr>
        <w:ind w:left="6480" w:hanging="180"/>
      </w:pPr>
    </w:lvl>
  </w:abstractNum>
  <w:abstractNum w:abstractNumId="3" w15:restartNumberingAfterBreak="0">
    <w:nsid w:val="55FF71ED"/>
    <w:multiLevelType w:val="hybridMultilevel"/>
    <w:tmpl w:val="A612949E"/>
    <w:lvl w:ilvl="0" w:tplc="0E60C610">
      <w:start w:val="1"/>
      <w:numFmt w:val="bullet"/>
      <w:lvlText w:val=""/>
      <w:lvlJc w:val="left"/>
      <w:pPr>
        <w:ind w:left="720" w:hanging="360"/>
      </w:pPr>
      <w:rPr>
        <w:rFonts w:ascii="Symbol" w:hAnsi="Symbol" w:hint="default"/>
      </w:rPr>
    </w:lvl>
    <w:lvl w:ilvl="1" w:tplc="C83673EE">
      <w:start w:val="1"/>
      <w:numFmt w:val="bullet"/>
      <w:lvlText w:val="o"/>
      <w:lvlJc w:val="left"/>
      <w:pPr>
        <w:ind w:left="1440" w:hanging="360"/>
      </w:pPr>
      <w:rPr>
        <w:rFonts w:ascii="Courier New" w:hAnsi="Courier New" w:cs="Courier New" w:hint="default"/>
      </w:rPr>
    </w:lvl>
    <w:lvl w:ilvl="2" w:tplc="F9061D5C">
      <w:start w:val="1"/>
      <w:numFmt w:val="bullet"/>
      <w:lvlText w:val=""/>
      <w:lvlJc w:val="left"/>
      <w:pPr>
        <w:ind w:left="2160" w:hanging="360"/>
      </w:pPr>
      <w:rPr>
        <w:rFonts w:ascii="Wingdings" w:hAnsi="Wingdings" w:hint="default"/>
      </w:rPr>
    </w:lvl>
    <w:lvl w:ilvl="3" w:tplc="B91E6A6A">
      <w:start w:val="1"/>
      <w:numFmt w:val="bullet"/>
      <w:lvlText w:val=""/>
      <w:lvlJc w:val="left"/>
      <w:pPr>
        <w:ind w:left="2880" w:hanging="360"/>
      </w:pPr>
      <w:rPr>
        <w:rFonts w:ascii="Symbol" w:hAnsi="Symbol" w:hint="default"/>
      </w:rPr>
    </w:lvl>
    <w:lvl w:ilvl="4" w:tplc="D6B0C35E">
      <w:start w:val="1"/>
      <w:numFmt w:val="bullet"/>
      <w:lvlText w:val="o"/>
      <w:lvlJc w:val="left"/>
      <w:pPr>
        <w:ind w:left="3600" w:hanging="360"/>
      </w:pPr>
      <w:rPr>
        <w:rFonts w:ascii="Courier New" w:hAnsi="Courier New" w:cs="Courier New" w:hint="default"/>
      </w:rPr>
    </w:lvl>
    <w:lvl w:ilvl="5" w:tplc="A600ECBA">
      <w:start w:val="1"/>
      <w:numFmt w:val="bullet"/>
      <w:lvlText w:val=""/>
      <w:lvlJc w:val="left"/>
      <w:pPr>
        <w:ind w:left="4320" w:hanging="360"/>
      </w:pPr>
      <w:rPr>
        <w:rFonts w:ascii="Wingdings" w:hAnsi="Wingdings" w:hint="default"/>
      </w:rPr>
    </w:lvl>
    <w:lvl w:ilvl="6" w:tplc="1E82E282">
      <w:start w:val="1"/>
      <w:numFmt w:val="bullet"/>
      <w:lvlText w:val=""/>
      <w:lvlJc w:val="left"/>
      <w:pPr>
        <w:ind w:left="5040" w:hanging="360"/>
      </w:pPr>
      <w:rPr>
        <w:rFonts w:ascii="Symbol" w:hAnsi="Symbol" w:hint="default"/>
      </w:rPr>
    </w:lvl>
    <w:lvl w:ilvl="7" w:tplc="3F02B320">
      <w:start w:val="1"/>
      <w:numFmt w:val="bullet"/>
      <w:lvlText w:val="o"/>
      <w:lvlJc w:val="left"/>
      <w:pPr>
        <w:ind w:left="5760" w:hanging="360"/>
      </w:pPr>
      <w:rPr>
        <w:rFonts w:ascii="Courier New" w:hAnsi="Courier New" w:cs="Courier New" w:hint="default"/>
      </w:rPr>
    </w:lvl>
    <w:lvl w:ilvl="8" w:tplc="508EDA58">
      <w:start w:val="1"/>
      <w:numFmt w:val="bullet"/>
      <w:lvlText w:val=""/>
      <w:lvlJc w:val="left"/>
      <w:pPr>
        <w:ind w:left="6480" w:hanging="360"/>
      </w:pPr>
      <w:rPr>
        <w:rFonts w:ascii="Wingdings" w:hAnsi="Wingdings" w:hint="default"/>
      </w:rPr>
    </w:lvl>
  </w:abstractNum>
  <w:abstractNum w:abstractNumId="4" w15:restartNumberingAfterBreak="0">
    <w:nsid w:val="630752E6"/>
    <w:multiLevelType w:val="hybridMultilevel"/>
    <w:tmpl w:val="2E62F3E6"/>
    <w:lvl w:ilvl="0" w:tplc="435EF62E">
      <w:start w:val="1"/>
      <w:numFmt w:val="bullet"/>
      <w:lvlText w:val=""/>
      <w:lvlJc w:val="left"/>
      <w:pPr>
        <w:tabs>
          <w:tab w:val="num" w:pos="720"/>
        </w:tabs>
        <w:ind w:left="720" w:hanging="360"/>
      </w:pPr>
      <w:rPr>
        <w:rFonts w:ascii="Symbol" w:hAnsi="Symbol" w:hint="default"/>
        <w:sz w:val="20"/>
      </w:rPr>
    </w:lvl>
    <w:lvl w:ilvl="1" w:tplc="C33A0AC6">
      <w:start w:val="1"/>
      <w:numFmt w:val="bullet"/>
      <w:lvlText w:val="o"/>
      <w:lvlJc w:val="left"/>
      <w:pPr>
        <w:tabs>
          <w:tab w:val="num" w:pos="1440"/>
        </w:tabs>
        <w:ind w:left="1440" w:hanging="360"/>
      </w:pPr>
      <w:rPr>
        <w:rFonts w:ascii="Courier New" w:hAnsi="Courier New" w:hint="default"/>
        <w:sz w:val="20"/>
      </w:rPr>
    </w:lvl>
    <w:lvl w:ilvl="2" w:tplc="C9D232A4">
      <w:start w:val="1"/>
      <w:numFmt w:val="bullet"/>
      <w:lvlText w:val=""/>
      <w:lvlJc w:val="left"/>
      <w:pPr>
        <w:tabs>
          <w:tab w:val="num" w:pos="2160"/>
        </w:tabs>
        <w:ind w:left="2160" w:hanging="360"/>
      </w:pPr>
      <w:rPr>
        <w:rFonts w:ascii="Wingdings" w:hAnsi="Wingdings" w:hint="default"/>
        <w:sz w:val="20"/>
      </w:rPr>
    </w:lvl>
    <w:lvl w:ilvl="3" w:tplc="44EEBCB4">
      <w:start w:val="1"/>
      <w:numFmt w:val="bullet"/>
      <w:lvlText w:val=""/>
      <w:lvlJc w:val="left"/>
      <w:pPr>
        <w:tabs>
          <w:tab w:val="num" w:pos="2880"/>
        </w:tabs>
        <w:ind w:left="2880" w:hanging="360"/>
      </w:pPr>
      <w:rPr>
        <w:rFonts w:ascii="Wingdings" w:hAnsi="Wingdings" w:hint="default"/>
        <w:sz w:val="20"/>
      </w:rPr>
    </w:lvl>
    <w:lvl w:ilvl="4" w:tplc="007AC7DC">
      <w:start w:val="1"/>
      <w:numFmt w:val="bullet"/>
      <w:lvlText w:val=""/>
      <w:lvlJc w:val="left"/>
      <w:pPr>
        <w:tabs>
          <w:tab w:val="num" w:pos="3600"/>
        </w:tabs>
        <w:ind w:left="3600" w:hanging="360"/>
      </w:pPr>
      <w:rPr>
        <w:rFonts w:ascii="Wingdings" w:hAnsi="Wingdings" w:hint="default"/>
        <w:sz w:val="20"/>
      </w:rPr>
    </w:lvl>
    <w:lvl w:ilvl="5" w:tplc="D494D6E4">
      <w:start w:val="1"/>
      <w:numFmt w:val="bullet"/>
      <w:lvlText w:val=""/>
      <w:lvlJc w:val="left"/>
      <w:pPr>
        <w:tabs>
          <w:tab w:val="num" w:pos="4320"/>
        </w:tabs>
        <w:ind w:left="4320" w:hanging="360"/>
      </w:pPr>
      <w:rPr>
        <w:rFonts w:ascii="Wingdings" w:hAnsi="Wingdings" w:hint="default"/>
        <w:sz w:val="20"/>
      </w:rPr>
    </w:lvl>
    <w:lvl w:ilvl="6" w:tplc="73E207E0">
      <w:start w:val="1"/>
      <w:numFmt w:val="bullet"/>
      <w:lvlText w:val=""/>
      <w:lvlJc w:val="left"/>
      <w:pPr>
        <w:tabs>
          <w:tab w:val="num" w:pos="5040"/>
        </w:tabs>
        <w:ind w:left="5040" w:hanging="360"/>
      </w:pPr>
      <w:rPr>
        <w:rFonts w:ascii="Wingdings" w:hAnsi="Wingdings" w:hint="default"/>
        <w:sz w:val="20"/>
      </w:rPr>
    </w:lvl>
    <w:lvl w:ilvl="7" w:tplc="8CD06892">
      <w:start w:val="1"/>
      <w:numFmt w:val="bullet"/>
      <w:lvlText w:val=""/>
      <w:lvlJc w:val="left"/>
      <w:pPr>
        <w:tabs>
          <w:tab w:val="num" w:pos="5760"/>
        </w:tabs>
        <w:ind w:left="5760" w:hanging="360"/>
      </w:pPr>
      <w:rPr>
        <w:rFonts w:ascii="Wingdings" w:hAnsi="Wingdings" w:hint="default"/>
        <w:sz w:val="20"/>
      </w:rPr>
    </w:lvl>
    <w:lvl w:ilvl="8" w:tplc="19E0F942">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AA696F"/>
    <w:multiLevelType w:val="hybridMultilevel"/>
    <w:tmpl w:val="3626D9E6"/>
    <w:lvl w:ilvl="0" w:tplc="EE280264">
      <w:start w:val="1"/>
      <w:numFmt w:val="decimal"/>
      <w:lvlText w:val="%1."/>
      <w:lvlJc w:val="left"/>
      <w:pPr>
        <w:ind w:left="1069" w:hanging="360"/>
      </w:pPr>
      <w:rPr>
        <w:rFonts w:hint="default"/>
      </w:rPr>
    </w:lvl>
    <w:lvl w:ilvl="1" w:tplc="FB42DCAE">
      <w:start w:val="1"/>
      <w:numFmt w:val="lowerLetter"/>
      <w:lvlText w:val="%2."/>
      <w:lvlJc w:val="left"/>
      <w:pPr>
        <w:ind w:left="1789" w:hanging="360"/>
      </w:pPr>
    </w:lvl>
    <w:lvl w:ilvl="2" w:tplc="B04E4C52">
      <w:start w:val="1"/>
      <w:numFmt w:val="lowerRoman"/>
      <w:lvlText w:val="%3."/>
      <w:lvlJc w:val="right"/>
      <w:pPr>
        <w:ind w:left="2509" w:hanging="180"/>
      </w:pPr>
    </w:lvl>
    <w:lvl w:ilvl="3" w:tplc="380C8F18">
      <w:start w:val="1"/>
      <w:numFmt w:val="decimal"/>
      <w:lvlText w:val="%4."/>
      <w:lvlJc w:val="left"/>
      <w:pPr>
        <w:ind w:left="3229" w:hanging="360"/>
      </w:pPr>
    </w:lvl>
    <w:lvl w:ilvl="4" w:tplc="007A8BAE">
      <w:start w:val="1"/>
      <w:numFmt w:val="lowerLetter"/>
      <w:lvlText w:val="%5."/>
      <w:lvlJc w:val="left"/>
      <w:pPr>
        <w:ind w:left="3949" w:hanging="360"/>
      </w:pPr>
    </w:lvl>
    <w:lvl w:ilvl="5" w:tplc="381866D0">
      <w:start w:val="1"/>
      <w:numFmt w:val="lowerRoman"/>
      <w:lvlText w:val="%6."/>
      <w:lvlJc w:val="right"/>
      <w:pPr>
        <w:ind w:left="4669" w:hanging="180"/>
      </w:pPr>
    </w:lvl>
    <w:lvl w:ilvl="6" w:tplc="C13E1C34">
      <w:start w:val="1"/>
      <w:numFmt w:val="decimal"/>
      <w:lvlText w:val="%7."/>
      <w:lvlJc w:val="left"/>
      <w:pPr>
        <w:ind w:left="5389" w:hanging="360"/>
      </w:pPr>
    </w:lvl>
    <w:lvl w:ilvl="7" w:tplc="7D54A71C">
      <w:start w:val="1"/>
      <w:numFmt w:val="lowerLetter"/>
      <w:lvlText w:val="%8."/>
      <w:lvlJc w:val="left"/>
      <w:pPr>
        <w:ind w:left="6109" w:hanging="360"/>
      </w:pPr>
    </w:lvl>
    <w:lvl w:ilvl="8" w:tplc="8840A462">
      <w:start w:val="1"/>
      <w:numFmt w:val="lowerRoman"/>
      <w:lvlText w:val="%9."/>
      <w:lvlJc w:val="right"/>
      <w:pPr>
        <w:ind w:left="6829" w:hanging="180"/>
      </w:pPr>
    </w:lvl>
  </w:abstractNum>
  <w:abstractNum w:abstractNumId="6" w15:restartNumberingAfterBreak="0">
    <w:nsid w:val="73054B4E"/>
    <w:multiLevelType w:val="hybridMultilevel"/>
    <w:tmpl w:val="4E0A2F88"/>
    <w:lvl w:ilvl="0" w:tplc="BE98652A">
      <w:start w:val="1"/>
      <w:numFmt w:val="bullet"/>
      <w:lvlText w:val=""/>
      <w:lvlJc w:val="left"/>
      <w:pPr>
        <w:ind w:left="1429" w:hanging="360"/>
      </w:pPr>
      <w:rPr>
        <w:rFonts w:ascii="Symbol" w:hAnsi="Symbol" w:hint="default"/>
      </w:rPr>
    </w:lvl>
    <w:lvl w:ilvl="1" w:tplc="62860E22">
      <w:start w:val="1"/>
      <w:numFmt w:val="bullet"/>
      <w:lvlText w:val="o"/>
      <w:lvlJc w:val="left"/>
      <w:pPr>
        <w:ind w:left="2149" w:hanging="360"/>
      </w:pPr>
      <w:rPr>
        <w:rFonts w:ascii="Courier New" w:hAnsi="Courier New" w:cs="Courier New" w:hint="default"/>
      </w:rPr>
    </w:lvl>
    <w:lvl w:ilvl="2" w:tplc="84C887D0">
      <w:start w:val="1"/>
      <w:numFmt w:val="bullet"/>
      <w:lvlText w:val=""/>
      <w:lvlJc w:val="left"/>
      <w:pPr>
        <w:ind w:left="2869" w:hanging="360"/>
      </w:pPr>
      <w:rPr>
        <w:rFonts w:ascii="Wingdings" w:hAnsi="Wingdings" w:hint="default"/>
      </w:rPr>
    </w:lvl>
    <w:lvl w:ilvl="3" w:tplc="D9AAE78A">
      <w:start w:val="1"/>
      <w:numFmt w:val="bullet"/>
      <w:lvlText w:val=""/>
      <w:lvlJc w:val="left"/>
      <w:pPr>
        <w:ind w:left="3589" w:hanging="360"/>
      </w:pPr>
      <w:rPr>
        <w:rFonts w:ascii="Symbol" w:hAnsi="Symbol" w:hint="default"/>
      </w:rPr>
    </w:lvl>
    <w:lvl w:ilvl="4" w:tplc="33721A6C">
      <w:start w:val="1"/>
      <w:numFmt w:val="bullet"/>
      <w:lvlText w:val="o"/>
      <w:lvlJc w:val="left"/>
      <w:pPr>
        <w:ind w:left="4309" w:hanging="360"/>
      </w:pPr>
      <w:rPr>
        <w:rFonts w:ascii="Courier New" w:hAnsi="Courier New" w:cs="Courier New" w:hint="default"/>
      </w:rPr>
    </w:lvl>
    <w:lvl w:ilvl="5" w:tplc="E31E8EB8">
      <w:start w:val="1"/>
      <w:numFmt w:val="bullet"/>
      <w:lvlText w:val=""/>
      <w:lvlJc w:val="left"/>
      <w:pPr>
        <w:ind w:left="5029" w:hanging="360"/>
      </w:pPr>
      <w:rPr>
        <w:rFonts w:ascii="Wingdings" w:hAnsi="Wingdings" w:hint="default"/>
      </w:rPr>
    </w:lvl>
    <w:lvl w:ilvl="6" w:tplc="BC3CF9B2">
      <w:start w:val="1"/>
      <w:numFmt w:val="bullet"/>
      <w:lvlText w:val=""/>
      <w:lvlJc w:val="left"/>
      <w:pPr>
        <w:ind w:left="5749" w:hanging="360"/>
      </w:pPr>
      <w:rPr>
        <w:rFonts w:ascii="Symbol" w:hAnsi="Symbol" w:hint="default"/>
      </w:rPr>
    </w:lvl>
    <w:lvl w:ilvl="7" w:tplc="A57646F8">
      <w:start w:val="1"/>
      <w:numFmt w:val="bullet"/>
      <w:lvlText w:val="o"/>
      <w:lvlJc w:val="left"/>
      <w:pPr>
        <w:ind w:left="6469" w:hanging="360"/>
      </w:pPr>
      <w:rPr>
        <w:rFonts w:ascii="Courier New" w:hAnsi="Courier New" w:cs="Courier New" w:hint="default"/>
      </w:rPr>
    </w:lvl>
    <w:lvl w:ilvl="8" w:tplc="1E922426">
      <w:start w:val="1"/>
      <w:numFmt w:val="bullet"/>
      <w:lvlText w:val=""/>
      <w:lvlJc w:val="left"/>
      <w:pPr>
        <w:ind w:left="7189" w:hanging="360"/>
      </w:pPr>
      <w:rPr>
        <w:rFonts w:ascii="Wingdings" w:hAnsi="Wingdings" w:hint="default"/>
      </w:rPr>
    </w:lvl>
  </w:abstractNum>
  <w:abstractNum w:abstractNumId="7" w15:restartNumberingAfterBreak="0">
    <w:nsid w:val="7E974B01"/>
    <w:multiLevelType w:val="hybridMultilevel"/>
    <w:tmpl w:val="3ED01AF0"/>
    <w:lvl w:ilvl="0" w:tplc="E54AEDAA">
      <w:start w:val="1"/>
      <w:numFmt w:val="bullet"/>
      <w:lvlText w:val=""/>
      <w:lvlJc w:val="left"/>
      <w:pPr>
        <w:tabs>
          <w:tab w:val="num" w:pos="720"/>
        </w:tabs>
        <w:ind w:left="720" w:hanging="360"/>
      </w:pPr>
      <w:rPr>
        <w:rFonts w:ascii="Symbol" w:hAnsi="Symbol" w:hint="default"/>
        <w:sz w:val="20"/>
      </w:rPr>
    </w:lvl>
    <w:lvl w:ilvl="1" w:tplc="36C0DFDE">
      <w:start w:val="1"/>
      <w:numFmt w:val="bullet"/>
      <w:lvlText w:val="o"/>
      <w:lvlJc w:val="left"/>
      <w:pPr>
        <w:tabs>
          <w:tab w:val="num" w:pos="1440"/>
        </w:tabs>
        <w:ind w:left="1440" w:hanging="360"/>
      </w:pPr>
      <w:rPr>
        <w:rFonts w:ascii="Courier New" w:hAnsi="Courier New" w:hint="default"/>
        <w:sz w:val="20"/>
      </w:rPr>
    </w:lvl>
    <w:lvl w:ilvl="2" w:tplc="D8E0C158">
      <w:start w:val="1"/>
      <w:numFmt w:val="bullet"/>
      <w:lvlText w:val=""/>
      <w:lvlJc w:val="left"/>
      <w:pPr>
        <w:tabs>
          <w:tab w:val="num" w:pos="2160"/>
        </w:tabs>
        <w:ind w:left="2160" w:hanging="360"/>
      </w:pPr>
      <w:rPr>
        <w:rFonts w:ascii="Wingdings" w:hAnsi="Wingdings" w:hint="default"/>
        <w:sz w:val="20"/>
      </w:rPr>
    </w:lvl>
    <w:lvl w:ilvl="3" w:tplc="C10685F0">
      <w:start w:val="1"/>
      <w:numFmt w:val="bullet"/>
      <w:lvlText w:val=""/>
      <w:lvlJc w:val="left"/>
      <w:pPr>
        <w:tabs>
          <w:tab w:val="num" w:pos="2880"/>
        </w:tabs>
        <w:ind w:left="2880" w:hanging="360"/>
      </w:pPr>
      <w:rPr>
        <w:rFonts w:ascii="Wingdings" w:hAnsi="Wingdings" w:hint="default"/>
        <w:sz w:val="20"/>
      </w:rPr>
    </w:lvl>
    <w:lvl w:ilvl="4" w:tplc="DDD6E6F2">
      <w:start w:val="1"/>
      <w:numFmt w:val="bullet"/>
      <w:lvlText w:val=""/>
      <w:lvlJc w:val="left"/>
      <w:pPr>
        <w:tabs>
          <w:tab w:val="num" w:pos="3600"/>
        </w:tabs>
        <w:ind w:left="3600" w:hanging="360"/>
      </w:pPr>
      <w:rPr>
        <w:rFonts w:ascii="Wingdings" w:hAnsi="Wingdings" w:hint="default"/>
        <w:sz w:val="20"/>
      </w:rPr>
    </w:lvl>
    <w:lvl w:ilvl="5" w:tplc="54FA5C0C">
      <w:start w:val="1"/>
      <w:numFmt w:val="bullet"/>
      <w:lvlText w:val=""/>
      <w:lvlJc w:val="left"/>
      <w:pPr>
        <w:tabs>
          <w:tab w:val="num" w:pos="4320"/>
        </w:tabs>
        <w:ind w:left="4320" w:hanging="360"/>
      </w:pPr>
      <w:rPr>
        <w:rFonts w:ascii="Wingdings" w:hAnsi="Wingdings" w:hint="default"/>
        <w:sz w:val="20"/>
      </w:rPr>
    </w:lvl>
    <w:lvl w:ilvl="6" w:tplc="B0AC4336">
      <w:start w:val="1"/>
      <w:numFmt w:val="bullet"/>
      <w:lvlText w:val=""/>
      <w:lvlJc w:val="left"/>
      <w:pPr>
        <w:tabs>
          <w:tab w:val="num" w:pos="5040"/>
        </w:tabs>
        <w:ind w:left="5040" w:hanging="360"/>
      </w:pPr>
      <w:rPr>
        <w:rFonts w:ascii="Wingdings" w:hAnsi="Wingdings" w:hint="default"/>
        <w:sz w:val="20"/>
      </w:rPr>
    </w:lvl>
    <w:lvl w:ilvl="7" w:tplc="EFCE4E8E">
      <w:start w:val="1"/>
      <w:numFmt w:val="bullet"/>
      <w:lvlText w:val=""/>
      <w:lvlJc w:val="left"/>
      <w:pPr>
        <w:tabs>
          <w:tab w:val="num" w:pos="5760"/>
        </w:tabs>
        <w:ind w:left="5760" w:hanging="360"/>
      </w:pPr>
      <w:rPr>
        <w:rFonts w:ascii="Wingdings" w:hAnsi="Wingdings" w:hint="default"/>
        <w:sz w:val="20"/>
      </w:rPr>
    </w:lvl>
    <w:lvl w:ilvl="8" w:tplc="04AA4F0A">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4"/>
  </w:num>
  <w:num w:numId="5">
    <w:abstractNumId w:val="1"/>
  </w:num>
  <w:num w:numId="6">
    <w:abstractNumId w:val="7"/>
  </w:num>
  <w:num w:numId="7">
    <w:abstractNumId w:val="4"/>
  </w:num>
  <w:num w:numId="8">
    <w:abstractNumId w:val="1"/>
  </w:num>
  <w:num w:numId="9">
    <w:abstractNumId w:val="2"/>
  </w:num>
  <w:num w:numId="10">
    <w:abstractNumId w:val="0"/>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1B2"/>
    <w:rsid w:val="00117B92"/>
    <w:rsid w:val="00210D29"/>
    <w:rsid w:val="00242442"/>
    <w:rsid w:val="00371281"/>
    <w:rsid w:val="005F5559"/>
    <w:rsid w:val="00684B40"/>
    <w:rsid w:val="00781B6C"/>
    <w:rsid w:val="007D599F"/>
    <w:rsid w:val="00BF3275"/>
    <w:rsid w:val="00C751B2"/>
    <w:rsid w:val="00D70E25"/>
    <w:rsid w:val="00D944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46997-16FB-4D3E-8019-107235C2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OC Heading"/>
    <w:uiPriority w:val="39"/>
    <w:unhideWhenUsed/>
  </w:style>
  <w:style w:type="paragraph" w:styleId="a8">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paragraph" w:customStyle="1" w:styleId="610">
    <w:name w:val="Заголовок 61"/>
    <w:basedOn w:val="a"/>
    <w:next w:val="a"/>
    <w:uiPriority w:val="9"/>
    <w:semiHidden/>
    <w:unhideWhenUsed/>
    <w:qFormat/>
    <w:pPr>
      <w:spacing w:before="240" w:after="60" w:line="240" w:lineRule="auto"/>
      <w:outlineLvl w:val="5"/>
    </w:pPr>
    <w:rPr>
      <w:rFonts w:eastAsia="Times New Roman" w:cs="Times New Roman"/>
      <w:b/>
      <w:bCs/>
      <w:lang w:val="en-US" w:bidi="en-US"/>
    </w:rPr>
  </w:style>
  <w:style w:type="paragraph" w:customStyle="1" w:styleId="710">
    <w:name w:val="Заголовок 71"/>
    <w:basedOn w:val="a"/>
    <w:next w:val="a"/>
    <w:uiPriority w:val="9"/>
    <w:semiHidden/>
    <w:unhideWhenUsed/>
    <w:qFormat/>
    <w:pPr>
      <w:spacing w:before="240" w:after="60" w:line="240" w:lineRule="auto"/>
      <w:outlineLvl w:val="6"/>
    </w:pPr>
    <w:rPr>
      <w:rFonts w:eastAsia="Times New Roman" w:cs="Times New Roman"/>
      <w:sz w:val="24"/>
      <w:szCs w:val="24"/>
      <w:lang w:val="en-US" w:bidi="en-US"/>
    </w:rPr>
  </w:style>
  <w:style w:type="paragraph" w:customStyle="1" w:styleId="810">
    <w:name w:val="Заголовок 81"/>
    <w:basedOn w:val="a"/>
    <w:next w:val="a"/>
    <w:uiPriority w:val="9"/>
    <w:semiHidden/>
    <w:unhideWhenUsed/>
    <w:qFormat/>
    <w:pPr>
      <w:spacing w:before="240" w:after="60" w:line="240" w:lineRule="auto"/>
      <w:outlineLvl w:val="7"/>
    </w:pPr>
    <w:rPr>
      <w:rFonts w:eastAsia="Times New Roman" w:cs="Times New Roman"/>
      <w:i/>
      <w:iCs/>
      <w:sz w:val="24"/>
      <w:szCs w:val="24"/>
      <w:lang w:val="en-US" w:bidi="en-US"/>
    </w:rPr>
  </w:style>
  <w:style w:type="paragraph" w:customStyle="1" w:styleId="910">
    <w:name w:val="Заголовок 91"/>
    <w:basedOn w:val="a"/>
    <w:next w:val="a"/>
    <w:uiPriority w:val="9"/>
    <w:semiHidden/>
    <w:unhideWhenUsed/>
    <w:qFormat/>
    <w:pPr>
      <w:spacing w:before="240" w:after="60" w:line="240" w:lineRule="auto"/>
      <w:outlineLvl w:val="8"/>
    </w:pPr>
    <w:rPr>
      <w:rFonts w:ascii="Cambria" w:eastAsia="Times New Roman" w:hAnsi="Cambria" w:cs="Times New Roman"/>
      <w:lang w:val="en-US" w:bidi="en-US"/>
    </w:rPr>
  </w:style>
  <w:style w:type="numbering" w:customStyle="1" w:styleId="13">
    <w:name w:val="Нет списка1"/>
    <w:next w:val="a2"/>
    <w:uiPriority w:val="99"/>
    <w:semiHidden/>
    <w:unhideWhenUsed/>
  </w:style>
  <w:style w:type="character" w:customStyle="1" w:styleId="60">
    <w:name w:val="Заголовок 6 Знак"/>
    <w:basedOn w:val="a0"/>
    <w:link w:val="6"/>
    <w:uiPriority w:val="9"/>
    <w:semiHidden/>
    <w:rPr>
      <w:rFonts w:eastAsia="Times New Roman" w:cs="Times New Roman"/>
      <w:b/>
      <w:bCs/>
      <w:lang w:val="en-US" w:bidi="en-US"/>
    </w:rPr>
  </w:style>
  <w:style w:type="character" w:customStyle="1" w:styleId="70">
    <w:name w:val="Заголовок 7 Знак"/>
    <w:basedOn w:val="a0"/>
    <w:link w:val="7"/>
    <w:uiPriority w:val="9"/>
    <w:semiHidden/>
    <w:rPr>
      <w:rFonts w:eastAsia="Times New Roman" w:cs="Times New Roman"/>
      <w:sz w:val="24"/>
      <w:szCs w:val="24"/>
      <w:lang w:val="en-US" w:bidi="en-US"/>
    </w:rPr>
  </w:style>
  <w:style w:type="character" w:customStyle="1" w:styleId="80">
    <w:name w:val="Заголовок 8 Знак"/>
    <w:basedOn w:val="a0"/>
    <w:link w:val="8"/>
    <w:uiPriority w:val="9"/>
    <w:semiHidden/>
    <w:rPr>
      <w:rFonts w:eastAsia="Times New Roman" w:cs="Times New Roman"/>
      <w:i/>
      <w:iCs/>
      <w:sz w:val="24"/>
      <w:szCs w:val="24"/>
      <w:lang w:val="en-US" w:bidi="en-US"/>
    </w:rPr>
  </w:style>
  <w:style w:type="character" w:customStyle="1" w:styleId="90">
    <w:name w:val="Заголовок 9 Знак"/>
    <w:basedOn w:val="a0"/>
    <w:link w:val="9"/>
    <w:uiPriority w:val="9"/>
    <w:semiHidden/>
    <w:rPr>
      <w:rFonts w:ascii="Cambria" w:eastAsia="Times New Roman" w:hAnsi="Cambria" w:cs="Times New Roman"/>
      <w:lang w:val="en-US" w:bidi="en-US"/>
    </w:rPr>
  </w:style>
  <w:style w:type="paragraph" w:styleId="a9">
    <w:name w:val="List Paragraph"/>
    <w:basedOn w:val="a"/>
    <w:uiPriority w:val="34"/>
    <w:qFormat/>
    <w:pPr>
      <w:spacing w:after="200" w:line="276" w:lineRule="auto"/>
      <w:ind w:left="720"/>
      <w:contextualSpacing/>
    </w:pPr>
  </w:style>
  <w:style w:type="paragraph" w:styleId="aa">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c">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d">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customStyle="1" w:styleId="14">
    <w:name w:val="Нижний колонтитул1"/>
    <w:basedOn w:val="a"/>
    <w:next w:val="ae"/>
    <w:link w:val="af"/>
    <w:unhideWhenUsed/>
    <w:pPr>
      <w:tabs>
        <w:tab w:val="center" w:pos="4677"/>
        <w:tab w:val="right" w:pos="9355"/>
      </w:tabs>
      <w:spacing w:after="0" w:line="240" w:lineRule="auto"/>
    </w:pPr>
    <w:rPr>
      <w:rFonts w:eastAsia="Times New Roman"/>
      <w:lang w:eastAsia="ru-RU"/>
    </w:rPr>
  </w:style>
  <w:style w:type="character" w:customStyle="1" w:styleId="af">
    <w:name w:val="Нижний колонтитул Знак"/>
    <w:basedOn w:val="a0"/>
    <w:link w:val="14"/>
    <w:uiPriority w:val="99"/>
    <w:rPr>
      <w:rFonts w:eastAsia="Times New Roman"/>
      <w:lang w:eastAsia="ru-RU"/>
    </w:r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paragraph" w:styleId="af2">
    <w:name w:val="header"/>
    <w:basedOn w:val="a"/>
    <w:link w:val="af3"/>
    <w:uiPriority w:val="99"/>
    <w:unhideWhenUsed/>
    <w:pPr>
      <w:tabs>
        <w:tab w:val="center" w:pos="4677"/>
        <w:tab w:val="right" w:pos="9355"/>
      </w:tabs>
      <w:spacing w:after="0" w:line="240" w:lineRule="auto"/>
    </w:pPr>
  </w:style>
  <w:style w:type="character" w:customStyle="1" w:styleId="af3">
    <w:name w:val="Верхний колонтитул Знак"/>
    <w:basedOn w:val="a0"/>
    <w:link w:val="af2"/>
    <w:uiPriority w:val="99"/>
  </w:style>
  <w:style w:type="table" w:styleId="af4">
    <w:name w:val="Table Grid"/>
    <w:basedOn w:val="a1"/>
    <w:uiPriority w:val="5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No Spacing"/>
    <w:basedOn w:val="a"/>
    <w:uiPriority w:val="1"/>
    <w:qFormat/>
    <w:pPr>
      <w:spacing w:after="0" w:line="240" w:lineRule="auto"/>
    </w:pPr>
    <w:rPr>
      <w:rFonts w:ascii="Calibri" w:eastAsia="Times New Roman" w:hAnsi="Calibri" w:cs="Times New Roman"/>
      <w:sz w:val="24"/>
      <w:szCs w:val="32"/>
      <w:lang w:eastAsia="ru-RU"/>
    </w:rPr>
  </w:style>
  <w:style w:type="paragraph" w:customStyle="1" w:styleId="15">
    <w:name w:val="Текст1"/>
    <w:basedOn w:val="a"/>
    <w:pPr>
      <w:spacing w:after="0" w:line="240" w:lineRule="auto"/>
    </w:pPr>
    <w:rPr>
      <w:rFonts w:ascii="Courier New" w:eastAsia="Times New Roman" w:hAnsi="Courier New" w:cs="Times New Roman"/>
      <w:sz w:val="20"/>
      <w:szCs w:val="20"/>
      <w:lang w:eastAsia="ar-SA"/>
    </w:rPr>
  </w:style>
  <w:style w:type="character" w:styleId="af6">
    <w:name w:val="page number"/>
    <w:basedOn w:val="a0"/>
    <w:unhideWhenUsed/>
  </w:style>
  <w:style w:type="character" w:customStyle="1" w:styleId="af7">
    <w:name w:val="Текст сноски Знак"/>
    <w:basedOn w:val="a0"/>
    <w:link w:val="af8"/>
    <w:uiPriority w:val="99"/>
    <w:rPr>
      <w:rFonts w:ascii="Times New Roman" w:eastAsia="Times New Roman" w:hAnsi="Times New Roman" w:cs="Times New Roman"/>
      <w:sz w:val="20"/>
      <w:szCs w:val="20"/>
    </w:rPr>
  </w:style>
  <w:style w:type="paragraph" w:styleId="af8">
    <w:name w:val="footnote text"/>
    <w:basedOn w:val="a"/>
    <w:link w:val="af7"/>
    <w:uiPriority w:val="99"/>
    <w:unhideWhenUsed/>
    <w:pPr>
      <w:spacing w:after="0" w:line="240" w:lineRule="auto"/>
    </w:pPr>
    <w:rPr>
      <w:rFonts w:ascii="Times New Roman" w:eastAsia="Times New Roman" w:hAnsi="Times New Roman" w:cs="Times New Roman"/>
      <w:sz w:val="20"/>
      <w:szCs w:val="20"/>
    </w:rPr>
  </w:style>
  <w:style w:type="character" w:customStyle="1" w:styleId="16">
    <w:name w:val="Текст сноски Знак1"/>
    <w:basedOn w:val="a0"/>
    <w:uiPriority w:val="99"/>
    <w:rPr>
      <w:sz w:val="20"/>
      <w:szCs w:val="20"/>
    </w:rPr>
  </w:style>
  <w:style w:type="character" w:customStyle="1" w:styleId="af9">
    <w:name w:val="Основной текст Знак"/>
    <w:basedOn w:val="a0"/>
    <w:link w:val="afa"/>
    <w:rPr>
      <w:rFonts w:ascii="Calibri" w:eastAsia="Calibri" w:hAnsi="Calibri" w:cs="Times New Roman"/>
    </w:rPr>
  </w:style>
  <w:style w:type="paragraph" w:styleId="afa">
    <w:name w:val="Body Text"/>
    <w:basedOn w:val="a"/>
    <w:link w:val="af9"/>
    <w:unhideWhenUsed/>
    <w:pPr>
      <w:spacing w:after="120" w:line="276" w:lineRule="auto"/>
    </w:pPr>
    <w:rPr>
      <w:rFonts w:ascii="Calibri" w:eastAsia="Calibri" w:hAnsi="Calibri" w:cs="Times New Roman"/>
    </w:rPr>
  </w:style>
  <w:style w:type="character" w:customStyle="1" w:styleId="17">
    <w:name w:val="Основной текст Знак1"/>
    <w:basedOn w:val="a0"/>
    <w:uiPriority w:val="99"/>
  </w:style>
  <w:style w:type="character" w:styleId="afb">
    <w:name w:val="footnote reference"/>
    <w:uiPriority w:val="99"/>
    <w:unhideWhenUsed/>
    <w:rPr>
      <w:vertAlign w:val="superscript"/>
    </w:rPr>
  </w:style>
  <w:style w:type="character" w:customStyle="1" w:styleId="breadcrumbspathway">
    <w:name w:val="breadcrumbs pathway"/>
    <w:basedOn w:val="a0"/>
  </w:style>
  <w:style w:type="character" w:styleId="afc">
    <w:name w:val="Hyperlink"/>
    <w:rPr>
      <w:color w:val="0000FF"/>
      <w:u w:val="single"/>
    </w:rPr>
  </w:style>
  <w:style w:type="character" w:styleId="afd">
    <w:name w:val="FollowedHyperlink"/>
    <w:uiPriority w:val="99"/>
    <w:rPr>
      <w:color w:val="0000FF"/>
      <w:u w:val="single"/>
    </w:rPr>
  </w:style>
  <w:style w:type="character" w:styleId="afe">
    <w:name w:val="Strong"/>
    <w:qFormat/>
    <w:rPr>
      <w:b/>
      <w:bCs/>
    </w:rPr>
  </w:style>
  <w:style w:type="character" w:styleId="aff">
    <w:name w:val="Emphasis"/>
    <w:uiPriority w:val="20"/>
    <w:qFormat/>
    <w:rPr>
      <w:i/>
      <w:iCs/>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0">
    <w:name w:val="Body Text Indent"/>
    <w:basedOn w:val="a"/>
    <w:link w:val="aff1"/>
    <w:pPr>
      <w:spacing w:after="120" w:line="240" w:lineRule="auto"/>
      <w:ind w:left="283"/>
    </w:pPr>
    <w:rPr>
      <w:rFonts w:ascii="Times New Roman" w:eastAsia="Times New Roman" w:hAnsi="Times New Roman" w:cs="Times New Roman"/>
      <w:sz w:val="24"/>
      <w:szCs w:val="24"/>
      <w:lang w:eastAsia="ar-SA"/>
    </w:rPr>
  </w:style>
  <w:style w:type="character" w:customStyle="1" w:styleId="aff1">
    <w:name w:val="Основной текст с отступом Знак"/>
    <w:basedOn w:val="a0"/>
    <w:link w:val="aff0"/>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8">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9">
    <w:name w:val="Заголовок1"/>
    <w:basedOn w:val="a"/>
    <w:next w:val="a"/>
    <w:uiPriority w:val="10"/>
    <w:qFormat/>
    <w:pPr>
      <w:spacing w:before="240" w:after="60" w:line="240" w:lineRule="auto"/>
      <w:jc w:val="center"/>
      <w:outlineLvl w:val="0"/>
    </w:pPr>
    <w:rPr>
      <w:rFonts w:ascii="Cambria" w:eastAsia="Times New Roman" w:hAnsi="Cambria" w:cs="Times New Roman"/>
      <w:b/>
      <w:bCs/>
      <w:sz w:val="32"/>
      <w:szCs w:val="32"/>
      <w:lang w:val="en-US" w:bidi="en-US"/>
    </w:rPr>
  </w:style>
  <w:style w:type="character" w:customStyle="1" w:styleId="aff2">
    <w:name w:val="Заголовок Знак"/>
    <w:basedOn w:val="a0"/>
    <w:link w:val="aff3"/>
    <w:uiPriority w:val="10"/>
    <w:rPr>
      <w:rFonts w:ascii="Cambria" w:eastAsia="Times New Roman" w:hAnsi="Cambria" w:cs="Times New Roman"/>
      <w:b/>
      <w:bCs/>
      <w:sz w:val="32"/>
      <w:szCs w:val="32"/>
      <w:lang w:val="en-US" w:bidi="en-US"/>
    </w:rPr>
  </w:style>
  <w:style w:type="paragraph" w:customStyle="1" w:styleId="1a">
    <w:name w:val="Подзаголовок1"/>
    <w:basedOn w:val="a"/>
    <w:next w:val="a"/>
    <w:qFormat/>
    <w:pPr>
      <w:spacing w:after="60" w:line="240" w:lineRule="auto"/>
      <w:jc w:val="center"/>
      <w:outlineLvl w:val="1"/>
    </w:pPr>
    <w:rPr>
      <w:rFonts w:ascii="Cambria" w:eastAsia="Times New Roman" w:hAnsi="Cambria" w:cs="Times New Roman"/>
      <w:sz w:val="24"/>
      <w:szCs w:val="24"/>
      <w:lang w:val="en-US" w:bidi="en-US"/>
    </w:rPr>
  </w:style>
  <w:style w:type="character" w:customStyle="1" w:styleId="aff4">
    <w:name w:val="Подзаголовок Знак"/>
    <w:basedOn w:val="a0"/>
    <w:link w:val="aff5"/>
    <w:rPr>
      <w:rFonts w:ascii="Cambria" w:eastAsia="Times New Roman" w:hAnsi="Cambria" w:cs="Times New Roman"/>
      <w:sz w:val="24"/>
      <w:szCs w:val="24"/>
      <w:lang w:val="en-US" w:bidi="en-US"/>
    </w:rPr>
  </w:style>
  <w:style w:type="paragraph" w:customStyle="1" w:styleId="311">
    <w:name w:val="Основной текст 31"/>
    <w:basedOn w:val="a"/>
    <w:next w:val="33"/>
    <w:link w:val="34"/>
    <w:semiHidden/>
    <w:unhideWhenUsed/>
    <w:pPr>
      <w:spacing w:after="120" w:line="240" w:lineRule="auto"/>
    </w:pPr>
    <w:rPr>
      <w:rFonts w:eastAsia="Times New Roman" w:cs="Times New Roman"/>
      <w:sz w:val="16"/>
      <w:szCs w:val="16"/>
      <w:lang w:val="en-US" w:bidi="en-US"/>
    </w:rPr>
  </w:style>
  <w:style w:type="character" w:customStyle="1" w:styleId="34">
    <w:name w:val="Основной текст 3 Знак"/>
    <w:basedOn w:val="a0"/>
    <w:link w:val="311"/>
    <w:semiHidden/>
    <w:rPr>
      <w:rFonts w:eastAsia="Times New Roman" w:cs="Times New Roman"/>
      <w:sz w:val="16"/>
      <w:szCs w:val="16"/>
      <w:lang w:val="en-US" w:bidi="en-US"/>
    </w:rPr>
  </w:style>
  <w:style w:type="paragraph" w:customStyle="1" w:styleId="1b">
    <w:name w:val="Схема документа1"/>
    <w:basedOn w:val="a"/>
    <w:next w:val="aff6"/>
    <w:link w:val="aff7"/>
    <w:uiPriority w:val="99"/>
    <w:semiHidden/>
    <w:unhideWhenUsed/>
    <w:pPr>
      <w:spacing w:after="0" w:line="240" w:lineRule="auto"/>
    </w:pPr>
    <w:rPr>
      <w:rFonts w:ascii="Tahoma" w:eastAsia="Times New Roman" w:hAnsi="Tahoma" w:cs="Tahoma"/>
      <w:sz w:val="16"/>
      <w:szCs w:val="16"/>
      <w:lang w:val="en-US" w:bidi="en-US"/>
    </w:rPr>
  </w:style>
  <w:style w:type="character" w:customStyle="1" w:styleId="aff7">
    <w:name w:val="Схема документа Знак"/>
    <w:basedOn w:val="a0"/>
    <w:link w:val="1b"/>
    <w:uiPriority w:val="99"/>
    <w:semiHidden/>
    <w:rPr>
      <w:rFonts w:ascii="Tahoma" w:eastAsia="Times New Roman" w:hAnsi="Tahoma" w:cs="Tahoma"/>
      <w:sz w:val="16"/>
      <w:szCs w:val="16"/>
      <w:lang w:val="en-US" w:bidi="en-US"/>
    </w:rPr>
  </w:style>
  <w:style w:type="paragraph" w:customStyle="1" w:styleId="212">
    <w:name w:val="Цитата 21"/>
    <w:basedOn w:val="a"/>
    <w:next w:val="a"/>
    <w:uiPriority w:val="29"/>
    <w:qFormat/>
    <w:pPr>
      <w:spacing w:after="0" w:line="240" w:lineRule="auto"/>
    </w:pPr>
    <w:rPr>
      <w:rFonts w:eastAsia="Times New Roman" w:cs="Times New Roman"/>
      <w:i/>
      <w:sz w:val="24"/>
      <w:szCs w:val="24"/>
      <w:lang w:val="en-US" w:bidi="en-US"/>
    </w:rPr>
  </w:style>
  <w:style w:type="character" w:customStyle="1" w:styleId="27">
    <w:name w:val="Цитата 2 Знак"/>
    <w:basedOn w:val="a0"/>
    <w:link w:val="28"/>
    <w:uiPriority w:val="29"/>
    <w:rPr>
      <w:rFonts w:eastAsia="Times New Roman" w:cs="Times New Roman"/>
      <w:i/>
      <w:sz w:val="24"/>
      <w:szCs w:val="24"/>
      <w:lang w:val="en-US" w:bidi="en-US"/>
    </w:rPr>
  </w:style>
  <w:style w:type="paragraph" w:customStyle="1" w:styleId="1c">
    <w:name w:val="Выделенная цитата1"/>
    <w:basedOn w:val="a"/>
    <w:next w:val="a"/>
    <w:uiPriority w:val="30"/>
    <w:qFormat/>
    <w:pPr>
      <w:spacing w:after="0" w:line="240" w:lineRule="auto"/>
      <w:ind w:left="720" w:right="720"/>
    </w:pPr>
    <w:rPr>
      <w:rFonts w:eastAsia="Times New Roman" w:cs="Times New Roman"/>
      <w:b/>
      <w:i/>
      <w:sz w:val="24"/>
      <w:lang w:val="en-US" w:bidi="en-US"/>
    </w:rPr>
  </w:style>
  <w:style w:type="character" w:customStyle="1" w:styleId="aff8">
    <w:name w:val="Выделенная цитата Знак"/>
    <w:basedOn w:val="a0"/>
    <w:link w:val="aff9"/>
    <w:uiPriority w:val="30"/>
    <w:rPr>
      <w:rFonts w:eastAsia="Times New Roman" w:cs="Times New Roman"/>
      <w:b/>
      <w:i/>
      <w:sz w:val="24"/>
      <w:lang w:val="en-US" w:bidi="en-US"/>
    </w:rPr>
  </w:style>
  <w:style w:type="paragraph" w:customStyle="1" w:styleId="1d">
    <w:name w:val="Заголовок оглавления1"/>
    <w:basedOn w:val="1"/>
    <w:next w:val="a"/>
    <w:uiPriority w:val="39"/>
    <w:semiHidden/>
    <w:unhideWhenUsed/>
    <w:qFormat/>
    <w:pPr>
      <w:keepLines w:val="0"/>
      <w:spacing w:before="240" w:after="60" w:line="240" w:lineRule="auto"/>
      <w:outlineLvl w:val="9"/>
    </w:pPr>
    <w:rPr>
      <w:color w:val="auto"/>
      <w:sz w:val="32"/>
      <w:szCs w:val="32"/>
      <w:lang w:val="en-US" w:bidi="en-US"/>
    </w:rPr>
  </w:style>
  <w:style w:type="paragraph" w:customStyle="1" w:styleId="1e">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a">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pPr>
      <w:widowControl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pPr>
      <w:widowControl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pPr>
      <w:widowControl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1f">
    <w:name w:val="Слабое выделение1"/>
    <w:uiPriority w:val="19"/>
    <w:qFormat/>
    <w:rPr>
      <w:i/>
      <w:iCs w:val="0"/>
      <w:color w:val="5A5A5A"/>
    </w:rPr>
  </w:style>
  <w:style w:type="character" w:styleId="affb">
    <w:name w:val="Intense Emphasis"/>
    <w:basedOn w:val="a0"/>
    <w:uiPriority w:val="21"/>
    <w:qFormat/>
    <w:rPr>
      <w:b/>
      <w:bCs w:val="0"/>
      <w:i/>
      <w:iCs w:val="0"/>
      <w:sz w:val="24"/>
      <w:szCs w:val="24"/>
      <w:u w:val="single"/>
    </w:rPr>
  </w:style>
  <w:style w:type="character" w:styleId="affc">
    <w:name w:val="Subtle Reference"/>
    <w:basedOn w:val="a0"/>
    <w:uiPriority w:val="31"/>
    <w:qFormat/>
    <w:rPr>
      <w:sz w:val="24"/>
      <w:szCs w:val="24"/>
      <w:u w:val="single"/>
    </w:rPr>
  </w:style>
  <w:style w:type="character" w:styleId="affd">
    <w:name w:val="Intense Reference"/>
    <w:basedOn w:val="a0"/>
    <w:uiPriority w:val="32"/>
    <w:qFormat/>
    <w:rPr>
      <w:b/>
      <w:bCs w:val="0"/>
      <w:sz w:val="24"/>
      <w:u w:val="single"/>
    </w:rPr>
  </w:style>
  <w:style w:type="character" w:customStyle="1" w:styleId="1f0">
    <w:name w:val="Название книги1"/>
    <w:basedOn w:val="a0"/>
    <w:uiPriority w:val="33"/>
    <w:qFormat/>
    <w:rPr>
      <w:rFonts w:ascii="Cambria" w:eastAsia="Times New Roman" w:hAnsi="Cambria" w:hint="default"/>
      <w:b/>
      <w:bCs w:val="0"/>
      <w:i/>
      <w:iCs w:val="0"/>
      <w:sz w:val="24"/>
      <w:szCs w:val="24"/>
    </w:rPr>
  </w:style>
  <w:style w:type="character" w:customStyle="1" w:styleId="affe">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pPr>
      <w:widowControl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pPr>
      <w:widowControl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pPr>
      <w:widowControl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pPr>
      <w:widowControl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pPr>
      <w:widowControl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pPr>
      <w:widowControl w:val="0"/>
      <w:spacing w:after="0" w:line="221" w:lineRule="exact"/>
      <w:jc w:val="right"/>
    </w:pPr>
    <w:rPr>
      <w:rFonts w:ascii="Franklin Gothic Book" w:eastAsia="Times New Roman" w:hAnsi="Franklin Gothic Book"/>
      <w:sz w:val="24"/>
      <w:szCs w:val="24"/>
      <w:lang w:eastAsia="ru-RU"/>
    </w:rPr>
  </w:style>
  <w:style w:type="character" w:customStyle="1" w:styleId="1f1">
    <w:name w:val="Текст выноски Знак1"/>
    <w:basedOn w:val="a0"/>
    <w:uiPriority w:val="99"/>
    <w:semiHidden/>
    <w:rPr>
      <w:rFonts w:ascii="Tahoma" w:hAnsi="Tahoma" w:cs="Tahoma"/>
      <w:sz w:val="16"/>
      <w:szCs w:val="16"/>
    </w:rPr>
  </w:style>
  <w:style w:type="character" w:styleId="afff">
    <w:name w:val="Placeholder Text"/>
    <w:basedOn w:val="a0"/>
    <w:uiPriority w:val="99"/>
    <w:semiHidden/>
    <w:rPr>
      <w:color w:val="808080"/>
    </w:rPr>
  </w:style>
  <w:style w:type="character" w:customStyle="1" w:styleId="apple-converted-space">
    <w:name w:val="apple-converted-space"/>
    <w:basedOn w:val="a0"/>
  </w:style>
  <w:style w:type="character" w:customStyle="1" w:styleId="611">
    <w:name w:val="Заголовок 6 Знак1"/>
    <w:basedOn w:val="a0"/>
    <w:uiPriority w:val="9"/>
    <w:semiHidden/>
    <w:rPr>
      <w:rFonts w:asciiTheme="majorHAnsi" w:eastAsiaTheme="majorEastAsia" w:hAnsiTheme="majorHAnsi" w:cstheme="majorBidi"/>
      <w:color w:val="1F4D78" w:themeColor="accent1" w:themeShade="7F"/>
    </w:rPr>
  </w:style>
  <w:style w:type="character" w:customStyle="1" w:styleId="711">
    <w:name w:val="Заголовок 7 Знак1"/>
    <w:basedOn w:val="a0"/>
    <w:uiPriority w:val="9"/>
    <w:semiHidden/>
    <w:rPr>
      <w:rFonts w:asciiTheme="majorHAnsi" w:eastAsiaTheme="majorEastAsia" w:hAnsiTheme="majorHAnsi" w:cstheme="majorBidi"/>
      <w:i/>
      <w:iCs/>
      <w:color w:val="1F4D78" w:themeColor="accent1" w:themeShade="7F"/>
    </w:rPr>
  </w:style>
  <w:style w:type="character" w:customStyle="1" w:styleId="811">
    <w:name w:val="Заголовок 8 Знак1"/>
    <w:basedOn w:val="a0"/>
    <w:uiPriority w:val="9"/>
    <w:semiHidden/>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0"/>
    <w:uiPriority w:val="9"/>
    <w:semiHidden/>
    <w:rPr>
      <w:rFonts w:asciiTheme="majorHAnsi" w:eastAsiaTheme="majorEastAsia" w:hAnsiTheme="majorHAnsi" w:cstheme="majorBidi"/>
      <w:i/>
      <w:iCs/>
      <w:color w:val="272727" w:themeColor="text1" w:themeTint="D8"/>
      <w:sz w:val="21"/>
      <w:szCs w:val="21"/>
    </w:rPr>
  </w:style>
  <w:style w:type="paragraph" w:styleId="ae">
    <w:name w:val="footer"/>
    <w:basedOn w:val="a"/>
    <w:link w:val="1f2"/>
    <w:uiPriority w:val="99"/>
    <w:unhideWhenUsed/>
    <w:pPr>
      <w:tabs>
        <w:tab w:val="center" w:pos="4677"/>
        <w:tab w:val="right" w:pos="9355"/>
      </w:tabs>
      <w:spacing w:after="0" w:line="240" w:lineRule="auto"/>
    </w:pPr>
  </w:style>
  <w:style w:type="character" w:customStyle="1" w:styleId="1f2">
    <w:name w:val="Нижний колонтитул Знак1"/>
    <w:basedOn w:val="a0"/>
    <w:link w:val="ae"/>
    <w:uiPriority w:val="99"/>
    <w:semiHidden/>
  </w:style>
  <w:style w:type="paragraph" w:styleId="aff3">
    <w:name w:val="Title"/>
    <w:basedOn w:val="a"/>
    <w:next w:val="a"/>
    <w:link w:val="aff2"/>
    <w:uiPriority w:val="10"/>
    <w:qFormat/>
    <w:pPr>
      <w:spacing w:after="0" w:line="240" w:lineRule="auto"/>
      <w:contextualSpacing/>
    </w:pPr>
    <w:rPr>
      <w:rFonts w:ascii="Cambria" w:eastAsia="Times New Roman" w:hAnsi="Cambria" w:cs="Times New Roman"/>
      <w:b/>
      <w:bCs/>
      <w:sz w:val="32"/>
      <w:szCs w:val="32"/>
      <w:lang w:val="en-US" w:bidi="en-US"/>
    </w:rPr>
  </w:style>
  <w:style w:type="character" w:customStyle="1" w:styleId="1f3">
    <w:name w:val="Заголовок Знак1"/>
    <w:basedOn w:val="a0"/>
    <w:uiPriority w:val="10"/>
    <w:rPr>
      <w:rFonts w:asciiTheme="majorHAnsi" w:eastAsiaTheme="majorEastAsia" w:hAnsiTheme="majorHAnsi" w:cstheme="majorBidi"/>
      <w:spacing w:val="-10"/>
      <w:sz w:val="56"/>
      <w:szCs w:val="56"/>
    </w:rPr>
  </w:style>
  <w:style w:type="paragraph" w:styleId="aff5">
    <w:name w:val="Subtitle"/>
    <w:basedOn w:val="a"/>
    <w:next w:val="a"/>
    <w:link w:val="aff4"/>
    <w:qFormat/>
    <w:pPr>
      <w:numPr>
        <w:ilvl w:val="1"/>
      </w:numPr>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Pr>
      <w:rFonts w:eastAsiaTheme="minorEastAsia"/>
      <w:color w:val="5A5A5A" w:themeColor="text1" w:themeTint="A5"/>
      <w:spacing w:val="15"/>
    </w:rPr>
  </w:style>
  <w:style w:type="paragraph" w:styleId="33">
    <w:name w:val="Body Text 3"/>
    <w:basedOn w:val="a"/>
    <w:link w:val="312"/>
    <w:uiPriority w:val="99"/>
    <w:semiHidden/>
    <w:unhideWhenUsed/>
    <w:pPr>
      <w:spacing w:after="120"/>
    </w:pPr>
    <w:rPr>
      <w:sz w:val="16"/>
      <w:szCs w:val="16"/>
    </w:rPr>
  </w:style>
  <w:style w:type="character" w:customStyle="1" w:styleId="312">
    <w:name w:val="Основной текст 3 Знак1"/>
    <w:basedOn w:val="a0"/>
    <w:link w:val="33"/>
    <w:uiPriority w:val="99"/>
    <w:semiHidden/>
    <w:rPr>
      <w:sz w:val="16"/>
      <w:szCs w:val="16"/>
    </w:rPr>
  </w:style>
  <w:style w:type="paragraph" w:styleId="aff6">
    <w:name w:val="Document Map"/>
    <w:basedOn w:val="a"/>
    <w:link w:val="1f5"/>
    <w:uiPriority w:val="99"/>
    <w:semiHidden/>
    <w:unhideWhenUsed/>
    <w:pPr>
      <w:spacing w:after="0" w:line="240" w:lineRule="auto"/>
    </w:pPr>
    <w:rPr>
      <w:rFonts w:ascii="Segoe UI" w:hAnsi="Segoe UI" w:cs="Segoe UI"/>
      <w:sz w:val="16"/>
      <w:szCs w:val="16"/>
    </w:rPr>
  </w:style>
  <w:style w:type="character" w:customStyle="1" w:styleId="1f5">
    <w:name w:val="Схема документа Знак1"/>
    <w:basedOn w:val="a0"/>
    <w:link w:val="aff6"/>
    <w:uiPriority w:val="99"/>
    <w:semiHidden/>
    <w:rPr>
      <w:rFonts w:ascii="Segoe UI" w:hAnsi="Segoe UI" w:cs="Segoe UI"/>
      <w:sz w:val="16"/>
      <w:szCs w:val="16"/>
    </w:rPr>
  </w:style>
  <w:style w:type="paragraph" w:styleId="28">
    <w:name w:val="Quote"/>
    <w:basedOn w:val="a"/>
    <w:next w:val="a"/>
    <w:link w:val="27"/>
    <w:uiPriority w:val="29"/>
    <w:qFormat/>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Pr>
      <w:i/>
      <w:iCs/>
      <w:color w:val="404040" w:themeColor="text1" w:themeTint="BF"/>
    </w:rPr>
  </w:style>
  <w:style w:type="paragraph" w:styleId="aff9">
    <w:name w:val="Intense Quote"/>
    <w:basedOn w:val="a"/>
    <w:next w:val="a"/>
    <w:link w:val="aff8"/>
    <w:uiPriority w:val="30"/>
    <w:qFormat/>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6">
    <w:name w:val="Выделенная цитата Знак1"/>
    <w:basedOn w:val="a0"/>
    <w:uiPriority w:val="30"/>
    <w:rPr>
      <w:i/>
      <w:iCs/>
      <w:color w:val="5B9BD5" w:themeColor="accent1"/>
    </w:rPr>
  </w:style>
  <w:style w:type="character" w:styleId="afff0">
    <w:name w:val="Subtle Emphasis"/>
    <w:basedOn w:val="a0"/>
    <w:uiPriority w:val="19"/>
    <w:qFormat/>
    <w:rPr>
      <w:i/>
      <w:iCs/>
      <w:color w:val="404040" w:themeColor="text1" w:themeTint="BF"/>
    </w:rPr>
  </w:style>
  <w:style w:type="character" w:styleId="afff1">
    <w:name w:val="Book Title"/>
    <w:basedOn w:val="a0"/>
    <w:uiPriority w:val="33"/>
    <w:qFormat/>
    <w:rPr>
      <w:b/>
      <w:bCs/>
      <w:i/>
      <w:iCs/>
      <w:spacing w:val="5"/>
    </w:rPr>
  </w:style>
  <w:style w:type="character" w:customStyle="1" w:styleId="1f7">
    <w:name w:val="Просмотренная гиперссылка1"/>
    <w:basedOn w:val="a0"/>
    <w:uiPriority w:val="99"/>
    <w:unhideWhenUsed/>
    <w:rPr>
      <w:color w:val="800080"/>
      <w:u w:val="single"/>
    </w:rPr>
  </w:style>
  <w:style w:type="character" w:styleId="afff2">
    <w:name w:val="annotation reference"/>
    <w:basedOn w:val="a0"/>
    <w:uiPriority w:val="99"/>
    <w:semiHidden/>
    <w:unhideWhenUsed/>
    <w:rPr>
      <w:sz w:val="16"/>
      <w:szCs w:val="16"/>
    </w:rPr>
  </w:style>
  <w:style w:type="paragraph" w:styleId="afff3">
    <w:name w:val="annotation text"/>
    <w:basedOn w:val="a"/>
    <w:link w:val="afff4"/>
    <w:uiPriority w:val="99"/>
    <w:semiHidden/>
    <w:unhideWhenUsed/>
    <w:pPr>
      <w:spacing w:after="200" w:line="240" w:lineRule="auto"/>
    </w:pPr>
    <w:rPr>
      <w:sz w:val="20"/>
      <w:szCs w:val="20"/>
    </w:rPr>
  </w:style>
  <w:style w:type="character" w:customStyle="1" w:styleId="afff4">
    <w:name w:val="Текст примечания Знак"/>
    <w:basedOn w:val="a0"/>
    <w:link w:val="afff3"/>
    <w:uiPriority w:val="99"/>
    <w:semiHidden/>
    <w:rPr>
      <w:sz w:val="20"/>
      <w:szCs w:val="20"/>
    </w:rPr>
  </w:style>
  <w:style w:type="paragraph" w:styleId="afff5">
    <w:name w:val="annotation subject"/>
    <w:basedOn w:val="afff3"/>
    <w:next w:val="afff3"/>
    <w:link w:val="afff6"/>
    <w:uiPriority w:val="99"/>
    <w:semiHidden/>
    <w:unhideWhenUsed/>
    <w:rPr>
      <w:b/>
      <w:bCs/>
    </w:rPr>
  </w:style>
  <w:style w:type="character" w:customStyle="1" w:styleId="afff6">
    <w:name w:val="Тема примечания Знак"/>
    <w:basedOn w:val="afff4"/>
    <w:link w:val="afff5"/>
    <w:uiPriority w:val="99"/>
    <w:semiHidden/>
    <w:rPr>
      <w:b/>
      <w:bCs/>
      <w:sz w:val="20"/>
      <w:szCs w:val="20"/>
    </w:rPr>
  </w:style>
  <w:style w:type="paragraph" w:styleId="afff7">
    <w:name w:val="Revision"/>
    <w:hidden/>
    <w:uiPriority w:val="99"/>
    <w:semiHidden/>
    <w:pPr>
      <w:spacing w:after="0" w:line="240" w:lineRule="auto"/>
    </w:pPr>
  </w:style>
  <w:style w:type="numbering" w:customStyle="1" w:styleId="29">
    <w:name w:val="Нет списка2"/>
    <w:next w:val="a2"/>
    <w:uiPriority w:val="99"/>
    <w:semiHidden/>
    <w:unhideWhenUsed/>
  </w:style>
  <w:style w:type="table" w:customStyle="1" w:styleId="1f8">
    <w:name w:val="Сетка таблицы1"/>
    <w:basedOn w:val="a1"/>
    <w:next w:val="af4"/>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style>
  <w:style w:type="paragraph" w:customStyle="1" w:styleId="1f9">
    <w:name w:val="Название1"/>
    <w:basedOn w:val="a"/>
    <w:next w:val="a"/>
    <w:uiPriority w:val="10"/>
    <w:qFormat/>
    <w:pPr>
      <w:spacing w:before="240" w:after="60" w:line="240" w:lineRule="auto"/>
      <w:jc w:val="center"/>
      <w:outlineLvl w:val="0"/>
    </w:pPr>
    <w:rPr>
      <w:rFonts w:ascii="Cambria" w:eastAsia="Times New Roman" w:hAnsi="Cambria" w:cs="Times New Roman"/>
      <w:b/>
      <w:bCs/>
      <w:sz w:val="32"/>
      <w:szCs w:val="32"/>
      <w:lang w:val="en-US" w:bidi="en-US"/>
    </w:rPr>
  </w:style>
  <w:style w:type="character" w:customStyle="1" w:styleId="1fa">
    <w:name w:val="Название Знак1"/>
    <w:basedOn w:val="a0"/>
    <w:uiPriority w:val="10"/>
    <w:rPr>
      <w:rFonts w:ascii="Calibri Light" w:eastAsia="Times New Roman" w:hAnsi="Calibri Light" w:cs="Times New Roman"/>
      <w:spacing w:val="-10"/>
      <w:sz w:val="56"/>
      <w:szCs w:val="56"/>
      <w:lang w:eastAsia="ru-RU"/>
    </w:rPr>
  </w:style>
  <w:style w:type="table" w:customStyle="1" w:styleId="2a">
    <w:name w:val="Сетка таблицы2"/>
    <w:basedOn w:val="a1"/>
    <w:next w:val="af4"/>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
    <w:name w:val="TableGrid"/>
    <w:rsid w:val="007D599F"/>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2D0119D-E2CD-448A-8EFC-5443FF959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8949</Words>
  <Characters>51014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2021-11-01T05:00:00Z</cp:lastPrinted>
  <dcterms:created xsi:type="dcterms:W3CDTF">2021-11-01T05:01:00Z</dcterms:created>
  <dcterms:modified xsi:type="dcterms:W3CDTF">2021-11-03T02:34:00Z</dcterms:modified>
</cp:coreProperties>
</file>