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ECC" w:rsidRPr="00D03E9D" w:rsidRDefault="00A05061">
      <w:pPr>
        <w:jc w:val="center"/>
        <w:rPr>
          <w:rFonts w:ascii="Times New Roman" w:hAnsi="Times New Roman"/>
          <w:lang w:val="ru-RU"/>
        </w:rPr>
      </w:pPr>
      <w:r w:rsidRPr="00D03E9D">
        <w:rPr>
          <w:rFonts w:ascii="Times New Roman" w:hAnsi="Times New Roman"/>
          <w:lang w:val="ru-RU"/>
        </w:rPr>
        <w:t>МИНИСТЕРСТВО ОБРАЗОВАНИЯ И НАУКИ ХАБАРОВСКОГО КРАЯ</w:t>
      </w:r>
    </w:p>
    <w:p w:rsidR="00DF3ECC" w:rsidRPr="00D03E9D" w:rsidRDefault="00A05061">
      <w:pPr>
        <w:jc w:val="center"/>
        <w:rPr>
          <w:rFonts w:ascii="Times New Roman" w:hAnsi="Times New Roman"/>
          <w:lang w:val="ru-RU"/>
        </w:rPr>
      </w:pPr>
      <w:r w:rsidRPr="00D03E9D">
        <w:rPr>
          <w:rFonts w:ascii="Times New Roman" w:hAnsi="Times New Roman"/>
          <w:lang w:val="ru-RU"/>
        </w:rPr>
        <w:t xml:space="preserve">КРАЕВОЕ ГОСУДАРСТВЕННОЕ БЮДЖЕТНОЕ </w:t>
      </w:r>
    </w:p>
    <w:p w:rsidR="00DF3ECC" w:rsidRPr="00D03E9D" w:rsidRDefault="00A05061">
      <w:pPr>
        <w:jc w:val="center"/>
        <w:rPr>
          <w:rFonts w:ascii="Times New Roman" w:hAnsi="Times New Roman"/>
          <w:lang w:val="ru-RU"/>
        </w:rPr>
      </w:pPr>
      <w:r w:rsidRPr="00D03E9D">
        <w:rPr>
          <w:rFonts w:ascii="Times New Roman" w:hAnsi="Times New Roman"/>
          <w:lang w:val="ru-RU"/>
        </w:rPr>
        <w:t xml:space="preserve">ПРОФЕССИОНАЛЬНОЕ ОБРАЗОВАТЕЛЬНОЕ УЧРЕЖДЕНИЕ </w:t>
      </w:r>
    </w:p>
    <w:p w:rsidR="00DF3ECC" w:rsidRPr="00D03E9D" w:rsidRDefault="00A05061">
      <w:pPr>
        <w:jc w:val="center"/>
        <w:rPr>
          <w:rFonts w:ascii="Times New Roman" w:hAnsi="Times New Roman"/>
          <w:lang w:val="ru-RU"/>
        </w:rPr>
      </w:pPr>
      <w:r w:rsidRPr="00D03E9D">
        <w:rPr>
          <w:rFonts w:ascii="Times New Roman" w:hAnsi="Times New Roman"/>
          <w:lang w:val="ru-RU"/>
        </w:rPr>
        <w:t>«ХАБАРОВСКИЙ ТЕХНИКУМ ТРАНСПОРТНЫХ ТЕХНОЛОГИЙ</w:t>
      </w:r>
    </w:p>
    <w:p w:rsidR="00DF3ECC" w:rsidRPr="00D03E9D" w:rsidRDefault="00A05061">
      <w:pPr>
        <w:jc w:val="center"/>
        <w:rPr>
          <w:rFonts w:ascii="Times New Roman" w:hAnsi="Times New Roman"/>
          <w:lang w:val="ru-RU"/>
        </w:rPr>
      </w:pPr>
      <w:r w:rsidRPr="00D03E9D">
        <w:rPr>
          <w:rFonts w:ascii="Times New Roman" w:hAnsi="Times New Roman"/>
          <w:lang w:val="ru-RU"/>
        </w:rPr>
        <w:t>ИМЕНИ ГЕРОЯ СОВЕТСКОГО СОЮЗА А.С. ПАНОВА»</w:t>
      </w: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/>
          <w:lang w:val="ru-RU"/>
        </w:rPr>
      </w:pPr>
    </w:p>
    <w:p w:rsidR="00DF3ECC" w:rsidRPr="00D03E9D" w:rsidRDefault="00DF3ECC">
      <w:pPr>
        <w:rPr>
          <w:rFonts w:ascii="Times New Roman" w:hAnsi="Times New Roman"/>
          <w:lang w:val="ru-RU"/>
        </w:rPr>
      </w:pPr>
    </w:p>
    <w:p w:rsidR="00DF3ECC" w:rsidRPr="00D03E9D" w:rsidRDefault="00DF3ECC">
      <w:pPr>
        <w:rPr>
          <w:rFonts w:ascii="Times New Roman" w:hAnsi="Times New Roman"/>
          <w:lang w:val="ru-RU"/>
        </w:rPr>
      </w:pPr>
    </w:p>
    <w:p w:rsidR="00DF3ECC" w:rsidRPr="00D03E9D" w:rsidRDefault="00DF3ECC">
      <w:pPr>
        <w:rPr>
          <w:rFonts w:ascii="Times New Roman" w:hAnsi="Times New Roman"/>
          <w:lang w:val="ru-RU"/>
        </w:rPr>
      </w:pPr>
    </w:p>
    <w:p w:rsidR="00DF3ECC" w:rsidRPr="00D03E9D" w:rsidRDefault="00DF3ECC">
      <w:pPr>
        <w:widowControl w:val="0"/>
        <w:rPr>
          <w:rFonts w:ascii="Times New Roman" w:hAnsi="Times New Roman"/>
          <w:caps/>
          <w:lang w:val="ru-RU"/>
        </w:rPr>
      </w:pPr>
    </w:p>
    <w:p w:rsidR="00DF3ECC" w:rsidRPr="00D03E9D" w:rsidRDefault="00DF3ECC">
      <w:pPr>
        <w:widowControl w:val="0"/>
        <w:jc w:val="right"/>
        <w:rPr>
          <w:rFonts w:ascii="Times New Roman" w:hAnsi="Times New Roman"/>
          <w:caps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:rsidR="00DF3ECC" w:rsidRPr="00D03E9D" w:rsidRDefault="00A05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  <w:r w:rsidRPr="00D03E9D">
        <w:rPr>
          <w:rFonts w:ascii="Times New Roman" w:hAnsi="Times New Roman"/>
          <w:b/>
          <w:caps/>
          <w:lang w:val="ru-RU"/>
        </w:rPr>
        <w:t>ПРОГРАММа ДИСЦИПЛИНЫ</w:t>
      </w: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:rsidR="00DF3ECC" w:rsidRPr="00D03E9D" w:rsidRDefault="00A05061">
      <w:pPr>
        <w:jc w:val="center"/>
        <w:rPr>
          <w:rFonts w:ascii="Times New Roman" w:hAnsi="Times New Roman"/>
          <w:b/>
          <w:caps/>
          <w:lang w:val="ru-RU"/>
        </w:rPr>
      </w:pPr>
      <w:r w:rsidRPr="00D03E9D">
        <w:rPr>
          <w:rFonts w:ascii="Times New Roman" w:hAnsi="Times New Roman"/>
          <w:b/>
          <w:caps/>
          <w:lang w:val="ru-RU"/>
        </w:rPr>
        <w:t>ОП.01 Основы слесарных и электромонтажных работ</w:t>
      </w:r>
    </w:p>
    <w:p w:rsidR="00DF3ECC" w:rsidRPr="00D03E9D" w:rsidRDefault="00A0506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Основная </w:t>
      </w:r>
      <w:r w:rsidR="00926A40">
        <w:rPr>
          <w:rFonts w:ascii="Times New Roman" w:hAnsi="Times New Roman"/>
          <w:sz w:val="28"/>
          <w:szCs w:val="28"/>
          <w:lang w:val="ru-RU"/>
        </w:rPr>
        <w:t xml:space="preserve">профессиональная </w:t>
      </w:r>
      <w:r w:rsidRPr="00D03E9D">
        <w:rPr>
          <w:rFonts w:ascii="Times New Roman" w:hAnsi="Times New Roman"/>
          <w:sz w:val="28"/>
          <w:szCs w:val="28"/>
          <w:lang w:val="ru-RU"/>
        </w:rPr>
        <w:t xml:space="preserve">образовательная программа </w:t>
      </w:r>
    </w:p>
    <w:p w:rsidR="00DF3ECC" w:rsidRPr="00D03E9D" w:rsidRDefault="00A0506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среднего профессионального образования </w:t>
      </w:r>
      <w:r w:rsidR="00816466" w:rsidRPr="00D03E9D">
        <w:rPr>
          <w:rFonts w:ascii="Times New Roman" w:hAnsi="Times New Roman"/>
          <w:sz w:val="28"/>
          <w:szCs w:val="28"/>
          <w:lang w:val="ru-RU"/>
        </w:rPr>
        <w:t>программы</w:t>
      </w:r>
    </w:p>
    <w:p w:rsidR="00DF3ECC" w:rsidRPr="00D03E9D" w:rsidRDefault="00A0506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подготовки квалифицированных рабочих, служащих</w:t>
      </w:r>
    </w:p>
    <w:p w:rsidR="00DF3ECC" w:rsidRPr="00D03E9D" w:rsidRDefault="00DF3E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по профессии</w:t>
      </w:r>
    </w:p>
    <w:p w:rsidR="00DF3ECC" w:rsidRPr="00D03E9D" w:rsidRDefault="00A0506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08.01.23 Бригадир путеец</w:t>
      </w:r>
    </w:p>
    <w:p w:rsidR="00DF3ECC" w:rsidRPr="00D03E9D" w:rsidRDefault="00DF3E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Техн</w:t>
      </w:r>
      <w:r w:rsidR="00816466" w:rsidRPr="00D03E9D">
        <w:rPr>
          <w:rFonts w:ascii="Times New Roman" w:hAnsi="Times New Roman"/>
          <w:sz w:val="28"/>
          <w:szCs w:val="28"/>
          <w:lang w:val="ru-RU"/>
        </w:rPr>
        <w:t>олог</w:t>
      </w:r>
      <w:r w:rsidRPr="00D03E9D">
        <w:rPr>
          <w:rFonts w:ascii="Times New Roman" w:hAnsi="Times New Roman"/>
          <w:sz w:val="28"/>
          <w:szCs w:val="28"/>
          <w:lang w:val="ru-RU"/>
        </w:rPr>
        <w:t>ический профиль</w:t>
      </w: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F3ECC" w:rsidRPr="00D03E9D" w:rsidRDefault="00A05061" w:rsidP="00166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Хабаровск, 2021 г.</w:t>
      </w:r>
      <w:r w:rsidRPr="00D03E9D">
        <w:rPr>
          <w:rFonts w:ascii="Times New Roman" w:hAnsi="Times New Roman"/>
          <w:sz w:val="28"/>
          <w:szCs w:val="28"/>
          <w:lang w:val="ru-RU" w:bidi="ar-SA"/>
        </w:rPr>
        <w:t xml:space="preserve">            </w:t>
      </w:r>
    </w:p>
    <w:p w:rsidR="00DF3ECC" w:rsidRPr="00D03E9D" w:rsidRDefault="00A05061">
      <w:pPr>
        <w:rPr>
          <w:rFonts w:ascii="Times New Roman" w:hAnsi="Times New Roman"/>
          <w:sz w:val="28"/>
          <w:szCs w:val="28"/>
          <w:lang w:val="ru-RU" w:bidi="ar-SA"/>
        </w:rPr>
      </w:pPr>
      <w:r w:rsidRPr="00D03E9D">
        <w:rPr>
          <w:rFonts w:ascii="Times New Roman" w:hAnsi="Times New Roman"/>
          <w:sz w:val="28"/>
          <w:szCs w:val="28"/>
          <w:lang w:val="ru-RU" w:bidi="ar-SA"/>
        </w:rPr>
        <w:lastRenderedPageBreak/>
        <w:t xml:space="preserve">                                            </w:t>
      </w:r>
    </w:p>
    <w:p w:rsidR="00166465" w:rsidRPr="00D03E9D" w:rsidRDefault="0010422E" w:rsidP="0010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lang w:val="ru-RU" w:eastAsia="ru-RU" w:bidi="ar-SA"/>
        </w:rPr>
      </w:pPr>
      <w:r w:rsidRPr="00D03E9D">
        <w:rPr>
          <w:rFonts w:asciiTheme="majorBidi" w:hAnsiTheme="majorBidi" w:cstheme="majorBidi"/>
          <w:sz w:val="28"/>
          <w:szCs w:val="28"/>
          <w:lang w:val="ru-RU" w:eastAsia="ru-RU" w:bidi="ru-RU"/>
        </w:rPr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D03E9D">
        <w:rPr>
          <w:rFonts w:asciiTheme="majorBidi" w:eastAsia="Times New Roman" w:hAnsiTheme="majorBidi" w:cstheme="majorBidi"/>
          <w:sz w:val="28"/>
          <w:szCs w:val="28"/>
          <w:lang w:val="ru-RU" w:eastAsia="ru-RU"/>
        </w:rPr>
        <w:t xml:space="preserve">08.01.23 Бригадир-путеец </w:t>
      </w:r>
      <w:r w:rsidRPr="00D03E9D">
        <w:rPr>
          <w:rFonts w:asciiTheme="majorBidi" w:hAnsiTheme="majorBidi" w:cstheme="majorBidi"/>
          <w:sz w:val="28"/>
          <w:szCs w:val="28"/>
          <w:lang w:val="ru-RU" w:eastAsia="ru-RU" w:bidi="ru-RU"/>
        </w:rPr>
        <w:t>(базовая подготовка) утвержденного</w:t>
      </w:r>
      <w:r w:rsidRPr="00D03E9D">
        <w:rPr>
          <w:rFonts w:asciiTheme="majorBidi" w:hAnsiTheme="majorBidi" w:cstheme="majorBidi"/>
          <w:lang w:val="ru-RU"/>
        </w:rPr>
        <w:t xml:space="preserve"> </w:t>
      </w:r>
      <w:r w:rsidRPr="00D03E9D">
        <w:rPr>
          <w:rFonts w:asciiTheme="majorBidi" w:hAnsiTheme="majorBidi" w:cstheme="majorBidi"/>
          <w:sz w:val="28"/>
          <w:szCs w:val="28"/>
          <w:lang w:val="ru-RU" w:eastAsia="ru-RU" w:bidi="ru-RU"/>
        </w:rPr>
        <w:t xml:space="preserve">Приказом Министерства образования и науки РФ от 05.07.2017 г. </w:t>
      </w:r>
    </w:p>
    <w:p w:rsidR="00166465" w:rsidRPr="00D03E9D" w:rsidRDefault="00166465" w:rsidP="00166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eastAsia="Times New Roman" w:hAnsi="Times New Roman"/>
          <w:i/>
          <w:vertAlign w:val="superscript"/>
          <w:lang w:val="ru-RU" w:eastAsia="ru-RU" w:bidi="ar-SA"/>
        </w:rPr>
      </w:pPr>
    </w:p>
    <w:p w:rsidR="00166465" w:rsidRPr="00D03E9D" w:rsidRDefault="00166465" w:rsidP="00166465">
      <w:p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Организация-разработчик: КГБПОУ ХТТТ</w:t>
      </w:r>
    </w:p>
    <w:p w:rsidR="00166465" w:rsidRPr="00D03E9D" w:rsidRDefault="00166465" w:rsidP="00166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166465" w:rsidRPr="00D03E9D" w:rsidRDefault="00166465" w:rsidP="00166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4E73AD" w:rsidRPr="00D03E9D" w:rsidRDefault="004E73AD" w:rsidP="004E73AD">
      <w:pPr>
        <w:jc w:val="center"/>
        <w:rPr>
          <w:rFonts w:ascii="Times New Roman" w:eastAsia="Times New Roman" w:hAnsi="Times New Roman"/>
          <w:lang w:val="ru-RU" w:eastAsia="ru-RU" w:bidi="ar-SA"/>
        </w:rPr>
      </w:pPr>
    </w:p>
    <w:p w:rsidR="004E73AD" w:rsidRPr="00D03E9D" w:rsidRDefault="004E73AD" w:rsidP="004E73AD">
      <w:p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Разработчики программы: </w:t>
      </w:r>
    </w:p>
    <w:p w:rsidR="004E73AD" w:rsidRPr="00D03E9D" w:rsidRDefault="004E73AD" w:rsidP="004E73AD">
      <w:p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4E73AD" w:rsidRPr="00D03E9D" w:rsidRDefault="004E73AD" w:rsidP="004E73AD">
      <w:p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преподаватель  ____________________ И.А. Хомякова</w:t>
      </w:r>
    </w:p>
    <w:p w:rsidR="004E73AD" w:rsidRPr="00D03E9D" w:rsidRDefault="004E73AD" w:rsidP="004E73AD">
      <w:pPr>
        <w:jc w:val="both"/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  <w:t xml:space="preserve">                                                               (подпись)</w:t>
      </w:r>
    </w:p>
    <w:p w:rsidR="004E73AD" w:rsidRPr="00D03E9D" w:rsidRDefault="004E73AD" w:rsidP="004E73AD">
      <w:p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преподаватель  ____________________ </w:t>
      </w:r>
      <w:r w:rsidRPr="00D03E9D">
        <w:rPr>
          <w:rFonts w:ascii="Times New Roman" w:hAnsi="Times New Roman"/>
          <w:sz w:val="28"/>
          <w:szCs w:val="28"/>
          <w:lang w:val="ru-RU" w:bidi="ar-SA"/>
        </w:rPr>
        <w:t>Н.В. Сыч</w:t>
      </w:r>
    </w:p>
    <w:p w:rsidR="004E73AD" w:rsidRPr="00D03E9D" w:rsidRDefault="004E73AD" w:rsidP="004E73AD">
      <w:pPr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  <w:t xml:space="preserve">                                                      (подпись)</w:t>
      </w:r>
    </w:p>
    <w:p w:rsidR="00166465" w:rsidRPr="00D03E9D" w:rsidRDefault="00166465" w:rsidP="00166465">
      <w:pPr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</w:pPr>
    </w:p>
    <w:p w:rsidR="00166465" w:rsidRPr="00D03E9D" w:rsidRDefault="00166465" w:rsidP="00166465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166465" w:rsidRPr="00D03E9D" w:rsidRDefault="00166465" w:rsidP="00166465">
      <w:pPr>
        <w:widowControl w:val="0"/>
        <w:jc w:val="both"/>
        <w:rPr>
          <w:rFonts w:ascii="Times New Roman" w:eastAsia="Times New Roman" w:hAnsi="Times New Roman"/>
          <w:sz w:val="28"/>
          <w:szCs w:val="28"/>
          <w:lang w:val="ru-RU" w:eastAsia="nl-NL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nl-NL" w:bidi="ar-SA"/>
        </w:rPr>
        <w:t xml:space="preserve">Программа утверждена на заседании ПЦК </w:t>
      </w:r>
    </w:p>
    <w:p w:rsidR="00166465" w:rsidRPr="00D03E9D" w:rsidRDefault="00166465" w:rsidP="00166465">
      <w:pPr>
        <w:widowControl w:val="0"/>
        <w:jc w:val="both"/>
        <w:rPr>
          <w:rFonts w:ascii="Times New Roman" w:eastAsia="Times New Roman" w:hAnsi="Times New Roman"/>
          <w:sz w:val="28"/>
          <w:szCs w:val="28"/>
          <w:lang w:val="ru-RU" w:eastAsia="nl-NL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nl-NL" w:bidi="ar-SA"/>
        </w:rPr>
        <w:t>Протокол № __ от «___»__ 2021 г.</w:t>
      </w:r>
    </w:p>
    <w:p w:rsidR="00166465" w:rsidRPr="00D03E9D" w:rsidRDefault="00166465" w:rsidP="00166465">
      <w:pPr>
        <w:ind w:firstLine="426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166465" w:rsidRPr="00D03E9D" w:rsidRDefault="00166465" w:rsidP="00166465">
      <w:pPr>
        <w:rPr>
          <w:rFonts w:ascii="Times New Roman" w:eastAsia="Times New Roman" w:hAnsi="Times New Roman"/>
          <w:sz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lang w:val="ru-RU" w:eastAsia="ru-RU" w:bidi="ar-SA"/>
        </w:rPr>
        <w:t>Согласовано:</w:t>
      </w:r>
    </w:p>
    <w:p w:rsidR="00166465" w:rsidRPr="00D03E9D" w:rsidRDefault="00166465" w:rsidP="00166465">
      <w:pPr>
        <w:ind w:firstLine="426"/>
        <w:jc w:val="both"/>
        <w:rPr>
          <w:rFonts w:ascii="Times New Roman" w:eastAsia="Times New Roman" w:hAnsi="Times New Roman"/>
          <w:sz w:val="32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lang w:val="ru-RU" w:eastAsia="ru-RU" w:bidi="ar-SA"/>
        </w:rPr>
        <w:t xml:space="preserve"> Зам. директора по УПР ___________ Т.О. Оспищева</w:t>
      </w:r>
    </w:p>
    <w:p w:rsidR="00166465" w:rsidRPr="00D03E9D" w:rsidRDefault="00166465" w:rsidP="00166465">
      <w:pPr>
        <w:ind w:firstLine="426"/>
        <w:jc w:val="both"/>
        <w:rPr>
          <w:rFonts w:ascii="Times New Roman" w:eastAsia="Times New Roman" w:hAnsi="Times New Roman"/>
          <w:sz w:val="32"/>
          <w:szCs w:val="28"/>
          <w:lang w:val="ru-RU" w:eastAsia="ru-RU" w:bidi="ar-SA"/>
        </w:rPr>
      </w:pPr>
    </w:p>
    <w:p w:rsidR="00166465" w:rsidRPr="00D03E9D" w:rsidRDefault="00166465" w:rsidP="00166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vertAlign w:val="superscript"/>
          <w:lang w:val="ru-RU" w:eastAsia="ru-RU" w:bidi="ar-SA"/>
        </w:rPr>
      </w:pPr>
    </w:p>
    <w:p w:rsidR="00166465" w:rsidRPr="00D03E9D" w:rsidRDefault="00166465">
      <w:pPr>
        <w:spacing w:after="200" w:line="276" w:lineRule="auto"/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  <w:br w:type="page"/>
      </w:r>
    </w:p>
    <w:p w:rsidR="00DF3ECC" w:rsidRPr="00D03E9D" w:rsidRDefault="00DF3ECC">
      <w:pPr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val="ru-RU" w:eastAsia="ru-RU" w:bidi="ar-SA"/>
        </w:rPr>
      </w:pPr>
    </w:p>
    <w:p w:rsidR="00DF3ECC" w:rsidRPr="00D03E9D" w:rsidRDefault="00A050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D03E9D">
        <w:rPr>
          <w:b/>
        </w:rPr>
        <w:t>СОДЕРЖАНИЕ</w:t>
      </w:r>
    </w:p>
    <w:p w:rsidR="00DF3ECC" w:rsidRPr="00D03E9D" w:rsidRDefault="00DF3ECC"/>
    <w:p w:rsidR="00DF3ECC" w:rsidRPr="00D03E9D" w:rsidRDefault="00DF3ECC"/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6E2D3A" w:rsidRPr="00D03E9D">
        <w:tc>
          <w:tcPr>
            <w:tcW w:w="8222" w:type="dxa"/>
          </w:tcPr>
          <w:p w:rsidR="00DF3ECC" w:rsidRPr="00D03E9D" w:rsidRDefault="00A05061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D03E9D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DF3ECC" w:rsidRPr="00D03E9D" w:rsidRDefault="00DF3ECC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E2D3A" w:rsidRPr="00D03E9D">
        <w:tc>
          <w:tcPr>
            <w:tcW w:w="8222" w:type="dxa"/>
          </w:tcPr>
          <w:p w:rsidR="00DF3ECC" w:rsidRPr="00D03E9D" w:rsidRDefault="00A05061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D03E9D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DF3ECC" w:rsidRPr="00D03E9D" w:rsidRDefault="00DF3ECC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E2D3A" w:rsidRPr="00D03E9D">
        <w:tc>
          <w:tcPr>
            <w:tcW w:w="8222" w:type="dxa"/>
          </w:tcPr>
          <w:p w:rsidR="00DF3ECC" w:rsidRPr="00D03E9D" w:rsidRDefault="00A05061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D03E9D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DF3ECC" w:rsidRPr="00D03E9D" w:rsidRDefault="00DF3ECC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E2D3A" w:rsidRPr="00FC34A4">
        <w:tc>
          <w:tcPr>
            <w:tcW w:w="8222" w:type="dxa"/>
          </w:tcPr>
          <w:p w:rsidR="00DF3ECC" w:rsidRPr="00D03E9D" w:rsidRDefault="00A05061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D03E9D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DF3ECC" w:rsidRPr="00D03E9D" w:rsidRDefault="00DF3ECC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DF3ECC" w:rsidRPr="00D03E9D" w:rsidRDefault="00A050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tbl>
      <w:tblPr>
        <w:tblW w:w="10023" w:type="dxa"/>
        <w:tblLook w:val="01E0" w:firstRow="1" w:lastRow="1" w:firstColumn="1" w:lastColumn="1" w:noHBand="0" w:noVBand="0"/>
      </w:tblPr>
      <w:tblGrid>
        <w:gridCol w:w="8030"/>
        <w:gridCol w:w="1993"/>
      </w:tblGrid>
      <w:tr w:rsidR="006E2D3A" w:rsidRPr="00FC34A4">
        <w:trPr>
          <w:trHeight w:val="288"/>
        </w:trPr>
        <w:tc>
          <w:tcPr>
            <w:tcW w:w="8030" w:type="dxa"/>
          </w:tcPr>
          <w:p w:rsidR="00DF3ECC" w:rsidRPr="00D03E9D" w:rsidRDefault="00DF3ECC">
            <w:pPr>
              <w:pStyle w:val="1"/>
              <w:ind w:firstLine="0"/>
              <w:jc w:val="both"/>
              <w:rPr>
                <w:b/>
                <w:caps/>
              </w:rPr>
            </w:pPr>
          </w:p>
          <w:p w:rsidR="00DF3ECC" w:rsidRPr="00D03E9D" w:rsidRDefault="00DF3ECC">
            <w:pPr>
              <w:rPr>
                <w:lang w:val="ru-RU"/>
              </w:rPr>
            </w:pPr>
          </w:p>
        </w:tc>
        <w:tc>
          <w:tcPr>
            <w:tcW w:w="1993" w:type="dxa"/>
          </w:tcPr>
          <w:p w:rsidR="00DF3ECC" w:rsidRPr="00D03E9D" w:rsidRDefault="00DF3ECC">
            <w:pPr>
              <w:jc w:val="center"/>
              <w:rPr>
                <w:lang w:val="ru-RU"/>
              </w:rPr>
            </w:pPr>
          </w:p>
        </w:tc>
      </w:tr>
    </w:tbl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A05061">
      <w:pPr>
        <w:jc w:val="center"/>
        <w:rPr>
          <w:rFonts w:ascii="Times New Roman" w:hAnsi="Times New Roman"/>
          <w:lang w:val="ru-RU"/>
        </w:rPr>
      </w:pPr>
      <w:r w:rsidRPr="00D03E9D">
        <w:rPr>
          <w:rFonts w:ascii="Times New Roman" w:hAnsi="Times New Roman"/>
          <w:b/>
          <w:bCs/>
          <w:lang w:val="ru-RU"/>
        </w:rPr>
        <w:t>1. ПАСПОРТ ПРОГРАММЫ ДИСЦИПЛИНЫ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pStyle w:val="af6"/>
        <w:numPr>
          <w:ilvl w:val="1"/>
          <w:numId w:val="9"/>
        </w:numPr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применения программы </w:t>
      </w:r>
    </w:p>
    <w:p w:rsidR="00DF3ECC" w:rsidRPr="00D03E9D" w:rsidRDefault="00DF3ECC">
      <w:pPr>
        <w:pStyle w:val="af6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C34A4" w:rsidRPr="00FC34A4" w:rsidRDefault="00FC34A4" w:rsidP="00FC34A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34A4">
        <w:rPr>
          <w:rFonts w:ascii="Times New Roman" w:hAnsi="Times New Roman"/>
          <w:sz w:val="28"/>
          <w:szCs w:val="28"/>
          <w:lang w:val="ru-RU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FC34A4" w:rsidRPr="00FC34A4" w:rsidRDefault="00FC34A4" w:rsidP="00FC34A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34A4">
        <w:rPr>
          <w:rFonts w:ascii="Times New Roman" w:hAnsi="Times New Roman"/>
          <w:sz w:val="28"/>
          <w:szCs w:val="28"/>
          <w:lang w:val="ru-RU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FC34A4" w:rsidRPr="00FC34A4" w:rsidRDefault="00FC34A4" w:rsidP="00FC34A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34A4">
        <w:rPr>
          <w:rFonts w:ascii="Times New Roman" w:hAnsi="Times New Roman"/>
          <w:sz w:val="28"/>
          <w:szCs w:val="28"/>
          <w:lang w:val="ru-RU"/>
        </w:rPr>
        <w:t xml:space="preserve">14668 Монтер пути, </w:t>
      </w:r>
    </w:p>
    <w:p w:rsidR="00FC34A4" w:rsidRPr="00FC34A4" w:rsidRDefault="00FC34A4" w:rsidP="00FC34A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34A4">
        <w:rPr>
          <w:rFonts w:ascii="Times New Roman" w:hAnsi="Times New Roman"/>
          <w:sz w:val="28"/>
          <w:szCs w:val="28"/>
          <w:lang w:val="ru-RU"/>
        </w:rPr>
        <w:t xml:space="preserve">15406 Обходчик пути и искусственных сооружений, </w:t>
      </w:r>
    </w:p>
    <w:p w:rsidR="00FC34A4" w:rsidRPr="00D10A10" w:rsidRDefault="00FC34A4" w:rsidP="00FC34A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10A10">
        <w:rPr>
          <w:rFonts w:ascii="Times New Roman" w:hAnsi="Times New Roman"/>
          <w:sz w:val="28"/>
          <w:szCs w:val="28"/>
        </w:rPr>
        <w:t>18401 Сигналист.</w:t>
      </w:r>
      <w:bookmarkStart w:id="0" w:name="_GoBack"/>
      <w:bookmarkEnd w:id="0"/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1.2. Место дисциплины в структуре программы подготовки квалифицированных рабочих, служащих: 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дисциплина общепрофессионального цикла. 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1</w:t>
      </w: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.3. Цели и задачи дисциплины — требования к результатам освоения дисциплины 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уметь: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выбирать инструмент для выполнения слесарных операций;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составлять технологическую последовательность слесарных работ;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применять теоретические знания по электротехнике;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применять оборудование с электроприводом;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составлять технологическую последовательность электромонтажных работ;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-применять теоретические знания по технической механике, гидравлике.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знать: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виды и приемы выполнения слесарных операций;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названия электротехнических приборов и электрических машин, устройство, область их применения;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условные обозначения электротехнических приборов и электрических машин;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приемы выполнения электромонтажных работ;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основы технических измерений;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виды измерительных средств;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систему допусков и посадок;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квалитеты и параметры шероховатости;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основные сведения из технической механики;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основные сведения о гидравлике и гидросистемах.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lastRenderedPageBreak/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6E2D3A" w:rsidRPr="00D03E9D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bCs/>
                <w:lang w:val="ru-RU" w:bidi="ar-SA"/>
              </w:rPr>
              <w:t>Код</w:t>
            </w:r>
          </w:p>
        </w:tc>
        <w:tc>
          <w:tcPr>
            <w:tcW w:w="8045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bCs/>
                <w:lang w:val="ru-RU" w:bidi="ar-SA"/>
              </w:rPr>
              <w:t>Наименование результата обучения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1.1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1.2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Применять контрольно-измерительный инструмент для измерения параметров рельсовой колеи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1.3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Применять путевой электрический и пневматический инструмент для выправки пути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2.1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Осуществлять технологический процесс по ремонту искусственных сооружений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2.2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Применять электрический и ручной инструмент при проведении ремонтных работ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3.1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Осуществлять наблюдение за состоянием верхнего строения пути, земляного полотна и искусственных сооружений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3.2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3.4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4.1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Установка и снятие путевых и сигнальных знаков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ПК 4.2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01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Понимать сущность и социальную значимость своей будущей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профессии, проявлять к ней устойчивый интерес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02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Организовывать собственную деятельность исходя из цели и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способов ее достижения, определенных руководителем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03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Анализировать рабочую ситуацию, осуществлять текущий и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04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05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Использовать информационно-коммуникационные технологии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в профессиональной деятельности</w:t>
            </w:r>
          </w:p>
        </w:tc>
      </w:tr>
      <w:tr w:rsidR="006E2D3A" w:rsidRPr="00D03E9D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06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Работать в коллективе и команде, эффективно общаться с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коллегами, руководством, клиентами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07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Исполнять воинскую обязанность, в том числе с применением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полученных профессиональных знаний (для юношей)</w:t>
            </w:r>
          </w:p>
        </w:tc>
      </w:tr>
      <w:tr w:rsidR="006E2D3A" w:rsidRPr="00FC34A4">
        <w:tc>
          <w:tcPr>
            <w:tcW w:w="1526" w:type="dxa"/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ОК 08</w:t>
            </w:r>
          </w:p>
        </w:tc>
        <w:tc>
          <w:tcPr>
            <w:tcW w:w="8045" w:type="dxa"/>
          </w:tcPr>
          <w:p w:rsidR="00DF3ECC" w:rsidRPr="00D03E9D" w:rsidRDefault="00A05061">
            <w:pPr>
              <w:rPr>
                <w:rFonts w:ascii="Times New Roman" w:hAnsi="Times New Roman"/>
                <w:lang w:val="ru-RU" w:bidi="ar-SA"/>
              </w:rPr>
            </w:pPr>
            <w:r w:rsidRPr="00D03E9D">
              <w:rPr>
                <w:rFonts w:ascii="Times New Roman" w:hAnsi="Times New Roman"/>
                <w:lang w:val="ru-RU" w:bidi="ar-SA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1.4. Количество часов на освоение программы дисциплины: 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максимальной учебной нагрузки обучающегося 48 часов, в том числе: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- обязательной аудиторной учебной нагрузки 32 часа; 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практические занятия 16 часов</w:t>
      </w:r>
      <w:r w:rsidR="006D4CC1" w:rsidRPr="00D03E9D">
        <w:rPr>
          <w:rFonts w:ascii="Times New Roman" w:hAnsi="Times New Roman"/>
          <w:sz w:val="28"/>
          <w:szCs w:val="28"/>
          <w:lang w:val="ru-RU"/>
        </w:rPr>
        <w:t>;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- самостоятельной работы обучающегося 16 часов.</w:t>
      </w: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lang w:val="ru-RU"/>
        </w:rPr>
      </w:pPr>
    </w:p>
    <w:p w:rsidR="00DF3ECC" w:rsidRPr="00D03E9D" w:rsidRDefault="00A05061">
      <w:pPr>
        <w:jc w:val="center"/>
        <w:rPr>
          <w:rFonts w:ascii="Times New Roman" w:hAnsi="Times New Roman"/>
          <w:b/>
          <w:bCs/>
          <w:lang w:val="ru-RU"/>
        </w:rPr>
      </w:pPr>
      <w:r w:rsidRPr="00D03E9D">
        <w:rPr>
          <w:rFonts w:ascii="Times New Roman" w:hAnsi="Times New Roman"/>
          <w:b/>
          <w:bCs/>
          <w:lang w:val="ru-RU"/>
        </w:rPr>
        <w:lastRenderedPageBreak/>
        <w:t>2. СТРУКТУРА И СОДЕРЖАНИЕ ДИСЦИПЛИНЫ</w:t>
      </w:r>
    </w:p>
    <w:p w:rsidR="00DF3ECC" w:rsidRPr="00D03E9D" w:rsidRDefault="00DF3ECC">
      <w:pPr>
        <w:jc w:val="center"/>
        <w:rPr>
          <w:rFonts w:ascii="Times New Roman" w:hAnsi="Times New Roman"/>
          <w:lang w:val="ru-RU"/>
        </w:rPr>
      </w:pPr>
    </w:p>
    <w:p w:rsidR="00DF3ECC" w:rsidRPr="00D03E9D" w:rsidRDefault="00DF3ECC">
      <w:pPr>
        <w:jc w:val="center"/>
        <w:rPr>
          <w:rFonts w:ascii="Times New Roman" w:hAnsi="Times New Roman"/>
          <w:lang w:val="ru-RU"/>
        </w:rPr>
      </w:pPr>
    </w:p>
    <w:p w:rsidR="00DF3ECC" w:rsidRPr="00D03E9D" w:rsidRDefault="00A0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sz w:val="28"/>
          <w:szCs w:val="28"/>
          <w:lang w:val="ru-RU"/>
        </w:rPr>
        <w:tab/>
        <w:t>2.1. Объем дисциплины и виды учебной работы</w:t>
      </w:r>
    </w:p>
    <w:p w:rsidR="00DF3ECC" w:rsidRPr="00D03E9D" w:rsidRDefault="00DF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276"/>
      </w:tblGrid>
      <w:tr w:rsidR="006E2D3A" w:rsidRPr="00D03E9D">
        <w:trPr>
          <w:trHeight w:val="350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Вид учебной работы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  <w:iCs/>
              </w:rPr>
              <w:t xml:space="preserve">Объем часов </w:t>
            </w:r>
          </w:p>
        </w:tc>
      </w:tr>
      <w:tr w:rsidR="006E2D3A" w:rsidRPr="00D03E9D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 xml:space="preserve">Максимальная учебная нагрузка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48</w:t>
            </w:r>
            <w:r w:rsidRPr="00D03E9D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6E2D3A" w:rsidRPr="00D03E9D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Обязательная аудиторная учебная нагрузка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32</w:t>
            </w:r>
          </w:p>
        </w:tc>
      </w:tr>
      <w:tr w:rsidR="006E2D3A" w:rsidRPr="00D03E9D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6E2D3A" w:rsidRPr="00D03E9D">
        <w:trPr>
          <w:trHeight w:val="330"/>
        </w:trPr>
        <w:tc>
          <w:tcPr>
            <w:tcW w:w="7441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</w:rPr>
              <w:t>практические занятия</w:t>
            </w:r>
            <w:r w:rsidRPr="00D03E9D">
              <w:rPr>
                <w:rFonts w:ascii="Times New Roman" w:hAnsi="Times New Roman"/>
                <w:lang w:val="ru-RU"/>
              </w:rPr>
              <w:t xml:space="preserve">, </w:t>
            </w:r>
            <w:r w:rsidRPr="00D03E9D">
              <w:rPr>
                <w:rFonts w:ascii="Times New Roman" w:hAnsi="Times New Roman"/>
              </w:rPr>
              <w:t xml:space="preserve">лабораторная работа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lang w:val="ru-RU"/>
              </w:rPr>
              <w:t>16</w:t>
            </w:r>
            <w:r w:rsidRPr="00D03E9D">
              <w:rPr>
                <w:rFonts w:ascii="Times New Roman" w:hAnsi="Times New Roman"/>
              </w:rPr>
              <w:t xml:space="preserve"> </w:t>
            </w:r>
          </w:p>
        </w:tc>
      </w:tr>
      <w:tr w:rsidR="006E2D3A" w:rsidRPr="00D03E9D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 xml:space="preserve">Самостоятельная работа обучающегося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16</w:t>
            </w:r>
          </w:p>
        </w:tc>
      </w:tr>
      <w:tr w:rsidR="006E2D3A" w:rsidRPr="00D03E9D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6E2D3A" w:rsidRPr="00D03E9D">
        <w:trPr>
          <w:trHeight w:val="183"/>
        </w:trPr>
        <w:tc>
          <w:tcPr>
            <w:tcW w:w="74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</w:rPr>
              <w:t xml:space="preserve">выполнение индивидуального домашнего задания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6E2D3A" w:rsidRPr="00D03E9D">
        <w:trPr>
          <w:trHeight w:val="183"/>
        </w:trPr>
        <w:tc>
          <w:tcPr>
            <w:tcW w:w="74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Консультации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E2D3A" w:rsidRPr="00FC34A4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Итоговая аттестация в форме  экзамена  </w:t>
            </w:r>
          </w:p>
        </w:tc>
      </w:tr>
    </w:tbl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sz w:val="28"/>
          <w:szCs w:val="28"/>
          <w:lang w:val="ru-RU"/>
        </w:rPr>
        <w:sectPr w:rsidR="00DF3ECC" w:rsidRPr="00D03E9D">
          <w:type w:val="continuous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DF3ECC" w:rsidRPr="00D03E9D" w:rsidRDefault="00A05061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2.2. Тематический план и содержание дисциплины </w:t>
      </w:r>
    </w:p>
    <w:p w:rsidR="00DF3ECC" w:rsidRPr="00D03E9D" w:rsidRDefault="00DF3ECC">
      <w:pPr>
        <w:ind w:firstLine="709"/>
        <w:rPr>
          <w:rFonts w:ascii="Times New Roman" w:hAnsi="Times New Roman"/>
          <w:bCs/>
          <w:lang w:val="ru-RU"/>
        </w:rPr>
      </w:pPr>
    </w:p>
    <w:tbl>
      <w:tblPr>
        <w:tblW w:w="13821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3"/>
        <w:gridCol w:w="7796"/>
        <w:gridCol w:w="1134"/>
        <w:gridCol w:w="992"/>
        <w:gridCol w:w="993"/>
        <w:gridCol w:w="993"/>
      </w:tblGrid>
      <w:tr w:rsidR="006E2D3A" w:rsidRPr="00D03E9D" w:rsidTr="006D4CC1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</w:rPr>
            </w:pPr>
            <w:r w:rsidRPr="00D03E9D">
              <w:rPr>
                <w:rFonts w:ascii="Times New Roman" w:hAnsi="Times New Roman"/>
                <w:bCs/>
              </w:rPr>
              <w:t xml:space="preserve">Объем часов </w:t>
            </w:r>
          </w:p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ТО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</w:rPr>
            </w:pPr>
            <w:r w:rsidRPr="00D03E9D">
              <w:rPr>
                <w:rFonts w:ascii="Times New Roman" w:hAnsi="Times New Roman"/>
                <w:bCs/>
              </w:rPr>
              <w:t>Объем часов</w:t>
            </w:r>
          </w:p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ПЗ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</w:rPr>
            </w:pPr>
            <w:r w:rsidRPr="00D03E9D">
              <w:rPr>
                <w:rFonts w:ascii="Times New Roman" w:hAnsi="Times New Roman"/>
                <w:bCs/>
              </w:rPr>
              <w:t>Объем часов</w:t>
            </w:r>
          </w:p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СР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 xml:space="preserve">Уровень освоения </w:t>
            </w:r>
          </w:p>
        </w:tc>
      </w:tr>
      <w:tr w:rsidR="006E2D3A" w:rsidRPr="00D03E9D" w:rsidTr="006D4CC1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 xml:space="preserve">3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</w:rPr>
            </w:pPr>
            <w:r w:rsidRPr="00D03E9D">
              <w:rPr>
                <w:rFonts w:ascii="Times New Roman" w:hAnsi="Times New Roman"/>
                <w:bCs/>
              </w:rPr>
              <w:t xml:space="preserve">6 </w:t>
            </w:r>
          </w:p>
        </w:tc>
      </w:tr>
      <w:tr w:rsidR="006E2D3A" w:rsidRPr="00D03E9D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Раздел 1. Слесарное дело                                                                                                                                          26</w:t>
            </w:r>
          </w:p>
        </w:tc>
      </w:tr>
      <w:tr w:rsidR="006E2D3A" w:rsidRPr="00D03E9D" w:rsidTr="006D4CC1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Тема 1.1 Организация слесарных работ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Основные виды слесарных работ. Общие сведения о требованиях безопасности труда при выполнении слесарных работ. Основы производственной санитарии.</w:t>
            </w:r>
          </w:p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Слесарные операции, их назначение, приемы и правила выполнения. Конструкционные материалы. Черные металлы. Цветные металлы и сплавы. Инструментальные материалы. Технологический процесс слесарной обработки. Слесарный инструмент и приспособления, их устройства, назначение и правила применения. </w:t>
            </w:r>
            <w:r w:rsidRPr="00D03E9D">
              <w:rPr>
                <w:rFonts w:ascii="Times New Roman" w:hAnsi="Times New Roman"/>
              </w:rPr>
              <w:t>Правила заточки и доводки слесарного инструмента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6E2D3A" w:rsidRPr="00D03E9D" w:rsidTr="006D4CC1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1. Организация и правила содержания рабочего места, основные требования безопасности при выполнении слесарных работ. </w:t>
            </w:r>
          </w:p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2. Производственная санитария и гигиена труда, предупреждение профессиональных заболеваний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6E2D3A" w:rsidRPr="00D03E9D" w:rsidTr="006D4CC1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Тема 1.2 Обще слесарные работы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both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Разметка. 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 </w:t>
            </w:r>
          </w:p>
          <w:p w:rsidR="00DF3ECC" w:rsidRPr="00D03E9D" w:rsidRDefault="00A05061">
            <w:pPr>
              <w:jc w:val="both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Рубка, резка, правка и гибка металла. </w:t>
            </w:r>
            <w:r w:rsidRPr="00D03E9D">
              <w:rPr>
                <w:rFonts w:ascii="Times New Roman" w:hAnsi="Times New Roman"/>
                <w:lang w:val="ru-RU"/>
              </w:rPr>
              <w:t xml:space="preserve"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</w:t>
            </w:r>
            <w:r w:rsidRPr="00D03E9D">
              <w:rPr>
                <w:rFonts w:ascii="Times New Roman" w:hAnsi="Times New Roman"/>
                <w:lang w:val="ru-RU"/>
              </w:rPr>
              <w:lastRenderedPageBreak/>
              <w:t>механизированный инструмент. Стационарное оборудование для разрезания металлов. Требования безопасности при резке металла. 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гибок металле. Механизация работ при гибок металле. Требования безопасности при правке и гибки металла. Вырубание крейцмейселем прямолинейных и криволинейных пазов и каналов. Резка листового материала ручными и рычажными ножницами, резка ножовкой круглого, полосового и квадратного металла, резка труборезом. Правка листового, полосового и пруткового материала, правка (рихтовка) закаленных деталей. Гибка деталей из листового и полосового металла различной конфигурации. Гибка труб в горячем и холодном состоянии</w:t>
            </w:r>
          </w:p>
          <w:p w:rsidR="00DF3ECC" w:rsidRPr="00D03E9D" w:rsidRDefault="00A05061">
            <w:pPr>
              <w:jc w:val="both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Опиливание металла. Распиливание и припасовка. </w:t>
            </w:r>
            <w:r w:rsidRPr="00D03E9D">
              <w:rPr>
                <w:rFonts w:ascii="Times New Roman" w:hAnsi="Times New Roman"/>
                <w:lang w:val="ru-RU"/>
              </w:rPr>
              <w:t>Инструменты, применяемые при опиливании. Приспособления для опиливания. Подготовка поверхностей и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Обработка отверстий и резьбовых поверхностей. </w:t>
            </w:r>
            <w:r w:rsidRPr="00D03E9D">
              <w:rPr>
                <w:rFonts w:ascii="Times New Roman" w:hAnsi="Times New Roman"/>
                <w:lang w:val="ru-RU"/>
              </w:rPr>
              <w:t>Сверление, зенкерование, зенкование, развертывание отверстий. Инструменты и приспособления, применяемые при получении отверстий. Заточка инструмента. Приспособления для установки инструментов и заготовок. Оборудование для обработки отверстий. Правила безопасности при сверлении. Режимы резания и припуски при обработке отверстий. Техника безопасности при обработке отверстий. 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отверстий для создания резьбовых поверхностей. Правила обработки наружной и внутренней резьбовых поверхностей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Шабрение. Притирка и доводка. </w:t>
            </w:r>
            <w:r w:rsidRPr="00D03E9D">
              <w:rPr>
                <w:rFonts w:ascii="Times New Roman" w:hAnsi="Times New Roman"/>
                <w:lang w:val="ru-RU"/>
              </w:rPr>
              <w:t xml:space="preserve">Сущность и назначение шабрения. Заточка и доводка шаберов. Основные приемы шабрения. Механизация </w:t>
            </w:r>
            <w:r w:rsidRPr="00D03E9D">
              <w:rPr>
                <w:rFonts w:ascii="Times New Roman" w:hAnsi="Times New Roman"/>
                <w:lang w:val="ru-RU"/>
              </w:rPr>
              <w:lastRenderedPageBreak/>
              <w:t>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Механизация притирочных и доводочных работ. Требования безопасности при выполнении работ по притирке и доводке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6E2D3A" w:rsidRPr="00D03E9D" w:rsidTr="006D4CC1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Практические занятия </w:t>
            </w:r>
          </w:p>
          <w:p w:rsidR="00DF3ECC" w:rsidRPr="00D03E9D" w:rsidRDefault="00A05061">
            <w:pPr>
              <w:pStyle w:val="Default"/>
              <w:rPr>
                <w:color w:val="auto"/>
                <w:lang w:val="ru-RU"/>
              </w:rPr>
            </w:pPr>
            <w:r w:rsidRPr="00D03E9D">
              <w:rPr>
                <w:color w:val="auto"/>
                <w:lang w:val="ru-RU"/>
              </w:rPr>
              <w:t xml:space="preserve">Вырубание крейцмейселем прямолинейных и криволинейных пазов и каналов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Резка листового материала ручными и рычажными ножницами, резка ножовкой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круглого, полосового и квадратного металла, резка труборезом.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Правка листового, полосового и пруткового материала, правка (рихтовка) закаленных деталей.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Гибка деталей из листового и полосового металла различной конфигурации.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Гибка труб в горячем и холодном состоянии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Опиливание широких, плоских, сопряженных, параллельных плоскостей с поверкой лекальной линейкой, угольником, штангенциркулем. Распиливание квадратных, трехгранных и многоугольных отверстий. Припасовка вкладышей в проймы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зенкование и развертывание отверстий. Накатывание резьбы. Подготовка стержней и отверстий для создания резьбовых поверхностей. Расчет диаметра стержня и отверстия под резьбу. Нарезание наружной резьбы цельными разрезными, раздвижными и резьбонакатными плашками. Нарезание резьбы на трубах. Нарезание внутренней резьбы ручными и машинными метчиками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Шабрение прямолинейных поверхностей: черновое (предварительное), получистовое (точечное), чистовое (отделочное). Шабрение криволинейных поверхностей. Заточка и заправка шаберов. Притирка и доводка плоских поверхностей, тонких и узких деталей, угольников. Притирка и доводка конических поверхностей и резьбовых деталей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6E2D3A" w:rsidRPr="00D03E9D" w:rsidTr="006D4CC1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lastRenderedPageBreak/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1. Основные правила и способы выполнения работ при рубке металла, инструменты для рубки металла, определение углов заточки инструментов для рубки материалов различной твердости.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2. Определение длины заготовки для получения заданных размеров деталей после гибки.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3. Приемы резки листового материала ручными ножницами с прямыми и кривыми режущими лезвиями.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4. Устройство ручной ножовки и элементов ножовочного полотна</w:t>
            </w:r>
          </w:p>
          <w:p w:rsidR="00DF3ECC" w:rsidRPr="00D03E9D" w:rsidRDefault="00A05061">
            <w:pPr>
              <w:ind w:firstLine="20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Классификация напильников и виды опиливания.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2. Способы отделки поверхностей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Сущность и назначение сверления.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2. Конструкции и назначения сверл, затачивание и проверка качества заточки сверл, установка и крепление деталей и сверл.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3. Сущность операций зенкерования, зенкования и развертывания, устройство и крепление инструментов для зенкерования, зенкования и развертывания.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4. Основные элементы резьбы, профили резьбы, инструменты для нарезания наружной и внутренней резьбы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5.Инструменты и приспособления для шабрения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6E2D3A" w:rsidRPr="00D03E9D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Раздел 2. Электромонтажное дело                                                                                                                         22</w:t>
            </w:r>
          </w:p>
        </w:tc>
      </w:tr>
      <w:tr w:rsidR="006E2D3A" w:rsidRPr="00D03E9D" w:rsidTr="006D4CC1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Тема 2.1 Основы электромонтажных работ</w:t>
            </w:r>
          </w:p>
        </w:tc>
        <w:tc>
          <w:tcPr>
            <w:tcW w:w="77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Электромонтажные материалы и изделия. Электромонтажные механизмы, инструменты и приспособления. Специализированные машины и передвижные мастерские. Линии заготовки и технология обработки элементов осветительных электроустановок. Правила пользования электромонтажными механизмами и инструментом.</w:t>
            </w:r>
          </w:p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Соединение и ответвление жил проводов и кабелей.</w:t>
            </w:r>
            <w:r w:rsidRPr="00D03E9D">
              <w:rPr>
                <w:rFonts w:ascii="Times New Roman" w:hAnsi="Times New Roman"/>
                <w:lang w:val="ru-RU"/>
              </w:rPr>
              <w:t xml:space="preserve"> Правила разделки проводов и кабелей. Способы присоединения жил проводов и кабелей к контактным выводам оборудования. Способы соединения проводов сети с проводами осветительных зажимов.</w:t>
            </w:r>
          </w:p>
          <w:p w:rsidR="00DF3ECC" w:rsidRPr="00D03E9D" w:rsidRDefault="00A05061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Лужение и пайка.  Назначение лужения. Материалы для лужения. Способы лужения. Дефекты лужения и их предупреждение. Контроль качества лужения. Назначение и применение пайки. Припои и флюсы, их марки. Инструменты и приспособления, применяемые для пайки; их </w:t>
            </w:r>
            <w:r w:rsidRPr="00D03E9D">
              <w:rPr>
                <w:rFonts w:ascii="Times New Roman" w:hAnsi="Times New Roman"/>
                <w:bCs/>
                <w:lang w:val="ru-RU"/>
              </w:rPr>
              <w:lastRenderedPageBreak/>
              <w:t xml:space="preserve">устройство. Виды и способы пайки жил проводов и кабелей. Контроль качества паяных соединений. Дефекты при пайке, способы их предупреждения. </w:t>
            </w:r>
            <w:r w:rsidRPr="00D03E9D">
              <w:rPr>
                <w:rFonts w:ascii="Times New Roman" w:hAnsi="Times New Roman"/>
                <w:lang w:val="ru-RU"/>
              </w:rPr>
              <w:t xml:space="preserve">Оформление концов многопроволочной медной жилы в кольцо с последующей пропайкой. Выбор припоя и флюса для пайки медных жил. Оконцевание медных жил проводов и кабелей пайкой с помощью наконечников. </w:t>
            </w:r>
            <w:r w:rsidRPr="00D03E9D">
              <w:rPr>
                <w:rFonts w:ascii="Times New Roman" w:hAnsi="Times New Roman"/>
              </w:rPr>
              <w:t>Соединение и ответвление медных жил пропаянной скруткой.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lastRenderedPageBreak/>
              <w:t>8</w:t>
            </w:r>
          </w:p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6E2D3A" w:rsidRPr="00D03E9D" w:rsidTr="006D4CC1">
        <w:tc>
          <w:tcPr>
            <w:tcW w:w="1913" w:type="dxa"/>
            <w:vMerge/>
            <w:tcBorders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6E2D3A" w:rsidRPr="00D03E9D" w:rsidTr="006D4CC1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6E2D3A" w:rsidRPr="00D03E9D" w:rsidTr="006D4CC1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1. Соединение и ответвление жил проводов и кабелей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2. Пайка и лужение</w:t>
            </w:r>
          </w:p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3. Пайка медных жил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4. </w:t>
            </w:r>
            <w:r w:rsidRPr="00D03E9D">
              <w:rPr>
                <w:rFonts w:ascii="Times New Roman" w:hAnsi="Times New Roman"/>
                <w:lang w:val="ru-RU"/>
              </w:rPr>
              <w:t>Оконцевание медных жил проводов и кабелей пайкой с помощью наконечников.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5. Соединение и ответвление медных жил пропаянной скруткой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6E2D3A" w:rsidRPr="00D03E9D" w:rsidTr="006D4CC1">
        <w:trPr>
          <w:trHeight w:val="1990"/>
        </w:trPr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Самостоятельная работа при изучении раздела </w:t>
            </w:r>
            <w:r w:rsidRPr="00D03E9D">
              <w:rPr>
                <w:rFonts w:ascii="Times New Roman" w:hAnsi="Times New Roman"/>
                <w:lang w:val="ru-RU"/>
              </w:rPr>
              <w:t xml:space="preserve"> </w:t>
            </w:r>
          </w:p>
          <w:p w:rsidR="00DF3ECC" w:rsidRPr="00D03E9D" w:rsidRDefault="00A05061">
            <w:pPr>
              <w:shd w:val="clear" w:color="FFFFFF" w:fill="FFFFFF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1.Подготовка рефератов «Виды флюсов», «Припои», «Инструменты и способы их применения при пайке»</w:t>
            </w:r>
          </w:p>
          <w:p w:rsidR="00DF3ECC" w:rsidRPr="00D03E9D" w:rsidRDefault="00A05061">
            <w:pPr>
              <w:shd w:val="clear" w:color="FFFFFF" w:fill="FFFFFF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2.Составление кроссворда по теме «Основы электромонтажных работ»                                                                                                                3.Написание отчета по практическим занятиям с использованием персонального компьютера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6E2D3A" w:rsidRPr="00D03E9D" w:rsidTr="006D4CC1">
        <w:trPr>
          <w:trHeight w:val="264"/>
        </w:trPr>
        <w:tc>
          <w:tcPr>
            <w:tcW w:w="1913" w:type="dxa"/>
            <w:tcBorders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C10B7" w:rsidRPr="00D03E9D" w:rsidTr="006D4CC1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F3ECC" w:rsidRPr="00D03E9D" w:rsidRDefault="00DF3ECC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:rsidR="00DF3ECC" w:rsidRPr="00D03E9D" w:rsidRDefault="00DF3ECC">
      <w:pPr>
        <w:rPr>
          <w:rFonts w:ascii="Times New Roman" w:hAnsi="Times New Roman"/>
          <w:bCs/>
          <w:lang w:val="ru-RU"/>
        </w:rPr>
      </w:pPr>
    </w:p>
    <w:p w:rsidR="00DF3ECC" w:rsidRPr="00D03E9D" w:rsidRDefault="00A0506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DF3ECC" w:rsidRPr="00D03E9D" w:rsidRDefault="00A0506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1 — ознакомительный (узнавание ранее изученных объектов, свойств); </w:t>
      </w:r>
    </w:p>
    <w:p w:rsidR="00DF3ECC" w:rsidRPr="00D03E9D" w:rsidRDefault="00A0506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руководством).</w:t>
      </w:r>
    </w:p>
    <w:p w:rsidR="00DF3ECC" w:rsidRPr="00D03E9D" w:rsidRDefault="00DF3EC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DF3ECC">
      <w:pPr>
        <w:rPr>
          <w:rFonts w:ascii="Times New Roman" w:hAnsi="Times New Roman"/>
          <w:b/>
          <w:bCs/>
          <w:sz w:val="23"/>
          <w:szCs w:val="23"/>
          <w:lang w:val="ru-RU"/>
        </w:rPr>
        <w:sectPr w:rsidR="00DF3ECC" w:rsidRPr="00D03E9D">
          <w:type w:val="continuous"/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DF3ECC" w:rsidRPr="00D03E9D" w:rsidRDefault="00A05061">
      <w:pPr>
        <w:ind w:firstLine="709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D03E9D">
        <w:rPr>
          <w:rFonts w:ascii="Times New Roman" w:hAnsi="Times New Roman"/>
          <w:b/>
          <w:bCs/>
          <w:lang w:val="ru-RU"/>
        </w:rPr>
        <w:lastRenderedPageBreak/>
        <w:t>3. УСЛОВИЯ РЕАЛИЗАЦИИ ДИСЦИПЛИНЫ</w:t>
      </w:r>
    </w:p>
    <w:p w:rsidR="00DF3ECC" w:rsidRPr="00D03E9D" w:rsidRDefault="00DF3ECC">
      <w:pPr>
        <w:ind w:firstLine="709"/>
        <w:jc w:val="both"/>
        <w:outlineLvl w:val="0"/>
        <w:rPr>
          <w:rFonts w:ascii="Times New Roman" w:hAnsi="Times New Roman"/>
          <w:lang w:val="ru-RU"/>
        </w:rPr>
      </w:pPr>
    </w:p>
    <w:p w:rsidR="00DF3ECC" w:rsidRPr="00D03E9D" w:rsidRDefault="00DF3ECC">
      <w:pPr>
        <w:ind w:firstLine="709"/>
        <w:jc w:val="both"/>
        <w:outlineLvl w:val="0"/>
        <w:rPr>
          <w:rFonts w:ascii="Times New Roman" w:hAnsi="Times New Roman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3.1. Требования к минимальному материально-техническому обеспечению 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B67D4" w:rsidRPr="00D03E9D" w:rsidRDefault="005B5B62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hAnsi="Times New Roman"/>
          <w:sz w:val="28"/>
          <w:szCs w:val="28"/>
          <w:lang w:val="ru-RU"/>
        </w:rPr>
        <w:t xml:space="preserve">Реализация программы учебной дисциплины осуществляется в   </w:t>
      </w:r>
      <w:r w:rsidR="00DC3979"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кабинет № 117 «Слесарное дело»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рабочее место преподавателя: персональный компьютер с лицензионным программным обеспечением;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комплект оборудования для подключения к сети «Интернет»;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рабочие места обучающихся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шкаф для книг;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комплект учебно-методической документации;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наглядные пособия;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дидактический материал;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раздаточный материал;</w:t>
      </w:r>
    </w:p>
    <w:p w:rsidR="000B67D4" w:rsidRPr="00D03E9D" w:rsidRDefault="00DC3979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- набор для электромонтажных </w:t>
      </w:r>
      <w:r w:rsidR="000B67D4"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и слесарных работ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-электромонтажный стол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проектор мультимедийный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проекционный экран;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ноутбук;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колонки;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сетевой удлинитель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программное обеспечение: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ОС</w:t>
      </w:r>
      <w:r w:rsidRPr="00D03E9D">
        <w:rPr>
          <w:rFonts w:ascii="Times New Roman" w:eastAsia="Times New Roman" w:hAnsi="Times New Roman"/>
          <w:sz w:val="28"/>
          <w:szCs w:val="28"/>
          <w:lang w:eastAsia="ru-RU" w:bidi="ar-SA"/>
        </w:rPr>
        <w:t>: Microsoft Windows 8.1.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Офисное</w:t>
      </w:r>
      <w:r w:rsidR="00DC3979" w:rsidRPr="00D03E9D">
        <w:rPr>
          <w:rFonts w:ascii="Times New Roman" w:eastAsia="Times New Roman" w:hAnsi="Times New Roman"/>
          <w:sz w:val="28"/>
          <w:szCs w:val="28"/>
          <w:lang w:eastAsia="ru-RU" w:bidi="ar-SA"/>
        </w:rPr>
        <w:t xml:space="preserve"> </w:t>
      </w: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ПО</w:t>
      </w:r>
      <w:r w:rsidRPr="00D03E9D">
        <w:rPr>
          <w:rFonts w:ascii="Times New Roman" w:eastAsia="Times New Roman" w:hAnsi="Times New Roman"/>
          <w:sz w:val="28"/>
          <w:szCs w:val="28"/>
          <w:lang w:eastAsia="ru-RU" w:bidi="ar-SA"/>
        </w:rPr>
        <w:t xml:space="preserve">: Microsoft Office </w:t>
      </w:r>
      <w:r w:rsidRPr="00D03E9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стандарт</w:t>
      </w:r>
      <w:r w:rsidRPr="00D03E9D">
        <w:rPr>
          <w:rFonts w:ascii="Times New Roman" w:eastAsia="Times New Roman" w:hAnsi="Times New Roman"/>
          <w:sz w:val="28"/>
          <w:szCs w:val="28"/>
          <w:lang w:eastAsia="ru-RU" w:bidi="ar-SA"/>
        </w:rPr>
        <w:t xml:space="preserve"> 2007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eastAsia="ru-RU" w:bidi="ar-SA"/>
        </w:rPr>
        <w:t>, WinDjView 1.0.3, Foxit Reader 5.0.1.0523.</w:t>
      </w:r>
    </w:p>
    <w:p w:rsidR="000B67D4" w:rsidRPr="00D03E9D" w:rsidRDefault="000B67D4" w:rsidP="000B67D4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 w:bidi="ar-SA"/>
        </w:rPr>
      </w:pPr>
      <w:r w:rsidRPr="00D03E9D">
        <w:rPr>
          <w:rFonts w:ascii="Times New Roman" w:eastAsia="Times New Roman" w:hAnsi="Times New Roman"/>
          <w:sz w:val="28"/>
          <w:szCs w:val="28"/>
          <w:lang w:eastAsia="ru-RU" w:bidi="ar-SA"/>
        </w:rPr>
        <w:t>WindowsWorkstations MP4.</w:t>
      </w:r>
    </w:p>
    <w:p w:rsidR="00DF3ECC" w:rsidRPr="00D03E9D" w:rsidRDefault="00A05061" w:rsidP="000B67D4">
      <w:pPr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3.2. Информационное обеспечение обучения </w:t>
      </w:r>
    </w:p>
    <w:p w:rsidR="00DF3ECC" w:rsidRPr="00D03E9D" w:rsidRDefault="00DF3ECC">
      <w:pPr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sz w:val="28"/>
          <w:szCs w:val="28"/>
          <w:lang w:val="ru-RU"/>
        </w:rPr>
        <w:t xml:space="preserve">Основные источники: 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1. Григорьева, С. В. Общая технология электромонтажных работ: учебное пособие для студентов учреждений среднего профессионального образования. Академия, 2017, «Профессиональное образование»- 192 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2. Покровский Б.С Общий курс слесарного дела, /Покровский Б.С., Евстигнеев Н.А., Учебное пособие. 9-е изд., стер. М.: Академия, 2017.- 80 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3. Багдасарова Т.А. Допуски и технические измерения: Контрольные материалы. pdf. Раздел: ВСТИ в машиностроении. Точность и технические измерения. 3-е изд., стер.- М.: Академия, 2016.- 64 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4. Багдасарова Т.А. Допуски и технические измерения: Лабораторно-практические работы: учеб. пособие для нач. проф. образования /. Т. А. Багдасарова.- 3-е изд., стер.- М.: Издательский центр. «Академия», 2017.-64 с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5. Багдасарова, Т. А. Допуски, посадки и технические измерения. Рабочая тетрадь (Текст): учебное пособие для НПО / Т. А. Багдасарова. - М.: Издательский центр Академия, 2019. - 80 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lastRenderedPageBreak/>
        <w:t>6. Банов М.Д., Сварка и резка материалов: учебное пособие для нач. проф. образования /. (М.Д. Банов, Ю.В. Казаков, М.Г. Козулин и др.); под ред. Ю.В. Казакова.- 8-е изд., стер. - . М.: Издательский центр «Академия», 2019. - 400с.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7. Кончиц А.И., Кузнецов В.Ф Сборник памяток для слесаря по ремонту грузовых вагонов. - М.: ООО «Издательский дом «Автограф», 2017 г- 55 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8. Покровский Б.С. Скакун В.А. Слесарное дело: Альбом плакатов. М.: Академия, 2016.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9. Покровский Б.С. Справочник слесаря механосборочных работ: учеб. пособие для нач. проф. образования / Б.С. Покровский. - . М.: Издательский центр «Академия», 2017.- 224 с.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10. Покровский, Б. С. Слесарное дело / Б.С. Покровский, В.А. Скакун. - М.: Академия, 2016. - 320 c.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11. Сибикин Ю.Д. Справочник электромонтажника: учеб. пособие для нач. проф. образования / Ю. Д. Сибикин. - 4-е изд., стер. - М.: Издательский центр «Академия», 2017. - 336 с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12. Скакун В.А. Производственное обучение общеслесарным работам: Методическое пособие. М.: ИРПО, 2016. - 244с.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>Электронные ресурсы: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1. Транспорт</w:t>
      </w:r>
      <w:r w:rsidRPr="00D03E9D">
        <w:rPr>
          <w:rFonts w:ascii="Times New Roman" w:hAnsi="Times New Roman"/>
          <w:bCs/>
          <w:sz w:val="28"/>
          <w:szCs w:val="28"/>
          <w:lang w:val="ru-RU"/>
        </w:rPr>
        <w:tab/>
        <w:t>России (еженедельная газета). Форма доступа: http://www.transportrussia.ru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2. Железнодорожный транспорт (журнал). Форма доступа: http://www.zdt-magazine.ru/redact/redak.htm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 xml:space="preserve"> 3. Гудок (газета). Форма доступа: www.onlinegazeta.info/gazeta-goodok.htm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 xml:space="preserve"> 4. Сайт Министерства транспорта РФ: www.mintrans.ru/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 xml:space="preserve"> 5. Сайт ОАО «РЖД»: www.rzd.ru/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 xml:space="preserve"> 6. Электронная библиотека УМЦ ЖДТ http://umczdt.ru/books</w:t>
      </w:r>
    </w:p>
    <w:p w:rsidR="00DF3ECC" w:rsidRPr="00D03E9D" w:rsidRDefault="00A0506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 xml:space="preserve"> 7.Электронная библиотека ИЦ «Академия» http://www.academia-moscow.ru/elibrary/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DF3ECC" w:rsidRPr="00D03E9D" w:rsidRDefault="00DF3ECC">
      <w:pPr>
        <w:ind w:firstLine="709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DF3ECC" w:rsidRPr="00D03E9D" w:rsidRDefault="00DF3ECC">
      <w:pPr>
        <w:ind w:firstLine="709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DF3ECC" w:rsidRPr="00D03E9D" w:rsidRDefault="00DF3ECC">
      <w:pPr>
        <w:pStyle w:val="af6"/>
        <w:ind w:left="0" w:firstLine="709"/>
        <w:jc w:val="both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 w:firstLine="709"/>
        <w:jc w:val="both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 w:firstLine="709"/>
        <w:jc w:val="both"/>
        <w:rPr>
          <w:rFonts w:ascii="Times New Roman" w:hAnsi="Times New Roman"/>
          <w:b/>
          <w:bCs/>
          <w:lang w:val="ru-RU"/>
        </w:rPr>
      </w:pPr>
    </w:p>
    <w:p w:rsidR="00DF3ECC" w:rsidRPr="00D03E9D" w:rsidRDefault="00A05061">
      <w:pPr>
        <w:pStyle w:val="af6"/>
        <w:ind w:left="0" w:firstLine="709"/>
        <w:jc w:val="center"/>
        <w:rPr>
          <w:rFonts w:ascii="Times New Roman" w:hAnsi="Times New Roman"/>
          <w:b/>
          <w:bCs/>
          <w:lang w:val="ru-RU"/>
        </w:rPr>
      </w:pPr>
      <w:r w:rsidRPr="00D03E9D">
        <w:rPr>
          <w:rFonts w:ascii="Times New Roman" w:hAnsi="Times New Roman"/>
          <w:b/>
          <w:bCs/>
          <w:lang w:val="ru-RU"/>
        </w:rPr>
        <w:t>4. КОНТРОЛЬ И ОЦЕНКА РЕЗУЛЬТАТОВ ОСВОЕНИЯ ДИСЦИПЛИНЫ</w:t>
      </w:r>
    </w:p>
    <w:p w:rsidR="00DF3ECC" w:rsidRPr="00D03E9D" w:rsidRDefault="00DF3ECC">
      <w:pPr>
        <w:pStyle w:val="af6"/>
        <w:ind w:left="0" w:firstLine="709"/>
        <w:jc w:val="both"/>
        <w:rPr>
          <w:rFonts w:ascii="Times New Roman" w:hAnsi="Times New Roman"/>
          <w:b/>
          <w:bCs/>
          <w:lang w:val="ru-RU"/>
        </w:rPr>
      </w:pPr>
    </w:p>
    <w:p w:rsidR="00DF3ECC" w:rsidRPr="00D03E9D" w:rsidRDefault="00DF3ECC">
      <w:pPr>
        <w:pStyle w:val="af6"/>
        <w:ind w:left="0" w:firstLine="709"/>
        <w:jc w:val="both"/>
        <w:rPr>
          <w:rFonts w:ascii="Times New Roman" w:hAnsi="Times New Roman"/>
          <w:b/>
          <w:bCs/>
          <w:lang w:val="ru-RU"/>
        </w:rPr>
      </w:pPr>
    </w:p>
    <w:p w:rsidR="00DF3ECC" w:rsidRPr="00D03E9D" w:rsidRDefault="00A0506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3E9D">
        <w:rPr>
          <w:rFonts w:ascii="Times New Roman" w:hAnsi="Times New Roman"/>
          <w:bCs/>
          <w:sz w:val="28"/>
          <w:szCs w:val="28"/>
          <w:lang w:val="ru-RU"/>
        </w:rPr>
        <w:t>Контроль и оценка</w:t>
      </w:r>
      <w:r w:rsidRPr="00D03E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D03E9D">
        <w:rPr>
          <w:rFonts w:ascii="Times New Roman" w:hAnsi="Times New Roman"/>
          <w:sz w:val="28"/>
          <w:szCs w:val="28"/>
          <w:lang w:val="ru-RU"/>
        </w:rPr>
        <w:t>результатов освоения дисциплины осуществляются преподавателем в процессе проведения практических занятий и выполнения обучающимися индивидуальных заданий.</w:t>
      </w:r>
    </w:p>
    <w:p w:rsidR="00DF3ECC" w:rsidRPr="00D03E9D" w:rsidRDefault="00DF3E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284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394"/>
      </w:tblGrid>
      <w:tr w:rsidR="00D03E9D" w:rsidRPr="00FC34A4">
        <w:trPr>
          <w:trHeight w:val="317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jc w:val="center"/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D03E9D" w:rsidRPr="00D03E9D">
        <w:trPr>
          <w:trHeight w:val="434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 xml:space="preserve">Умения: 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выбирать инструмент для выполнения слесарных операций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 </w:t>
            </w:r>
          </w:p>
        </w:tc>
      </w:tr>
      <w:tr w:rsidR="00D03E9D" w:rsidRPr="00FC34A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составлять технологическую последовательность слесарных работ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 </w:t>
            </w:r>
          </w:p>
        </w:tc>
      </w:tr>
      <w:tr w:rsidR="00D03E9D" w:rsidRPr="00FC34A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применять теоретические знания по электротехнике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</w:t>
            </w:r>
          </w:p>
        </w:tc>
      </w:tr>
      <w:tr w:rsidR="00D03E9D" w:rsidRPr="00D03E9D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составлять технологическую последовательность электромонтажных работ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</w:t>
            </w:r>
          </w:p>
        </w:tc>
      </w:tr>
      <w:tr w:rsidR="00D03E9D" w:rsidRPr="00D03E9D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применять оборудование с электроприводом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</w:t>
            </w:r>
          </w:p>
        </w:tc>
      </w:tr>
      <w:tr w:rsidR="00D03E9D" w:rsidRPr="00FC34A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применять теоретические знания по технической механике, гидравлике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D03E9D" w:rsidRPr="00FC34A4">
        <w:trPr>
          <w:trHeight w:val="572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bCs/>
                <w:lang w:val="ru-RU"/>
              </w:rPr>
            </w:pPr>
            <w:r w:rsidRPr="00D03E9D">
              <w:rPr>
                <w:rFonts w:ascii="Times New Roman" w:hAnsi="Times New Roman"/>
                <w:bCs/>
                <w:lang w:val="ru-RU"/>
              </w:rPr>
              <w:t>Знания:</w:t>
            </w:r>
          </w:p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виды и приемы выполнения слесарных операций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названия электротехнических приборов и электрических машин, устройство, область их применения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условные обозначения электротехнических приборов и электрических машин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приемы выполнения электромонтажных работ; основы технических измерений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виды измерительных средств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</w:t>
            </w:r>
            <w:r w:rsidRPr="00D03E9D">
              <w:rPr>
                <w:rFonts w:ascii="Times New Roman" w:hAnsi="Times New Roman"/>
                <w:lang w:val="ru-RU"/>
              </w:rPr>
              <w:lastRenderedPageBreak/>
              <w:t>опрос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lastRenderedPageBreak/>
              <w:t>- систему допусков и посадок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 на практических занятиях, оценка выполнения домашнего задания (сообщения или презентации), устный опрос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-квалитеты и параметры шероховатости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 на практических занятиях, оценка выполнения домашнего задания (сообщения или презентации), устный опрос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основные сведения из технической механики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 на практических занятиях, оценка выполнения домашнего задания (сообщения или презентации), устный опрос</w:t>
            </w:r>
          </w:p>
        </w:tc>
      </w:tr>
      <w:tr w:rsidR="00D03E9D" w:rsidRPr="00FC34A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- основные сведения о гидравлике и гидросистемах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3ECC" w:rsidRPr="00D03E9D" w:rsidRDefault="00A05061">
            <w:pPr>
              <w:rPr>
                <w:rFonts w:ascii="Times New Roman" w:hAnsi="Times New Roman"/>
                <w:lang w:val="ru-RU"/>
              </w:rPr>
            </w:pPr>
            <w:r w:rsidRPr="00D03E9D">
              <w:rPr>
                <w:rFonts w:ascii="Times New Roman" w:hAnsi="Times New Roman"/>
                <w:lang w:val="ru-RU"/>
              </w:rPr>
              <w:t>Экспертное наблюдение на практических занятиях, оценка выполнения домашнего задания (сообщения или презентации), устный опрос</w:t>
            </w:r>
          </w:p>
        </w:tc>
      </w:tr>
    </w:tbl>
    <w:p w:rsidR="00DF3ECC" w:rsidRPr="00D03E9D" w:rsidRDefault="00DF3ECC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8C10B7" w:rsidRPr="00D03E9D" w:rsidRDefault="008C10B7">
      <w:pPr>
        <w:spacing w:after="200" w:line="276" w:lineRule="auto"/>
        <w:rPr>
          <w:lang w:val="ru-RU"/>
        </w:rPr>
      </w:pPr>
      <w:r w:rsidRPr="00D03E9D">
        <w:rPr>
          <w:lang w:val="ru-RU"/>
        </w:rPr>
        <w:br w:type="page"/>
      </w:r>
    </w:p>
    <w:p w:rsidR="008C10B7" w:rsidRPr="00D03E9D" w:rsidRDefault="008C10B7" w:rsidP="008C10B7">
      <w:pPr>
        <w:ind w:firstLine="709"/>
        <w:jc w:val="center"/>
        <w:rPr>
          <w:rFonts w:ascii="Times New Roman" w:hAnsi="Times New Roman"/>
          <w:b/>
          <w:szCs w:val="28"/>
          <w:lang w:val="ru-RU"/>
        </w:rPr>
      </w:pPr>
      <w:r w:rsidRPr="00D03E9D">
        <w:rPr>
          <w:rFonts w:ascii="Times New Roman" w:hAnsi="Times New Roman"/>
          <w:b/>
          <w:szCs w:val="28"/>
          <w:lang w:val="ru-RU"/>
        </w:rPr>
        <w:lastRenderedPageBreak/>
        <w:t>5. ЛИСТ ИЗМЕНЕНИЙ И ДОПОЛНЕНИЙ, ВНЕСЕННЫХ В ПРОГРАММУ ДИСЦИПЛИНЫ</w:t>
      </w:r>
    </w:p>
    <w:p w:rsidR="008C10B7" w:rsidRPr="00D03E9D" w:rsidRDefault="008C10B7" w:rsidP="008C10B7">
      <w:pPr>
        <w:ind w:firstLine="709"/>
        <w:jc w:val="center"/>
        <w:rPr>
          <w:rFonts w:ascii="Times New Roman" w:hAnsi="Times New Roman"/>
          <w:b/>
          <w:szCs w:val="28"/>
          <w:lang w:val="ru-RU"/>
        </w:rPr>
      </w:pPr>
    </w:p>
    <w:p w:rsidR="008C10B7" w:rsidRPr="00D03E9D" w:rsidRDefault="008C10B7" w:rsidP="008C10B7">
      <w:pPr>
        <w:ind w:firstLine="709"/>
        <w:jc w:val="center"/>
        <w:rPr>
          <w:rFonts w:ascii="Times New Roman" w:hAnsi="Times New Roman"/>
          <w:b/>
          <w:szCs w:val="28"/>
          <w:lang w:val="ru-RU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03E9D" w:rsidRPr="00D03E9D" w:rsidTr="00FA51B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D03E9D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D03E9D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D03E9D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D03E9D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D03E9D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D03E9D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  <w:tr w:rsidR="008C10B7" w:rsidRPr="00D03E9D" w:rsidTr="00FA51B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  <w:r w:rsidRPr="00D03E9D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0B7" w:rsidRPr="00D03E9D" w:rsidRDefault="008C10B7" w:rsidP="00FA51BC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lang w:eastAsia="ru-RU"/>
              </w:rPr>
            </w:pPr>
          </w:p>
        </w:tc>
      </w:tr>
    </w:tbl>
    <w:p w:rsidR="008C10B7" w:rsidRPr="00D03E9D" w:rsidRDefault="008C10B7" w:rsidP="008C10B7">
      <w:pPr>
        <w:ind w:firstLine="426"/>
        <w:rPr>
          <w:rFonts w:ascii="Times New Roman" w:hAnsi="Times New Roman"/>
          <w:sz w:val="28"/>
          <w:szCs w:val="28"/>
        </w:rPr>
      </w:pPr>
    </w:p>
    <w:p w:rsidR="00DF3ECC" w:rsidRPr="00D03E9D" w:rsidRDefault="00DF3ECC">
      <w:pPr>
        <w:rPr>
          <w:lang w:val="ru-RU"/>
        </w:rPr>
      </w:pPr>
    </w:p>
    <w:sectPr w:rsidR="00DF3ECC" w:rsidRPr="00D03E9D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CC0" w:rsidRDefault="003E7CC0">
      <w:r>
        <w:separator/>
      </w:r>
    </w:p>
  </w:endnote>
  <w:endnote w:type="continuationSeparator" w:id="0">
    <w:p w:rsidR="003E7CC0" w:rsidRDefault="003E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CC0" w:rsidRDefault="003E7CC0">
      <w:r>
        <w:separator/>
      </w:r>
    </w:p>
  </w:footnote>
  <w:footnote w:type="continuationSeparator" w:id="0">
    <w:p w:rsidR="003E7CC0" w:rsidRDefault="003E7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5765"/>
    <w:multiLevelType w:val="multilevel"/>
    <w:tmpl w:val="233031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15E588B"/>
    <w:multiLevelType w:val="hybridMultilevel"/>
    <w:tmpl w:val="0838869A"/>
    <w:lvl w:ilvl="0" w:tplc="43244430">
      <w:start w:val="1"/>
      <w:numFmt w:val="decimal"/>
      <w:lvlText w:val="%1."/>
      <w:lvlJc w:val="left"/>
    </w:lvl>
    <w:lvl w:ilvl="1" w:tplc="6854F38C">
      <w:start w:val="1"/>
      <w:numFmt w:val="decimal"/>
      <w:lvlText w:val=""/>
      <w:lvlJc w:val="left"/>
    </w:lvl>
    <w:lvl w:ilvl="2" w:tplc="0B342E84">
      <w:start w:val="1"/>
      <w:numFmt w:val="decimal"/>
      <w:lvlText w:val=""/>
      <w:lvlJc w:val="left"/>
    </w:lvl>
    <w:lvl w:ilvl="3" w:tplc="EC44996A">
      <w:start w:val="1"/>
      <w:numFmt w:val="decimal"/>
      <w:lvlText w:val=""/>
      <w:lvlJc w:val="left"/>
    </w:lvl>
    <w:lvl w:ilvl="4" w:tplc="233E4398">
      <w:start w:val="1"/>
      <w:numFmt w:val="decimal"/>
      <w:lvlText w:val=""/>
      <w:lvlJc w:val="left"/>
    </w:lvl>
    <w:lvl w:ilvl="5" w:tplc="9050EF96">
      <w:start w:val="1"/>
      <w:numFmt w:val="decimal"/>
      <w:lvlText w:val=""/>
      <w:lvlJc w:val="left"/>
    </w:lvl>
    <w:lvl w:ilvl="6" w:tplc="0A4A0970">
      <w:start w:val="1"/>
      <w:numFmt w:val="decimal"/>
      <w:lvlText w:val=""/>
      <w:lvlJc w:val="left"/>
    </w:lvl>
    <w:lvl w:ilvl="7" w:tplc="6128969C">
      <w:start w:val="1"/>
      <w:numFmt w:val="decimal"/>
      <w:lvlText w:val=""/>
      <w:lvlJc w:val="left"/>
    </w:lvl>
    <w:lvl w:ilvl="8" w:tplc="6C323DC6">
      <w:start w:val="1"/>
      <w:numFmt w:val="decimal"/>
      <w:lvlText w:val=""/>
      <w:lvlJc w:val="left"/>
    </w:lvl>
  </w:abstractNum>
  <w:abstractNum w:abstractNumId="2" w15:restartNumberingAfterBreak="0">
    <w:nsid w:val="23AA793C"/>
    <w:multiLevelType w:val="hybridMultilevel"/>
    <w:tmpl w:val="9AE48E88"/>
    <w:lvl w:ilvl="0" w:tplc="8152C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9C1500">
      <w:start w:val="1"/>
      <w:numFmt w:val="lowerLetter"/>
      <w:lvlText w:val="%2."/>
      <w:lvlJc w:val="left"/>
      <w:pPr>
        <w:ind w:left="1440" w:hanging="360"/>
      </w:pPr>
    </w:lvl>
    <w:lvl w:ilvl="2" w:tplc="15EAFF3A">
      <w:start w:val="1"/>
      <w:numFmt w:val="lowerRoman"/>
      <w:lvlText w:val="%3."/>
      <w:lvlJc w:val="right"/>
      <w:pPr>
        <w:ind w:left="2160" w:hanging="180"/>
      </w:pPr>
    </w:lvl>
    <w:lvl w:ilvl="3" w:tplc="F1000C54">
      <w:start w:val="1"/>
      <w:numFmt w:val="decimal"/>
      <w:lvlText w:val="%4."/>
      <w:lvlJc w:val="left"/>
      <w:pPr>
        <w:ind w:left="2880" w:hanging="360"/>
      </w:pPr>
    </w:lvl>
    <w:lvl w:ilvl="4" w:tplc="487E7120">
      <w:start w:val="1"/>
      <w:numFmt w:val="lowerLetter"/>
      <w:lvlText w:val="%5."/>
      <w:lvlJc w:val="left"/>
      <w:pPr>
        <w:ind w:left="3600" w:hanging="360"/>
      </w:pPr>
    </w:lvl>
    <w:lvl w:ilvl="5" w:tplc="30CA28A2">
      <w:start w:val="1"/>
      <w:numFmt w:val="lowerRoman"/>
      <w:lvlText w:val="%6."/>
      <w:lvlJc w:val="right"/>
      <w:pPr>
        <w:ind w:left="4320" w:hanging="180"/>
      </w:pPr>
    </w:lvl>
    <w:lvl w:ilvl="6" w:tplc="36A48E66">
      <w:start w:val="1"/>
      <w:numFmt w:val="decimal"/>
      <w:lvlText w:val="%7."/>
      <w:lvlJc w:val="left"/>
      <w:pPr>
        <w:ind w:left="5040" w:hanging="360"/>
      </w:pPr>
    </w:lvl>
    <w:lvl w:ilvl="7" w:tplc="5B16E7EC">
      <w:start w:val="1"/>
      <w:numFmt w:val="lowerLetter"/>
      <w:lvlText w:val="%8."/>
      <w:lvlJc w:val="left"/>
      <w:pPr>
        <w:ind w:left="5760" w:hanging="360"/>
      </w:pPr>
    </w:lvl>
    <w:lvl w:ilvl="8" w:tplc="F3DCCCB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80E7F"/>
    <w:multiLevelType w:val="hybridMultilevel"/>
    <w:tmpl w:val="BF523672"/>
    <w:lvl w:ilvl="0" w:tplc="1234ABC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21FE8384">
      <w:start w:val="1"/>
      <w:numFmt w:val="lowerLetter"/>
      <w:lvlText w:val="%2."/>
      <w:lvlJc w:val="left"/>
      <w:pPr>
        <w:ind w:left="1680" w:hanging="360"/>
      </w:pPr>
    </w:lvl>
    <w:lvl w:ilvl="2" w:tplc="00EE080A">
      <w:start w:val="1"/>
      <w:numFmt w:val="lowerRoman"/>
      <w:lvlText w:val="%3."/>
      <w:lvlJc w:val="right"/>
      <w:pPr>
        <w:ind w:left="2400" w:hanging="180"/>
      </w:pPr>
    </w:lvl>
    <w:lvl w:ilvl="3" w:tplc="C86A42E6">
      <w:start w:val="1"/>
      <w:numFmt w:val="decimal"/>
      <w:lvlText w:val="%4."/>
      <w:lvlJc w:val="left"/>
      <w:pPr>
        <w:ind w:left="3120" w:hanging="360"/>
      </w:pPr>
    </w:lvl>
    <w:lvl w:ilvl="4" w:tplc="E0605C64">
      <w:start w:val="1"/>
      <w:numFmt w:val="lowerLetter"/>
      <w:lvlText w:val="%5."/>
      <w:lvlJc w:val="left"/>
      <w:pPr>
        <w:ind w:left="3840" w:hanging="360"/>
      </w:pPr>
    </w:lvl>
    <w:lvl w:ilvl="5" w:tplc="D9EA7AD2">
      <w:start w:val="1"/>
      <w:numFmt w:val="lowerRoman"/>
      <w:lvlText w:val="%6."/>
      <w:lvlJc w:val="right"/>
      <w:pPr>
        <w:ind w:left="4560" w:hanging="180"/>
      </w:pPr>
    </w:lvl>
    <w:lvl w:ilvl="6" w:tplc="270C70BC">
      <w:start w:val="1"/>
      <w:numFmt w:val="decimal"/>
      <w:lvlText w:val="%7."/>
      <w:lvlJc w:val="left"/>
      <w:pPr>
        <w:ind w:left="5280" w:hanging="360"/>
      </w:pPr>
    </w:lvl>
    <w:lvl w:ilvl="7" w:tplc="7BDACF32">
      <w:start w:val="1"/>
      <w:numFmt w:val="lowerLetter"/>
      <w:lvlText w:val="%8."/>
      <w:lvlJc w:val="left"/>
      <w:pPr>
        <w:ind w:left="6000" w:hanging="360"/>
      </w:pPr>
    </w:lvl>
    <w:lvl w:ilvl="8" w:tplc="3126F526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B4D66F4"/>
    <w:multiLevelType w:val="multilevel"/>
    <w:tmpl w:val="D9FAF2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DF70CF5"/>
    <w:multiLevelType w:val="hybridMultilevel"/>
    <w:tmpl w:val="7520B6D8"/>
    <w:lvl w:ilvl="0" w:tplc="33548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741D9A">
      <w:start w:val="1"/>
      <w:numFmt w:val="lowerLetter"/>
      <w:lvlText w:val="%2."/>
      <w:lvlJc w:val="left"/>
      <w:pPr>
        <w:ind w:left="1440" w:hanging="360"/>
      </w:pPr>
    </w:lvl>
    <w:lvl w:ilvl="2" w:tplc="EB5A6268">
      <w:start w:val="1"/>
      <w:numFmt w:val="lowerRoman"/>
      <w:lvlText w:val="%3."/>
      <w:lvlJc w:val="right"/>
      <w:pPr>
        <w:ind w:left="2160" w:hanging="180"/>
      </w:pPr>
    </w:lvl>
    <w:lvl w:ilvl="3" w:tplc="CDACF8A8">
      <w:start w:val="1"/>
      <w:numFmt w:val="decimal"/>
      <w:lvlText w:val="%4."/>
      <w:lvlJc w:val="left"/>
      <w:pPr>
        <w:ind w:left="2880" w:hanging="360"/>
      </w:pPr>
    </w:lvl>
    <w:lvl w:ilvl="4" w:tplc="F34E8E2E">
      <w:start w:val="1"/>
      <w:numFmt w:val="lowerLetter"/>
      <w:lvlText w:val="%5."/>
      <w:lvlJc w:val="left"/>
      <w:pPr>
        <w:ind w:left="3600" w:hanging="360"/>
      </w:pPr>
    </w:lvl>
    <w:lvl w:ilvl="5" w:tplc="E4BCA542">
      <w:start w:val="1"/>
      <w:numFmt w:val="lowerRoman"/>
      <w:lvlText w:val="%6."/>
      <w:lvlJc w:val="right"/>
      <w:pPr>
        <w:ind w:left="4320" w:hanging="180"/>
      </w:pPr>
    </w:lvl>
    <w:lvl w:ilvl="6" w:tplc="3D427B8A">
      <w:start w:val="1"/>
      <w:numFmt w:val="decimal"/>
      <w:lvlText w:val="%7."/>
      <w:lvlJc w:val="left"/>
      <w:pPr>
        <w:ind w:left="5040" w:hanging="360"/>
      </w:pPr>
    </w:lvl>
    <w:lvl w:ilvl="7" w:tplc="F5067EB2">
      <w:start w:val="1"/>
      <w:numFmt w:val="lowerLetter"/>
      <w:lvlText w:val="%8."/>
      <w:lvlJc w:val="left"/>
      <w:pPr>
        <w:ind w:left="5760" w:hanging="360"/>
      </w:pPr>
    </w:lvl>
    <w:lvl w:ilvl="8" w:tplc="ECE46B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63F56"/>
    <w:multiLevelType w:val="hybridMultilevel"/>
    <w:tmpl w:val="34A63B18"/>
    <w:lvl w:ilvl="0" w:tplc="5114D72C">
      <w:start w:val="1"/>
      <w:numFmt w:val="decimal"/>
      <w:lvlText w:val="%1."/>
      <w:lvlJc w:val="left"/>
    </w:lvl>
    <w:lvl w:ilvl="1" w:tplc="46CA3666">
      <w:start w:val="1"/>
      <w:numFmt w:val="decimal"/>
      <w:lvlText w:val=""/>
      <w:lvlJc w:val="left"/>
    </w:lvl>
    <w:lvl w:ilvl="2" w:tplc="3D681870">
      <w:start w:val="1"/>
      <w:numFmt w:val="decimal"/>
      <w:lvlText w:val=""/>
      <w:lvlJc w:val="left"/>
    </w:lvl>
    <w:lvl w:ilvl="3" w:tplc="DF64A442">
      <w:start w:val="1"/>
      <w:numFmt w:val="decimal"/>
      <w:lvlText w:val=""/>
      <w:lvlJc w:val="left"/>
    </w:lvl>
    <w:lvl w:ilvl="4" w:tplc="20EC5ECE">
      <w:start w:val="1"/>
      <w:numFmt w:val="decimal"/>
      <w:lvlText w:val=""/>
      <w:lvlJc w:val="left"/>
    </w:lvl>
    <w:lvl w:ilvl="5" w:tplc="62724EFC">
      <w:start w:val="1"/>
      <w:numFmt w:val="decimal"/>
      <w:lvlText w:val=""/>
      <w:lvlJc w:val="left"/>
    </w:lvl>
    <w:lvl w:ilvl="6" w:tplc="8020CB68">
      <w:start w:val="1"/>
      <w:numFmt w:val="decimal"/>
      <w:lvlText w:val=""/>
      <w:lvlJc w:val="left"/>
    </w:lvl>
    <w:lvl w:ilvl="7" w:tplc="09CC5B88">
      <w:start w:val="1"/>
      <w:numFmt w:val="decimal"/>
      <w:lvlText w:val=""/>
      <w:lvlJc w:val="left"/>
    </w:lvl>
    <w:lvl w:ilvl="8" w:tplc="0AC8DAA8">
      <w:start w:val="1"/>
      <w:numFmt w:val="decimal"/>
      <w:lvlText w:val=""/>
      <w:lvlJc w:val="left"/>
    </w:lvl>
  </w:abstractNum>
  <w:abstractNum w:abstractNumId="7" w15:restartNumberingAfterBreak="0">
    <w:nsid w:val="59740931"/>
    <w:multiLevelType w:val="multilevel"/>
    <w:tmpl w:val="F508D4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A235C27"/>
    <w:multiLevelType w:val="hybridMultilevel"/>
    <w:tmpl w:val="0C52EBC6"/>
    <w:lvl w:ilvl="0" w:tplc="B8900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B65140">
      <w:start w:val="1"/>
      <w:numFmt w:val="lowerLetter"/>
      <w:lvlText w:val="%2."/>
      <w:lvlJc w:val="left"/>
      <w:pPr>
        <w:ind w:left="1440" w:hanging="360"/>
      </w:pPr>
    </w:lvl>
    <w:lvl w:ilvl="2" w:tplc="901E352A">
      <w:start w:val="1"/>
      <w:numFmt w:val="lowerRoman"/>
      <w:lvlText w:val="%3."/>
      <w:lvlJc w:val="right"/>
      <w:pPr>
        <w:ind w:left="2160" w:hanging="180"/>
      </w:pPr>
    </w:lvl>
    <w:lvl w:ilvl="3" w:tplc="09881618">
      <w:start w:val="1"/>
      <w:numFmt w:val="decimal"/>
      <w:lvlText w:val="%4."/>
      <w:lvlJc w:val="left"/>
      <w:pPr>
        <w:ind w:left="2880" w:hanging="360"/>
      </w:pPr>
    </w:lvl>
    <w:lvl w:ilvl="4" w:tplc="FCC49248">
      <w:start w:val="1"/>
      <w:numFmt w:val="lowerLetter"/>
      <w:lvlText w:val="%5."/>
      <w:lvlJc w:val="left"/>
      <w:pPr>
        <w:ind w:left="3600" w:hanging="360"/>
      </w:pPr>
    </w:lvl>
    <w:lvl w:ilvl="5" w:tplc="7E54FCC4">
      <w:start w:val="1"/>
      <w:numFmt w:val="lowerRoman"/>
      <w:lvlText w:val="%6."/>
      <w:lvlJc w:val="right"/>
      <w:pPr>
        <w:ind w:left="4320" w:hanging="180"/>
      </w:pPr>
    </w:lvl>
    <w:lvl w:ilvl="6" w:tplc="9D02CD8C">
      <w:start w:val="1"/>
      <w:numFmt w:val="decimal"/>
      <w:lvlText w:val="%7."/>
      <w:lvlJc w:val="left"/>
      <w:pPr>
        <w:ind w:left="5040" w:hanging="360"/>
      </w:pPr>
    </w:lvl>
    <w:lvl w:ilvl="7" w:tplc="F4BECE7A">
      <w:start w:val="1"/>
      <w:numFmt w:val="lowerLetter"/>
      <w:lvlText w:val="%8."/>
      <w:lvlJc w:val="left"/>
      <w:pPr>
        <w:ind w:left="5760" w:hanging="360"/>
      </w:pPr>
    </w:lvl>
    <w:lvl w:ilvl="8" w:tplc="A00C56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CC"/>
    <w:rsid w:val="000B67D4"/>
    <w:rsid w:val="0010422E"/>
    <w:rsid w:val="00166465"/>
    <w:rsid w:val="00186727"/>
    <w:rsid w:val="00324C07"/>
    <w:rsid w:val="003E7CC0"/>
    <w:rsid w:val="004318DF"/>
    <w:rsid w:val="004A5017"/>
    <w:rsid w:val="004E73AD"/>
    <w:rsid w:val="005B5B62"/>
    <w:rsid w:val="005E5A5F"/>
    <w:rsid w:val="006A4584"/>
    <w:rsid w:val="006D4CC1"/>
    <w:rsid w:val="006E2D3A"/>
    <w:rsid w:val="00816466"/>
    <w:rsid w:val="008C10B7"/>
    <w:rsid w:val="00926A40"/>
    <w:rsid w:val="00A05061"/>
    <w:rsid w:val="00AC3A43"/>
    <w:rsid w:val="00AD5152"/>
    <w:rsid w:val="00B73661"/>
    <w:rsid w:val="00CC4545"/>
    <w:rsid w:val="00D03E9D"/>
    <w:rsid w:val="00DC3979"/>
    <w:rsid w:val="00DF3ECC"/>
    <w:rsid w:val="00FC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FB056-59F8-46AB-8E1A-E9576D4E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284"/>
      <w:outlineLvl w:val="0"/>
    </w:pPr>
    <w:rPr>
      <w:rFonts w:ascii="Times New Roman" w:eastAsia="Times New Roman" w:hAnsi="Times New Roman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en-US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13">
    <w:name w:val="Сетка таблицы1"/>
    <w:basedOn w:val="a1"/>
    <w:next w:val="af8"/>
    <w:uiPriority w:val="59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="Calibri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25">
    <w:name w:val="Сетка таблицы2"/>
    <w:basedOn w:val="a1"/>
    <w:next w:val="af8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B67D4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3251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2021-11-03T03:51:00Z</cp:lastPrinted>
  <dcterms:created xsi:type="dcterms:W3CDTF">2014-04-14T04:46:00Z</dcterms:created>
  <dcterms:modified xsi:type="dcterms:W3CDTF">2021-11-03T05:02:00Z</dcterms:modified>
</cp:coreProperties>
</file>