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D74" w:rsidRPr="00C10B6F" w:rsidRDefault="00C10B6F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10B6F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A74D74" w:rsidRPr="00C10B6F" w:rsidRDefault="00C10B6F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10B6F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A74D74" w:rsidRPr="00C10B6F" w:rsidRDefault="00C10B6F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10B6F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 № 16</w:t>
      </w:r>
    </w:p>
    <w:p w:rsidR="00A74D74" w:rsidRPr="00C10B6F" w:rsidRDefault="00C10B6F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10B6F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</w:p>
    <w:p w:rsidR="00A74D74" w:rsidRPr="00C10B6F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74D74" w:rsidRPr="00C10B6F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74D74" w:rsidRP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6205" w:rsidRDefault="00D86205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10B6F" w:rsidRPr="00A74D74" w:rsidRDefault="00C10B6F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D86205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86205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A74D74" w:rsidRP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74D74">
        <w:rPr>
          <w:rFonts w:ascii="Times New Roman" w:eastAsia="Calibri" w:hAnsi="Times New Roman" w:cs="Times New Roman"/>
          <w:b/>
          <w:sz w:val="28"/>
          <w:szCs w:val="28"/>
        </w:rPr>
        <w:t>Технология современного трудоустройства</w:t>
      </w:r>
    </w:p>
    <w:p w:rsidR="00A74D74" w:rsidRP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программа подготовки </w:t>
      </w:r>
    </w:p>
    <w:p w:rsidR="00A74D74" w:rsidRP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665683">
        <w:rPr>
          <w:rFonts w:ascii="Times New Roman" w:eastAsia="Calibri" w:hAnsi="Times New Roman" w:cs="Times New Roman"/>
          <w:sz w:val="28"/>
          <w:szCs w:val="28"/>
        </w:rPr>
        <w:t>,</w:t>
      </w:r>
      <w:r w:rsidRPr="00A74D74">
        <w:rPr>
          <w:rFonts w:ascii="Times New Roman" w:eastAsia="Calibri" w:hAnsi="Times New Roman" w:cs="Times New Roman"/>
          <w:sz w:val="28"/>
          <w:szCs w:val="28"/>
        </w:rPr>
        <w:t xml:space="preserve"> служащих </w:t>
      </w:r>
    </w:p>
    <w:p w:rsidR="00A74D74" w:rsidRP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A74D74" w:rsidRPr="00A74D74" w:rsidRDefault="005F0550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100120.04 Проводник на железнодорожном транспорте</w:t>
      </w:r>
    </w:p>
    <w:p w:rsidR="005F0550" w:rsidRDefault="005F0550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394175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5F0550">
        <w:rPr>
          <w:rFonts w:ascii="Times New Roman" w:eastAsia="Calibri" w:hAnsi="Times New Roman" w:cs="Times New Roman"/>
          <w:sz w:val="28"/>
          <w:szCs w:val="28"/>
        </w:rPr>
        <w:t>оциально-экономический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 xml:space="preserve"> профиль</w:t>
      </w:r>
    </w:p>
    <w:p w:rsidR="00A74D74" w:rsidRP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5F055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6205" w:rsidRPr="00A74D74" w:rsidRDefault="00D86205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D86205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Хабаровск</w:t>
      </w:r>
    </w:p>
    <w:p w:rsidR="00A74D74" w:rsidRPr="00A74D74" w:rsidRDefault="00C10B6F" w:rsidP="00CF044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2018 г.</w:t>
      </w:r>
      <w:bookmarkStart w:id="0" w:name="_GoBack"/>
      <w:bookmarkEnd w:id="0"/>
    </w:p>
    <w:p w:rsidR="00D86205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620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A74D74" w:rsidRP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Pr="00A74D74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A74D74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p w:rsidR="00A74D74" w:rsidRPr="00A74D74" w:rsidRDefault="00A74D74" w:rsidP="00A74D74">
      <w:pPr>
        <w:tabs>
          <w:tab w:val="left" w:pos="399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  <w:r w:rsidRPr="00A74D74">
        <w:rPr>
          <w:rFonts w:ascii="Times New Roman" w:eastAsia="Calibri" w:hAnsi="Times New Roman" w:cs="Times New Roman"/>
          <w:sz w:val="28"/>
          <w:szCs w:val="28"/>
        </w:rPr>
        <w:tab/>
      </w:r>
    </w:p>
    <w:p w:rsidR="00A74D74" w:rsidRPr="00A74D74" w:rsidRDefault="00A74D74" w:rsidP="00A74D74">
      <w:pPr>
        <w:tabs>
          <w:tab w:val="left" w:pos="399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hyperlink w:anchor="bookmark8" w:tooltip="Current Document">
        <w:r w:rsidRPr="00A74D74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A74D74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19" w:tooltip="Current Document">
        <w:r w:rsidRPr="00A74D74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A74D74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A74D74" w:rsidRPr="00A74D74" w:rsidRDefault="00C10B6F" w:rsidP="00A74D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С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>5. Практическая работа</w:t>
      </w: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 xml:space="preserve">6. Условия реализации учебной дисциплины </w:t>
      </w: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D74">
        <w:rPr>
          <w:rFonts w:ascii="Times New Roman" w:eastAsia="Times New Roman" w:hAnsi="Times New Roman" w:cs="Times New Roman"/>
          <w:sz w:val="28"/>
          <w:szCs w:val="28"/>
          <w:lang w:eastAsia="ru-RU"/>
        </w:rPr>
        <w:t>7. Литература</w:t>
      </w:r>
      <w:r w:rsidRPr="00A74D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74D74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D86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D86205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D86205"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>1. Пояснительная записка</w:t>
      </w: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74D74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 </w:t>
      </w:r>
    </w:p>
    <w:p w:rsidR="00A74D74" w:rsidRPr="00A74D74" w:rsidRDefault="00D86205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1.1</w:t>
      </w:r>
      <w:r w:rsidR="00A74D74" w:rsidRPr="00A74D74">
        <w:rPr>
          <w:rFonts w:ascii="Times New Roman" w:eastAsia="Calibri" w:hAnsi="Times New Roman" w:cs="Times New Roman"/>
          <w:b/>
          <w:sz w:val="28"/>
          <w:szCs w:val="28"/>
        </w:rPr>
        <w:t> Область применения рабочей программы</w:t>
      </w:r>
    </w:p>
    <w:p w:rsidR="00A74D74" w:rsidRPr="00A74D74" w:rsidRDefault="00A74D74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дополнительной учебной дисциплины по выбору </w:t>
      </w:r>
      <w:proofErr w:type="gramStart"/>
      <w:r w:rsidRPr="00A74D74">
        <w:rPr>
          <w:rFonts w:ascii="Times New Roman" w:eastAsia="Calibri" w:hAnsi="Times New Roman" w:cs="Times New Roman"/>
          <w:sz w:val="28"/>
          <w:szCs w:val="28"/>
        </w:rPr>
        <w:t>обучающихся  «</w:t>
      </w:r>
      <w:proofErr w:type="gramEnd"/>
      <w:r w:rsidRPr="00A74D74">
        <w:rPr>
          <w:rFonts w:ascii="Times New Roman" w:eastAsia="Calibri" w:hAnsi="Times New Roman" w:cs="Times New Roman"/>
          <w:sz w:val="28"/>
          <w:szCs w:val="28"/>
        </w:rPr>
        <w:t>Технология современного трудоустройства» является частью</w:t>
      </w:r>
      <w:r w:rsidR="00D862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74D74">
        <w:rPr>
          <w:rFonts w:ascii="Times New Roman" w:eastAsia="Calibri" w:hAnsi="Times New Roman" w:cs="Times New Roman"/>
          <w:sz w:val="28"/>
          <w:szCs w:val="28"/>
        </w:rPr>
        <w:t>освоения ОПОП СПО по профессиям  социально-экономического профиля в рамках получения среднего общего образования.</w:t>
      </w:r>
    </w:p>
    <w:p w:rsidR="00A74D74" w:rsidRPr="00A74D74" w:rsidRDefault="00A74D74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D86205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1.2</w:t>
      </w:r>
      <w:r w:rsidR="00A74D74" w:rsidRPr="00A74D74">
        <w:rPr>
          <w:rFonts w:ascii="Times New Roman" w:eastAsia="Calibri" w:hAnsi="Times New Roman" w:cs="Times New Roman"/>
          <w:b/>
          <w:sz w:val="28"/>
          <w:szCs w:val="28"/>
        </w:rPr>
        <w:t xml:space="preserve"> Место учебной дисциплины в структуре основной профессиональной образовательной программы:</w:t>
      </w: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дополнительной учебной дисциплины по выбору </w:t>
      </w:r>
      <w:proofErr w:type="gramStart"/>
      <w:r w:rsidRPr="00A74D74">
        <w:rPr>
          <w:rFonts w:ascii="Times New Roman" w:eastAsia="Calibri" w:hAnsi="Times New Roman" w:cs="Times New Roman"/>
          <w:sz w:val="28"/>
          <w:szCs w:val="28"/>
        </w:rPr>
        <w:t>обучающихся  входит</w:t>
      </w:r>
      <w:proofErr w:type="gramEnd"/>
      <w:r w:rsidRPr="00A74D74">
        <w:rPr>
          <w:rFonts w:ascii="Times New Roman" w:eastAsia="Calibri" w:hAnsi="Times New Roman" w:cs="Times New Roman"/>
          <w:sz w:val="28"/>
          <w:szCs w:val="28"/>
        </w:rPr>
        <w:t xml:space="preserve"> в общеобразовательный цикл дополнительных учебных дисциплин по выбору обучающихся ФГОС СОО. </w:t>
      </w: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D86205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1.3</w:t>
      </w:r>
      <w:r w:rsidR="00A74D74" w:rsidRPr="00A74D74">
        <w:rPr>
          <w:rFonts w:ascii="Times New Roman" w:eastAsia="Calibri" w:hAnsi="Times New Roman" w:cs="Times New Roman"/>
          <w:b/>
          <w:sz w:val="28"/>
          <w:szCs w:val="28"/>
        </w:rPr>
        <w:t xml:space="preserve"> Цели и задачи учебной дисциплины - требования к результатам освоения учебной дисциплины:</w:t>
      </w: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b/>
          <w:sz w:val="28"/>
          <w:szCs w:val="28"/>
        </w:rPr>
        <w:t>Целью</w:t>
      </w:r>
      <w:r w:rsidRPr="00A74D74">
        <w:rPr>
          <w:rFonts w:ascii="Times New Roman" w:eastAsia="Calibri" w:hAnsi="Times New Roman" w:cs="Times New Roman"/>
          <w:sz w:val="28"/>
          <w:szCs w:val="28"/>
        </w:rPr>
        <w:t xml:space="preserve"> изучения учебной дисциплины является освоение теоретических знаний в сфере трудоустройства, приобретение умений по самостоятельному поиску работы и управлению карьерой, формирование знаний и навыков профессиональной </w:t>
      </w:r>
      <w:proofErr w:type="gramStart"/>
      <w:r w:rsidRPr="00A74D74">
        <w:rPr>
          <w:rFonts w:ascii="Times New Roman" w:eastAsia="Calibri" w:hAnsi="Times New Roman" w:cs="Times New Roman"/>
          <w:sz w:val="28"/>
          <w:szCs w:val="28"/>
        </w:rPr>
        <w:t>самопрезентации,  формирование</w:t>
      </w:r>
      <w:proofErr w:type="gramEnd"/>
      <w:r w:rsidRPr="00A74D74">
        <w:rPr>
          <w:rFonts w:ascii="Times New Roman" w:eastAsia="Calibri" w:hAnsi="Times New Roman" w:cs="Times New Roman"/>
          <w:sz w:val="28"/>
          <w:szCs w:val="28"/>
        </w:rPr>
        <w:t xml:space="preserve"> готовности выпускника к самостоятельному трудоустройству.</w:t>
      </w: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74D74">
        <w:rPr>
          <w:rFonts w:ascii="Times New Roman" w:eastAsia="Calibri" w:hAnsi="Times New Roman" w:cs="Times New Roman"/>
          <w:b/>
          <w:sz w:val="28"/>
          <w:szCs w:val="28"/>
        </w:rPr>
        <w:t>Задачи освоения учебной дисциплины:</w:t>
      </w:r>
    </w:p>
    <w:p w:rsidR="00A74D74" w:rsidRPr="00A74D74" w:rsidRDefault="00D86205" w:rsidP="00D86205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изучение и анализ рынка труда;</w:t>
      </w:r>
    </w:p>
    <w:p w:rsidR="00A74D74" w:rsidRPr="00A74D74" w:rsidRDefault="00D86205" w:rsidP="00D86205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формирование умений и навыков к самостоятельному поиску работы;</w:t>
      </w:r>
    </w:p>
    <w:p w:rsidR="00A74D74" w:rsidRPr="00A74D74" w:rsidRDefault="00D86205" w:rsidP="00D86205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рассмотрение практических вопросов: составления резюме, карьерного плана, подготовка к проведению собеседования, телефонным переговорам с работодателями, составлению портфолио выпускника</w:t>
      </w: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74D74">
        <w:rPr>
          <w:rFonts w:ascii="Times New Roman" w:eastAsia="Calibri" w:hAnsi="Times New Roman" w:cs="Times New Roman"/>
          <w:b/>
          <w:sz w:val="28"/>
          <w:szCs w:val="28"/>
        </w:rPr>
        <w:t>Требования к результатам освоения дисциплины:</w:t>
      </w: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 xml:space="preserve">ОК 1. Понимать сущность и социальную значимость будущей профессии, проявлять </w:t>
      </w:r>
      <w:proofErr w:type="gramStart"/>
      <w:r w:rsidRPr="00A74D74">
        <w:rPr>
          <w:rFonts w:ascii="Times New Roman" w:eastAsia="Calibri" w:hAnsi="Times New Roman" w:cs="Times New Roman"/>
          <w:sz w:val="28"/>
          <w:szCs w:val="28"/>
        </w:rPr>
        <w:t>к  ней</w:t>
      </w:r>
      <w:proofErr w:type="gramEnd"/>
      <w:r w:rsidRPr="00A74D74">
        <w:rPr>
          <w:rFonts w:ascii="Times New Roman" w:eastAsia="Calibri" w:hAnsi="Times New Roman" w:cs="Times New Roman"/>
          <w:sz w:val="28"/>
          <w:szCs w:val="28"/>
        </w:rPr>
        <w:t xml:space="preserve"> устойчивый интерес.</w:t>
      </w: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>ОК 4. Осуществлять поиск информации, необходимой для эффективного выполнения профессиональных задач.</w:t>
      </w: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>ОК 6. Работать в команде, эффективно общаться с коллегами, руководством, клиентами.</w:t>
      </w: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lastRenderedPageBreak/>
        <w:t>ОК 7. Исполнять воинскую обязанность, в том числе с применением полученных профессиональных знаний (для юношей).</w:t>
      </w: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A74D74">
        <w:rPr>
          <w:rFonts w:ascii="Times New Roman" w:eastAsia="Calibri" w:hAnsi="Times New Roman" w:cs="Times New Roman"/>
          <w:b/>
          <w:sz w:val="28"/>
          <w:szCs w:val="28"/>
        </w:rPr>
        <w:t>уметь</w:t>
      </w:r>
      <w:r w:rsidRPr="00A74D7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74D74" w:rsidRPr="00A74D74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анализировать рынок труда;</w:t>
      </w:r>
    </w:p>
    <w:p w:rsidR="00A74D74" w:rsidRPr="00A74D74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осуществлять поиск и отбор вакансий;</w:t>
      </w:r>
    </w:p>
    <w:p w:rsidR="00A74D74" w:rsidRPr="00A74D74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составлять резюме и карьерный план;</w:t>
      </w:r>
    </w:p>
    <w:p w:rsidR="00A74D74" w:rsidRPr="00A74D74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формировать портфолио выпускника;</w:t>
      </w:r>
    </w:p>
    <w:p w:rsidR="00A74D74" w:rsidRPr="00A74D74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вести телефонные разговоры с работодателями;</w:t>
      </w:r>
    </w:p>
    <w:p w:rsidR="00A74D74" w:rsidRPr="00A74D74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проводить собеседование.</w:t>
      </w: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A74D74">
        <w:rPr>
          <w:rFonts w:ascii="Times New Roman" w:eastAsia="Calibri" w:hAnsi="Times New Roman" w:cs="Times New Roman"/>
          <w:b/>
          <w:sz w:val="28"/>
          <w:szCs w:val="28"/>
        </w:rPr>
        <w:t>знать</w:t>
      </w:r>
      <w:r w:rsidRPr="00A74D7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74D74" w:rsidRPr="00A74D74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основные понятия в сфере трудоустройства;</w:t>
      </w:r>
    </w:p>
    <w:p w:rsidR="00A74D74" w:rsidRPr="00A74D74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требования к современному специалисту;</w:t>
      </w:r>
    </w:p>
    <w:p w:rsidR="00A74D74" w:rsidRPr="00A74D74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виды карьеры;</w:t>
      </w:r>
    </w:p>
    <w:p w:rsidR="00A74D74" w:rsidRPr="00A74D74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требования к составлению профессионального портфолио и резюме;</w:t>
      </w:r>
    </w:p>
    <w:p w:rsidR="00A74D74" w:rsidRPr="00A74D74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виды собеседования и специфику их проведения;</w:t>
      </w:r>
    </w:p>
    <w:p w:rsidR="00A74D74" w:rsidRPr="00A74D74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источники поиска работы.</w:t>
      </w:r>
    </w:p>
    <w:p w:rsidR="00A74D74" w:rsidRPr="00A74D74" w:rsidRDefault="00A74D74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D86205" w:rsidRDefault="00A74D74" w:rsidP="00A74D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8620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СОДЕРЖАНИЕ УЧЕБНОЙ ДИСЦИПЛИНЫ</w:t>
      </w: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Введение. Предмет, ц</w:t>
      </w:r>
      <w:r w:rsidR="00D86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ели и задачи учебной дисциплины</w:t>
      </w:r>
    </w:p>
    <w:p w:rsidR="00A74D74" w:rsidRPr="00A74D74" w:rsidRDefault="00A74D74" w:rsidP="001B3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Предмет, цели и задачи дисциплины. </w:t>
      </w:r>
    </w:p>
    <w:p w:rsidR="00A74D74" w:rsidRPr="00A74D74" w:rsidRDefault="00A74D74" w:rsidP="001B3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Основные понятия: рынок труда, рынок образовательных услуг, вакансии, безработица. </w:t>
      </w:r>
    </w:p>
    <w:p w:rsidR="00A74D74" w:rsidRPr="00A74D74" w:rsidRDefault="00A74D74" w:rsidP="001B3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Состояние рынка труда.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к современному специалисту.</w:t>
      </w: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74D74" w:rsidRPr="00A74D74" w:rsidRDefault="00D86205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Основные понятия профессиональной деятельности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1.1. Построение карьеры</w:t>
      </w:r>
    </w:p>
    <w:p w:rsidR="00A74D74" w:rsidRPr="00A74D74" w:rsidRDefault="00A74D74" w:rsidP="001B3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74D74">
        <w:rPr>
          <w:rFonts w:ascii="Times New Roman" w:eastAsia="Calibri" w:hAnsi="Times New Roman" w:cs="Times New Roman"/>
          <w:bCs/>
          <w:sz w:val="28"/>
          <w:szCs w:val="28"/>
        </w:rPr>
        <w:t>Модели трудоустройства. Карьера: понятие, виды. Карьерный план. Карьерные риски.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1.2. Профессиональное самоопределение</w:t>
      </w:r>
      <w:r w:rsidRPr="00A74D7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74D74">
        <w:rPr>
          <w:rFonts w:ascii="Times New Roman" w:eastAsia="Calibri" w:hAnsi="Times New Roman" w:cs="Times New Roman"/>
          <w:bCs/>
          <w:sz w:val="28"/>
          <w:szCs w:val="28"/>
        </w:rPr>
        <w:t>Профессиональное самоопределение: понятие, стадии. Показатели профессионального самоопределения выпускника.</w:t>
      </w: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74D74" w:rsidRPr="00A74D74" w:rsidRDefault="00D86205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A74D74"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Технология эффективного трудоустройства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2.1. Этапы трудоустройства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этапы. Правила поиска работы.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2.2. Определение круга вакансий</w:t>
      </w: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Явные рабочие места. Вероятные рабочие места. «Серые» или теневые рабочие места.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2.3. Источники информации о рабочих местах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Calibri" w:hAnsi="Times New Roman" w:cs="Times New Roman"/>
          <w:bCs/>
          <w:sz w:val="28"/>
          <w:szCs w:val="28"/>
        </w:rPr>
        <w:t xml:space="preserve">Источники поиска работы: понятие, виды, краткая характеристика. </w:t>
      </w: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Центры содействия трудоустройству. Государственный центр занятости населения. Поиск через знакомых и коллег. Поиск работы в средствах массовой информации (СМИ). Поиск через Интернет-источники. Универсальные «работные» сайты. Сайты для поиска удаленной и </w:t>
      </w:r>
      <w:proofErr w:type="spellStart"/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фрилансерской</w:t>
      </w:r>
      <w:proofErr w:type="spellEnd"/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работы. Прямое обращение к потенциальному работодателю. Поиск через агентства по подбору персонала.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2.4. Рынок труда для студентов и выпускников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Возможности у студентов или выпускников на рынке труда: временные позиции невысокой </w:t>
      </w:r>
      <w:proofErr w:type="gramStart"/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квалификации,  различные</w:t>
      </w:r>
      <w:proofErr w:type="gramEnd"/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программы стажировок, программы набора молодых специалистов на постоянные позиции в крупные компании.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74D74" w:rsidRPr="00A74D74" w:rsidRDefault="00D86205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Формы первичного отбора кандидатов на вакансии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3.1. Составление резюме и рекомендательных писем</w:t>
      </w:r>
    </w:p>
    <w:p w:rsidR="00A74D74" w:rsidRPr="00A74D74" w:rsidRDefault="00A74D74" w:rsidP="001B32E1">
      <w:pPr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Резюме: понятие, цель, структура, требования. Виды резюме. Рекомендательное письмо: назначение, требования, структура.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3.2. Составление автобиографии</w:t>
      </w:r>
    </w:p>
    <w:p w:rsidR="00D86205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Автобиографии: понятие, цель, структура, требования. Рекомендации по составлению произвольных автобиографий.</w:t>
      </w:r>
    </w:p>
    <w:p w:rsidR="00A74D74" w:rsidRPr="00D86205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3.3. Составление деловых писем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сопроводительного письма. Правила оформления сопроводительных писем. Составление рекомендательного письма.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Тема 3.4. Анкетирование, тестирование</w:t>
      </w: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Собеседование как один из самых сложных и важных этапов процесса трудоустройства. Критерии оценки кандидата в процессе собеседования. Обязательные вопросы на собеседовании. Рекомендации и советы для соискателей по подготовке и прохождению собеседования. Техника ведения диалога с работодателем. Основные типы вопросов. Правила преодоления возражений. Тестирование. Для чего работодатели используют тесты? Подготовка к тестированию. Как отвечать на вопросы теста?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Тема 3.5. Телефонные переговоры с работодателями                  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74D74">
        <w:rPr>
          <w:rFonts w:ascii="Times New Roman" w:eastAsia="Calibri" w:hAnsi="Times New Roman" w:cs="Times New Roman"/>
          <w:bCs/>
          <w:sz w:val="28"/>
          <w:szCs w:val="28"/>
        </w:rPr>
        <w:t>Телефонные переговоры с работодателями: подготовка, поисковые звонки и звонки по объявлениям. Алгоритм телефонных переговоров.  Особенности переговоров при поисковых звонках и звонках по объявлению.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Тема 3.6. Собеседование                     </w:t>
      </w:r>
    </w:p>
    <w:p w:rsidR="00A74D74" w:rsidRPr="00A74D74" w:rsidRDefault="00D86205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74D74">
        <w:rPr>
          <w:rFonts w:ascii="Times New Roman" w:eastAsia="Calibri" w:hAnsi="Times New Roman" w:cs="Times New Roman"/>
          <w:bCs/>
          <w:sz w:val="28"/>
          <w:szCs w:val="28"/>
        </w:rPr>
        <w:t>Собеседование: понятие, значение</w:t>
      </w:r>
      <w:r w:rsidR="00A74D74" w:rsidRPr="00A74D74">
        <w:rPr>
          <w:rFonts w:ascii="Times New Roman" w:eastAsia="Calibri" w:hAnsi="Times New Roman" w:cs="Times New Roman"/>
          <w:bCs/>
          <w:sz w:val="28"/>
          <w:szCs w:val="28"/>
        </w:rPr>
        <w:t xml:space="preserve"> в трудоустройстве, виды собеседований. «Презентация» специалиста во время собеседования.</w:t>
      </w:r>
    </w:p>
    <w:p w:rsidR="00D86205" w:rsidRDefault="00D86205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74D74" w:rsidRPr="00A74D74" w:rsidRDefault="00D86205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Карьерное портфолио студента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4.1. Понятие, структура и предназначение портфолио</w:t>
      </w:r>
    </w:p>
    <w:p w:rsidR="00A74D74" w:rsidRPr="00A74D74" w:rsidRDefault="00A74D74" w:rsidP="001B32E1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74D74">
        <w:rPr>
          <w:rFonts w:ascii="Times New Roman" w:eastAsia="Calibri" w:hAnsi="Times New Roman" w:cs="Times New Roman"/>
          <w:bCs/>
          <w:sz w:val="28"/>
          <w:szCs w:val="28"/>
        </w:rPr>
        <w:t>Портфолио: понятие, значение в трудоустройстве, виды портфолио. Структура портфолио. Документы, включаемые в портфолио.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4.2. Электронный вариант портфолио, эссе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Электронное </w:t>
      </w:r>
      <w:r w:rsidR="00D86205"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портфолио: понятие</w:t>
      </w: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, цель, структура, требования.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74D74" w:rsidRPr="00A74D74" w:rsidRDefault="00D86205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Профотбор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5.1. Из истории профессионального отбора. Профотбор в процессе трудоустройства.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Назначение профотбора. Принципы профотбора. Из истории профессионального отбора. Профотбор в процессе трудоустройства.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5.2. Понятие, назначение, принципы профотбора. Критерии отбора персонала для работников РЖД.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Профотбор: понятие, цель, структура, требования. Критерии отбора персонала.</w:t>
      </w: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5.3. Методы профотбора: биографический метод, интервью, тестирование, профессиональные пробы.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 профотбора: биографический метод, интервью, тестирование, профессиональные пробы.</w:t>
      </w: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74D74" w:rsidRPr="00A74D74" w:rsidRDefault="001B32E1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6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Нормативно-правовое обеспечение эффективного трудоустройства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 6.1. Оформление документов 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Понятия документ, копия, оригинал, виды документов. Заявление, докладная, объяснительная. Важность правильного оформления документов. Правила и требования к составлению документов.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Тема 6.2. Основы трудового законодательства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Трудовой кодекс, понятие «трудовой договор»; условия заключения трудового договора; формы заключения трудовых договоров.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Тема 6.3. Порядок приема на работу, причины и порядок увольнения по Трудовому кодексу</w:t>
      </w:r>
      <w:r w:rsidR="001B32E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документов, необходимых при приеме на работу.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1B3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1B32E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1B32E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1B32E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1B32E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1B32E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1B32E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1B32E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1B32E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2E1" w:rsidRDefault="001B32E1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2E1" w:rsidRPr="00A74D74" w:rsidRDefault="001B32E1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1B32E1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B32E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ТЕМАТИЧЕСКОЕ ПЛАНИРОВАНИЕ</w:t>
      </w: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1B32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74D74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учебной дисциплины «Технология современного трудоустройства</w:t>
      </w:r>
      <w:r w:rsidR="001B32E1" w:rsidRPr="00A74D74">
        <w:rPr>
          <w:rFonts w:ascii="Times New Roman" w:eastAsia="Calibri" w:hAnsi="Times New Roman" w:cs="Times New Roman"/>
          <w:iCs/>
          <w:sz w:val="28"/>
          <w:szCs w:val="28"/>
        </w:rPr>
        <w:t>», в</w:t>
      </w:r>
      <w:r w:rsidRPr="00A74D74">
        <w:rPr>
          <w:rFonts w:ascii="Times New Roman" w:eastAsia="Calibri" w:hAnsi="Times New Roman" w:cs="Times New Roman"/>
          <w:iCs/>
          <w:sz w:val="28"/>
          <w:szCs w:val="28"/>
        </w:rPr>
        <w:t xml:space="preserve">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3C077A" w:rsidRDefault="005F0550" w:rsidP="001B32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по профессии СПО социально-экономического</w:t>
      </w:r>
      <w:r w:rsidR="00A74D74" w:rsidRPr="00A74D74">
        <w:rPr>
          <w:rFonts w:ascii="Times New Roman" w:eastAsia="Calibri" w:hAnsi="Times New Roman" w:cs="Times New Roman"/>
          <w:iCs/>
          <w:sz w:val="28"/>
          <w:szCs w:val="28"/>
        </w:rPr>
        <w:t xml:space="preserve"> профиля профессионального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t>профессии: 100120.04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Проводник на железнодорожном транспорте</w:t>
      </w:r>
    </w:p>
    <w:p w:rsidR="00A74D74" w:rsidRPr="00A74D74" w:rsidRDefault="006773E9" w:rsidP="001B32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- максимальная   нагрузка 56</w:t>
      </w:r>
      <w:r w:rsidR="00A74D74" w:rsidRPr="00A74D74">
        <w:rPr>
          <w:rFonts w:ascii="Times New Roman" w:eastAsia="Calibri" w:hAnsi="Times New Roman" w:cs="Times New Roman"/>
          <w:iCs/>
          <w:sz w:val="28"/>
          <w:szCs w:val="28"/>
        </w:rPr>
        <w:t xml:space="preserve"> часов, из них: </w:t>
      </w:r>
    </w:p>
    <w:p w:rsidR="00A74D74" w:rsidRPr="00A74D74" w:rsidRDefault="00A74D74" w:rsidP="001B32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74D74">
        <w:rPr>
          <w:rFonts w:ascii="Times New Roman" w:eastAsia="Calibri" w:hAnsi="Times New Roman" w:cs="Times New Roman"/>
          <w:iCs/>
          <w:sz w:val="28"/>
          <w:szCs w:val="28"/>
        </w:rPr>
        <w:t>Аудиторная (обязательная) нагрузка обучающихся –  54 часов</w:t>
      </w:r>
    </w:p>
    <w:p w:rsidR="00A74D74" w:rsidRPr="00A74D74" w:rsidRDefault="00A74D74" w:rsidP="001B32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74D74">
        <w:rPr>
          <w:rFonts w:ascii="Times New Roman" w:eastAsia="Calibri" w:hAnsi="Times New Roman" w:cs="Times New Roman"/>
          <w:iCs/>
          <w:sz w:val="28"/>
          <w:szCs w:val="28"/>
        </w:rPr>
        <w:t>Практические занятия – 27 часа</w:t>
      </w:r>
    </w:p>
    <w:p w:rsidR="005F0550" w:rsidRDefault="00C10B6F" w:rsidP="005F05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С</w:t>
      </w:r>
      <w:r w:rsidR="00A74D74" w:rsidRPr="00A74D74">
        <w:rPr>
          <w:rFonts w:ascii="Times New Roman" w:eastAsia="Calibri" w:hAnsi="Times New Roman" w:cs="Times New Roman"/>
          <w:iCs/>
          <w:sz w:val="28"/>
          <w:szCs w:val="28"/>
        </w:rPr>
        <w:t>амостоятельная работа об</w:t>
      </w:r>
      <w:r w:rsidR="006773E9">
        <w:rPr>
          <w:rFonts w:ascii="Times New Roman" w:eastAsia="Calibri" w:hAnsi="Times New Roman" w:cs="Times New Roman"/>
          <w:iCs/>
          <w:sz w:val="28"/>
          <w:szCs w:val="28"/>
        </w:rPr>
        <w:t>учающихся – 2</w:t>
      </w:r>
      <w:r w:rsidR="001B32E1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 w:rsidR="006773E9">
        <w:rPr>
          <w:rFonts w:ascii="Times New Roman" w:eastAsia="Calibri" w:hAnsi="Times New Roman" w:cs="Times New Roman"/>
          <w:iCs/>
          <w:sz w:val="28"/>
          <w:szCs w:val="28"/>
        </w:rPr>
        <w:t>а</w:t>
      </w:r>
    </w:p>
    <w:p w:rsidR="005F0550" w:rsidRDefault="005F0550" w:rsidP="005F05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A74D74" w:rsidRPr="005F0550" w:rsidRDefault="00A74D74" w:rsidP="005F05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A74D74">
        <w:rPr>
          <w:rFonts w:ascii="Times New Roman" w:eastAsia="Calibri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428" w:type="dxa"/>
        <w:tblInd w:w="2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348"/>
      </w:tblGrid>
      <w:tr w:rsidR="00A74D74" w:rsidRPr="00A74D74" w:rsidTr="003C077A">
        <w:trPr>
          <w:trHeight w:val="460"/>
        </w:trPr>
        <w:tc>
          <w:tcPr>
            <w:tcW w:w="8080" w:type="dxa"/>
            <w:shd w:val="clear" w:color="auto" w:fill="auto"/>
          </w:tcPr>
          <w:p w:rsidR="00A74D74" w:rsidRPr="00A74D74" w:rsidRDefault="00A74D74" w:rsidP="00A74D7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48" w:type="dxa"/>
            <w:shd w:val="clear" w:color="auto" w:fill="auto"/>
          </w:tcPr>
          <w:p w:rsidR="00A74D74" w:rsidRPr="00A74D74" w:rsidRDefault="00A74D74" w:rsidP="001B3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A74D74" w:rsidRPr="00A74D74" w:rsidTr="003C077A">
        <w:trPr>
          <w:trHeight w:val="285"/>
        </w:trPr>
        <w:tc>
          <w:tcPr>
            <w:tcW w:w="8080" w:type="dxa"/>
            <w:shd w:val="clear" w:color="auto" w:fill="auto"/>
          </w:tcPr>
          <w:p w:rsidR="00A74D74" w:rsidRPr="00A74D74" w:rsidRDefault="00A74D74" w:rsidP="003C07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348" w:type="dxa"/>
            <w:shd w:val="clear" w:color="auto" w:fill="auto"/>
          </w:tcPr>
          <w:p w:rsidR="00A74D74" w:rsidRPr="00A74D74" w:rsidRDefault="006773E9" w:rsidP="001B3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56</w:t>
            </w:r>
          </w:p>
        </w:tc>
      </w:tr>
      <w:tr w:rsidR="00A74D74" w:rsidRPr="00A74D74" w:rsidTr="003C077A">
        <w:tc>
          <w:tcPr>
            <w:tcW w:w="8080" w:type="dxa"/>
            <w:shd w:val="clear" w:color="auto" w:fill="auto"/>
          </w:tcPr>
          <w:p w:rsidR="00A74D74" w:rsidRPr="00A74D74" w:rsidRDefault="00A74D74" w:rsidP="003C0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48" w:type="dxa"/>
            <w:shd w:val="clear" w:color="auto" w:fill="auto"/>
          </w:tcPr>
          <w:p w:rsidR="00A74D74" w:rsidRPr="00A74D74" w:rsidRDefault="00A74D74" w:rsidP="001B3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54</w:t>
            </w:r>
          </w:p>
        </w:tc>
      </w:tr>
      <w:tr w:rsidR="00A74D74" w:rsidRPr="00A74D74" w:rsidTr="003C077A">
        <w:tc>
          <w:tcPr>
            <w:tcW w:w="8080" w:type="dxa"/>
            <w:shd w:val="clear" w:color="auto" w:fill="auto"/>
          </w:tcPr>
          <w:p w:rsidR="00A74D74" w:rsidRPr="00A74D74" w:rsidRDefault="00A74D74" w:rsidP="003C0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48" w:type="dxa"/>
            <w:shd w:val="clear" w:color="auto" w:fill="auto"/>
          </w:tcPr>
          <w:p w:rsidR="00A74D74" w:rsidRPr="00A74D74" w:rsidRDefault="00A74D74" w:rsidP="001B32E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A74D74" w:rsidRPr="00A74D74" w:rsidTr="003C077A">
        <w:tc>
          <w:tcPr>
            <w:tcW w:w="8080" w:type="dxa"/>
            <w:shd w:val="clear" w:color="auto" w:fill="auto"/>
          </w:tcPr>
          <w:p w:rsidR="00A74D74" w:rsidRPr="00A74D74" w:rsidRDefault="00A74D74" w:rsidP="003C0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</w:t>
            </w:r>
            <w:r w:rsidR="001B32E1">
              <w:rPr>
                <w:rFonts w:ascii="Times New Roman" w:eastAsia="Calibri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1348" w:type="dxa"/>
            <w:shd w:val="clear" w:color="auto" w:fill="auto"/>
          </w:tcPr>
          <w:p w:rsidR="00A74D74" w:rsidRPr="00A74D74" w:rsidRDefault="00A74D74" w:rsidP="001B3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27</w:t>
            </w:r>
          </w:p>
        </w:tc>
      </w:tr>
      <w:tr w:rsidR="00A74D74" w:rsidRPr="00A74D74" w:rsidTr="003C077A">
        <w:tc>
          <w:tcPr>
            <w:tcW w:w="8080" w:type="dxa"/>
            <w:shd w:val="clear" w:color="auto" w:fill="auto"/>
          </w:tcPr>
          <w:p w:rsidR="00A74D74" w:rsidRPr="00A74D74" w:rsidRDefault="00A74D74" w:rsidP="003C0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sz w:val="28"/>
                <w:szCs w:val="28"/>
              </w:rPr>
              <w:t>лабор</w:t>
            </w:r>
            <w:r w:rsidR="001B32E1">
              <w:rPr>
                <w:rFonts w:ascii="Times New Roman" w:eastAsia="Calibri" w:hAnsi="Times New Roman" w:cs="Times New Roman"/>
                <w:sz w:val="28"/>
                <w:szCs w:val="28"/>
              </w:rPr>
              <w:t>аторные и  практические занятия</w:t>
            </w:r>
          </w:p>
        </w:tc>
        <w:tc>
          <w:tcPr>
            <w:tcW w:w="1348" w:type="dxa"/>
            <w:shd w:val="clear" w:color="auto" w:fill="auto"/>
          </w:tcPr>
          <w:p w:rsidR="00A74D74" w:rsidRPr="00A74D74" w:rsidRDefault="00A74D74" w:rsidP="001B3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27</w:t>
            </w:r>
          </w:p>
        </w:tc>
      </w:tr>
      <w:tr w:rsidR="00A74D74" w:rsidRPr="00A74D74" w:rsidTr="003C077A">
        <w:tc>
          <w:tcPr>
            <w:tcW w:w="8080" w:type="dxa"/>
            <w:shd w:val="clear" w:color="auto" w:fill="auto"/>
          </w:tcPr>
          <w:p w:rsidR="00A74D74" w:rsidRPr="00A74D74" w:rsidRDefault="00A74D74" w:rsidP="003C0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</w:t>
            </w:r>
            <w:r w:rsidR="001B32E1">
              <w:rPr>
                <w:rFonts w:ascii="Times New Roman" w:eastAsia="Calibri" w:hAnsi="Times New Roman" w:cs="Times New Roman"/>
                <w:sz w:val="28"/>
                <w:szCs w:val="28"/>
              </w:rPr>
              <w:t>ная работа обучающегося (всего)</w:t>
            </w:r>
          </w:p>
        </w:tc>
        <w:tc>
          <w:tcPr>
            <w:tcW w:w="1348" w:type="dxa"/>
            <w:shd w:val="clear" w:color="auto" w:fill="auto"/>
          </w:tcPr>
          <w:p w:rsidR="00A74D74" w:rsidRPr="00A74D74" w:rsidRDefault="006773E9" w:rsidP="001B3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A74D74" w:rsidRPr="00A74D74" w:rsidTr="003C077A">
        <w:tc>
          <w:tcPr>
            <w:tcW w:w="8080" w:type="dxa"/>
            <w:shd w:val="clear" w:color="auto" w:fill="auto"/>
          </w:tcPr>
          <w:p w:rsidR="00A74D74" w:rsidRPr="00A74D74" w:rsidRDefault="00A74D74" w:rsidP="003C0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348" w:type="dxa"/>
            <w:shd w:val="clear" w:color="auto" w:fill="auto"/>
          </w:tcPr>
          <w:p w:rsidR="00A74D74" w:rsidRPr="00A74D74" w:rsidRDefault="005F0550" w:rsidP="001B3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</w:t>
            </w:r>
          </w:p>
        </w:tc>
      </w:tr>
      <w:tr w:rsidR="00A74D74" w:rsidRPr="00A74D74" w:rsidTr="003C077A">
        <w:trPr>
          <w:trHeight w:val="406"/>
        </w:trPr>
        <w:tc>
          <w:tcPr>
            <w:tcW w:w="8080" w:type="dxa"/>
            <w:shd w:val="clear" w:color="auto" w:fill="auto"/>
          </w:tcPr>
          <w:p w:rsidR="00A74D74" w:rsidRPr="00A74D74" w:rsidRDefault="00A74D74" w:rsidP="003C0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</w:t>
            </w:r>
            <w:r w:rsidR="00C10B6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ация в форме</w:t>
            </w:r>
            <w:r w:rsidRPr="00A74D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зачета     </w:t>
            </w:r>
          </w:p>
        </w:tc>
        <w:tc>
          <w:tcPr>
            <w:tcW w:w="1348" w:type="dxa"/>
            <w:shd w:val="clear" w:color="auto" w:fill="auto"/>
          </w:tcPr>
          <w:p w:rsidR="00A74D74" w:rsidRPr="00A74D74" w:rsidRDefault="00A74D74" w:rsidP="001B32E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  <w:p w:rsidR="00A74D74" w:rsidRPr="00A74D74" w:rsidRDefault="00A74D74" w:rsidP="001B32E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</w:tbl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  <w:sectPr w:rsidR="00A74D74" w:rsidRPr="00A74D74" w:rsidSect="00A74D74">
          <w:footerReference w:type="even" r:id="rId8"/>
          <w:footerReference w:type="default" r:id="rId9"/>
          <w:pgSz w:w="11906" w:h="16838"/>
          <w:pgMar w:top="1134" w:right="851" w:bottom="1134" w:left="1134" w:header="708" w:footer="708" w:gutter="0"/>
          <w:cols w:space="720"/>
        </w:sect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48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4179"/>
        <w:gridCol w:w="969"/>
        <w:gridCol w:w="678"/>
        <w:gridCol w:w="994"/>
        <w:gridCol w:w="1135"/>
        <w:gridCol w:w="990"/>
      </w:tblGrid>
      <w:tr w:rsidR="00584D95" w:rsidRPr="00A74D74" w:rsidTr="00584D95">
        <w:trPr>
          <w:trHeight w:val="331"/>
          <w:jc w:val="center"/>
        </w:trPr>
        <w:tc>
          <w:tcPr>
            <w:tcW w:w="357" w:type="pct"/>
            <w:vMerge w:val="restart"/>
            <w:shd w:val="clear" w:color="auto" w:fill="auto"/>
            <w:vAlign w:val="center"/>
            <w:hideMark/>
          </w:tcPr>
          <w:p w:rsidR="00584D95" w:rsidRPr="00A74D74" w:rsidRDefault="00584D95" w:rsidP="001B3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169" w:type="pct"/>
            <w:vMerge w:val="restar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503" w:type="pct"/>
            <w:vMerge w:val="restart"/>
            <w:shd w:val="clear" w:color="auto" w:fill="auto"/>
            <w:textDirection w:val="btLr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Максимальная учебная нагрузка (час)</w:t>
            </w:r>
          </w:p>
        </w:tc>
        <w:tc>
          <w:tcPr>
            <w:tcW w:w="1457" w:type="pct"/>
            <w:gridSpan w:val="3"/>
          </w:tcPr>
          <w:p w:rsidR="00584D95" w:rsidRPr="00A74D74" w:rsidRDefault="00584D95" w:rsidP="001B3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514" w:type="pct"/>
            <w:vMerge w:val="restart"/>
            <w:shd w:val="clear" w:color="auto" w:fill="auto"/>
            <w:textDirection w:val="btLr"/>
            <w:vAlign w:val="bottom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584D95" w:rsidRPr="00A74D74" w:rsidTr="00584D95">
        <w:trPr>
          <w:cantSplit/>
          <w:trHeight w:val="2724"/>
          <w:jc w:val="center"/>
        </w:trPr>
        <w:tc>
          <w:tcPr>
            <w:tcW w:w="357" w:type="pct"/>
            <w:vMerge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9" w:type="pct"/>
            <w:vMerge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" w:type="pct"/>
            <w:shd w:val="clear" w:color="auto" w:fill="auto"/>
            <w:textDirection w:val="btLr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516" w:type="pct"/>
            <w:textDirection w:val="btLr"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Теоретические занятия</w:t>
            </w:r>
          </w:p>
        </w:tc>
        <w:tc>
          <w:tcPr>
            <w:tcW w:w="589" w:type="pct"/>
            <w:shd w:val="clear" w:color="auto" w:fill="auto"/>
            <w:textDirection w:val="btLr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514" w:type="pct"/>
            <w:vMerge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584D95" w:rsidRPr="00A74D74" w:rsidTr="00584D95">
        <w:trPr>
          <w:trHeight w:val="385"/>
          <w:jc w:val="center"/>
        </w:trPr>
        <w:tc>
          <w:tcPr>
            <w:tcW w:w="5000" w:type="pct"/>
            <w:gridSpan w:val="7"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III </w:t>
            </w: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курс</w:t>
            </w:r>
          </w:p>
        </w:tc>
      </w:tr>
      <w:tr w:rsidR="00584D95" w:rsidRPr="00A74D74" w:rsidTr="00584D95">
        <w:trPr>
          <w:trHeight w:val="748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584D95" w:rsidP="001B32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Введение. Предмет, цели и задачи учебной дисциплины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Default="00584D95" w:rsidP="0058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84D95" w:rsidRPr="00A74D74" w:rsidRDefault="00584D95" w:rsidP="0058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Default="00584D95" w:rsidP="0058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84D95" w:rsidRPr="00A74D74" w:rsidRDefault="00584D95" w:rsidP="0058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6" w:type="pct"/>
            <w:vAlign w:val="center"/>
          </w:tcPr>
          <w:p w:rsidR="00584D95" w:rsidRDefault="00584D95" w:rsidP="0058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84D95" w:rsidRPr="00A74D74" w:rsidRDefault="00584D95" w:rsidP="0058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Default="00584D95" w:rsidP="0058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84D95" w:rsidRPr="00A74D74" w:rsidRDefault="00584D95" w:rsidP="0058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584D95" w:rsidRPr="00665683" w:rsidTr="00584D95">
        <w:trPr>
          <w:trHeight w:val="337"/>
          <w:jc w:val="center"/>
        </w:trPr>
        <w:tc>
          <w:tcPr>
            <w:tcW w:w="5000" w:type="pct"/>
            <w:gridSpan w:val="7"/>
          </w:tcPr>
          <w:p w:rsidR="00584D95" w:rsidRPr="0066568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656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Раздел 1. Основные понятия профессиональной деятельности</w:t>
            </w:r>
          </w:p>
        </w:tc>
      </w:tr>
      <w:tr w:rsidR="00584D95" w:rsidRPr="00A74D74" w:rsidTr="00584D95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1B32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1.1</w:t>
            </w:r>
            <w:r w:rsidR="00584D95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Построение карьеры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A74D74" w:rsidTr="00584D95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1B32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1.2</w:t>
            </w:r>
            <w:r w:rsidR="00584D95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Профессиональное самоопределение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6" w:type="pct"/>
            <w:vAlign w:val="center"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665683" w:rsidTr="00584D95">
        <w:trPr>
          <w:trHeight w:val="327"/>
          <w:jc w:val="center"/>
        </w:trPr>
        <w:tc>
          <w:tcPr>
            <w:tcW w:w="5000" w:type="pct"/>
            <w:gridSpan w:val="7"/>
          </w:tcPr>
          <w:p w:rsidR="00584D95" w:rsidRPr="0066568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656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Раздел 2.</w:t>
            </w:r>
            <w:r w:rsidRPr="006656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56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Технология эффективного трудоустройства</w:t>
            </w: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1B32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2.1</w:t>
            </w:r>
            <w:r w:rsidR="00584D95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Этапы трудоустройства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6" w:type="pct"/>
            <w:vAlign w:val="center"/>
          </w:tcPr>
          <w:p w:rsidR="00584D95" w:rsidRPr="00A74D74" w:rsidRDefault="00EB5C19" w:rsidP="00E80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EB5C19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2.2</w:t>
            </w:r>
            <w:r w:rsidR="00584D95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Определение круга вакансий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EB5C19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E80932" w:rsidRPr="00A74D74" w:rsidRDefault="00E80932" w:rsidP="00E80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EB5C19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EB5C19" w:rsidP="00EB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2.3</w:t>
            </w:r>
            <w:r w:rsidR="00584D95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Источники информации о рабочих местах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6" w:type="pct"/>
            <w:vAlign w:val="center"/>
          </w:tcPr>
          <w:p w:rsidR="00584D95" w:rsidRPr="00A74D74" w:rsidRDefault="00E80932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2.4</w:t>
            </w:r>
            <w:r w:rsidR="00584D95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Рынок труда для студентов и выпускников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6" w:type="pct"/>
            <w:vAlign w:val="center"/>
          </w:tcPr>
          <w:p w:rsidR="00584D95" w:rsidRPr="00A74D74" w:rsidRDefault="00E80932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665683" w:rsidTr="00584D95">
        <w:trPr>
          <w:trHeight w:val="389"/>
          <w:jc w:val="center"/>
        </w:trPr>
        <w:tc>
          <w:tcPr>
            <w:tcW w:w="5000" w:type="pct"/>
            <w:gridSpan w:val="7"/>
          </w:tcPr>
          <w:p w:rsidR="00584D95" w:rsidRPr="0066568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656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Раздел 3. Формы первичного отбора кандидатов на вакансии</w:t>
            </w: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3.1</w:t>
            </w:r>
            <w:r w:rsidR="00584D95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Составление резюме и рекомендательных писем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6" w:type="pct"/>
            <w:vAlign w:val="center"/>
          </w:tcPr>
          <w:p w:rsidR="00584D95" w:rsidRPr="00A74D74" w:rsidRDefault="00E80932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3.2</w:t>
            </w:r>
            <w:r w:rsidR="00584D95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Составление автобиографии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A74D74" w:rsidRDefault="00E80932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3.3</w:t>
            </w:r>
            <w:r w:rsidR="00584D95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Составление деловых писем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A74D74" w:rsidRDefault="00E80932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3.4</w:t>
            </w:r>
            <w:r w:rsidR="00584D95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Анкетирование, тестирование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A74D74" w:rsidRDefault="00E80932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3.5</w:t>
            </w:r>
            <w:r w:rsidR="00584D95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Телефонные переговоры с работодателями                  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A74D74" w:rsidRDefault="00E80932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</w:t>
            </w:r>
            <w:r w:rsidR="00EB5C1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ма 3.6</w:t>
            </w: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Собеседование                     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A74D74" w:rsidRDefault="006773E9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665683" w:rsidTr="00E80932">
        <w:trPr>
          <w:trHeight w:val="311"/>
          <w:jc w:val="center"/>
        </w:trPr>
        <w:tc>
          <w:tcPr>
            <w:tcW w:w="5000" w:type="pct"/>
            <w:gridSpan w:val="7"/>
            <w:vAlign w:val="center"/>
          </w:tcPr>
          <w:p w:rsidR="00584D95" w:rsidRPr="0066568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656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Раздел 4. Карьерное портфолио обучающегося</w:t>
            </w: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4.1</w:t>
            </w:r>
            <w:r w:rsidR="00584D95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Понятие, структура и предназначение портфолио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A74D74" w:rsidRDefault="006773E9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4.2</w:t>
            </w:r>
            <w:r w:rsidR="00584D95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Электронный вариант портфолио, эссе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A74D74" w:rsidRDefault="006773E9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665683" w:rsidTr="00665683">
        <w:trPr>
          <w:trHeight w:val="351"/>
          <w:jc w:val="center"/>
        </w:trPr>
        <w:tc>
          <w:tcPr>
            <w:tcW w:w="5000" w:type="pct"/>
            <w:gridSpan w:val="7"/>
          </w:tcPr>
          <w:p w:rsidR="00584D95" w:rsidRPr="0066568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656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Раздел 5. Профотбор</w:t>
            </w: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5.</w:t>
            </w:r>
            <w:r w:rsidR="00EB5C1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Из истории профессионального отбора. Профотбор в процессе трудоустройства.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6" w:type="pct"/>
            <w:vAlign w:val="center"/>
          </w:tcPr>
          <w:p w:rsidR="00584D95" w:rsidRPr="00A74D74" w:rsidRDefault="006773E9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5.2</w:t>
            </w:r>
            <w:r w:rsidR="00584D95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Понятие, назначение, принципы профотбора. Критерии отбора персонала для работников РЖД.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6" w:type="pct"/>
            <w:vAlign w:val="center"/>
          </w:tcPr>
          <w:p w:rsidR="00584D95" w:rsidRPr="00A74D74" w:rsidRDefault="006773E9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5.3</w:t>
            </w:r>
            <w:r w:rsidR="00584D95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Методы профотбора: биографический метод, интервью, тестирование, профессиональные пробы.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EB5C19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A74D74" w:rsidRDefault="006773E9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3C077A" w:rsidP="003C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84D95" w:rsidRPr="00665683" w:rsidTr="00584D95">
        <w:trPr>
          <w:trHeight w:val="750"/>
          <w:jc w:val="center"/>
        </w:trPr>
        <w:tc>
          <w:tcPr>
            <w:tcW w:w="5000" w:type="pct"/>
            <w:gridSpan w:val="7"/>
          </w:tcPr>
          <w:p w:rsidR="00584D95" w:rsidRPr="0066568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656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Раздел 6. Нормативно-правовое обеспечение эффективного трудоустройства</w:t>
            </w:r>
          </w:p>
        </w:tc>
      </w:tr>
      <w:tr w:rsidR="00584D95" w:rsidRPr="00A74D74" w:rsidTr="00E80932">
        <w:trPr>
          <w:trHeight w:val="72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 6.1</w:t>
            </w:r>
            <w:r w:rsidR="00584D95"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Оформление документов 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6" w:type="pct"/>
            <w:vAlign w:val="center"/>
          </w:tcPr>
          <w:p w:rsidR="00584D95" w:rsidRPr="00A74D74" w:rsidRDefault="00EB5C19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EB5C19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 6.2</w:t>
            </w:r>
            <w:r w:rsidR="00584D95"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Основы трудового законодательства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A74D74" w:rsidRDefault="006773E9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A74D74" w:rsidTr="00E80932">
        <w:trPr>
          <w:trHeight w:val="114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 6.3</w:t>
            </w:r>
            <w:r w:rsidR="00584D95"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Порядок приема на работу, причины и порядок увольнения по Трудовому кодексу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A74D74" w:rsidRDefault="006773E9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6773E9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C10B6F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r w:rsidR="00584D95" w:rsidRPr="00A74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ачет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16" w:type="pct"/>
            <w:vAlign w:val="center"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84D95" w:rsidRPr="00A74D74" w:rsidTr="00E80932">
        <w:trPr>
          <w:trHeight w:val="390"/>
          <w:jc w:val="center"/>
        </w:trPr>
        <w:tc>
          <w:tcPr>
            <w:tcW w:w="357" w:type="pct"/>
            <w:shd w:val="clear" w:color="auto" w:fill="auto"/>
            <w:noWrap/>
            <w:vAlign w:val="bottom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2169" w:type="pct"/>
            <w:shd w:val="clear" w:color="auto" w:fill="auto"/>
            <w:noWrap/>
            <w:vAlign w:val="bottom"/>
            <w:hideMark/>
          </w:tcPr>
          <w:p w:rsidR="00584D95" w:rsidRPr="00A74D74" w:rsidRDefault="00584D95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Общая учебная нагрузка: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55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54</w:t>
            </w:r>
          </w:p>
        </w:tc>
        <w:tc>
          <w:tcPr>
            <w:tcW w:w="516" w:type="pct"/>
            <w:vAlign w:val="center"/>
          </w:tcPr>
          <w:p w:rsidR="00584D95" w:rsidRPr="00A74D74" w:rsidRDefault="00E80932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EB5C19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</w:tr>
    </w:tbl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3C077A" w:rsidRPr="00A74D74" w:rsidRDefault="003C077A" w:rsidP="003C077A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C077A" w:rsidRDefault="003C077A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4D74" w:rsidRPr="003C077A" w:rsidRDefault="00C10B6F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</w:t>
      </w:r>
      <w:r w:rsidR="00A74D74" w:rsidRPr="003C077A">
        <w:rPr>
          <w:rFonts w:ascii="Times New Roman" w:eastAsia="Calibri" w:hAnsi="Times New Roman" w:cs="Times New Roman"/>
          <w:b/>
          <w:sz w:val="24"/>
          <w:szCs w:val="24"/>
        </w:rPr>
        <w:t xml:space="preserve"> САМОСТОЯТЕЛЬНАЯ РАБОТА</w:t>
      </w: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3"/>
        <w:gridCol w:w="4288"/>
        <w:gridCol w:w="1151"/>
      </w:tblGrid>
      <w:tr w:rsidR="00A74D74" w:rsidRPr="00A74D74" w:rsidTr="003C077A">
        <w:trPr>
          <w:trHeight w:val="20"/>
        </w:trPr>
        <w:tc>
          <w:tcPr>
            <w:tcW w:w="0" w:type="auto"/>
          </w:tcPr>
          <w:p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0" w:type="auto"/>
          </w:tcPr>
          <w:p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 учебного материала,  практические занятия, самостоятельная работа обучающихся</w:t>
            </w:r>
          </w:p>
        </w:tc>
        <w:tc>
          <w:tcPr>
            <w:tcW w:w="1151" w:type="dxa"/>
            <w:shd w:val="clear" w:color="auto" w:fill="auto"/>
          </w:tcPr>
          <w:p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Объем часов</w:t>
            </w:r>
          </w:p>
        </w:tc>
      </w:tr>
      <w:tr w:rsidR="00A74D74" w:rsidRPr="00A74D74" w:rsidTr="003C077A">
        <w:trPr>
          <w:trHeight w:val="20"/>
        </w:trPr>
        <w:tc>
          <w:tcPr>
            <w:tcW w:w="0" w:type="auto"/>
          </w:tcPr>
          <w:p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51" w:type="dxa"/>
            <w:shd w:val="clear" w:color="auto" w:fill="auto"/>
          </w:tcPr>
          <w:p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EB5C19" w:rsidRPr="00EB5C19" w:rsidTr="006B4498">
        <w:trPr>
          <w:trHeight w:val="20"/>
        </w:trPr>
        <w:tc>
          <w:tcPr>
            <w:tcW w:w="9912" w:type="dxa"/>
            <w:gridSpan w:val="3"/>
          </w:tcPr>
          <w:p w:rsidR="00EB5C19" w:rsidRPr="00EB5C19" w:rsidRDefault="00EB5C19" w:rsidP="00EB5C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B5C1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2. Технология эффективного трудоустройства</w:t>
            </w:r>
          </w:p>
        </w:tc>
      </w:tr>
      <w:tr w:rsidR="00EB5C19" w:rsidRPr="00A74D74" w:rsidTr="003C077A">
        <w:trPr>
          <w:trHeight w:val="20"/>
        </w:trPr>
        <w:tc>
          <w:tcPr>
            <w:tcW w:w="0" w:type="auto"/>
          </w:tcPr>
          <w:p w:rsidR="00EB5C19" w:rsidRDefault="00EB5C19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2.2</w:t>
            </w: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Определение круга вакансий</w:t>
            </w:r>
          </w:p>
        </w:tc>
        <w:tc>
          <w:tcPr>
            <w:tcW w:w="0" w:type="auto"/>
          </w:tcPr>
          <w:p w:rsidR="00EB5C19" w:rsidRPr="00A74D74" w:rsidRDefault="00EB5C19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Определение круга вакансий</w:t>
            </w:r>
          </w:p>
        </w:tc>
        <w:tc>
          <w:tcPr>
            <w:tcW w:w="1151" w:type="dxa"/>
            <w:shd w:val="clear" w:color="auto" w:fill="auto"/>
          </w:tcPr>
          <w:p w:rsidR="00EB5C19" w:rsidRPr="00A74D74" w:rsidRDefault="00EB5C19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EB5C19" w:rsidRPr="00A74D74" w:rsidTr="006414D6">
        <w:trPr>
          <w:trHeight w:val="20"/>
        </w:trPr>
        <w:tc>
          <w:tcPr>
            <w:tcW w:w="9912" w:type="dxa"/>
            <w:gridSpan w:val="3"/>
          </w:tcPr>
          <w:p w:rsidR="00EB5C19" w:rsidRPr="00EB5C19" w:rsidRDefault="00EB5C19" w:rsidP="00EB5C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B5C1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5. Профотбор</w:t>
            </w:r>
          </w:p>
        </w:tc>
      </w:tr>
      <w:tr w:rsidR="00A74D74" w:rsidRPr="00A74D74" w:rsidTr="003C077A">
        <w:trPr>
          <w:trHeight w:val="20"/>
        </w:trPr>
        <w:tc>
          <w:tcPr>
            <w:tcW w:w="0" w:type="auto"/>
          </w:tcPr>
          <w:p w:rsidR="00A74D74" w:rsidRPr="00A74D74" w:rsidRDefault="00EB5C19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5.3</w:t>
            </w: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Методы профотбора: биографический метод, интервью, тестирование, профессиональные пробы.</w:t>
            </w:r>
          </w:p>
        </w:tc>
        <w:tc>
          <w:tcPr>
            <w:tcW w:w="0" w:type="auto"/>
          </w:tcPr>
          <w:p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Процедура идентификации характеристик человека и требований профессии</w:t>
            </w:r>
          </w:p>
        </w:tc>
        <w:tc>
          <w:tcPr>
            <w:tcW w:w="1151" w:type="dxa"/>
            <w:shd w:val="clear" w:color="auto" w:fill="auto"/>
          </w:tcPr>
          <w:p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</w:tbl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4F0CEA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3C077A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C077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ПРАКТИЧЕСКАЯ РАБОТА</w:t>
      </w:r>
    </w:p>
    <w:p w:rsidR="00A74D74" w:rsidRPr="003C077A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6"/>
        <w:gridCol w:w="4383"/>
        <w:gridCol w:w="1053"/>
      </w:tblGrid>
      <w:tr w:rsidR="00A74D74" w:rsidRPr="00A74D74" w:rsidTr="00D86205">
        <w:trPr>
          <w:trHeight w:val="20"/>
        </w:trPr>
        <w:tc>
          <w:tcPr>
            <w:tcW w:w="0" w:type="auto"/>
          </w:tcPr>
          <w:p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0" w:type="auto"/>
          </w:tcPr>
          <w:p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 учебного материала,  практические занятия, самостоятельная работа обучающихся</w:t>
            </w:r>
          </w:p>
        </w:tc>
        <w:tc>
          <w:tcPr>
            <w:tcW w:w="1053" w:type="dxa"/>
            <w:shd w:val="clear" w:color="auto" w:fill="auto"/>
          </w:tcPr>
          <w:p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Объем часов</w:t>
            </w:r>
          </w:p>
        </w:tc>
      </w:tr>
      <w:tr w:rsidR="00A74D74" w:rsidRPr="00A74D74" w:rsidTr="00D86205">
        <w:trPr>
          <w:trHeight w:val="20"/>
        </w:trPr>
        <w:tc>
          <w:tcPr>
            <w:tcW w:w="0" w:type="auto"/>
          </w:tcPr>
          <w:p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53" w:type="dxa"/>
            <w:shd w:val="clear" w:color="auto" w:fill="auto"/>
          </w:tcPr>
          <w:p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A74D74" w:rsidRPr="00A74D74" w:rsidTr="00D86205">
        <w:trPr>
          <w:trHeight w:val="20"/>
        </w:trPr>
        <w:tc>
          <w:tcPr>
            <w:tcW w:w="0" w:type="auto"/>
          </w:tcPr>
          <w:p w:rsidR="00A74D74" w:rsidRPr="00665683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Введение. </w:t>
            </w:r>
          </w:p>
          <w:p w:rsidR="00A74D74" w:rsidRPr="00665683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Предмет, ц</w:t>
            </w:r>
            <w:r w:rsidR="00D66A0E"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ели и задачи учебной дисциплины</w:t>
            </w:r>
          </w:p>
        </w:tc>
        <w:tc>
          <w:tcPr>
            <w:tcW w:w="0" w:type="auto"/>
          </w:tcPr>
          <w:p w:rsidR="00A74D74" w:rsidRPr="00665683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Практическая работа № 1 </w:t>
            </w:r>
          </w:p>
          <w:p w:rsidR="00A74D74" w:rsidRPr="00665683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рынка труда Хабаровского края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F0CEA" w:rsidRPr="00A74D74" w:rsidTr="00ED5E3F">
        <w:trPr>
          <w:trHeight w:val="241"/>
        </w:trPr>
        <w:tc>
          <w:tcPr>
            <w:tcW w:w="9912" w:type="dxa"/>
            <w:gridSpan w:val="3"/>
          </w:tcPr>
          <w:p w:rsidR="004F0CEA" w:rsidRPr="00665683" w:rsidRDefault="004F0CEA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1. Основные понятия профессиональной деятельности</w:t>
            </w:r>
          </w:p>
        </w:tc>
      </w:tr>
      <w:tr w:rsidR="00A74D74" w:rsidRPr="00A74D74" w:rsidTr="00D86205">
        <w:trPr>
          <w:trHeight w:val="241"/>
        </w:trPr>
        <w:tc>
          <w:tcPr>
            <w:tcW w:w="0" w:type="auto"/>
          </w:tcPr>
          <w:p w:rsidR="00A74D74" w:rsidRPr="00665683" w:rsidRDefault="00D66A0E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1.1</w:t>
            </w:r>
            <w:r w:rsidR="00A74D74"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Построение карьеры</w:t>
            </w:r>
          </w:p>
        </w:tc>
        <w:tc>
          <w:tcPr>
            <w:tcW w:w="0" w:type="auto"/>
          </w:tcPr>
          <w:p w:rsidR="00A74D74" w:rsidRPr="00665683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Практическая работа № 2 </w:t>
            </w:r>
          </w:p>
          <w:p w:rsidR="00A74D74" w:rsidRPr="00665683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карьерного плана.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241"/>
        </w:trPr>
        <w:tc>
          <w:tcPr>
            <w:tcW w:w="0" w:type="auto"/>
            <w:vMerge w:val="restart"/>
          </w:tcPr>
          <w:p w:rsidR="00A74D74" w:rsidRPr="00665683" w:rsidRDefault="00D66A0E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1.2</w:t>
            </w:r>
            <w:r w:rsidR="00A74D74"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Профессиональное самоопределение</w:t>
            </w:r>
          </w:p>
        </w:tc>
        <w:tc>
          <w:tcPr>
            <w:tcW w:w="0" w:type="auto"/>
          </w:tcPr>
          <w:p w:rsidR="00A74D74" w:rsidRPr="00665683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3</w:t>
            </w:r>
          </w:p>
          <w:p w:rsidR="00A74D74" w:rsidRPr="00665683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стадий профессионального самоопределения.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241"/>
        </w:trPr>
        <w:tc>
          <w:tcPr>
            <w:tcW w:w="0" w:type="auto"/>
            <w:vMerge/>
          </w:tcPr>
          <w:p w:rsidR="00A74D74" w:rsidRPr="00665683" w:rsidRDefault="00A74D74" w:rsidP="00A74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4</w:t>
            </w:r>
          </w:p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готовности к трудоустройству.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F0CEA" w:rsidRPr="00A74D74" w:rsidTr="00632955">
        <w:trPr>
          <w:trHeight w:val="241"/>
        </w:trPr>
        <w:tc>
          <w:tcPr>
            <w:tcW w:w="9912" w:type="dxa"/>
            <w:gridSpan w:val="3"/>
          </w:tcPr>
          <w:p w:rsidR="004F0CEA" w:rsidRPr="00665683" w:rsidRDefault="004F0CEA" w:rsidP="004F0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2. Технология эффективного трудоустройства</w:t>
            </w:r>
          </w:p>
        </w:tc>
      </w:tr>
      <w:tr w:rsidR="004F0CEA" w:rsidRPr="00A74D74" w:rsidTr="004F0CEA">
        <w:trPr>
          <w:trHeight w:val="1275"/>
        </w:trPr>
        <w:tc>
          <w:tcPr>
            <w:tcW w:w="0" w:type="auto"/>
            <w:vMerge w:val="restart"/>
          </w:tcPr>
          <w:p w:rsidR="004F0CEA" w:rsidRPr="00665683" w:rsidRDefault="004F0CEA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2.1 Этапы трудоустройства</w:t>
            </w:r>
          </w:p>
        </w:tc>
        <w:tc>
          <w:tcPr>
            <w:tcW w:w="0" w:type="auto"/>
          </w:tcPr>
          <w:p w:rsidR="004F0CEA" w:rsidRPr="00665683" w:rsidRDefault="004F0CEA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5</w:t>
            </w:r>
          </w:p>
          <w:p w:rsidR="004F0CEA" w:rsidRPr="00665683" w:rsidRDefault="004F0CEA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Диагностика общих способностей человека и интеллекта.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4F0CEA" w:rsidRPr="00A74D74" w:rsidRDefault="004F0CEA" w:rsidP="00D66A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F0CEA" w:rsidRPr="00A74D74" w:rsidTr="00D86205">
        <w:trPr>
          <w:trHeight w:val="320"/>
        </w:trPr>
        <w:tc>
          <w:tcPr>
            <w:tcW w:w="0" w:type="auto"/>
            <w:vMerge/>
          </w:tcPr>
          <w:p w:rsidR="004F0CEA" w:rsidRPr="00665683" w:rsidRDefault="004F0CEA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4F0CEA" w:rsidRPr="00665683" w:rsidRDefault="004F0CEA" w:rsidP="004F0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6</w:t>
            </w:r>
          </w:p>
          <w:p w:rsidR="004F0CEA" w:rsidRPr="00665683" w:rsidRDefault="004F0CEA" w:rsidP="004F0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Диагностика общих способностей человека и интеллекта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4F0CEA" w:rsidRPr="00A74D74" w:rsidRDefault="004F0CEA" w:rsidP="00D66A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241"/>
        </w:trPr>
        <w:tc>
          <w:tcPr>
            <w:tcW w:w="0" w:type="auto"/>
          </w:tcPr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2.2 Определение круга вакансий</w:t>
            </w:r>
          </w:p>
        </w:tc>
        <w:tc>
          <w:tcPr>
            <w:tcW w:w="0" w:type="auto"/>
          </w:tcPr>
          <w:p w:rsidR="00A74D74" w:rsidRPr="00665683" w:rsidRDefault="004F0CEA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7</w:t>
            </w:r>
          </w:p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личной контактной сети.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241"/>
        </w:trPr>
        <w:tc>
          <w:tcPr>
            <w:tcW w:w="0" w:type="auto"/>
          </w:tcPr>
          <w:p w:rsidR="00A74D74" w:rsidRPr="00665683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2.3</w:t>
            </w:r>
            <w:r w:rsidR="00A74D74"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Источники информации о рабочих местах</w:t>
            </w:r>
          </w:p>
        </w:tc>
        <w:tc>
          <w:tcPr>
            <w:tcW w:w="0" w:type="auto"/>
          </w:tcPr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8</w:t>
            </w:r>
          </w:p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Поиск вакансий через различные источники: сайты, кадровые агентства по специальности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241"/>
        </w:trPr>
        <w:tc>
          <w:tcPr>
            <w:tcW w:w="0" w:type="auto"/>
          </w:tcPr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2.</w:t>
            </w:r>
            <w:r w:rsidR="00D66A0E"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Рынок труда для студентов и выпускников</w:t>
            </w:r>
          </w:p>
        </w:tc>
        <w:tc>
          <w:tcPr>
            <w:tcW w:w="0" w:type="auto"/>
          </w:tcPr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Практическая работа № 9 </w:t>
            </w:r>
          </w:p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с текстами объявлений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74D74" w:rsidRPr="00A74D74" w:rsidTr="004F0CEA">
        <w:trPr>
          <w:trHeight w:val="241"/>
        </w:trPr>
        <w:tc>
          <w:tcPr>
            <w:tcW w:w="9912" w:type="dxa"/>
            <w:gridSpan w:val="3"/>
          </w:tcPr>
          <w:p w:rsidR="00A74D74" w:rsidRPr="00665683" w:rsidRDefault="00D66A0E" w:rsidP="00D66A0E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</w:t>
            </w:r>
            <w:r w:rsidR="00A74D74"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3</w:t>
            </w: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A74D74"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Формы первичного отбора кандидатов на вакансии</w:t>
            </w:r>
          </w:p>
        </w:tc>
      </w:tr>
      <w:tr w:rsidR="00A74D74" w:rsidRPr="00A74D74" w:rsidTr="00D86205">
        <w:trPr>
          <w:trHeight w:val="241"/>
        </w:trPr>
        <w:tc>
          <w:tcPr>
            <w:tcW w:w="0" w:type="auto"/>
            <w:vMerge w:val="restart"/>
          </w:tcPr>
          <w:p w:rsidR="00A74D74" w:rsidRPr="00665683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3.1</w:t>
            </w:r>
            <w:r w:rsidR="00A74D74"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Составление резюме и рекомендательных писем</w:t>
            </w:r>
          </w:p>
        </w:tc>
        <w:tc>
          <w:tcPr>
            <w:tcW w:w="0" w:type="auto"/>
          </w:tcPr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10</w:t>
            </w:r>
          </w:p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резюме и рекомендательного письма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241"/>
        </w:trPr>
        <w:tc>
          <w:tcPr>
            <w:tcW w:w="0" w:type="auto"/>
            <w:vMerge/>
          </w:tcPr>
          <w:p w:rsidR="00A74D74" w:rsidRPr="00665683" w:rsidRDefault="00A74D74" w:rsidP="00A74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11</w:t>
            </w:r>
          </w:p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творческого резюме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363"/>
        </w:trPr>
        <w:tc>
          <w:tcPr>
            <w:tcW w:w="0" w:type="auto"/>
          </w:tcPr>
          <w:p w:rsidR="00A74D74" w:rsidRPr="00665683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Тема 3.2</w:t>
            </w:r>
            <w:r w:rsidR="00A74D74"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Составление автобиографии</w:t>
            </w:r>
          </w:p>
        </w:tc>
        <w:tc>
          <w:tcPr>
            <w:tcW w:w="0" w:type="auto"/>
          </w:tcPr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12</w:t>
            </w:r>
          </w:p>
          <w:p w:rsidR="00A74D74" w:rsidRPr="00665683" w:rsidRDefault="00A74D74" w:rsidP="00D66A0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 автобиографии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363"/>
        </w:trPr>
        <w:tc>
          <w:tcPr>
            <w:tcW w:w="0" w:type="auto"/>
          </w:tcPr>
          <w:p w:rsidR="00A74D74" w:rsidRPr="00665683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3.3</w:t>
            </w:r>
            <w:r w:rsidR="00A74D74"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Составление деловых писем</w:t>
            </w:r>
          </w:p>
        </w:tc>
        <w:tc>
          <w:tcPr>
            <w:tcW w:w="0" w:type="auto"/>
          </w:tcPr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13</w:t>
            </w:r>
          </w:p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 запросов о вакансиях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363"/>
        </w:trPr>
        <w:tc>
          <w:tcPr>
            <w:tcW w:w="0" w:type="auto"/>
          </w:tcPr>
          <w:p w:rsidR="00A74D74" w:rsidRPr="00665683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3.4</w:t>
            </w:r>
            <w:r w:rsidR="00A74D74"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="00A74D74"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Анкетирование, тестирование</w:t>
            </w:r>
          </w:p>
        </w:tc>
        <w:tc>
          <w:tcPr>
            <w:tcW w:w="0" w:type="auto"/>
          </w:tcPr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14</w:t>
            </w:r>
          </w:p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и структура анкет и тестов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363"/>
        </w:trPr>
        <w:tc>
          <w:tcPr>
            <w:tcW w:w="0" w:type="auto"/>
          </w:tcPr>
          <w:p w:rsidR="00A74D74" w:rsidRPr="00665683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3.5</w:t>
            </w:r>
            <w:r w:rsidR="00A74D74"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Телефонные переговоры с работодателями                  </w:t>
            </w:r>
          </w:p>
        </w:tc>
        <w:tc>
          <w:tcPr>
            <w:tcW w:w="0" w:type="auto"/>
          </w:tcPr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15</w:t>
            </w:r>
          </w:p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Телефонные переговоры с работодателями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363"/>
        </w:trPr>
        <w:tc>
          <w:tcPr>
            <w:tcW w:w="0" w:type="auto"/>
          </w:tcPr>
          <w:p w:rsidR="00A74D74" w:rsidRPr="00665683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3.6</w:t>
            </w:r>
            <w:r w:rsidR="00A74D74"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Собеседование                     </w:t>
            </w:r>
          </w:p>
        </w:tc>
        <w:tc>
          <w:tcPr>
            <w:tcW w:w="0" w:type="auto"/>
          </w:tcPr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16</w:t>
            </w:r>
          </w:p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Собеседование с работодателем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4F0CEA">
        <w:trPr>
          <w:trHeight w:val="363"/>
        </w:trPr>
        <w:tc>
          <w:tcPr>
            <w:tcW w:w="9912" w:type="dxa"/>
            <w:gridSpan w:val="3"/>
          </w:tcPr>
          <w:p w:rsidR="00A74D74" w:rsidRPr="00665683" w:rsidRDefault="00D66A0E" w:rsidP="00A74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</w:t>
            </w:r>
            <w:r w:rsidR="00A74D74"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4</w:t>
            </w: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A74D74"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Карьерное портфолио обучающегося</w:t>
            </w:r>
          </w:p>
        </w:tc>
      </w:tr>
      <w:tr w:rsidR="00A74D74" w:rsidRPr="00A74D74" w:rsidTr="00D86205">
        <w:trPr>
          <w:trHeight w:val="363"/>
        </w:trPr>
        <w:tc>
          <w:tcPr>
            <w:tcW w:w="0" w:type="auto"/>
          </w:tcPr>
          <w:p w:rsidR="00A74D74" w:rsidRPr="00665683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4.1</w:t>
            </w:r>
            <w:r w:rsidR="00A74D74"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Понятие, структура и предназначение портфолио</w:t>
            </w:r>
          </w:p>
        </w:tc>
        <w:tc>
          <w:tcPr>
            <w:tcW w:w="0" w:type="auto"/>
          </w:tcPr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Практическая работа № 17 </w:t>
            </w:r>
          </w:p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структуры личного портфолио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363"/>
        </w:trPr>
        <w:tc>
          <w:tcPr>
            <w:tcW w:w="0" w:type="auto"/>
          </w:tcPr>
          <w:p w:rsidR="00A74D74" w:rsidRPr="00665683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4.2</w:t>
            </w:r>
            <w:r w:rsidR="00A74D74"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Электронный вариант портфолио, эссе</w:t>
            </w:r>
          </w:p>
        </w:tc>
        <w:tc>
          <w:tcPr>
            <w:tcW w:w="0" w:type="auto"/>
          </w:tcPr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Практическая работа № 18 </w:t>
            </w:r>
          </w:p>
          <w:p w:rsidR="00A74D74" w:rsidRPr="00665683" w:rsidRDefault="00A74D74" w:rsidP="00A74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портфолио выпускника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4F0CEA">
        <w:trPr>
          <w:trHeight w:val="363"/>
        </w:trPr>
        <w:tc>
          <w:tcPr>
            <w:tcW w:w="9912" w:type="dxa"/>
            <w:gridSpan w:val="3"/>
          </w:tcPr>
          <w:p w:rsidR="00A74D74" w:rsidRPr="00665683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</w:t>
            </w:r>
            <w:r w:rsidR="00A74D74"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5</w:t>
            </w: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A74D74"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Профотбор</w:t>
            </w:r>
          </w:p>
        </w:tc>
      </w:tr>
      <w:tr w:rsidR="00A74D74" w:rsidRPr="00A74D74" w:rsidTr="00D86205">
        <w:trPr>
          <w:trHeight w:val="363"/>
        </w:trPr>
        <w:tc>
          <w:tcPr>
            <w:tcW w:w="0" w:type="auto"/>
          </w:tcPr>
          <w:p w:rsidR="00A74D74" w:rsidRPr="00665683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5.1</w:t>
            </w:r>
            <w:r w:rsidR="00A74D74"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Из истории профессионального отбора. Профотбор в процессе трудоустройства.</w:t>
            </w:r>
          </w:p>
        </w:tc>
        <w:tc>
          <w:tcPr>
            <w:tcW w:w="0" w:type="auto"/>
          </w:tcPr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Практическая работа № 19 </w:t>
            </w:r>
          </w:p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Основные предпосылки проведения профессионального отбора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363"/>
        </w:trPr>
        <w:tc>
          <w:tcPr>
            <w:tcW w:w="0" w:type="auto"/>
            <w:vMerge w:val="restart"/>
          </w:tcPr>
          <w:p w:rsidR="00A74D74" w:rsidRPr="00665683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5.2</w:t>
            </w:r>
            <w:r w:rsidR="00A74D74"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Понятие, назначение, принципы профотбора. Критерии отбора персонала для работников РЖД.</w:t>
            </w:r>
          </w:p>
        </w:tc>
        <w:tc>
          <w:tcPr>
            <w:tcW w:w="0" w:type="auto"/>
          </w:tcPr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Практическая работа № 20 </w:t>
            </w:r>
          </w:p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Критерии отбора персонала для работников РЖД.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363"/>
        </w:trPr>
        <w:tc>
          <w:tcPr>
            <w:tcW w:w="0" w:type="auto"/>
            <w:vMerge/>
          </w:tcPr>
          <w:p w:rsidR="00A74D74" w:rsidRPr="00665683" w:rsidRDefault="00A74D74" w:rsidP="00A74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Практическая работа № 21 </w:t>
            </w:r>
          </w:p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Способы проведения профотбора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363"/>
        </w:trPr>
        <w:tc>
          <w:tcPr>
            <w:tcW w:w="0" w:type="auto"/>
          </w:tcPr>
          <w:p w:rsidR="00A74D74" w:rsidRPr="00665683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5.3</w:t>
            </w:r>
            <w:r w:rsidR="00A74D74"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Методы профотбора: биографический метод, интервью, тестирование, профессиональные пробы.</w:t>
            </w:r>
          </w:p>
        </w:tc>
        <w:tc>
          <w:tcPr>
            <w:tcW w:w="0" w:type="auto"/>
          </w:tcPr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Практическая работа № 22 </w:t>
            </w:r>
          </w:p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Деловая игра «интервью, тестирование, профессиональные пробы»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4F0CEA">
        <w:trPr>
          <w:trHeight w:val="363"/>
        </w:trPr>
        <w:tc>
          <w:tcPr>
            <w:tcW w:w="9912" w:type="dxa"/>
            <w:gridSpan w:val="3"/>
          </w:tcPr>
          <w:p w:rsidR="00A74D74" w:rsidRPr="00665683" w:rsidRDefault="00D66A0E" w:rsidP="00A74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</w:t>
            </w:r>
            <w:r w:rsidR="00A74D74"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6</w:t>
            </w: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A74D74"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Нормативно-правовое обеспечение эффективного трудоустройства</w:t>
            </w:r>
          </w:p>
        </w:tc>
      </w:tr>
      <w:tr w:rsidR="004F0CEA" w:rsidRPr="00A74D74" w:rsidTr="004F0CEA">
        <w:trPr>
          <w:trHeight w:val="705"/>
        </w:trPr>
        <w:tc>
          <w:tcPr>
            <w:tcW w:w="0" w:type="auto"/>
            <w:vMerge w:val="restart"/>
          </w:tcPr>
          <w:p w:rsidR="004F0CEA" w:rsidRPr="00665683" w:rsidRDefault="004F0CEA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6.1 Оформление документов</w:t>
            </w:r>
          </w:p>
        </w:tc>
        <w:tc>
          <w:tcPr>
            <w:tcW w:w="0" w:type="auto"/>
          </w:tcPr>
          <w:p w:rsidR="004F0CEA" w:rsidRPr="00665683" w:rsidRDefault="004F0CEA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23</w:t>
            </w:r>
          </w:p>
          <w:p w:rsidR="004F0CEA" w:rsidRPr="00665683" w:rsidRDefault="004F0CEA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документа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4F0CEA" w:rsidRPr="00A74D74" w:rsidRDefault="004F0CEA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F0CEA" w:rsidRPr="00A74D74" w:rsidTr="00D86205">
        <w:trPr>
          <w:trHeight w:val="246"/>
        </w:trPr>
        <w:tc>
          <w:tcPr>
            <w:tcW w:w="0" w:type="auto"/>
            <w:vMerge/>
          </w:tcPr>
          <w:p w:rsidR="004F0CEA" w:rsidRPr="00665683" w:rsidRDefault="004F0CEA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4F0CEA" w:rsidRPr="00665683" w:rsidRDefault="004F0CEA" w:rsidP="004F0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24</w:t>
            </w:r>
          </w:p>
          <w:p w:rsidR="004F0CEA" w:rsidRPr="00665683" w:rsidRDefault="004F0CEA" w:rsidP="004F0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Оформление документа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4F0CEA" w:rsidRPr="00A74D74" w:rsidRDefault="004F0CEA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363"/>
        </w:trPr>
        <w:tc>
          <w:tcPr>
            <w:tcW w:w="0" w:type="auto"/>
          </w:tcPr>
          <w:p w:rsidR="00A74D74" w:rsidRPr="00665683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6.2</w:t>
            </w:r>
            <w:r w:rsidR="00A74D74"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Основы трудового законодательства</w:t>
            </w:r>
          </w:p>
        </w:tc>
        <w:tc>
          <w:tcPr>
            <w:tcW w:w="0" w:type="auto"/>
          </w:tcPr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2</w:t>
            </w:r>
            <w:r w:rsidR="004F0CEA"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Виды договоров при приеме на работу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941"/>
        </w:trPr>
        <w:tc>
          <w:tcPr>
            <w:tcW w:w="0" w:type="auto"/>
            <w:vMerge w:val="restart"/>
          </w:tcPr>
          <w:p w:rsidR="00A74D74" w:rsidRPr="00665683" w:rsidRDefault="00D66A0E" w:rsidP="00D66A0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6.3</w:t>
            </w:r>
            <w:r w:rsidR="00A74D74"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Порядок приема на работу, причины и порядок увольнения по Трудовому кодексу</w:t>
            </w:r>
          </w:p>
        </w:tc>
        <w:tc>
          <w:tcPr>
            <w:tcW w:w="0" w:type="auto"/>
          </w:tcPr>
          <w:p w:rsidR="00A74D74" w:rsidRPr="00665683" w:rsidRDefault="004F0CEA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26</w:t>
            </w:r>
          </w:p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Виды договоров при приеме на работу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363"/>
        </w:trPr>
        <w:tc>
          <w:tcPr>
            <w:tcW w:w="0" w:type="auto"/>
            <w:vMerge/>
          </w:tcPr>
          <w:p w:rsidR="00A74D74" w:rsidRPr="00665683" w:rsidRDefault="00A74D74" w:rsidP="00A74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A74D74" w:rsidRPr="00665683" w:rsidRDefault="004F0CEA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27</w:t>
            </w:r>
          </w:p>
          <w:p w:rsidR="00A74D74" w:rsidRPr="0066568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Виды договоров при приеме на работу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363"/>
        </w:trPr>
        <w:tc>
          <w:tcPr>
            <w:tcW w:w="0" w:type="auto"/>
          </w:tcPr>
          <w:p w:rsidR="00A74D74" w:rsidRPr="00665683" w:rsidRDefault="00C10B6F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</w:t>
            </w:r>
            <w:r w:rsidR="00A74D74"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ачет</w:t>
            </w:r>
          </w:p>
        </w:tc>
        <w:tc>
          <w:tcPr>
            <w:tcW w:w="0" w:type="auto"/>
          </w:tcPr>
          <w:p w:rsidR="00A74D74" w:rsidRPr="00665683" w:rsidRDefault="004F0CEA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568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28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20"/>
        </w:trPr>
        <w:tc>
          <w:tcPr>
            <w:tcW w:w="0" w:type="auto"/>
            <w:gridSpan w:val="2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</w:t>
            </w:r>
            <w:r w:rsidR="00D66A0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того</w:t>
            </w: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053" w:type="dxa"/>
            <w:shd w:val="clear" w:color="auto" w:fill="auto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</w:tr>
    </w:tbl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  <w:sectPr w:rsidR="00A74D74" w:rsidRPr="00A74D74" w:rsidSect="00D86205">
          <w:footerReference w:type="even" r:id="rId10"/>
          <w:footerReference w:type="default" r:id="rId11"/>
          <w:type w:val="nextColumn"/>
          <w:pgSz w:w="11907" w:h="16840"/>
          <w:pgMar w:top="1134" w:right="851" w:bottom="1134" w:left="1134" w:header="709" w:footer="709" w:gutter="0"/>
          <w:cols w:space="720"/>
        </w:sectPr>
      </w:pPr>
    </w:p>
    <w:p w:rsidR="00A74D74" w:rsidRPr="00D66A0E" w:rsidRDefault="00A74D74" w:rsidP="00D66A0E">
      <w:pPr>
        <w:pStyle w:val="aa"/>
        <w:keepNext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D66A0E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условия реализации УЧЕБНОЙ дисциплины</w:t>
      </w: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Требования к минимальному материально-техническому обеспечению</w:t>
      </w: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sz w:val="28"/>
          <w:szCs w:val="28"/>
        </w:rPr>
        <w:tab/>
        <w:t>Реализация учебной дисциплины требует наличия учебного кабинета.</w:t>
      </w: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Оборудование учебного кабинета и рабочих мест кабинета: учебная </w:t>
      </w:r>
      <w:proofErr w:type="gramStart"/>
      <w:r w:rsidRPr="00A74D74">
        <w:rPr>
          <w:rFonts w:ascii="Times New Roman" w:eastAsia="Times New Roman" w:hAnsi="Times New Roman" w:cs="Times New Roman"/>
          <w:bCs/>
          <w:sz w:val="28"/>
          <w:szCs w:val="28"/>
        </w:rPr>
        <w:t>мебель,  дидактические</w:t>
      </w:r>
      <w:proofErr w:type="gramEnd"/>
      <w:r w:rsidRPr="00A74D74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пособия, программное обеспечение, мультимедийные презентации лекционного материала.</w:t>
      </w: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sz w:val="28"/>
          <w:szCs w:val="28"/>
        </w:rPr>
        <w:tab/>
        <w:t>Технические средства обучения: видеопроекционное оборудование для презентаций, средства звуковоспроизведения, экран, компьютеры с доступом к базам данных и Интернету.</w:t>
      </w: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66A0E" w:rsidRPr="00A74D74" w:rsidRDefault="00D66A0E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4D74" w:rsidRPr="00D66A0E" w:rsidRDefault="00A74D74" w:rsidP="006656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6A0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7. ЛИТЕРАТУРА</w:t>
      </w: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74D74" w:rsidRPr="00A74D74" w:rsidRDefault="00A74D74" w:rsidP="006656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74D74">
        <w:rPr>
          <w:rFonts w:ascii="Times New Roman" w:eastAsia="Calibri" w:hAnsi="Times New Roman" w:cs="Times New Roman"/>
          <w:b/>
          <w:sz w:val="28"/>
          <w:szCs w:val="28"/>
        </w:rPr>
        <w:t>Основные источники:</w:t>
      </w:r>
    </w:p>
    <w:p w:rsidR="00A74D74" w:rsidRPr="00A74D74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 xml:space="preserve">Самопрезентация при устройстве на работу: уч. пособие / А.М. </w:t>
      </w:r>
      <w:proofErr w:type="spellStart"/>
      <w:r w:rsidR="00A74D74" w:rsidRPr="00A74D74">
        <w:rPr>
          <w:rFonts w:ascii="Times New Roman" w:eastAsia="Calibri" w:hAnsi="Times New Roman" w:cs="Times New Roman"/>
          <w:sz w:val="28"/>
          <w:szCs w:val="28"/>
        </w:rPr>
        <w:t>Ко</w:t>
      </w:r>
      <w:r>
        <w:rPr>
          <w:rFonts w:ascii="Times New Roman" w:eastAsia="Calibri" w:hAnsi="Times New Roman" w:cs="Times New Roman"/>
          <w:sz w:val="28"/>
          <w:szCs w:val="28"/>
        </w:rPr>
        <w:t>рягин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др. – М.: Академия, 2016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. -  128 с. - (Серия «Профессиональная ориентация»).</w:t>
      </w:r>
    </w:p>
    <w:p w:rsidR="00A74D74" w:rsidRPr="00A74D74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 xml:space="preserve">Технология поиска работы: уч. пособие / А.М. </w:t>
      </w:r>
      <w:proofErr w:type="spellStart"/>
      <w:r w:rsidR="00A74D74" w:rsidRPr="00A74D74">
        <w:rPr>
          <w:rFonts w:ascii="Times New Roman" w:eastAsia="Calibri" w:hAnsi="Times New Roman" w:cs="Times New Roman"/>
          <w:sz w:val="28"/>
          <w:szCs w:val="28"/>
        </w:rPr>
        <w:t>Кор</w:t>
      </w:r>
      <w:r>
        <w:rPr>
          <w:rFonts w:ascii="Times New Roman" w:eastAsia="Calibri" w:hAnsi="Times New Roman" w:cs="Times New Roman"/>
          <w:sz w:val="28"/>
          <w:szCs w:val="28"/>
        </w:rPr>
        <w:t>ягин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др.  – М.: Академия, 2016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. - 112 с. - (Серия «Профессиональная ориентация»).</w:t>
      </w:r>
    </w:p>
    <w:p w:rsidR="00A74D74" w:rsidRPr="00A74D74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Трудовой кодекс Российской Федерации.</w:t>
      </w:r>
    </w:p>
    <w:p w:rsidR="00A74D74" w:rsidRPr="00A74D74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 w:rsidR="00A74D74" w:rsidRPr="00A74D74">
        <w:rPr>
          <w:rFonts w:ascii="Times New Roman" w:eastAsia="Calibri" w:hAnsi="Times New Roman" w:cs="Times New Roman"/>
          <w:sz w:val="28"/>
          <w:szCs w:val="28"/>
        </w:rPr>
        <w:t>Шеламова</w:t>
      </w:r>
      <w:proofErr w:type="spellEnd"/>
      <w:r w:rsidR="00A74D74" w:rsidRPr="00A74D74">
        <w:rPr>
          <w:rFonts w:ascii="Times New Roman" w:eastAsia="Calibri" w:hAnsi="Times New Roman" w:cs="Times New Roman"/>
          <w:sz w:val="28"/>
          <w:szCs w:val="28"/>
        </w:rPr>
        <w:t>, Г.М. Культура делового общения при трудоустройстве / Г.М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Шеламова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- М.: Академия, 2016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. -  64 с. - (Деловая культура).</w:t>
      </w:r>
    </w:p>
    <w:p w:rsidR="00A74D74" w:rsidRPr="00A74D74" w:rsidRDefault="00A74D74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74D74">
        <w:rPr>
          <w:rFonts w:ascii="Times New Roman" w:eastAsia="Calibri" w:hAnsi="Times New Roman" w:cs="Times New Roman"/>
          <w:b/>
          <w:sz w:val="28"/>
          <w:szCs w:val="28"/>
        </w:rPr>
        <w:t>Дополнительные источники:</w:t>
      </w:r>
    </w:p>
    <w:p w:rsidR="00A74D74" w:rsidRPr="00A74D74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="00A74D74" w:rsidRPr="00A74D74">
        <w:rPr>
          <w:rFonts w:ascii="Times New Roman" w:eastAsia="Calibri" w:hAnsi="Times New Roman" w:cs="Times New Roman"/>
          <w:sz w:val="28"/>
          <w:szCs w:val="28"/>
        </w:rPr>
        <w:t>Батаршев</w:t>
      </w:r>
      <w:proofErr w:type="spellEnd"/>
      <w:r w:rsidR="00A74D74" w:rsidRPr="00A74D74">
        <w:rPr>
          <w:rFonts w:ascii="Times New Roman" w:eastAsia="Calibri" w:hAnsi="Times New Roman" w:cs="Times New Roman"/>
          <w:sz w:val="28"/>
          <w:szCs w:val="28"/>
        </w:rPr>
        <w:t>, А.В. Учебно-профессиональная мотивация молодежи / А.В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Батаршев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- М.: Академия, 2016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. -  192 с.</w:t>
      </w:r>
    </w:p>
    <w:p w:rsidR="00A74D74" w:rsidRPr="00A74D74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="00A74D74" w:rsidRPr="00A74D74">
        <w:rPr>
          <w:rFonts w:ascii="Times New Roman" w:eastAsia="Calibri" w:hAnsi="Times New Roman" w:cs="Times New Roman"/>
          <w:sz w:val="28"/>
          <w:szCs w:val="28"/>
        </w:rPr>
        <w:t>Пряжников</w:t>
      </w:r>
      <w:proofErr w:type="spellEnd"/>
      <w:r w:rsidR="00A74D74" w:rsidRPr="00A74D74">
        <w:rPr>
          <w:rFonts w:ascii="Times New Roman" w:eastAsia="Calibri" w:hAnsi="Times New Roman" w:cs="Times New Roman"/>
          <w:sz w:val="28"/>
          <w:szCs w:val="28"/>
        </w:rPr>
        <w:t xml:space="preserve">, Н.С. Мотивация трудовой деятельности / Н.С. </w:t>
      </w:r>
      <w:proofErr w:type="spellStart"/>
      <w:r w:rsidR="00A74D74" w:rsidRPr="00A74D74">
        <w:rPr>
          <w:rFonts w:ascii="Times New Roman" w:eastAsia="Calibri" w:hAnsi="Times New Roman" w:cs="Times New Roman"/>
          <w:sz w:val="28"/>
          <w:szCs w:val="28"/>
        </w:rPr>
        <w:t>Пряжников</w:t>
      </w:r>
      <w:proofErr w:type="spellEnd"/>
      <w:r w:rsidR="00A74D74" w:rsidRPr="00A74D74">
        <w:rPr>
          <w:rFonts w:ascii="Times New Roman" w:eastAsia="Calibri" w:hAnsi="Times New Roman" w:cs="Times New Roman"/>
          <w:sz w:val="28"/>
          <w:szCs w:val="28"/>
        </w:rPr>
        <w:t>. - 2 изд., стер. - М.: А</w:t>
      </w:r>
      <w:r>
        <w:rPr>
          <w:rFonts w:ascii="Times New Roman" w:eastAsia="Calibri" w:hAnsi="Times New Roman" w:cs="Times New Roman"/>
          <w:sz w:val="28"/>
          <w:szCs w:val="28"/>
        </w:rPr>
        <w:t>кадемия, 2016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. -  368 с.</w:t>
      </w:r>
    </w:p>
    <w:p w:rsidR="00A74D74" w:rsidRPr="00A74D74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spellStart"/>
      <w:r w:rsidR="00A74D74" w:rsidRPr="00A74D74">
        <w:rPr>
          <w:rFonts w:ascii="Times New Roman" w:eastAsia="Calibri" w:hAnsi="Times New Roman" w:cs="Times New Roman"/>
          <w:sz w:val="28"/>
          <w:szCs w:val="28"/>
        </w:rPr>
        <w:t>Пряжникова</w:t>
      </w:r>
      <w:proofErr w:type="spellEnd"/>
      <w:r w:rsidR="00A74D74" w:rsidRPr="00A74D74">
        <w:rPr>
          <w:rFonts w:ascii="Times New Roman" w:eastAsia="Calibri" w:hAnsi="Times New Roman" w:cs="Times New Roman"/>
          <w:sz w:val="28"/>
          <w:szCs w:val="28"/>
        </w:rPr>
        <w:t xml:space="preserve">, Е.Ю. Профориентация / Е.Ю. </w:t>
      </w:r>
      <w:proofErr w:type="spellStart"/>
      <w:r w:rsidR="00A74D74" w:rsidRPr="00A74D74">
        <w:rPr>
          <w:rFonts w:ascii="Times New Roman" w:eastAsia="Calibri" w:hAnsi="Times New Roman" w:cs="Times New Roman"/>
          <w:sz w:val="28"/>
          <w:szCs w:val="28"/>
        </w:rPr>
        <w:t>Пряжникова</w:t>
      </w:r>
      <w:proofErr w:type="spellEnd"/>
      <w:r w:rsidR="00A74D74" w:rsidRPr="00A74D74">
        <w:rPr>
          <w:rFonts w:ascii="Times New Roman" w:eastAsia="Calibri" w:hAnsi="Times New Roman" w:cs="Times New Roman"/>
          <w:sz w:val="28"/>
          <w:szCs w:val="28"/>
        </w:rPr>
        <w:t xml:space="preserve">. - 2 </w:t>
      </w:r>
      <w:r>
        <w:rPr>
          <w:rFonts w:ascii="Times New Roman" w:eastAsia="Calibri" w:hAnsi="Times New Roman" w:cs="Times New Roman"/>
          <w:sz w:val="28"/>
          <w:szCs w:val="28"/>
        </w:rPr>
        <w:t>изд., стер. - М.: Академия, 2015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. -  496 с</w:t>
      </w:r>
    </w:p>
    <w:p w:rsidR="00A74D74" w:rsidRPr="00A74D74" w:rsidRDefault="00A74D74" w:rsidP="00D66A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66A0E" w:rsidRDefault="00D66A0E" w:rsidP="00D66A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Интернет – ресурсы:</w:t>
      </w:r>
    </w:p>
    <w:p w:rsidR="00A74D74" w:rsidRPr="00D66A0E" w:rsidRDefault="00D66A0E" w:rsidP="00D66A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http://www.joblist.ru/ (специализированный);</w:t>
      </w:r>
    </w:p>
    <w:p w:rsidR="00A74D74" w:rsidRPr="00A74D74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http://www.job.ru/ (специализированный);</w:t>
      </w:r>
    </w:p>
    <w:p w:rsidR="00A74D74" w:rsidRPr="00A74D74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http://www.rdw.ru/ (сервис по трудоустройству газеты «Работа для Вас»);</w:t>
      </w:r>
    </w:p>
    <w:p w:rsidR="00A74D74" w:rsidRPr="00A74D74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http://www.pointjob.ru/ (специализированный);</w:t>
      </w:r>
    </w:p>
    <w:p w:rsidR="00A74D74" w:rsidRPr="00A74D74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http://www.profy.ru/ (сайт компании «Мир профессионалов»);</w:t>
      </w:r>
    </w:p>
    <w:p w:rsidR="00A74D74" w:rsidRPr="00A74D74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http://www.zarplata.ru/ (сайт журнала «</w:t>
      </w:r>
      <w:proofErr w:type="spellStart"/>
      <w:r w:rsidR="00A74D74" w:rsidRPr="00A74D74">
        <w:rPr>
          <w:rFonts w:ascii="Times New Roman" w:eastAsia="Calibri" w:hAnsi="Times New Roman" w:cs="Times New Roman"/>
          <w:sz w:val="28"/>
          <w:szCs w:val="28"/>
        </w:rPr>
        <w:t>Работа&amp;Зарплата</w:t>
      </w:r>
      <w:proofErr w:type="spellEnd"/>
      <w:r w:rsidR="00A74D74" w:rsidRPr="00A74D74">
        <w:rPr>
          <w:rFonts w:ascii="Times New Roman" w:eastAsia="Calibri" w:hAnsi="Times New Roman" w:cs="Times New Roman"/>
          <w:sz w:val="28"/>
          <w:szCs w:val="28"/>
        </w:rPr>
        <w:t>»);</w:t>
      </w:r>
    </w:p>
    <w:p w:rsidR="00A74D74" w:rsidRPr="00A74D74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http://www.superjob.ru/ (автоматизированная система поиска работы);</w:t>
      </w:r>
    </w:p>
    <w:p w:rsidR="00A74D74" w:rsidRPr="00A74D74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http://www.human-capital.ru/ (специализированный);</w:t>
      </w:r>
    </w:p>
    <w:p w:rsidR="00A74D74" w:rsidRPr="00A74D74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http://www.job-today.ru/ (сайт еженедельной газеты «Работа сегодня»);</w:t>
      </w:r>
    </w:p>
    <w:p w:rsidR="00A74D74" w:rsidRPr="00A74D74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http://www.jobmatrix.ru/ (специализированный).</w:t>
      </w:r>
    </w:p>
    <w:p w:rsidR="00A74D74" w:rsidRPr="00A74D74" w:rsidRDefault="00A74D74" w:rsidP="00D66A0E">
      <w:pPr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D66A0E">
      <w:pPr>
        <w:spacing w:after="0" w:line="240" w:lineRule="auto"/>
        <w:ind w:firstLine="91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1B6B" w:rsidRDefault="00A11B6B"/>
    <w:sectPr w:rsidR="00A11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DF1" w:rsidRDefault="00922DF1">
      <w:pPr>
        <w:spacing w:after="0" w:line="240" w:lineRule="auto"/>
      </w:pPr>
      <w:r>
        <w:separator/>
      </w:r>
    </w:p>
  </w:endnote>
  <w:endnote w:type="continuationSeparator" w:id="0">
    <w:p w:rsidR="00922DF1" w:rsidRDefault="00922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3E9" w:rsidRDefault="006773E9" w:rsidP="00D86205">
    <w:pPr>
      <w:pStyle w:val="1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73E9" w:rsidRDefault="006773E9" w:rsidP="00D86205">
    <w:pPr>
      <w:pStyle w:val="1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3E9" w:rsidRDefault="006773E9" w:rsidP="00D86205">
    <w:pPr>
      <w:pStyle w:val="1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3E9" w:rsidRDefault="006773E9" w:rsidP="00D86205">
    <w:pPr>
      <w:pStyle w:val="1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73E9" w:rsidRDefault="006773E9" w:rsidP="00D86205">
    <w:pPr>
      <w:pStyle w:val="1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3E9" w:rsidRDefault="006773E9" w:rsidP="00D86205">
    <w:pPr>
      <w:pStyle w:val="1"/>
      <w:framePr w:wrap="around" w:vAnchor="text" w:hAnchor="margin" w:xAlign="right" w:y="1"/>
      <w:rPr>
        <w:rStyle w:val="a5"/>
      </w:rPr>
    </w:pPr>
  </w:p>
  <w:p w:rsidR="006773E9" w:rsidRDefault="006773E9" w:rsidP="00D86205">
    <w:pPr>
      <w:pStyle w:val="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DF1" w:rsidRDefault="00922DF1">
      <w:pPr>
        <w:spacing w:after="0" w:line="240" w:lineRule="auto"/>
      </w:pPr>
      <w:r>
        <w:separator/>
      </w:r>
    </w:p>
  </w:footnote>
  <w:footnote w:type="continuationSeparator" w:id="0">
    <w:p w:rsidR="00922DF1" w:rsidRDefault="00922D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B00F68"/>
    <w:multiLevelType w:val="hybridMultilevel"/>
    <w:tmpl w:val="70948224"/>
    <w:lvl w:ilvl="0" w:tplc="65D87672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A36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4E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12289"/>
    <w:rsid w:val="00120FB1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744B"/>
    <w:rsid w:val="001B32E1"/>
    <w:rsid w:val="001C7172"/>
    <w:rsid w:val="001D0B69"/>
    <w:rsid w:val="001D5CAE"/>
    <w:rsid w:val="001E339F"/>
    <w:rsid w:val="001E4813"/>
    <w:rsid w:val="001F65DC"/>
    <w:rsid w:val="00204F3D"/>
    <w:rsid w:val="00224A5C"/>
    <w:rsid w:val="00225F2C"/>
    <w:rsid w:val="0023086B"/>
    <w:rsid w:val="0024134D"/>
    <w:rsid w:val="002413D4"/>
    <w:rsid w:val="00250E45"/>
    <w:rsid w:val="002513D4"/>
    <w:rsid w:val="00255C30"/>
    <w:rsid w:val="002571FD"/>
    <w:rsid w:val="00263C76"/>
    <w:rsid w:val="00264B11"/>
    <w:rsid w:val="00264CC4"/>
    <w:rsid w:val="00267253"/>
    <w:rsid w:val="00277760"/>
    <w:rsid w:val="002804BF"/>
    <w:rsid w:val="0029147A"/>
    <w:rsid w:val="002938E2"/>
    <w:rsid w:val="002A21AB"/>
    <w:rsid w:val="002A2E04"/>
    <w:rsid w:val="002A4186"/>
    <w:rsid w:val="002A560D"/>
    <w:rsid w:val="002B3E4E"/>
    <w:rsid w:val="002B7D08"/>
    <w:rsid w:val="002D019B"/>
    <w:rsid w:val="002E2BCD"/>
    <w:rsid w:val="002E53C3"/>
    <w:rsid w:val="002E6CB2"/>
    <w:rsid w:val="002F3663"/>
    <w:rsid w:val="00306120"/>
    <w:rsid w:val="00312375"/>
    <w:rsid w:val="0031500F"/>
    <w:rsid w:val="0031678B"/>
    <w:rsid w:val="00317684"/>
    <w:rsid w:val="00322B0B"/>
    <w:rsid w:val="00330BEF"/>
    <w:rsid w:val="00355D04"/>
    <w:rsid w:val="00356E06"/>
    <w:rsid w:val="00357D44"/>
    <w:rsid w:val="00361C10"/>
    <w:rsid w:val="0037614D"/>
    <w:rsid w:val="0037724F"/>
    <w:rsid w:val="00382B27"/>
    <w:rsid w:val="003923C8"/>
    <w:rsid w:val="003926FF"/>
    <w:rsid w:val="00394175"/>
    <w:rsid w:val="003943ED"/>
    <w:rsid w:val="003977C8"/>
    <w:rsid w:val="003A32FA"/>
    <w:rsid w:val="003A7755"/>
    <w:rsid w:val="003B268A"/>
    <w:rsid w:val="003B2CD5"/>
    <w:rsid w:val="003B382C"/>
    <w:rsid w:val="003B4E50"/>
    <w:rsid w:val="003C077A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E2A04"/>
    <w:rsid w:val="004F0CEA"/>
    <w:rsid w:val="004F48FF"/>
    <w:rsid w:val="004F62CE"/>
    <w:rsid w:val="00501F83"/>
    <w:rsid w:val="00505595"/>
    <w:rsid w:val="005138B9"/>
    <w:rsid w:val="0051397D"/>
    <w:rsid w:val="00513C1D"/>
    <w:rsid w:val="00515974"/>
    <w:rsid w:val="0053090D"/>
    <w:rsid w:val="00535AE4"/>
    <w:rsid w:val="00544BCD"/>
    <w:rsid w:val="005503B2"/>
    <w:rsid w:val="005535F9"/>
    <w:rsid w:val="00553AEF"/>
    <w:rsid w:val="005545E1"/>
    <w:rsid w:val="00564964"/>
    <w:rsid w:val="00572408"/>
    <w:rsid w:val="00582ED4"/>
    <w:rsid w:val="005847C1"/>
    <w:rsid w:val="00584D95"/>
    <w:rsid w:val="005A5ED3"/>
    <w:rsid w:val="005B3035"/>
    <w:rsid w:val="005B5B7E"/>
    <w:rsid w:val="005C440C"/>
    <w:rsid w:val="005C5F12"/>
    <w:rsid w:val="005D249E"/>
    <w:rsid w:val="005E332A"/>
    <w:rsid w:val="005E4C42"/>
    <w:rsid w:val="005F0550"/>
    <w:rsid w:val="005F46D2"/>
    <w:rsid w:val="005F5163"/>
    <w:rsid w:val="00601991"/>
    <w:rsid w:val="00604F7E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65683"/>
    <w:rsid w:val="006707CB"/>
    <w:rsid w:val="00670EB3"/>
    <w:rsid w:val="006773E9"/>
    <w:rsid w:val="00681323"/>
    <w:rsid w:val="00681630"/>
    <w:rsid w:val="0068660C"/>
    <w:rsid w:val="006962B7"/>
    <w:rsid w:val="0069644F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712507"/>
    <w:rsid w:val="00715C12"/>
    <w:rsid w:val="00716C68"/>
    <w:rsid w:val="00732A1B"/>
    <w:rsid w:val="00741A98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F17C1"/>
    <w:rsid w:val="008041CB"/>
    <w:rsid w:val="00805CDE"/>
    <w:rsid w:val="00815706"/>
    <w:rsid w:val="00817C1F"/>
    <w:rsid w:val="0082558D"/>
    <w:rsid w:val="0082585D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D20A1"/>
    <w:rsid w:val="008D2A0C"/>
    <w:rsid w:val="008D35C4"/>
    <w:rsid w:val="008D683F"/>
    <w:rsid w:val="008E65AC"/>
    <w:rsid w:val="008E7C83"/>
    <w:rsid w:val="008F442F"/>
    <w:rsid w:val="009044C9"/>
    <w:rsid w:val="00920817"/>
    <w:rsid w:val="00922DF1"/>
    <w:rsid w:val="009438D6"/>
    <w:rsid w:val="0094788A"/>
    <w:rsid w:val="00955492"/>
    <w:rsid w:val="009A3C1A"/>
    <w:rsid w:val="009A405D"/>
    <w:rsid w:val="009A4DB3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69D2"/>
    <w:rsid w:val="00A379DA"/>
    <w:rsid w:val="00A477D5"/>
    <w:rsid w:val="00A560BE"/>
    <w:rsid w:val="00A60CC6"/>
    <w:rsid w:val="00A647EB"/>
    <w:rsid w:val="00A74D74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2881"/>
    <w:rsid w:val="00BE3FD9"/>
    <w:rsid w:val="00BE7192"/>
    <w:rsid w:val="00BF0924"/>
    <w:rsid w:val="00BF0A36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0B6F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966BB"/>
    <w:rsid w:val="00CA10C1"/>
    <w:rsid w:val="00CA112F"/>
    <w:rsid w:val="00CA2FE0"/>
    <w:rsid w:val="00CA3282"/>
    <w:rsid w:val="00CB1CE5"/>
    <w:rsid w:val="00CB3616"/>
    <w:rsid w:val="00CC6974"/>
    <w:rsid w:val="00CE3690"/>
    <w:rsid w:val="00CE5CA0"/>
    <w:rsid w:val="00CF044B"/>
    <w:rsid w:val="00CF5A5A"/>
    <w:rsid w:val="00CF7A81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6025"/>
    <w:rsid w:val="00D5685F"/>
    <w:rsid w:val="00D6198D"/>
    <w:rsid w:val="00D642EF"/>
    <w:rsid w:val="00D66A0E"/>
    <w:rsid w:val="00D66B46"/>
    <w:rsid w:val="00D77AF3"/>
    <w:rsid w:val="00D86205"/>
    <w:rsid w:val="00D97CBF"/>
    <w:rsid w:val="00DB0994"/>
    <w:rsid w:val="00DB3056"/>
    <w:rsid w:val="00DB3A9B"/>
    <w:rsid w:val="00DB4525"/>
    <w:rsid w:val="00DC524B"/>
    <w:rsid w:val="00DC67F3"/>
    <w:rsid w:val="00DD24F3"/>
    <w:rsid w:val="00DE26AF"/>
    <w:rsid w:val="00DE6D4C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0932"/>
    <w:rsid w:val="00E81183"/>
    <w:rsid w:val="00E8659E"/>
    <w:rsid w:val="00E87D32"/>
    <w:rsid w:val="00E91AEE"/>
    <w:rsid w:val="00E91D89"/>
    <w:rsid w:val="00E95FAE"/>
    <w:rsid w:val="00EA592F"/>
    <w:rsid w:val="00EB3606"/>
    <w:rsid w:val="00EB5C19"/>
    <w:rsid w:val="00EB700B"/>
    <w:rsid w:val="00EC6063"/>
    <w:rsid w:val="00EE2539"/>
    <w:rsid w:val="00EE7809"/>
    <w:rsid w:val="00EF381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23AB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8294"/>
  <w15:chartTrackingRefBased/>
  <w15:docId w15:val="{4AB232CD-FF1C-43D7-9769-E2EE7A81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ижний колонтитул1"/>
    <w:basedOn w:val="a"/>
    <w:next w:val="a3"/>
    <w:link w:val="a4"/>
    <w:unhideWhenUsed/>
    <w:rsid w:val="00A74D7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Нижний колонтитул Знак"/>
    <w:basedOn w:val="a0"/>
    <w:link w:val="1"/>
    <w:rsid w:val="00A74D74"/>
    <w:rPr>
      <w:rFonts w:eastAsia="Times New Roman"/>
      <w:lang w:eastAsia="ru-RU"/>
    </w:rPr>
  </w:style>
  <w:style w:type="character" w:styleId="a5">
    <w:name w:val="page number"/>
    <w:basedOn w:val="a0"/>
    <w:unhideWhenUsed/>
    <w:rsid w:val="00A74D74"/>
  </w:style>
  <w:style w:type="paragraph" w:styleId="a3">
    <w:name w:val="footer"/>
    <w:basedOn w:val="a"/>
    <w:link w:val="10"/>
    <w:uiPriority w:val="99"/>
    <w:unhideWhenUsed/>
    <w:rsid w:val="00A74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link w:val="a3"/>
    <w:uiPriority w:val="99"/>
    <w:rsid w:val="00A74D74"/>
  </w:style>
  <w:style w:type="paragraph" w:styleId="a6">
    <w:name w:val="Balloon Text"/>
    <w:basedOn w:val="a"/>
    <w:link w:val="a7"/>
    <w:uiPriority w:val="99"/>
    <w:semiHidden/>
    <w:unhideWhenUsed/>
    <w:rsid w:val="00584D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4D95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0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077A"/>
  </w:style>
  <w:style w:type="paragraph" w:styleId="aa">
    <w:name w:val="List Paragraph"/>
    <w:basedOn w:val="a"/>
    <w:uiPriority w:val="34"/>
    <w:qFormat/>
    <w:rsid w:val="00D66A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DDE7E-4A2F-4BD6-B4E6-10B7784A2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2561</Words>
  <Characters>14603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2018-07-30T05:41:00Z</cp:lastPrinted>
  <dcterms:created xsi:type="dcterms:W3CDTF">2017-09-02T03:32:00Z</dcterms:created>
  <dcterms:modified xsi:type="dcterms:W3CDTF">2018-12-18T03:49:00Z</dcterms:modified>
</cp:coreProperties>
</file>