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091E" w:rsidRPr="005225F0" w:rsidRDefault="005225F0" w:rsidP="0082783A">
      <w:pPr>
        <w:spacing w:after="0" w:line="240" w:lineRule="auto"/>
        <w:jc w:val="center"/>
        <w:rPr>
          <w:rFonts w:ascii="Times New Roman" w:eastAsia="Calibri" w:hAnsi="Times New Roman" w:cs="Times New Roman"/>
          <w:sz w:val="24"/>
          <w:szCs w:val="24"/>
        </w:rPr>
      </w:pPr>
      <w:r w:rsidRPr="005225F0">
        <w:rPr>
          <w:rFonts w:ascii="Times New Roman" w:eastAsia="Calibri" w:hAnsi="Times New Roman" w:cs="Times New Roman"/>
          <w:sz w:val="24"/>
          <w:szCs w:val="24"/>
        </w:rPr>
        <w:t>МИНИСТЕРСТВО ОБРАЗОВАНИЯ И НАУКИ ХАБАРОВСКОГО КРАЯ</w:t>
      </w:r>
    </w:p>
    <w:p w:rsidR="00E7091E" w:rsidRPr="005225F0" w:rsidRDefault="005225F0" w:rsidP="0082783A">
      <w:pPr>
        <w:spacing w:after="0" w:line="240" w:lineRule="auto"/>
        <w:jc w:val="center"/>
        <w:rPr>
          <w:rFonts w:ascii="Times New Roman" w:eastAsia="Calibri" w:hAnsi="Times New Roman" w:cs="Times New Roman"/>
          <w:sz w:val="24"/>
          <w:szCs w:val="24"/>
        </w:rPr>
      </w:pPr>
      <w:r w:rsidRPr="005225F0">
        <w:rPr>
          <w:rFonts w:ascii="Times New Roman" w:eastAsia="Calibri" w:hAnsi="Times New Roman" w:cs="Times New Roman"/>
          <w:sz w:val="24"/>
          <w:szCs w:val="24"/>
        </w:rPr>
        <w:t>КРАЕВОЕ ГОСУДАРСТВЕННОЕ БЮДЖЕТНОЕ</w:t>
      </w:r>
    </w:p>
    <w:p w:rsidR="00E7091E" w:rsidRPr="005225F0" w:rsidRDefault="005225F0" w:rsidP="0082783A">
      <w:pPr>
        <w:spacing w:after="0" w:line="240" w:lineRule="auto"/>
        <w:jc w:val="center"/>
        <w:rPr>
          <w:rFonts w:ascii="Times New Roman" w:eastAsia="Calibri" w:hAnsi="Times New Roman" w:cs="Times New Roman"/>
          <w:sz w:val="24"/>
          <w:szCs w:val="24"/>
        </w:rPr>
      </w:pPr>
      <w:r w:rsidRPr="005225F0">
        <w:rPr>
          <w:rFonts w:ascii="Times New Roman" w:eastAsia="Calibri" w:hAnsi="Times New Roman" w:cs="Times New Roman"/>
          <w:sz w:val="24"/>
          <w:szCs w:val="24"/>
        </w:rPr>
        <w:t>ПРОФЕССИОНАЛЬНОЕ ОБРАЗОВАТЕЛЬНОЕ УЧРЕЖДЕНИЕ 16</w:t>
      </w:r>
    </w:p>
    <w:p w:rsidR="00E7091E" w:rsidRPr="005225F0" w:rsidRDefault="005225F0" w:rsidP="0082783A">
      <w:pPr>
        <w:spacing w:after="0" w:line="240" w:lineRule="auto"/>
        <w:jc w:val="center"/>
        <w:rPr>
          <w:rFonts w:ascii="Times New Roman" w:eastAsia="Calibri" w:hAnsi="Times New Roman" w:cs="Times New Roman"/>
          <w:sz w:val="24"/>
          <w:szCs w:val="24"/>
        </w:rPr>
      </w:pPr>
      <w:r w:rsidRPr="005225F0">
        <w:rPr>
          <w:rFonts w:ascii="Times New Roman" w:eastAsia="Calibri" w:hAnsi="Times New Roman" w:cs="Times New Roman"/>
          <w:sz w:val="24"/>
          <w:szCs w:val="24"/>
        </w:rPr>
        <w:t>ИМЕНИ ГЕРОЯ СОВЕТСКОГО СОЮЗА А.С. ПАНОВА</w:t>
      </w:r>
    </w:p>
    <w:p w:rsidR="00E7091E" w:rsidRPr="005225F0" w:rsidRDefault="00E7091E" w:rsidP="0082783A">
      <w:pPr>
        <w:spacing w:after="0" w:line="240" w:lineRule="auto"/>
        <w:ind w:firstLine="993"/>
        <w:jc w:val="center"/>
        <w:rPr>
          <w:rFonts w:ascii="Times New Roman" w:eastAsia="Calibri" w:hAnsi="Times New Roman" w:cs="Times New Roman"/>
          <w:sz w:val="24"/>
          <w:szCs w:val="24"/>
        </w:rPr>
      </w:pPr>
    </w:p>
    <w:p w:rsidR="00E7091E" w:rsidRPr="005225F0" w:rsidRDefault="00E7091E" w:rsidP="0082783A">
      <w:pPr>
        <w:spacing w:after="0" w:line="240" w:lineRule="auto"/>
        <w:ind w:left="397" w:firstLine="993"/>
        <w:jc w:val="center"/>
        <w:rPr>
          <w:rFonts w:ascii="Times New Roman" w:eastAsia="Calibri" w:hAnsi="Times New Roman" w:cs="Times New Roman"/>
          <w:sz w:val="24"/>
          <w:szCs w:val="24"/>
        </w:rPr>
      </w:pPr>
    </w:p>
    <w:p w:rsidR="00E7091E" w:rsidRPr="00E7091E" w:rsidRDefault="00E7091E" w:rsidP="00E7091E">
      <w:pPr>
        <w:spacing w:after="0" w:line="240" w:lineRule="auto"/>
        <w:jc w:val="center"/>
        <w:rPr>
          <w:rFonts w:ascii="Times New Roman" w:eastAsia="Calibri" w:hAnsi="Times New Roman" w:cs="Times New Roman"/>
          <w:sz w:val="28"/>
          <w:szCs w:val="28"/>
        </w:rPr>
      </w:pPr>
    </w:p>
    <w:p w:rsidR="00E7091E" w:rsidRPr="00E7091E" w:rsidRDefault="00E7091E" w:rsidP="00E7091E">
      <w:pPr>
        <w:spacing w:after="0" w:line="240" w:lineRule="auto"/>
        <w:jc w:val="center"/>
        <w:rPr>
          <w:rFonts w:ascii="Times New Roman" w:eastAsia="Calibri" w:hAnsi="Times New Roman" w:cs="Times New Roman"/>
          <w:sz w:val="28"/>
          <w:szCs w:val="28"/>
        </w:rPr>
      </w:pPr>
    </w:p>
    <w:p w:rsidR="00E7091E" w:rsidRPr="00E7091E" w:rsidRDefault="00E7091E" w:rsidP="00E7091E">
      <w:pPr>
        <w:spacing w:after="0" w:line="240" w:lineRule="auto"/>
        <w:jc w:val="center"/>
        <w:rPr>
          <w:rFonts w:ascii="Times New Roman" w:eastAsia="Calibri" w:hAnsi="Times New Roman" w:cs="Times New Roman"/>
          <w:sz w:val="28"/>
          <w:szCs w:val="28"/>
        </w:rPr>
      </w:pPr>
    </w:p>
    <w:p w:rsidR="00E7091E" w:rsidRPr="00E7091E" w:rsidRDefault="00E7091E" w:rsidP="00E7091E">
      <w:pPr>
        <w:spacing w:after="0" w:line="240" w:lineRule="auto"/>
        <w:jc w:val="center"/>
        <w:rPr>
          <w:rFonts w:ascii="Times New Roman" w:eastAsia="Calibri" w:hAnsi="Times New Roman" w:cs="Times New Roman"/>
          <w:sz w:val="28"/>
          <w:szCs w:val="28"/>
        </w:rPr>
      </w:pPr>
    </w:p>
    <w:p w:rsidR="00E7091E" w:rsidRPr="00E7091E" w:rsidRDefault="00E7091E" w:rsidP="00E7091E">
      <w:pPr>
        <w:tabs>
          <w:tab w:val="left" w:pos="1635"/>
        </w:tabs>
        <w:spacing w:after="0" w:line="240" w:lineRule="auto"/>
        <w:rPr>
          <w:rFonts w:ascii="Times New Roman" w:eastAsia="Calibri" w:hAnsi="Times New Roman" w:cs="Times New Roman"/>
          <w:sz w:val="28"/>
          <w:szCs w:val="28"/>
        </w:rPr>
      </w:pPr>
      <w:r w:rsidRPr="00E7091E">
        <w:rPr>
          <w:rFonts w:ascii="Times New Roman" w:eastAsia="Calibri" w:hAnsi="Times New Roman" w:cs="Times New Roman"/>
          <w:sz w:val="28"/>
          <w:szCs w:val="28"/>
        </w:rPr>
        <w:tab/>
      </w:r>
    </w:p>
    <w:p w:rsidR="00E7091E" w:rsidRDefault="00E7091E" w:rsidP="00E7091E">
      <w:pPr>
        <w:spacing w:after="0" w:line="240" w:lineRule="auto"/>
        <w:jc w:val="center"/>
        <w:rPr>
          <w:rFonts w:ascii="Times New Roman" w:eastAsia="Calibri" w:hAnsi="Times New Roman" w:cs="Times New Roman"/>
          <w:sz w:val="28"/>
          <w:szCs w:val="28"/>
        </w:rPr>
      </w:pPr>
    </w:p>
    <w:p w:rsidR="005225F0" w:rsidRPr="00E7091E" w:rsidRDefault="005225F0" w:rsidP="00E7091E">
      <w:pPr>
        <w:spacing w:after="0" w:line="240" w:lineRule="auto"/>
        <w:jc w:val="center"/>
        <w:rPr>
          <w:rFonts w:ascii="Times New Roman" w:eastAsia="Calibri" w:hAnsi="Times New Roman" w:cs="Times New Roman"/>
          <w:sz w:val="28"/>
          <w:szCs w:val="28"/>
        </w:rPr>
      </w:pPr>
    </w:p>
    <w:p w:rsidR="00E7091E" w:rsidRPr="00E7091E" w:rsidRDefault="00E7091E" w:rsidP="00E7091E">
      <w:pPr>
        <w:spacing w:after="0" w:line="240" w:lineRule="auto"/>
        <w:jc w:val="center"/>
        <w:rPr>
          <w:rFonts w:ascii="Times New Roman" w:eastAsia="Calibri" w:hAnsi="Times New Roman" w:cs="Times New Roman"/>
          <w:sz w:val="28"/>
          <w:szCs w:val="28"/>
        </w:rPr>
      </w:pPr>
    </w:p>
    <w:p w:rsidR="00E7091E" w:rsidRPr="00423303" w:rsidRDefault="00E7091E" w:rsidP="00E7091E">
      <w:pPr>
        <w:spacing w:after="0" w:line="240" w:lineRule="auto"/>
        <w:jc w:val="center"/>
        <w:rPr>
          <w:rFonts w:ascii="Times New Roman" w:eastAsia="Calibri" w:hAnsi="Times New Roman" w:cs="Times New Roman"/>
          <w:b/>
          <w:sz w:val="24"/>
          <w:szCs w:val="24"/>
        </w:rPr>
      </w:pPr>
      <w:r w:rsidRPr="00423303">
        <w:rPr>
          <w:rFonts w:ascii="Times New Roman" w:eastAsia="Calibri" w:hAnsi="Times New Roman" w:cs="Times New Roman"/>
          <w:b/>
          <w:sz w:val="24"/>
          <w:szCs w:val="24"/>
        </w:rPr>
        <w:t xml:space="preserve"> ПРОГРАММА УЧЕБНОЙ ДИСЦИПЛИНЫ </w:t>
      </w:r>
    </w:p>
    <w:p w:rsidR="00E7091E" w:rsidRPr="00E7091E" w:rsidRDefault="00E7091E" w:rsidP="00E7091E">
      <w:pPr>
        <w:spacing w:after="0" w:line="240" w:lineRule="auto"/>
        <w:jc w:val="center"/>
        <w:rPr>
          <w:rFonts w:ascii="Times New Roman" w:eastAsia="Calibri" w:hAnsi="Times New Roman" w:cs="Times New Roman"/>
          <w:sz w:val="28"/>
          <w:szCs w:val="28"/>
        </w:rPr>
      </w:pPr>
    </w:p>
    <w:p w:rsidR="00E7091E" w:rsidRPr="00E7091E" w:rsidRDefault="00E7091E" w:rsidP="00E7091E">
      <w:pPr>
        <w:spacing w:after="0" w:line="240" w:lineRule="auto"/>
        <w:jc w:val="center"/>
        <w:rPr>
          <w:rFonts w:ascii="Times New Roman" w:eastAsia="Calibri" w:hAnsi="Times New Roman" w:cs="Times New Roman"/>
          <w:b/>
          <w:sz w:val="28"/>
          <w:szCs w:val="28"/>
        </w:rPr>
      </w:pPr>
      <w:r w:rsidRPr="005225F0">
        <w:rPr>
          <w:rFonts w:ascii="Times New Roman" w:eastAsia="Calibri" w:hAnsi="Times New Roman" w:cs="Times New Roman"/>
          <w:b/>
          <w:sz w:val="24"/>
          <w:szCs w:val="24"/>
        </w:rPr>
        <w:t>ОУД.13</w:t>
      </w:r>
      <w:r w:rsidRPr="00E7091E">
        <w:rPr>
          <w:rFonts w:ascii="Times New Roman" w:eastAsia="Calibri" w:hAnsi="Times New Roman" w:cs="Times New Roman"/>
          <w:b/>
          <w:sz w:val="28"/>
          <w:szCs w:val="28"/>
        </w:rPr>
        <w:t xml:space="preserve"> Право</w:t>
      </w:r>
    </w:p>
    <w:p w:rsidR="0082783A" w:rsidRDefault="00E7091E" w:rsidP="00E7091E">
      <w:pPr>
        <w:spacing w:after="0" w:line="240"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Основная профессиональная образовательная программа среднего профессионального образования</w:t>
      </w:r>
      <w:r w:rsidR="0082783A">
        <w:rPr>
          <w:rFonts w:ascii="Times New Roman" w:eastAsia="Calibri" w:hAnsi="Times New Roman" w:cs="Times New Roman"/>
          <w:sz w:val="28"/>
          <w:szCs w:val="28"/>
        </w:rPr>
        <w:t xml:space="preserve"> программа</w:t>
      </w:r>
      <w:r w:rsidRPr="00E7091E">
        <w:rPr>
          <w:rFonts w:ascii="Times New Roman" w:eastAsia="Calibri" w:hAnsi="Times New Roman" w:cs="Times New Roman"/>
          <w:sz w:val="28"/>
          <w:szCs w:val="28"/>
        </w:rPr>
        <w:t xml:space="preserve"> подготовки </w:t>
      </w:r>
    </w:p>
    <w:p w:rsidR="00E7091E" w:rsidRPr="00E7091E" w:rsidRDefault="0082783A" w:rsidP="00E7091E">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квалифицированных рабочих,</w:t>
      </w:r>
      <w:r w:rsidR="00E7091E" w:rsidRPr="00E7091E">
        <w:rPr>
          <w:rFonts w:ascii="Times New Roman" w:eastAsia="Calibri" w:hAnsi="Times New Roman" w:cs="Times New Roman"/>
          <w:sz w:val="28"/>
          <w:szCs w:val="28"/>
        </w:rPr>
        <w:t xml:space="preserve"> служащих </w:t>
      </w:r>
    </w:p>
    <w:p w:rsidR="00E7091E" w:rsidRPr="00E7091E" w:rsidRDefault="00E7091E" w:rsidP="00E7091E">
      <w:pPr>
        <w:spacing w:after="0" w:line="240" w:lineRule="auto"/>
        <w:jc w:val="center"/>
        <w:rPr>
          <w:rFonts w:ascii="Times New Roman" w:eastAsia="Calibri" w:hAnsi="Times New Roman" w:cs="Times New Roman"/>
          <w:sz w:val="28"/>
          <w:szCs w:val="28"/>
        </w:rPr>
      </w:pPr>
    </w:p>
    <w:p w:rsidR="00E7091E" w:rsidRPr="00E7091E" w:rsidRDefault="00E7091E" w:rsidP="00E7091E">
      <w:pPr>
        <w:spacing w:after="0" w:line="240"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по профессии</w:t>
      </w:r>
    </w:p>
    <w:p w:rsidR="00E7091E" w:rsidRPr="00E7091E" w:rsidRDefault="00E7091E" w:rsidP="00E7091E">
      <w:pPr>
        <w:spacing w:after="0" w:line="240"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100120.04 Проводник на железнодорожном транспорте</w:t>
      </w:r>
    </w:p>
    <w:p w:rsidR="00E7091E" w:rsidRPr="00E7091E" w:rsidRDefault="00E7091E" w:rsidP="003F3582">
      <w:pPr>
        <w:spacing w:after="0" w:line="240" w:lineRule="auto"/>
        <w:rPr>
          <w:rFonts w:ascii="Times New Roman" w:eastAsia="Calibri" w:hAnsi="Times New Roman" w:cs="Times New Roman"/>
          <w:sz w:val="28"/>
          <w:szCs w:val="28"/>
        </w:rPr>
      </w:pPr>
    </w:p>
    <w:p w:rsidR="00E7091E" w:rsidRPr="00E7091E" w:rsidRDefault="003F3582" w:rsidP="00E7091E">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С</w:t>
      </w:r>
      <w:r w:rsidR="00E7091E" w:rsidRPr="00E7091E">
        <w:rPr>
          <w:rFonts w:ascii="Times New Roman" w:eastAsia="Calibri" w:hAnsi="Times New Roman" w:cs="Times New Roman"/>
          <w:sz w:val="28"/>
          <w:szCs w:val="28"/>
        </w:rPr>
        <w:t>оциально-экономический профиль</w:t>
      </w:r>
    </w:p>
    <w:p w:rsidR="00E7091E" w:rsidRPr="00E7091E" w:rsidRDefault="00E7091E" w:rsidP="00E7091E">
      <w:pPr>
        <w:spacing w:after="0" w:line="240" w:lineRule="auto"/>
        <w:jc w:val="center"/>
        <w:rPr>
          <w:rFonts w:ascii="Times New Roman" w:eastAsia="Calibri" w:hAnsi="Times New Roman" w:cs="Times New Roman"/>
          <w:sz w:val="28"/>
          <w:szCs w:val="28"/>
        </w:rPr>
      </w:pPr>
    </w:p>
    <w:p w:rsidR="00E7091E" w:rsidRPr="00E7091E" w:rsidRDefault="00E7091E" w:rsidP="00E7091E">
      <w:pPr>
        <w:spacing w:after="0" w:line="240" w:lineRule="auto"/>
        <w:jc w:val="center"/>
        <w:rPr>
          <w:rFonts w:ascii="Times New Roman" w:eastAsia="Calibri" w:hAnsi="Times New Roman" w:cs="Times New Roman"/>
          <w:sz w:val="28"/>
          <w:szCs w:val="28"/>
        </w:rPr>
      </w:pPr>
    </w:p>
    <w:p w:rsidR="00E7091E" w:rsidRPr="00E7091E" w:rsidRDefault="00E7091E" w:rsidP="00E7091E">
      <w:pPr>
        <w:spacing w:after="0" w:line="240" w:lineRule="auto"/>
        <w:jc w:val="center"/>
        <w:rPr>
          <w:rFonts w:ascii="Times New Roman" w:eastAsia="Calibri" w:hAnsi="Times New Roman" w:cs="Times New Roman"/>
          <w:sz w:val="28"/>
          <w:szCs w:val="28"/>
        </w:rPr>
      </w:pPr>
    </w:p>
    <w:p w:rsidR="00E7091E" w:rsidRPr="00E7091E" w:rsidRDefault="00E7091E" w:rsidP="00E7091E">
      <w:pPr>
        <w:spacing w:after="0" w:line="240" w:lineRule="auto"/>
        <w:jc w:val="center"/>
        <w:rPr>
          <w:rFonts w:ascii="Times New Roman" w:eastAsia="Calibri" w:hAnsi="Times New Roman" w:cs="Times New Roman"/>
          <w:sz w:val="28"/>
          <w:szCs w:val="28"/>
        </w:rPr>
      </w:pPr>
    </w:p>
    <w:p w:rsidR="00E7091E" w:rsidRPr="00E7091E" w:rsidRDefault="00E7091E" w:rsidP="00E7091E">
      <w:pPr>
        <w:spacing w:after="0" w:line="240" w:lineRule="auto"/>
        <w:jc w:val="center"/>
        <w:rPr>
          <w:rFonts w:ascii="Times New Roman" w:eastAsia="Calibri" w:hAnsi="Times New Roman" w:cs="Times New Roman"/>
          <w:sz w:val="28"/>
          <w:szCs w:val="28"/>
        </w:rPr>
      </w:pPr>
    </w:p>
    <w:p w:rsidR="00E7091E" w:rsidRPr="00E7091E" w:rsidRDefault="00E7091E" w:rsidP="00E7091E">
      <w:pPr>
        <w:spacing w:after="0" w:line="240" w:lineRule="auto"/>
        <w:jc w:val="center"/>
        <w:rPr>
          <w:rFonts w:ascii="Times New Roman" w:eastAsia="Calibri" w:hAnsi="Times New Roman" w:cs="Times New Roman"/>
          <w:sz w:val="28"/>
          <w:szCs w:val="28"/>
        </w:rPr>
      </w:pPr>
    </w:p>
    <w:p w:rsidR="00E7091E" w:rsidRPr="00E7091E" w:rsidRDefault="00E7091E" w:rsidP="00E7091E">
      <w:pPr>
        <w:spacing w:after="0" w:line="240" w:lineRule="auto"/>
        <w:jc w:val="center"/>
        <w:rPr>
          <w:rFonts w:ascii="Times New Roman" w:eastAsia="Calibri" w:hAnsi="Times New Roman" w:cs="Times New Roman"/>
          <w:sz w:val="28"/>
          <w:szCs w:val="28"/>
        </w:rPr>
      </w:pPr>
    </w:p>
    <w:p w:rsidR="00E7091E" w:rsidRPr="00E7091E" w:rsidRDefault="00E7091E" w:rsidP="00E7091E">
      <w:pPr>
        <w:spacing w:after="0" w:line="240" w:lineRule="auto"/>
        <w:jc w:val="center"/>
        <w:rPr>
          <w:rFonts w:ascii="Times New Roman" w:eastAsia="Calibri" w:hAnsi="Times New Roman" w:cs="Times New Roman"/>
          <w:sz w:val="28"/>
          <w:szCs w:val="28"/>
        </w:rPr>
      </w:pPr>
    </w:p>
    <w:p w:rsidR="00E7091E" w:rsidRPr="00E7091E" w:rsidRDefault="00E7091E" w:rsidP="00E7091E">
      <w:pPr>
        <w:spacing w:after="0" w:line="240" w:lineRule="auto"/>
        <w:rPr>
          <w:rFonts w:ascii="Times New Roman" w:eastAsia="Calibri" w:hAnsi="Times New Roman" w:cs="Times New Roman"/>
          <w:sz w:val="28"/>
          <w:szCs w:val="28"/>
        </w:rPr>
      </w:pPr>
    </w:p>
    <w:p w:rsidR="00E7091E" w:rsidRPr="00E7091E" w:rsidRDefault="00E7091E" w:rsidP="00E7091E">
      <w:pPr>
        <w:spacing w:after="0" w:line="240" w:lineRule="auto"/>
        <w:jc w:val="center"/>
        <w:rPr>
          <w:rFonts w:ascii="Times New Roman" w:eastAsia="Calibri" w:hAnsi="Times New Roman" w:cs="Times New Roman"/>
          <w:sz w:val="28"/>
          <w:szCs w:val="28"/>
        </w:rPr>
      </w:pPr>
    </w:p>
    <w:p w:rsidR="00E7091E" w:rsidRPr="00E7091E" w:rsidRDefault="00E7091E" w:rsidP="00E7091E">
      <w:pPr>
        <w:spacing w:after="0" w:line="240" w:lineRule="auto"/>
        <w:jc w:val="center"/>
        <w:rPr>
          <w:rFonts w:ascii="Times New Roman" w:eastAsia="Calibri" w:hAnsi="Times New Roman" w:cs="Times New Roman"/>
          <w:sz w:val="28"/>
          <w:szCs w:val="28"/>
        </w:rPr>
      </w:pPr>
    </w:p>
    <w:p w:rsidR="00E7091E" w:rsidRPr="00E7091E" w:rsidRDefault="00E7091E" w:rsidP="00E7091E">
      <w:pPr>
        <w:spacing w:after="0" w:line="240" w:lineRule="auto"/>
        <w:rPr>
          <w:rFonts w:ascii="Times New Roman" w:eastAsia="Calibri" w:hAnsi="Times New Roman" w:cs="Times New Roman"/>
          <w:sz w:val="28"/>
          <w:szCs w:val="28"/>
        </w:rPr>
      </w:pPr>
    </w:p>
    <w:p w:rsidR="00E7091E" w:rsidRPr="00E7091E" w:rsidRDefault="00E7091E" w:rsidP="00E7091E">
      <w:pPr>
        <w:spacing w:after="0" w:line="240" w:lineRule="auto"/>
        <w:rPr>
          <w:rFonts w:ascii="Times New Roman" w:eastAsia="Calibri" w:hAnsi="Times New Roman" w:cs="Times New Roman"/>
          <w:sz w:val="28"/>
          <w:szCs w:val="28"/>
        </w:rPr>
      </w:pPr>
    </w:p>
    <w:p w:rsidR="00E7091E" w:rsidRPr="00E7091E" w:rsidRDefault="00E7091E" w:rsidP="00E7091E">
      <w:pPr>
        <w:spacing w:after="0" w:line="240" w:lineRule="auto"/>
        <w:rPr>
          <w:rFonts w:ascii="Times New Roman" w:eastAsia="Calibri" w:hAnsi="Times New Roman" w:cs="Times New Roman"/>
          <w:sz w:val="28"/>
          <w:szCs w:val="28"/>
        </w:rPr>
      </w:pPr>
    </w:p>
    <w:p w:rsidR="00E7091E" w:rsidRDefault="00E7091E" w:rsidP="00E7091E">
      <w:pPr>
        <w:spacing w:after="0" w:line="240" w:lineRule="auto"/>
        <w:rPr>
          <w:rFonts w:ascii="Times New Roman" w:eastAsia="Calibri" w:hAnsi="Times New Roman" w:cs="Times New Roman"/>
          <w:sz w:val="28"/>
          <w:szCs w:val="28"/>
        </w:rPr>
      </w:pPr>
    </w:p>
    <w:p w:rsidR="0082783A" w:rsidRPr="00E7091E" w:rsidRDefault="0082783A" w:rsidP="00E7091E">
      <w:pPr>
        <w:spacing w:after="0" w:line="240" w:lineRule="auto"/>
        <w:rPr>
          <w:rFonts w:ascii="Times New Roman" w:eastAsia="Calibri" w:hAnsi="Times New Roman" w:cs="Times New Roman"/>
          <w:sz w:val="28"/>
          <w:szCs w:val="28"/>
        </w:rPr>
      </w:pPr>
    </w:p>
    <w:p w:rsidR="00E7091E" w:rsidRDefault="00E7091E" w:rsidP="00E7091E">
      <w:pPr>
        <w:spacing w:after="0" w:line="240" w:lineRule="auto"/>
        <w:jc w:val="center"/>
        <w:rPr>
          <w:rFonts w:ascii="Times New Roman" w:eastAsia="Calibri" w:hAnsi="Times New Roman" w:cs="Times New Roman"/>
          <w:sz w:val="28"/>
          <w:szCs w:val="28"/>
        </w:rPr>
      </w:pPr>
    </w:p>
    <w:p w:rsidR="0082783A" w:rsidRDefault="0082783A" w:rsidP="00E7091E">
      <w:pPr>
        <w:spacing w:after="0" w:line="240" w:lineRule="auto"/>
        <w:jc w:val="center"/>
        <w:rPr>
          <w:rFonts w:ascii="Times New Roman" w:eastAsia="Calibri" w:hAnsi="Times New Roman" w:cs="Times New Roman"/>
          <w:sz w:val="28"/>
          <w:szCs w:val="28"/>
        </w:rPr>
      </w:pPr>
    </w:p>
    <w:p w:rsidR="0082783A" w:rsidRDefault="0082783A" w:rsidP="0082783A">
      <w:pPr>
        <w:spacing w:after="0" w:line="240" w:lineRule="auto"/>
        <w:rPr>
          <w:rFonts w:ascii="Times New Roman" w:eastAsia="Calibri" w:hAnsi="Times New Roman" w:cs="Times New Roman"/>
          <w:sz w:val="28"/>
          <w:szCs w:val="28"/>
        </w:rPr>
      </w:pPr>
    </w:p>
    <w:p w:rsidR="00E7091E" w:rsidRPr="00E7091E" w:rsidRDefault="00423303" w:rsidP="0082783A">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Хабаровск</w:t>
      </w:r>
    </w:p>
    <w:p w:rsidR="00423303" w:rsidRPr="008460DD" w:rsidRDefault="005225F0" w:rsidP="008460D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2018 г.</w:t>
      </w:r>
      <w:bookmarkStart w:id="0" w:name="_GoBack"/>
      <w:bookmarkEnd w:id="0"/>
    </w:p>
    <w:p w:rsidR="00E7091E" w:rsidRPr="00423303" w:rsidRDefault="00E7091E" w:rsidP="00423303">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423303">
        <w:rPr>
          <w:rFonts w:ascii="Times New Roman" w:eastAsia="Calibri" w:hAnsi="Times New Roman" w:cs="Times New Roman"/>
          <w:b/>
          <w:sz w:val="24"/>
          <w:szCs w:val="24"/>
          <w:lang w:eastAsia="ru-RU"/>
        </w:rPr>
        <w:lastRenderedPageBreak/>
        <w:t>СОДЕРЖАНИЕ</w:t>
      </w:r>
    </w:p>
    <w:p w:rsidR="00E7091E" w:rsidRPr="00423303" w:rsidRDefault="00E7091E" w:rsidP="00E7091E">
      <w:pPr>
        <w:tabs>
          <w:tab w:val="left" w:leader="dot" w:pos="2592"/>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E7091E" w:rsidRPr="00E7091E" w:rsidRDefault="00E7091E" w:rsidP="00E7091E">
      <w:pPr>
        <w:tabs>
          <w:tab w:val="left" w:leader="dot" w:pos="2592"/>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E7091E">
        <w:rPr>
          <w:rFonts w:ascii="Times New Roman" w:eastAsia="Times New Roman" w:hAnsi="Times New Roman" w:cs="Times New Roman"/>
          <w:sz w:val="28"/>
          <w:szCs w:val="28"/>
          <w:lang w:eastAsia="ru-RU"/>
        </w:rPr>
        <w:t>1.</w:t>
      </w:r>
      <w:r w:rsidRPr="00E7091E">
        <w:rPr>
          <w:rFonts w:ascii="Times New Roman" w:eastAsia="Times New Roman" w:hAnsi="Times New Roman" w:cs="Times New Roman"/>
          <w:b/>
          <w:bCs/>
          <w:color w:val="4F81BD"/>
          <w:sz w:val="26"/>
          <w:szCs w:val="26"/>
          <w:lang w:eastAsia="ru-RU"/>
        </w:rPr>
        <w:t xml:space="preserve"> </w:t>
      </w:r>
      <w:r w:rsidRPr="00E7091E">
        <w:rPr>
          <w:rFonts w:ascii="Times New Roman" w:eastAsia="Times New Roman" w:hAnsi="Times New Roman" w:cs="Times New Roman"/>
          <w:color w:val="000000"/>
          <w:sz w:val="28"/>
          <w:szCs w:val="28"/>
          <w:lang w:eastAsia="ru-RU"/>
        </w:rPr>
        <w:t xml:space="preserve">Пояснительная записка </w:t>
      </w:r>
    </w:p>
    <w:p w:rsidR="00E7091E" w:rsidRPr="00E7091E" w:rsidRDefault="00E7091E" w:rsidP="00E7091E">
      <w:pPr>
        <w:tabs>
          <w:tab w:val="left" w:leader="dot" w:pos="8741"/>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E7091E">
        <w:rPr>
          <w:rFonts w:ascii="Times New Roman" w:eastAsia="Times New Roman" w:hAnsi="Times New Roman" w:cs="Times New Roman"/>
          <w:color w:val="000000"/>
          <w:sz w:val="28"/>
          <w:szCs w:val="28"/>
          <w:lang w:eastAsia="ru-RU"/>
        </w:rPr>
        <w:t>2.Общая характеристика учебной дисциплины «</w:t>
      </w:r>
      <w:r w:rsidRPr="00E7091E">
        <w:rPr>
          <w:rFonts w:ascii="Times New Roman" w:eastAsia="Times New Roman" w:hAnsi="Times New Roman" w:cs="Franklin Gothic Book"/>
          <w:sz w:val="28"/>
          <w:szCs w:val="28"/>
          <w:lang w:eastAsia="ru-RU"/>
        </w:rPr>
        <w:t>Право</w:t>
      </w:r>
      <w:r w:rsidRPr="00E7091E">
        <w:rPr>
          <w:rFonts w:ascii="Times New Roman" w:eastAsia="Times New Roman" w:hAnsi="Times New Roman" w:cs="Times New Roman"/>
          <w:color w:val="000000"/>
          <w:sz w:val="28"/>
          <w:szCs w:val="28"/>
          <w:lang w:eastAsia="ru-RU"/>
        </w:rPr>
        <w:t>»</w:t>
      </w:r>
    </w:p>
    <w:p w:rsidR="00E7091E" w:rsidRPr="00E7091E" w:rsidRDefault="00E7091E" w:rsidP="00E7091E">
      <w:pPr>
        <w:tabs>
          <w:tab w:val="left" w:leader="dot" w:pos="5069"/>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E7091E">
        <w:rPr>
          <w:rFonts w:ascii="Times New Roman" w:eastAsia="Times New Roman" w:hAnsi="Times New Roman" w:cs="Times New Roman"/>
          <w:color w:val="000000"/>
          <w:sz w:val="28"/>
          <w:szCs w:val="28"/>
          <w:lang w:eastAsia="ru-RU"/>
        </w:rPr>
        <w:t>3.Место учебной дисциплины в учебном плане</w:t>
      </w:r>
    </w:p>
    <w:p w:rsidR="00E7091E" w:rsidRPr="00E7091E" w:rsidRDefault="00E7091E" w:rsidP="00E7091E">
      <w:pPr>
        <w:tabs>
          <w:tab w:val="left" w:leader="dot" w:pos="8741"/>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E7091E">
        <w:rPr>
          <w:rFonts w:ascii="Times New Roman" w:eastAsia="Times New Roman" w:hAnsi="Times New Roman" w:cs="Times New Roman"/>
          <w:color w:val="000000"/>
          <w:sz w:val="28"/>
          <w:szCs w:val="28"/>
          <w:lang w:eastAsia="ru-RU"/>
        </w:rPr>
        <w:t>4.Результаты освоения учебной дисциплины</w:t>
      </w:r>
    </w:p>
    <w:p w:rsidR="00E7091E" w:rsidRPr="00E7091E" w:rsidRDefault="00E7091E" w:rsidP="00E7091E">
      <w:pPr>
        <w:tabs>
          <w:tab w:val="left" w:leader="dot" w:pos="8741"/>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E7091E">
        <w:rPr>
          <w:rFonts w:ascii="Times New Roman" w:eastAsia="Times New Roman" w:hAnsi="Times New Roman" w:cs="Times New Roman"/>
          <w:color w:val="000000"/>
          <w:sz w:val="28"/>
          <w:szCs w:val="28"/>
          <w:lang w:eastAsia="ru-RU"/>
        </w:rPr>
        <w:t>5.Содержание учебной дисциплины</w:t>
      </w:r>
    </w:p>
    <w:p w:rsidR="00E7091E" w:rsidRPr="00E7091E" w:rsidRDefault="00E7091E" w:rsidP="00E7091E">
      <w:pPr>
        <w:tabs>
          <w:tab w:val="left" w:leader="dot" w:pos="8741"/>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E7091E">
        <w:rPr>
          <w:rFonts w:ascii="Times New Roman" w:eastAsia="Times New Roman" w:hAnsi="Times New Roman" w:cs="Times New Roman"/>
          <w:color w:val="000000"/>
          <w:sz w:val="28"/>
          <w:szCs w:val="28"/>
          <w:lang w:eastAsia="ru-RU"/>
        </w:rPr>
        <w:t>6.Темы рефератов (докладов), индивидуальных проектов</w:t>
      </w:r>
    </w:p>
    <w:p w:rsidR="00E7091E" w:rsidRPr="00E7091E" w:rsidRDefault="00E7091E" w:rsidP="00E7091E">
      <w:pPr>
        <w:tabs>
          <w:tab w:val="left" w:leader="dot" w:pos="8587"/>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E7091E">
        <w:rPr>
          <w:rFonts w:ascii="Times New Roman" w:eastAsia="Times New Roman" w:hAnsi="Times New Roman" w:cs="Times New Roman"/>
          <w:color w:val="000000"/>
          <w:sz w:val="28"/>
          <w:szCs w:val="28"/>
          <w:lang w:eastAsia="ru-RU"/>
        </w:rPr>
        <w:t>7.Тематическое планирование</w:t>
      </w:r>
    </w:p>
    <w:p w:rsidR="00E7091E" w:rsidRPr="00E7091E" w:rsidRDefault="005225F0" w:rsidP="00E7091E">
      <w:pPr>
        <w:tabs>
          <w:tab w:val="left" w:leader="dot" w:pos="8587"/>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8.С</w:t>
      </w:r>
      <w:r w:rsidR="00E7091E" w:rsidRPr="00E7091E">
        <w:rPr>
          <w:rFonts w:ascii="Times New Roman" w:eastAsia="Times New Roman" w:hAnsi="Times New Roman" w:cs="Times New Roman"/>
          <w:color w:val="000000"/>
          <w:sz w:val="28"/>
          <w:szCs w:val="28"/>
          <w:lang w:eastAsia="ru-RU"/>
        </w:rPr>
        <w:t>амостоятельная работа</w:t>
      </w:r>
    </w:p>
    <w:p w:rsidR="00E7091E" w:rsidRPr="00E7091E" w:rsidRDefault="00E7091E" w:rsidP="00E7091E">
      <w:pPr>
        <w:tabs>
          <w:tab w:val="left" w:leader="dot" w:pos="8587"/>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E7091E">
        <w:rPr>
          <w:rFonts w:ascii="Times New Roman" w:eastAsia="Times New Roman" w:hAnsi="Times New Roman" w:cs="Times New Roman"/>
          <w:color w:val="000000"/>
          <w:sz w:val="28"/>
          <w:szCs w:val="28"/>
          <w:lang w:eastAsia="ru-RU"/>
        </w:rPr>
        <w:t>9.Практическая работа</w:t>
      </w:r>
    </w:p>
    <w:p w:rsidR="00E7091E" w:rsidRPr="00E7091E" w:rsidRDefault="00E7091E" w:rsidP="00E7091E">
      <w:pPr>
        <w:tabs>
          <w:tab w:val="left" w:leader="dot" w:pos="8592"/>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E7091E">
        <w:rPr>
          <w:rFonts w:ascii="Times New Roman" w:eastAsia="Times New Roman" w:hAnsi="Times New Roman" w:cs="Times New Roman"/>
          <w:color w:val="000000"/>
          <w:sz w:val="28"/>
          <w:szCs w:val="28"/>
          <w:lang w:eastAsia="ru-RU"/>
        </w:rPr>
        <w:t>10.Характеристика основных видов учебной деятельности студентов</w:t>
      </w:r>
    </w:p>
    <w:p w:rsidR="00E7091E" w:rsidRPr="00E7091E" w:rsidRDefault="00E7091E" w:rsidP="00E7091E">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E7091E">
        <w:rPr>
          <w:rFonts w:ascii="Times New Roman" w:eastAsia="Times New Roman" w:hAnsi="Times New Roman" w:cs="Times New Roman"/>
          <w:color w:val="000000"/>
          <w:sz w:val="28"/>
          <w:szCs w:val="28"/>
          <w:lang w:eastAsia="ru-RU"/>
        </w:rPr>
        <w:t>11.Учебно-методическое и материально-техническое обеспечение программы учебной дисциплины «</w:t>
      </w:r>
      <w:r w:rsidRPr="00E7091E">
        <w:rPr>
          <w:rFonts w:ascii="Times New Roman" w:eastAsia="Times New Roman" w:hAnsi="Times New Roman" w:cs="Franklin Gothic Book"/>
          <w:sz w:val="28"/>
          <w:szCs w:val="28"/>
          <w:lang w:eastAsia="ru-RU"/>
        </w:rPr>
        <w:t>Право</w:t>
      </w:r>
      <w:r w:rsidRPr="00E7091E">
        <w:rPr>
          <w:rFonts w:ascii="Times New Roman" w:eastAsia="Times New Roman" w:hAnsi="Times New Roman" w:cs="Times New Roman"/>
          <w:color w:val="000000"/>
          <w:sz w:val="28"/>
          <w:szCs w:val="28"/>
          <w:lang w:eastAsia="ru-RU"/>
        </w:rPr>
        <w:t>»</w:t>
      </w:r>
    </w:p>
    <w:p w:rsidR="00E7091E" w:rsidRPr="00E7091E" w:rsidRDefault="00E7091E" w:rsidP="00E7091E">
      <w:pPr>
        <w:tabs>
          <w:tab w:val="left" w:leader="dot" w:pos="2966"/>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E7091E">
        <w:rPr>
          <w:rFonts w:ascii="Times New Roman" w:eastAsia="Times New Roman" w:hAnsi="Times New Roman" w:cs="Times New Roman"/>
          <w:color w:val="000000"/>
          <w:sz w:val="28"/>
          <w:szCs w:val="28"/>
          <w:lang w:eastAsia="ru-RU"/>
        </w:rPr>
        <w:t xml:space="preserve">12.Литература </w:t>
      </w:r>
    </w:p>
    <w:p w:rsidR="00E7091E" w:rsidRPr="00E7091E" w:rsidRDefault="00E7091E" w:rsidP="00E7091E">
      <w:pPr>
        <w:autoSpaceDE w:val="0"/>
        <w:autoSpaceDN w:val="0"/>
        <w:adjustRightInd w:val="0"/>
        <w:spacing w:after="0" w:line="240" w:lineRule="auto"/>
        <w:jc w:val="center"/>
        <w:rPr>
          <w:rFonts w:ascii="Times New Roman" w:eastAsia="Calibri" w:hAnsi="Times New Roman" w:cs="Times New Roman"/>
          <w:sz w:val="28"/>
          <w:szCs w:val="28"/>
          <w:lang w:eastAsia="ru-RU"/>
        </w:rPr>
      </w:pPr>
    </w:p>
    <w:p w:rsidR="00E7091E" w:rsidRPr="00E7091E" w:rsidRDefault="00E7091E" w:rsidP="00E7091E">
      <w:pPr>
        <w:spacing w:after="0" w:line="240" w:lineRule="auto"/>
        <w:rPr>
          <w:rFonts w:ascii="Times New Roman" w:eastAsia="Calibri" w:hAnsi="Times New Roman" w:cs="Times New Roman"/>
          <w:sz w:val="28"/>
          <w:szCs w:val="28"/>
        </w:rPr>
      </w:pPr>
    </w:p>
    <w:p w:rsidR="00E7091E" w:rsidRPr="00E7091E" w:rsidRDefault="00E7091E" w:rsidP="00E7091E">
      <w:pPr>
        <w:spacing w:after="0" w:line="240" w:lineRule="auto"/>
        <w:rPr>
          <w:rFonts w:ascii="Times New Roman" w:eastAsia="Calibri" w:hAnsi="Times New Roman" w:cs="Times New Roman"/>
          <w:sz w:val="28"/>
          <w:szCs w:val="28"/>
        </w:rPr>
      </w:pPr>
    </w:p>
    <w:p w:rsidR="00E7091E" w:rsidRPr="00E7091E" w:rsidRDefault="00E7091E" w:rsidP="00E7091E">
      <w:pPr>
        <w:spacing w:after="0" w:line="240" w:lineRule="auto"/>
        <w:rPr>
          <w:rFonts w:ascii="Times New Roman" w:eastAsia="Calibri" w:hAnsi="Times New Roman" w:cs="Times New Roman"/>
          <w:sz w:val="28"/>
          <w:szCs w:val="28"/>
        </w:rPr>
      </w:pPr>
    </w:p>
    <w:p w:rsidR="00E7091E" w:rsidRPr="00E7091E" w:rsidRDefault="00E7091E" w:rsidP="00E7091E">
      <w:pPr>
        <w:spacing w:after="0" w:line="240" w:lineRule="auto"/>
        <w:rPr>
          <w:rFonts w:ascii="Times New Roman" w:eastAsia="Calibri" w:hAnsi="Times New Roman" w:cs="Times New Roman"/>
          <w:sz w:val="28"/>
          <w:szCs w:val="28"/>
        </w:rPr>
      </w:pPr>
    </w:p>
    <w:p w:rsidR="00E7091E" w:rsidRPr="00E7091E" w:rsidRDefault="00E7091E" w:rsidP="00E7091E">
      <w:pPr>
        <w:spacing w:after="0" w:line="240" w:lineRule="auto"/>
        <w:rPr>
          <w:rFonts w:ascii="Times New Roman" w:eastAsia="Calibri" w:hAnsi="Times New Roman" w:cs="Times New Roman"/>
          <w:sz w:val="28"/>
          <w:szCs w:val="28"/>
        </w:rPr>
      </w:pPr>
    </w:p>
    <w:p w:rsidR="00E7091E" w:rsidRPr="00E7091E" w:rsidRDefault="00E7091E" w:rsidP="00E7091E">
      <w:pPr>
        <w:spacing w:after="0" w:line="240" w:lineRule="auto"/>
        <w:rPr>
          <w:rFonts w:ascii="Times New Roman" w:eastAsia="Calibri" w:hAnsi="Times New Roman" w:cs="Times New Roman"/>
          <w:sz w:val="28"/>
          <w:szCs w:val="28"/>
        </w:rPr>
      </w:pPr>
    </w:p>
    <w:p w:rsidR="00E7091E" w:rsidRPr="00E7091E" w:rsidRDefault="00E7091E" w:rsidP="00E7091E">
      <w:pPr>
        <w:spacing w:after="0" w:line="240" w:lineRule="auto"/>
        <w:rPr>
          <w:rFonts w:ascii="Times New Roman" w:eastAsia="Calibri" w:hAnsi="Times New Roman" w:cs="Times New Roman"/>
          <w:sz w:val="28"/>
          <w:szCs w:val="28"/>
        </w:rPr>
      </w:pPr>
    </w:p>
    <w:p w:rsidR="00E7091E" w:rsidRPr="00E7091E" w:rsidRDefault="00E7091E" w:rsidP="00E7091E">
      <w:pPr>
        <w:spacing w:after="0" w:line="240" w:lineRule="auto"/>
        <w:rPr>
          <w:rFonts w:ascii="Times New Roman" w:eastAsia="Calibri" w:hAnsi="Times New Roman" w:cs="Times New Roman"/>
          <w:sz w:val="28"/>
          <w:szCs w:val="28"/>
        </w:rPr>
      </w:pPr>
    </w:p>
    <w:p w:rsidR="00E7091E" w:rsidRPr="00E7091E" w:rsidRDefault="00E7091E" w:rsidP="00E7091E">
      <w:pPr>
        <w:spacing w:after="0" w:line="240" w:lineRule="auto"/>
        <w:rPr>
          <w:rFonts w:ascii="Times New Roman" w:eastAsia="Calibri" w:hAnsi="Times New Roman" w:cs="Times New Roman"/>
          <w:sz w:val="28"/>
          <w:szCs w:val="28"/>
        </w:rPr>
      </w:pPr>
    </w:p>
    <w:p w:rsidR="00E7091E" w:rsidRPr="00E7091E" w:rsidRDefault="00E7091E" w:rsidP="00E7091E">
      <w:pPr>
        <w:spacing w:after="0" w:line="240" w:lineRule="auto"/>
        <w:rPr>
          <w:rFonts w:ascii="Times New Roman" w:eastAsia="Calibri" w:hAnsi="Times New Roman" w:cs="Times New Roman"/>
          <w:sz w:val="28"/>
          <w:szCs w:val="28"/>
        </w:rPr>
      </w:pPr>
    </w:p>
    <w:p w:rsidR="00E7091E" w:rsidRPr="00E7091E" w:rsidRDefault="00E7091E" w:rsidP="00E7091E">
      <w:pPr>
        <w:spacing w:after="0" w:line="240" w:lineRule="auto"/>
        <w:rPr>
          <w:rFonts w:ascii="Times New Roman" w:eastAsia="Calibri" w:hAnsi="Times New Roman" w:cs="Times New Roman"/>
          <w:sz w:val="28"/>
          <w:szCs w:val="28"/>
        </w:rPr>
      </w:pPr>
    </w:p>
    <w:p w:rsidR="00E7091E" w:rsidRPr="00E7091E" w:rsidRDefault="00E7091E" w:rsidP="00E7091E">
      <w:pPr>
        <w:spacing w:after="0" w:line="240" w:lineRule="auto"/>
        <w:rPr>
          <w:rFonts w:ascii="Times New Roman" w:eastAsia="Calibri" w:hAnsi="Times New Roman" w:cs="Times New Roman"/>
          <w:sz w:val="28"/>
          <w:szCs w:val="28"/>
        </w:rPr>
      </w:pPr>
    </w:p>
    <w:p w:rsidR="00E7091E" w:rsidRPr="00E7091E" w:rsidRDefault="00E7091E" w:rsidP="00E7091E">
      <w:pPr>
        <w:spacing w:after="0" w:line="240" w:lineRule="auto"/>
        <w:rPr>
          <w:rFonts w:ascii="Times New Roman" w:eastAsia="Calibri" w:hAnsi="Times New Roman" w:cs="Times New Roman"/>
          <w:sz w:val="28"/>
          <w:szCs w:val="28"/>
        </w:rPr>
      </w:pPr>
    </w:p>
    <w:p w:rsidR="00E7091E" w:rsidRPr="00E7091E" w:rsidRDefault="00E7091E" w:rsidP="00E7091E">
      <w:pPr>
        <w:spacing w:after="0" w:line="240" w:lineRule="auto"/>
        <w:rPr>
          <w:rFonts w:ascii="Times New Roman" w:eastAsia="Calibri" w:hAnsi="Times New Roman" w:cs="Times New Roman"/>
          <w:sz w:val="28"/>
          <w:szCs w:val="28"/>
        </w:rPr>
      </w:pPr>
    </w:p>
    <w:p w:rsidR="00E7091E" w:rsidRPr="00E7091E" w:rsidRDefault="00E7091E" w:rsidP="00E7091E">
      <w:pPr>
        <w:spacing w:after="0" w:line="240" w:lineRule="auto"/>
        <w:rPr>
          <w:rFonts w:ascii="Times New Roman" w:eastAsia="Calibri" w:hAnsi="Times New Roman" w:cs="Times New Roman"/>
          <w:sz w:val="28"/>
          <w:szCs w:val="28"/>
        </w:rPr>
      </w:pPr>
    </w:p>
    <w:p w:rsidR="00E7091E" w:rsidRPr="00E7091E" w:rsidRDefault="00E7091E" w:rsidP="00E7091E">
      <w:pPr>
        <w:spacing w:after="0" w:line="240" w:lineRule="auto"/>
        <w:rPr>
          <w:rFonts w:ascii="Times New Roman" w:eastAsia="Calibri" w:hAnsi="Times New Roman" w:cs="Times New Roman"/>
          <w:sz w:val="28"/>
          <w:szCs w:val="28"/>
        </w:rPr>
      </w:pPr>
    </w:p>
    <w:p w:rsidR="00E7091E" w:rsidRPr="00E7091E" w:rsidRDefault="00E7091E" w:rsidP="00E7091E">
      <w:pPr>
        <w:spacing w:after="0" w:line="240" w:lineRule="auto"/>
        <w:rPr>
          <w:rFonts w:ascii="Times New Roman" w:eastAsia="Calibri" w:hAnsi="Times New Roman" w:cs="Times New Roman"/>
          <w:sz w:val="28"/>
          <w:szCs w:val="28"/>
        </w:rPr>
      </w:pPr>
    </w:p>
    <w:p w:rsidR="00E7091E" w:rsidRPr="00E7091E" w:rsidRDefault="00E7091E" w:rsidP="00E7091E">
      <w:pPr>
        <w:spacing w:after="0" w:line="240" w:lineRule="auto"/>
        <w:rPr>
          <w:rFonts w:ascii="Times New Roman" w:eastAsia="Calibri" w:hAnsi="Times New Roman" w:cs="Times New Roman"/>
          <w:sz w:val="28"/>
          <w:szCs w:val="28"/>
        </w:rPr>
      </w:pPr>
    </w:p>
    <w:p w:rsidR="00E7091E" w:rsidRPr="00E7091E" w:rsidRDefault="00E7091E" w:rsidP="00E7091E">
      <w:pPr>
        <w:spacing w:after="0" w:line="240" w:lineRule="auto"/>
        <w:rPr>
          <w:rFonts w:ascii="Times New Roman" w:eastAsia="Calibri" w:hAnsi="Times New Roman" w:cs="Times New Roman"/>
          <w:sz w:val="28"/>
          <w:szCs w:val="28"/>
        </w:rPr>
      </w:pPr>
    </w:p>
    <w:p w:rsidR="00E7091E" w:rsidRPr="00E7091E" w:rsidRDefault="00E7091E" w:rsidP="00E7091E">
      <w:pPr>
        <w:spacing w:after="0" w:line="240" w:lineRule="auto"/>
        <w:rPr>
          <w:rFonts w:ascii="Times New Roman" w:eastAsia="Calibri" w:hAnsi="Times New Roman" w:cs="Times New Roman"/>
          <w:sz w:val="28"/>
          <w:szCs w:val="28"/>
        </w:rPr>
      </w:pPr>
    </w:p>
    <w:p w:rsidR="00E7091E" w:rsidRPr="00E7091E" w:rsidRDefault="00E7091E" w:rsidP="00E7091E">
      <w:pPr>
        <w:spacing w:after="0" w:line="240" w:lineRule="auto"/>
        <w:rPr>
          <w:rFonts w:ascii="Times New Roman" w:eastAsia="Calibri" w:hAnsi="Times New Roman" w:cs="Times New Roman"/>
          <w:sz w:val="28"/>
          <w:szCs w:val="28"/>
        </w:rPr>
      </w:pPr>
    </w:p>
    <w:p w:rsidR="00E7091E" w:rsidRPr="00E7091E" w:rsidRDefault="00E7091E" w:rsidP="00E7091E">
      <w:pPr>
        <w:spacing w:after="0" w:line="240" w:lineRule="auto"/>
        <w:rPr>
          <w:rFonts w:ascii="Times New Roman" w:eastAsia="Calibri" w:hAnsi="Times New Roman" w:cs="Times New Roman"/>
          <w:sz w:val="28"/>
          <w:szCs w:val="28"/>
        </w:rPr>
      </w:pPr>
    </w:p>
    <w:p w:rsidR="00E7091E" w:rsidRPr="00E7091E" w:rsidRDefault="00E7091E" w:rsidP="00E7091E">
      <w:pPr>
        <w:spacing w:after="0" w:line="240" w:lineRule="auto"/>
        <w:rPr>
          <w:rFonts w:ascii="Times New Roman" w:eastAsia="Calibri" w:hAnsi="Times New Roman" w:cs="Times New Roman"/>
          <w:sz w:val="28"/>
          <w:szCs w:val="28"/>
        </w:rPr>
      </w:pPr>
    </w:p>
    <w:p w:rsidR="00E7091E" w:rsidRPr="00E7091E" w:rsidRDefault="00E7091E" w:rsidP="00E7091E">
      <w:pPr>
        <w:spacing w:after="0" w:line="240" w:lineRule="auto"/>
        <w:rPr>
          <w:rFonts w:ascii="Times New Roman" w:eastAsia="Calibri" w:hAnsi="Times New Roman" w:cs="Times New Roman"/>
          <w:sz w:val="28"/>
          <w:szCs w:val="28"/>
        </w:rPr>
      </w:pPr>
    </w:p>
    <w:p w:rsidR="00E7091E" w:rsidRPr="00E7091E" w:rsidRDefault="00E7091E" w:rsidP="00E7091E">
      <w:pPr>
        <w:spacing w:after="0" w:line="240" w:lineRule="auto"/>
        <w:rPr>
          <w:rFonts w:ascii="Times New Roman" w:eastAsia="Calibri" w:hAnsi="Times New Roman" w:cs="Times New Roman"/>
          <w:sz w:val="28"/>
          <w:szCs w:val="28"/>
        </w:rPr>
      </w:pPr>
    </w:p>
    <w:p w:rsidR="00E7091E" w:rsidRPr="00E7091E" w:rsidRDefault="00E7091E" w:rsidP="00E7091E">
      <w:pPr>
        <w:spacing w:after="0" w:line="240" w:lineRule="auto"/>
        <w:rPr>
          <w:rFonts w:ascii="Times New Roman" w:eastAsia="Calibri" w:hAnsi="Times New Roman" w:cs="Times New Roman"/>
          <w:sz w:val="28"/>
          <w:szCs w:val="28"/>
        </w:rPr>
      </w:pPr>
    </w:p>
    <w:p w:rsidR="00E7091E" w:rsidRPr="00E7091E" w:rsidRDefault="00E7091E" w:rsidP="00E7091E">
      <w:pPr>
        <w:spacing w:after="0" w:line="240" w:lineRule="auto"/>
        <w:rPr>
          <w:rFonts w:ascii="Times New Roman" w:eastAsia="Calibri" w:hAnsi="Times New Roman" w:cs="Times New Roman"/>
          <w:sz w:val="28"/>
          <w:szCs w:val="28"/>
        </w:rPr>
      </w:pPr>
    </w:p>
    <w:p w:rsidR="00E7091E" w:rsidRPr="00E7091E" w:rsidRDefault="00E7091E" w:rsidP="00E7091E">
      <w:pPr>
        <w:spacing w:after="0" w:line="240" w:lineRule="auto"/>
        <w:rPr>
          <w:rFonts w:ascii="Times New Roman" w:eastAsia="Calibri" w:hAnsi="Times New Roman" w:cs="Times New Roman"/>
          <w:sz w:val="28"/>
          <w:szCs w:val="28"/>
        </w:rPr>
      </w:pPr>
    </w:p>
    <w:p w:rsidR="00E7091E" w:rsidRPr="00E7091E" w:rsidRDefault="00E7091E" w:rsidP="00E7091E">
      <w:pPr>
        <w:spacing w:after="0" w:line="240" w:lineRule="auto"/>
        <w:rPr>
          <w:rFonts w:ascii="Times New Roman" w:eastAsia="Calibri" w:hAnsi="Times New Roman" w:cs="Times New Roman"/>
          <w:sz w:val="28"/>
          <w:szCs w:val="28"/>
        </w:rPr>
      </w:pPr>
    </w:p>
    <w:p w:rsidR="00E7091E" w:rsidRPr="00423303" w:rsidRDefault="00E7091E" w:rsidP="00E7091E">
      <w:pPr>
        <w:autoSpaceDE w:val="0"/>
        <w:autoSpaceDN w:val="0"/>
        <w:adjustRightInd w:val="0"/>
        <w:spacing w:after="0" w:line="240" w:lineRule="auto"/>
        <w:jc w:val="center"/>
        <w:rPr>
          <w:rFonts w:ascii="Times New Roman" w:eastAsia="Calibri" w:hAnsi="Times New Roman" w:cs="FranklinGothicDemiC"/>
          <w:b/>
          <w:sz w:val="24"/>
          <w:szCs w:val="24"/>
        </w:rPr>
      </w:pPr>
      <w:r w:rsidRPr="00423303">
        <w:rPr>
          <w:rFonts w:ascii="Times New Roman" w:eastAsia="Calibri" w:hAnsi="Times New Roman" w:cs="FranklinGothicDemiC"/>
          <w:b/>
          <w:sz w:val="24"/>
          <w:szCs w:val="24"/>
        </w:rPr>
        <w:lastRenderedPageBreak/>
        <w:t>1. ПОЯСНИТЕЛЬНАЯ ЗАПИСКА</w:t>
      </w:r>
    </w:p>
    <w:p w:rsidR="00E7091E" w:rsidRPr="00E7091E" w:rsidRDefault="00E7091E" w:rsidP="00E7091E">
      <w:pPr>
        <w:autoSpaceDE w:val="0"/>
        <w:autoSpaceDN w:val="0"/>
        <w:adjustRightInd w:val="0"/>
        <w:spacing w:after="0" w:line="240" w:lineRule="auto"/>
        <w:jc w:val="center"/>
        <w:rPr>
          <w:rFonts w:ascii="Times New Roman" w:eastAsia="Calibri" w:hAnsi="Times New Roman" w:cs="FranklinGothicDemiC"/>
          <w:b/>
          <w:sz w:val="28"/>
          <w:szCs w:val="36"/>
        </w:rPr>
      </w:pP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 xml:space="preserve">Программа общеобразовательной учебной дисциплины «Право» предназначена для изучения права в профессиональных образовательных организациях, реализующих образовательную программу среднего общего образования в пределах освоения основной профессиональной образовательной программы </w:t>
      </w:r>
      <w:r w:rsidR="00423303" w:rsidRPr="00E7091E">
        <w:rPr>
          <w:rFonts w:ascii="Times New Roman" w:eastAsia="Calibri" w:hAnsi="Times New Roman" w:cs="SchoolBookCSanPin-Regular"/>
          <w:sz w:val="28"/>
          <w:szCs w:val="21"/>
        </w:rPr>
        <w:t>СПО на</w:t>
      </w:r>
      <w:r w:rsidRPr="00E7091E">
        <w:rPr>
          <w:rFonts w:ascii="Times New Roman" w:eastAsia="Calibri" w:hAnsi="Times New Roman" w:cs="SchoolBookCSanPin-Regular"/>
          <w:sz w:val="28"/>
          <w:szCs w:val="21"/>
        </w:rPr>
        <w:t xml:space="preserve"> базе основного общего образования при подготовке квалифицированных рабочих, служащих ОПОП СПО ППКРС.</w:t>
      </w:r>
    </w:p>
    <w:p w:rsidR="00423303" w:rsidRPr="00423303" w:rsidRDefault="00E7091E" w:rsidP="00423303">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 xml:space="preserve">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«Право»,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w:t>
      </w:r>
      <w:r w:rsidR="00423303" w:rsidRPr="00423303">
        <w:rPr>
          <w:rFonts w:ascii="Times New Roman" w:eastAsia="Calibri" w:hAnsi="Times New Roman" w:cs="SchoolBookCSanPin-Regular"/>
          <w:sz w:val="28"/>
          <w:szCs w:val="21"/>
        </w:rPr>
        <w:t>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 2016 г. № 2/16-з).</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Bold"/>
          <w:bCs/>
          <w:sz w:val="28"/>
          <w:szCs w:val="21"/>
        </w:rPr>
      </w:pPr>
      <w:r w:rsidRPr="00E7091E">
        <w:rPr>
          <w:rFonts w:ascii="Times New Roman" w:eastAsia="Calibri" w:hAnsi="Times New Roman" w:cs="SchoolBookCSanPin-Regular"/>
          <w:sz w:val="28"/>
          <w:szCs w:val="21"/>
        </w:rPr>
        <w:t xml:space="preserve">Содержание программы «Право» направлено на достижение следующих </w:t>
      </w:r>
      <w:r w:rsidRPr="00E7091E">
        <w:rPr>
          <w:rFonts w:ascii="Times New Roman" w:eastAsia="Calibri" w:hAnsi="Times New Roman" w:cs="SchoolBookCSanPin-Bold"/>
          <w:bCs/>
          <w:sz w:val="28"/>
          <w:szCs w:val="21"/>
        </w:rPr>
        <w:t>целей:</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ymbolMT"/>
          <w:sz w:val="28"/>
          <w:szCs w:val="21"/>
        </w:rPr>
        <w:t xml:space="preserve">- </w:t>
      </w:r>
      <w:r w:rsidRPr="00E7091E">
        <w:rPr>
          <w:rFonts w:ascii="Times New Roman" w:eastAsia="Calibri" w:hAnsi="Times New Roman" w:cs="SchoolBookCSanPin-Regular"/>
          <w:sz w:val="28"/>
          <w:szCs w:val="21"/>
        </w:rPr>
        <w:t>формирование правосознания и правовой культуры, социально-правовой активности, внутренней убежденности в необходимости соблюдения норм права, осознании себя полноправным членом общества, имеющим гарантированные законом права и свободы; содействие развитию профессиональных склонностей;</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ymbolMT"/>
          <w:sz w:val="28"/>
          <w:szCs w:val="21"/>
        </w:rPr>
        <w:t xml:space="preserve">- </w:t>
      </w:r>
      <w:r w:rsidRPr="00E7091E">
        <w:rPr>
          <w:rFonts w:ascii="Times New Roman" w:eastAsia="Calibri" w:hAnsi="Times New Roman" w:cs="SchoolBookCSanPin-Regular"/>
          <w:sz w:val="28"/>
          <w:szCs w:val="21"/>
        </w:rPr>
        <w:t>воспитание гражданской ответственности и чувства собственного достоинства, дисциплинированности, уважения к правам и свободам другого человека, демократическим правовым ценностям и институтам, правопорядку;</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ymbolMT"/>
          <w:sz w:val="28"/>
          <w:szCs w:val="21"/>
        </w:rPr>
        <w:t xml:space="preserve">- </w:t>
      </w:r>
      <w:r w:rsidRPr="00E7091E">
        <w:rPr>
          <w:rFonts w:ascii="Times New Roman" w:eastAsia="Calibri" w:hAnsi="Times New Roman" w:cs="SchoolBookCSanPin-Regular"/>
          <w:sz w:val="28"/>
          <w:szCs w:val="21"/>
        </w:rPr>
        <w:t>освоение системы знаний о праве как науке, о принципах, нормах и институтах права, необходимых для ориентации в российском и мировом нормативно-правовом материале, эффективной реализации прав и законных интересов; ознакомление с содержанием профессиональной юридической деятельности;</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ymbolMT"/>
          <w:sz w:val="28"/>
          <w:szCs w:val="21"/>
        </w:rPr>
        <w:t xml:space="preserve">- </w:t>
      </w:r>
      <w:r w:rsidRPr="00E7091E">
        <w:rPr>
          <w:rFonts w:ascii="Times New Roman" w:eastAsia="Calibri" w:hAnsi="Times New Roman" w:cs="SchoolBookCSanPin-Regular"/>
          <w:sz w:val="28"/>
          <w:szCs w:val="21"/>
        </w:rPr>
        <w:t>овладение умениями, необходимыми для применения приобретенных знаний для решения практических задач в социально-правовой сфере, продолжения обучения в системе профессионального образования;</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ymbolMT"/>
          <w:sz w:val="28"/>
          <w:szCs w:val="21"/>
        </w:rPr>
        <w:t xml:space="preserve">- </w:t>
      </w:r>
      <w:r w:rsidRPr="00E7091E">
        <w:rPr>
          <w:rFonts w:ascii="Times New Roman" w:eastAsia="Calibri" w:hAnsi="Times New Roman" w:cs="SchoolBookCSanPin-Regular"/>
          <w:sz w:val="28"/>
          <w:szCs w:val="21"/>
        </w:rPr>
        <w:t>формирование способности и готовности к сознательному и ответственному действию в сфере отношений, урегулированных правом, в том числе к оценке явлений и событий с точки зрения их соответствия закону, к самостоятельному принятию решений, правомерной реализации гражданской позиции и несению ответственности.</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В программу включено содержание, направленное на формирование у студентов компетенций, необходимых для качественного освоения основной профессиональной образовательной программы СПО на базе основного общего образования с получением среднего общего образования — программы подготовки квалифицированных рабочих, служащих (ППКРС).</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lastRenderedPageBreak/>
        <w:t>Программа учебной дисциплины «Право» является основой для разработки рабочих программ, в которых профессиональные образовательные организации, реализующие образовательную программу среднего общего образования в пределах освоения ОПОП на базе основного общего образования, уточняют содержание учебного материала, последовательность его изучения, распределение учебных часов, тематику рефератов (докладов), индивидуальных проектов, виды самостоятельных работ с учетом специфики программ подготовки квалифицированных рабочих и служащих осваиваемой профессии.</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Программа может использоваться другими профессиональными образовательными организациями, реализующими образовательную программу среднего общего образования в пределах освоения ОПОП СПО на базе основного общего образования.</w:t>
      </w: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4"/>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FranklinGothicMediumC"/>
          <w:b/>
          <w:sz w:val="28"/>
          <w:szCs w:val="28"/>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FranklinGothicMediumC"/>
          <w:b/>
          <w:sz w:val="28"/>
          <w:szCs w:val="28"/>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FranklinGothicMediumC"/>
          <w:b/>
          <w:sz w:val="28"/>
          <w:szCs w:val="28"/>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FranklinGothicMediumC"/>
          <w:b/>
          <w:sz w:val="28"/>
          <w:szCs w:val="28"/>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FranklinGothicMediumC"/>
          <w:b/>
          <w:sz w:val="28"/>
          <w:szCs w:val="28"/>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FranklinGothicMediumC"/>
          <w:b/>
          <w:sz w:val="28"/>
          <w:szCs w:val="28"/>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FranklinGothicMediumC"/>
          <w:b/>
          <w:sz w:val="28"/>
          <w:szCs w:val="28"/>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FranklinGothicMediumC"/>
          <w:b/>
          <w:sz w:val="28"/>
          <w:szCs w:val="28"/>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FranklinGothicMediumC"/>
          <w:b/>
          <w:sz w:val="28"/>
          <w:szCs w:val="28"/>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FranklinGothicMediumC"/>
          <w:b/>
          <w:sz w:val="28"/>
          <w:szCs w:val="28"/>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FranklinGothicMediumC"/>
          <w:b/>
          <w:sz w:val="28"/>
          <w:szCs w:val="28"/>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FranklinGothicMediumC"/>
          <w:b/>
          <w:sz w:val="28"/>
          <w:szCs w:val="28"/>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FranklinGothicMediumC"/>
          <w:b/>
          <w:sz w:val="28"/>
          <w:szCs w:val="28"/>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FranklinGothicMediumC"/>
          <w:b/>
          <w:sz w:val="28"/>
          <w:szCs w:val="28"/>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FranklinGothicMediumC"/>
          <w:b/>
          <w:sz w:val="28"/>
          <w:szCs w:val="28"/>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FranklinGothicMediumC"/>
          <w:b/>
          <w:sz w:val="28"/>
          <w:szCs w:val="28"/>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FranklinGothicMediumC"/>
          <w:b/>
          <w:sz w:val="28"/>
          <w:szCs w:val="28"/>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FranklinGothicMediumC"/>
          <w:b/>
          <w:sz w:val="28"/>
          <w:szCs w:val="28"/>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FranklinGothicMediumC"/>
          <w:b/>
          <w:sz w:val="28"/>
          <w:szCs w:val="28"/>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FranklinGothicMediumC"/>
          <w:b/>
          <w:sz w:val="28"/>
          <w:szCs w:val="28"/>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FranklinGothicMediumC"/>
          <w:b/>
          <w:sz w:val="28"/>
          <w:szCs w:val="28"/>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FranklinGothicMediumC"/>
          <w:b/>
          <w:sz w:val="28"/>
          <w:szCs w:val="28"/>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FranklinGothicMediumC"/>
          <w:b/>
          <w:sz w:val="28"/>
          <w:szCs w:val="28"/>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FranklinGothicMediumC"/>
          <w:b/>
          <w:sz w:val="28"/>
          <w:szCs w:val="28"/>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FranklinGothicMediumC"/>
          <w:b/>
          <w:sz w:val="28"/>
          <w:szCs w:val="28"/>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FranklinGothicMediumC"/>
          <w:b/>
          <w:sz w:val="28"/>
          <w:szCs w:val="28"/>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FranklinGothicMediumC"/>
          <w:b/>
          <w:sz w:val="28"/>
          <w:szCs w:val="28"/>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FranklinGothicMediumC"/>
          <w:b/>
          <w:sz w:val="28"/>
          <w:szCs w:val="28"/>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FranklinGothicMediumC"/>
          <w:b/>
          <w:sz w:val="28"/>
          <w:szCs w:val="28"/>
        </w:rPr>
      </w:pPr>
    </w:p>
    <w:p w:rsidR="00E7091E" w:rsidRDefault="00E7091E" w:rsidP="00E7091E">
      <w:pPr>
        <w:autoSpaceDE w:val="0"/>
        <w:autoSpaceDN w:val="0"/>
        <w:adjustRightInd w:val="0"/>
        <w:spacing w:after="0" w:line="240" w:lineRule="auto"/>
        <w:jc w:val="both"/>
        <w:rPr>
          <w:rFonts w:ascii="Times New Roman" w:eastAsia="Calibri" w:hAnsi="Times New Roman" w:cs="FranklinGothicMediumC"/>
          <w:b/>
          <w:sz w:val="28"/>
          <w:szCs w:val="28"/>
        </w:rPr>
      </w:pPr>
    </w:p>
    <w:p w:rsidR="00423303" w:rsidRPr="00E7091E" w:rsidRDefault="00423303" w:rsidP="00E7091E">
      <w:pPr>
        <w:autoSpaceDE w:val="0"/>
        <w:autoSpaceDN w:val="0"/>
        <w:adjustRightInd w:val="0"/>
        <w:spacing w:after="0" w:line="240" w:lineRule="auto"/>
        <w:jc w:val="both"/>
        <w:rPr>
          <w:rFonts w:ascii="Times New Roman" w:eastAsia="Calibri" w:hAnsi="Times New Roman" w:cs="FranklinGothicMediumC"/>
          <w:b/>
          <w:sz w:val="28"/>
          <w:szCs w:val="28"/>
        </w:rPr>
      </w:pPr>
    </w:p>
    <w:p w:rsidR="00E7091E" w:rsidRPr="00423303" w:rsidRDefault="00E7091E" w:rsidP="00E7091E">
      <w:pPr>
        <w:autoSpaceDE w:val="0"/>
        <w:autoSpaceDN w:val="0"/>
        <w:adjustRightInd w:val="0"/>
        <w:spacing w:after="0" w:line="240" w:lineRule="auto"/>
        <w:jc w:val="center"/>
        <w:rPr>
          <w:rFonts w:ascii="Times New Roman" w:eastAsia="Calibri" w:hAnsi="Times New Roman" w:cs="FranklinGothicMediumC"/>
          <w:b/>
          <w:sz w:val="24"/>
          <w:szCs w:val="24"/>
        </w:rPr>
      </w:pPr>
      <w:r w:rsidRPr="00423303">
        <w:rPr>
          <w:rFonts w:ascii="Times New Roman" w:eastAsia="Calibri" w:hAnsi="Times New Roman" w:cs="FranklinGothicMediumC"/>
          <w:b/>
          <w:sz w:val="24"/>
          <w:szCs w:val="24"/>
        </w:rPr>
        <w:lastRenderedPageBreak/>
        <w:t>2. ОБЩАЯ ХАРАКТЕРИСТИКА УЧЕБНОЙ ДИСЦИПЛИНЫ «ПРАВО»</w:t>
      </w:r>
    </w:p>
    <w:p w:rsidR="00E7091E" w:rsidRPr="00E7091E" w:rsidRDefault="00E7091E" w:rsidP="00E7091E">
      <w:pPr>
        <w:autoSpaceDE w:val="0"/>
        <w:autoSpaceDN w:val="0"/>
        <w:adjustRightInd w:val="0"/>
        <w:spacing w:after="0" w:line="240" w:lineRule="auto"/>
        <w:jc w:val="both"/>
        <w:rPr>
          <w:rFonts w:ascii="Times New Roman" w:eastAsia="Calibri" w:hAnsi="Times New Roman" w:cs="FranklinGothicMediumC"/>
          <w:b/>
          <w:sz w:val="28"/>
          <w:szCs w:val="28"/>
        </w:rPr>
      </w:pP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изучение учебной дисциплины «Право» имеет свои особенности в зависимости от профиля профессионального образования. Это выражается в содержании обучения, количестве часов, выделяемых на изучение отдельных тем программы, глубине их освоения обучающимися, объеме и характере практических занятий, видах внеаудиторной самостоятельной работы студентов.</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При освоении профессий СПО социально-экономического профиля профессионального образования право изучается на базовом уровне ФГОС среднего общего образования, но более углубленно как профильная учебная дисциплина, учитывающая специфику осваиваемых профессий.</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Приоритетным направлением содержания обучения является формирование правовой компетентности студентов, предполагающей не только правовую грамотность, но и правовую активность, умение быстро находить правильное решение возникающих проблем, ориентироваться в правовом пространстве. Правовая компетенция представляет собой комплексную характеристику, интегрирующую не только знания, ценностные установки, навыки правового поведения обучающихся, но и приобретение опыта деятельности, необходимого каждому в повседневной жизни, в процессе социальной практики, в рамках выполнения различных социальных ролей (гражданина, налогоплательщика, избирателя, члена семьи, собственника, потребителя, работника).</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Содержание учебной дисциплины предусматривает развитие у обучающихся учебных умений и навыков, универсальных способов деятельности, акцентирует внимание на формировании опыта самостоятельной работы с правовой информацией, источниками права, в том числе с нормативными правовыми актами, необходимыми для обеспечения правовой защиты и поддержки в профессиональной деятельности.</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Отбор содержания учебного материала осуществлялся на основе следующих принципов: учет возрастных особенностей обучающихся, практическая направленность обучения, формирование знаний, которые обеспечат студентам успешную адаптацию к социальной реальности, профессиональной деятельности, исполнению общегражданских ролей.</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Отличительными особенностями обучения являются:</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ymbolMT"/>
          <w:sz w:val="28"/>
          <w:szCs w:val="21"/>
        </w:rPr>
        <w:t xml:space="preserve">- </w:t>
      </w:r>
      <w:r w:rsidRPr="00E7091E">
        <w:rPr>
          <w:rFonts w:ascii="Times New Roman" w:eastAsia="Calibri" w:hAnsi="Times New Roman" w:cs="SchoolBookCSanPin-Regular"/>
          <w:sz w:val="28"/>
          <w:szCs w:val="21"/>
        </w:rPr>
        <w:t>практико-ориентированный подход к изложению и применению правовой информации в реальной жизни;</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ymbolMT"/>
          <w:sz w:val="28"/>
          <w:szCs w:val="21"/>
        </w:rPr>
        <w:t xml:space="preserve">- </w:t>
      </w:r>
      <w:r w:rsidRPr="00E7091E">
        <w:rPr>
          <w:rFonts w:ascii="Times New Roman" w:eastAsia="Calibri" w:hAnsi="Times New Roman" w:cs="SchoolBookCSanPin-Regular"/>
          <w:sz w:val="28"/>
          <w:szCs w:val="21"/>
        </w:rPr>
        <w:t>усиление акцента на формировании правовой грамотности лиц, имеющих, как правило, недостаточный уровень правовой компетентности;</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ymbolMT"/>
          <w:sz w:val="28"/>
          <w:szCs w:val="21"/>
        </w:rPr>
        <w:t xml:space="preserve">- </w:t>
      </w:r>
      <w:r w:rsidRPr="00E7091E">
        <w:rPr>
          <w:rFonts w:ascii="Times New Roman" w:eastAsia="Calibri" w:hAnsi="Times New Roman" w:cs="SchoolBookCSanPin-Regular"/>
          <w:sz w:val="28"/>
          <w:szCs w:val="21"/>
        </w:rPr>
        <w:t>создание условий адаптации к социальной действительности и будущей профессиональной деятельности;</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ymbolMT"/>
          <w:sz w:val="28"/>
          <w:szCs w:val="21"/>
        </w:rPr>
        <w:lastRenderedPageBreak/>
        <w:t xml:space="preserve">- </w:t>
      </w:r>
      <w:r w:rsidRPr="00E7091E">
        <w:rPr>
          <w:rFonts w:ascii="Times New Roman" w:eastAsia="Calibri" w:hAnsi="Times New Roman" w:cs="SchoolBookCSanPin-Regular"/>
          <w:sz w:val="28"/>
          <w:szCs w:val="21"/>
        </w:rPr>
        <w:t>акцентирование внимания на вопросах российской правовой системы в контексте ее интеграции в международное сообщество;</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ymbolMT"/>
          <w:sz w:val="28"/>
          <w:szCs w:val="21"/>
        </w:rPr>
        <w:t xml:space="preserve">- </w:t>
      </w:r>
      <w:r w:rsidRPr="00E7091E">
        <w:rPr>
          <w:rFonts w:ascii="Times New Roman" w:eastAsia="Calibri" w:hAnsi="Times New Roman" w:cs="SchoolBookCSanPin-Regular"/>
          <w:sz w:val="28"/>
          <w:szCs w:val="21"/>
        </w:rPr>
        <w:t>формирование уважения к праву и государственно-правовым институтам с целью обеспечения профилактики правонарушений в молодежной среде;</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ymbolMT"/>
          <w:sz w:val="28"/>
          <w:szCs w:val="21"/>
        </w:rPr>
        <w:t xml:space="preserve">- </w:t>
      </w:r>
      <w:r w:rsidRPr="00E7091E">
        <w:rPr>
          <w:rFonts w:ascii="Times New Roman" w:eastAsia="Calibri" w:hAnsi="Times New Roman" w:cs="SchoolBookCSanPin-Regular"/>
          <w:sz w:val="28"/>
          <w:szCs w:val="21"/>
        </w:rPr>
        <w:t>обеспечение необходимых правовых знаний для их практического применения в целях защиты прав и свобод личности молодежного возраста.</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При изучении практико-ориентированных вопросов по трудовому, гражданскому, уголовному, административному и иным отраслям права, обеспечивающим правовую компетентность в дальнейшей профессиональной деятельности, рекомендуются такие формы деятельности обучающихся:</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ymbolMT"/>
          <w:sz w:val="28"/>
          <w:szCs w:val="21"/>
        </w:rPr>
        <w:t xml:space="preserve">- </w:t>
      </w:r>
      <w:r w:rsidRPr="00E7091E">
        <w:rPr>
          <w:rFonts w:ascii="Times New Roman" w:eastAsia="Calibri" w:hAnsi="Times New Roman" w:cs="SchoolBookCSanPin-Regular"/>
          <w:sz w:val="28"/>
          <w:szCs w:val="21"/>
        </w:rPr>
        <w:t>как работа с правовой информацией, в том числе с использованием современных компьютерных технологий, ресурсов сети Интернет;</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ymbolMT"/>
          <w:sz w:val="28"/>
          <w:szCs w:val="21"/>
        </w:rPr>
        <w:t xml:space="preserve">- </w:t>
      </w:r>
      <w:r w:rsidRPr="00E7091E">
        <w:rPr>
          <w:rFonts w:ascii="Times New Roman" w:eastAsia="Calibri" w:hAnsi="Times New Roman" w:cs="SchoolBookCSanPin-Regular"/>
          <w:sz w:val="28"/>
          <w:szCs w:val="21"/>
        </w:rPr>
        <w:t>подготовка и реализация проектов по заранее заданной теме;</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ymbolMT"/>
          <w:sz w:val="28"/>
          <w:szCs w:val="21"/>
        </w:rPr>
        <w:t xml:space="preserve">- </w:t>
      </w:r>
      <w:r w:rsidRPr="00E7091E">
        <w:rPr>
          <w:rFonts w:ascii="Times New Roman" w:eastAsia="Calibri" w:hAnsi="Times New Roman" w:cs="SchoolBookCSanPin-Regular"/>
          <w:sz w:val="28"/>
          <w:szCs w:val="21"/>
        </w:rPr>
        <w:t>исследование конкретной темы и оформление результатов в виде реферата, доклада с презентацией на мини-конференции;</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ymbolMT"/>
          <w:sz w:val="28"/>
          <w:szCs w:val="21"/>
        </w:rPr>
        <w:t xml:space="preserve">- </w:t>
      </w:r>
      <w:r w:rsidRPr="00E7091E">
        <w:rPr>
          <w:rFonts w:ascii="Times New Roman" w:eastAsia="Calibri" w:hAnsi="Times New Roman" w:cs="SchoolBookCSanPin-Regular"/>
          <w:sz w:val="28"/>
          <w:szCs w:val="21"/>
        </w:rPr>
        <w:t>работа с текстами учебника, дополнительной литературой;</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ymbolMT"/>
          <w:sz w:val="28"/>
          <w:szCs w:val="21"/>
        </w:rPr>
        <w:t xml:space="preserve">- </w:t>
      </w:r>
      <w:r w:rsidRPr="00E7091E">
        <w:rPr>
          <w:rFonts w:ascii="Times New Roman" w:eastAsia="Calibri" w:hAnsi="Times New Roman" w:cs="SchoolBookCSanPin-Regular"/>
          <w:sz w:val="28"/>
          <w:szCs w:val="21"/>
        </w:rPr>
        <w:t>работа с таблицами, графиками, схемами, визуальными терминологическими моделями юридических конструкций;</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ymbolMT"/>
          <w:sz w:val="28"/>
          <w:szCs w:val="21"/>
        </w:rPr>
        <w:t xml:space="preserve">- </w:t>
      </w:r>
      <w:r w:rsidRPr="00E7091E">
        <w:rPr>
          <w:rFonts w:ascii="Times New Roman" w:eastAsia="Calibri" w:hAnsi="Times New Roman" w:cs="SchoolBookCSanPin-Regular"/>
          <w:sz w:val="28"/>
          <w:szCs w:val="21"/>
        </w:rPr>
        <w:t>решение практических задач, выполнение тестовых заданий по темам;</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ymbolMT"/>
          <w:sz w:val="28"/>
          <w:szCs w:val="21"/>
        </w:rPr>
        <w:t xml:space="preserve">- </w:t>
      </w:r>
      <w:r w:rsidRPr="00E7091E">
        <w:rPr>
          <w:rFonts w:ascii="Times New Roman" w:eastAsia="Calibri" w:hAnsi="Times New Roman" w:cs="SchoolBookCSanPin-Regular"/>
          <w:sz w:val="28"/>
          <w:szCs w:val="21"/>
        </w:rPr>
        <w:t xml:space="preserve">участие в ролевых, имитационных, сюжетных, деловых играх и </w:t>
      </w:r>
      <w:proofErr w:type="spellStart"/>
      <w:r w:rsidRPr="00E7091E">
        <w:rPr>
          <w:rFonts w:ascii="Times New Roman" w:eastAsia="Calibri" w:hAnsi="Times New Roman" w:cs="SchoolBookCSanPin-Regular"/>
          <w:sz w:val="28"/>
          <w:szCs w:val="21"/>
        </w:rPr>
        <w:t>разновариантных</w:t>
      </w:r>
      <w:proofErr w:type="spellEnd"/>
      <w:r w:rsidRPr="00E7091E">
        <w:rPr>
          <w:rFonts w:ascii="Times New Roman" w:eastAsia="Calibri" w:hAnsi="Times New Roman" w:cs="SchoolBookCSanPin-Regular"/>
          <w:sz w:val="28"/>
          <w:szCs w:val="21"/>
        </w:rPr>
        <w:t xml:space="preserve"> формах интерактивной деятельности;</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ymbolMT"/>
          <w:sz w:val="28"/>
          <w:szCs w:val="21"/>
        </w:rPr>
        <w:t xml:space="preserve">- </w:t>
      </w:r>
      <w:r w:rsidRPr="00E7091E">
        <w:rPr>
          <w:rFonts w:ascii="Times New Roman" w:eastAsia="Calibri" w:hAnsi="Times New Roman" w:cs="SchoolBookCSanPin-Regular"/>
          <w:sz w:val="28"/>
          <w:szCs w:val="21"/>
        </w:rPr>
        <w:t xml:space="preserve">участие в дискуссиях, </w:t>
      </w:r>
      <w:proofErr w:type="spellStart"/>
      <w:r w:rsidRPr="00E7091E">
        <w:rPr>
          <w:rFonts w:ascii="Times New Roman" w:eastAsia="Calibri" w:hAnsi="Times New Roman" w:cs="SchoolBookCSanPin-Regular"/>
          <w:sz w:val="28"/>
          <w:szCs w:val="21"/>
        </w:rPr>
        <w:t>брейн</w:t>
      </w:r>
      <w:proofErr w:type="spellEnd"/>
      <w:r w:rsidRPr="00E7091E">
        <w:rPr>
          <w:rFonts w:ascii="Times New Roman" w:eastAsia="Calibri" w:hAnsi="Times New Roman" w:cs="SchoolBookCSanPin-Regular"/>
          <w:sz w:val="28"/>
          <w:szCs w:val="21"/>
        </w:rPr>
        <w:t>-рингах;</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ymbolMT"/>
          <w:sz w:val="28"/>
          <w:szCs w:val="21"/>
        </w:rPr>
        <w:t xml:space="preserve">- </w:t>
      </w:r>
      <w:r w:rsidRPr="00E7091E">
        <w:rPr>
          <w:rFonts w:ascii="Times New Roman" w:eastAsia="Calibri" w:hAnsi="Times New Roman" w:cs="SchoolBookCSanPin-Regular"/>
          <w:sz w:val="28"/>
          <w:szCs w:val="21"/>
        </w:rPr>
        <w:t>решение задач;</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ymbolMT"/>
          <w:sz w:val="28"/>
          <w:szCs w:val="21"/>
        </w:rPr>
        <w:t xml:space="preserve">- </w:t>
      </w:r>
      <w:r w:rsidRPr="00E7091E">
        <w:rPr>
          <w:rFonts w:ascii="Times New Roman" w:eastAsia="Calibri" w:hAnsi="Times New Roman" w:cs="SchoolBookCSanPin-Regular"/>
          <w:sz w:val="28"/>
          <w:szCs w:val="21"/>
        </w:rPr>
        <w:t>работа с документами.</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Организация занятий может осуществляться в форме семинаров, практических занятий, конференций, коллоквиумов, презентаций.</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изучение общеобразовательной учебной дисциплины «Право» завершается подведением итогов в форме экзамена в рамках пр</w:t>
      </w:r>
      <w:r w:rsidR="00423303">
        <w:rPr>
          <w:rFonts w:ascii="Times New Roman" w:eastAsia="Calibri" w:hAnsi="Times New Roman" w:cs="SchoolBookCSanPin-Regular"/>
          <w:sz w:val="28"/>
          <w:szCs w:val="21"/>
        </w:rPr>
        <w:t>омежуточной аттестации обучающихся</w:t>
      </w:r>
      <w:r w:rsidRPr="00E7091E">
        <w:rPr>
          <w:rFonts w:ascii="Times New Roman" w:eastAsia="Calibri" w:hAnsi="Times New Roman" w:cs="SchoolBookCSanPin-Regular"/>
          <w:sz w:val="28"/>
          <w:szCs w:val="21"/>
        </w:rPr>
        <w:t xml:space="preserve"> в процессе освоения ОПОП СПО ППКРС.</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5225F0" w:rsidRPr="00E7091E" w:rsidRDefault="005225F0"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423303" w:rsidRDefault="00E7091E" w:rsidP="00E7091E">
      <w:pPr>
        <w:autoSpaceDE w:val="0"/>
        <w:autoSpaceDN w:val="0"/>
        <w:adjustRightInd w:val="0"/>
        <w:spacing w:after="0" w:line="240" w:lineRule="auto"/>
        <w:jc w:val="center"/>
        <w:rPr>
          <w:rFonts w:ascii="Times New Roman" w:eastAsia="Calibri" w:hAnsi="Times New Roman" w:cs="FranklinGothicMediumC"/>
          <w:b/>
          <w:sz w:val="24"/>
          <w:szCs w:val="24"/>
        </w:rPr>
      </w:pPr>
      <w:r w:rsidRPr="00423303">
        <w:rPr>
          <w:rFonts w:ascii="Times New Roman" w:eastAsia="Calibri" w:hAnsi="Times New Roman" w:cs="FranklinGothicMediumC"/>
          <w:b/>
          <w:sz w:val="24"/>
          <w:szCs w:val="24"/>
        </w:rPr>
        <w:lastRenderedPageBreak/>
        <w:t>3. МЕСТО УЧЕБНОЙ ДИСЦИПЛИНЫ В УЧЕБНОМ ПЛАНЕ</w:t>
      </w:r>
    </w:p>
    <w:p w:rsidR="00E7091E" w:rsidRPr="00E7091E" w:rsidRDefault="00E7091E" w:rsidP="00E7091E">
      <w:pPr>
        <w:autoSpaceDE w:val="0"/>
        <w:autoSpaceDN w:val="0"/>
        <w:adjustRightInd w:val="0"/>
        <w:spacing w:after="0" w:line="240" w:lineRule="auto"/>
        <w:jc w:val="both"/>
        <w:rPr>
          <w:rFonts w:ascii="Times New Roman" w:eastAsia="Calibri" w:hAnsi="Times New Roman" w:cs="FranklinGothicMediumC"/>
          <w:b/>
          <w:sz w:val="28"/>
          <w:szCs w:val="28"/>
        </w:rPr>
      </w:pP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Учебная дисциплина «Право» является учебным предметом по выбору из обязательной предметной области «Общественные науки» ФГОС среднего общего образования.</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В профессиональных образовательных организациях СПО учебная дисциплина «Право» изучается в общеобразовательном цикле учебного плана ОПОП СПО на базе основного общего образования с получением среднего общего образования.</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В учебных планах ППКРС, учебная дисциплина «Право» находится в</w:t>
      </w: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составе общеобразовательных учебных дисциплин по выбору, формируемых из обязательных предметных областей ФГОС среднего общего образования, для профессий СПО социально-экономического профиля профессионального образования.</w:t>
      </w: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423303" w:rsidRDefault="00E7091E" w:rsidP="00E7091E">
      <w:pPr>
        <w:autoSpaceDE w:val="0"/>
        <w:autoSpaceDN w:val="0"/>
        <w:adjustRightInd w:val="0"/>
        <w:spacing w:after="0" w:line="240" w:lineRule="auto"/>
        <w:jc w:val="center"/>
        <w:rPr>
          <w:rFonts w:ascii="Times New Roman" w:eastAsia="Calibri" w:hAnsi="Times New Roman" w:cs="FranklinGothicMediumC"/>
          <w:b/>
          <w:sz w:val="24"/>
          <w:szCs w:val="24"/>
        </w:rPr>
      </w:pPr>
      <w:r w:rsidRPr="00423303">
        <w:rPr>
          <w:rFonts w:ascii="Times New Roman" w:eastAsia="Calibri" w:hAnsi="Times New Roman" w:cs="FranklinGothicMediumC"/>
          <w:b/>
          <w:sz w:val="24"/>
          <w:szCs w:val="24"/>
        </w:rPr>
        <w:lastRenderedPageBreak/>
        <w:t>4. РЕЗУЛЬТАТЫ ОСВОЕНИЯ УЧЕБНОЙ ДИСЦИПЛИНЫ</w:t>
      </w:r>
    </w:p>
    <w:p w:rsidR="00E7091E" w:rsidRPr="00423303" w:rsidRDefault="00E7091E" w:rsidP="00E7091E">
      <w:pPr>
        <w:autoSpaceDE w:val="0"/>
        <w:autoSpaceDN w:val="0"/>
        <w:adjustRightInd w:val="0"/>
        <w:spacing w:after="0" w:line="240" w:lineRule="auto"/>
        <w:jc w:val="both"/>
        <w:rPr>
          <w:rFonts w:ascii="Times New Roman" w:eastAsia="Calibri" w:hAnsi="Times New Roman" w:cs="FranklinGothicMediumC"/>
          <w:b/>
          <w:sz w:val="24"/>
          <w:szCs w:val="24"/>
        </w:rPr>
      </w:pP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 xml:space="preserve">Освоение содержания учебной дисциплины «Право» обеспечивает достижение обучающимися следующих </w:t>
      </w:r>
      <w:r w:rsidRPr="00E7091E">
        <w:rPr>
          <w:rFonts w:ascii="Times New Roman" w:eastAsia="Calibri" w:hAnsi="Times New Roman" w:cs="SchoolBookCSanPin-Bold"/>
          <w:bCs/>
          <w:sz w:val="28"/>
          <w:szCs w:val="21"/>
        </w:rPr>
        <w:t>результатов:</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Bold"/>
          <w:b/>
          <w:bCs/>
          <w:sz w:val="28"/>
          <w:szCs w:val="21"/>
        </w:rPr>
      </w:pPr>
      <w:r w:rsidRPr="00E7091E">
        <w:rPr>
          <w:rFonts w:ascii="Times New Roman" w:eastAsia="Calibri" w:hAnsi="Times New Roman" w:cs="SymbolMT"/>
          <w:sz w:val="28"/>
          <w:szCs w:val="21"/>
        </w:rPr>
        <w:t xml:space="preserve"> </w:t>
      </w:r>
      <w:r w:rsidRPr="00E7091E">
        <w:rPr>
          <w:rFonts w:ascii="Times New Roman" w:eastAsia="Calibri" w:hAnsi="Times New Roman" w:cs="SchoolBookCSanPin-BoldItalic"/>
          <w:b/>
          <w:bCs/>
          <w:iCs/>
          <w:sz w:val="28"/>
          <w:szCs w:val="21"/>
        </w:rPr>
        <w:t>личностных</w:t>
      </w:r>
      <w:r w:rsidRPr="00E7091E">
        <w:rPr>
          <w:rFonts w:ascii="Times New Roman" w:eastAsia="Calibri" w:hAnsi="Times New Roman" w:cs="SchoolBookCSanPin-Bold"/>
          <w:b/>
          <w:bCs/>
          <w:sz w:val="28"/>
          <w:szCs w:val="21"/>
        </w:rPr>
        <w:t>:</w:t>
      </w:r>
    </w:p>
    <w:p w:rsidR="00E7091E" w:rsidRPr="00E7091E" w:rsidRDefault="00423303"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Pr>
          <w:rFonts w:ascii="Times New Roman" w:eastAsia="Calibri" w:hAnsi="Times New Roman" w:cs="SymbolMT"/>
          <w:sz w:val="28"/>
          <w:szCs w:val="21"/>
        </w:rPr>
        <w:t>-</w:t>
      </w:r>
      <w:r w:rsidR="00E7091E" w:rsidRPr="00E7091E">
        <w:rPr>
          <w:rFonts w:ascii="Times New Roman" w:eastAsia="Calibri" w:hAnsi="Times New Roman" w:cs="SymbolMT"/>
          <w:sz w:val="28"/>
          <w:szCs w:val="21"/>
        </w:rPr>
        <w:t xml:space="preserve"> </w:t>
      </w:r>
      <w:r w:rsidR="00E7091E" w:rsidRPr="00E7091E">
        <w:rPr>
          <w:rFonts w:ascii="Times New Roman" w:eastAsia="Calibri" w:hAnsi="Times New Roman" w:cs="SchoolBookCSanPin-Regular"/>
          <w:sz w:val="28"/>
          <w:szCs w:val="21"/>
        </w:rPr>
        <w:t>воспитание высокого уровня правовой культуры, правового сознания, уважение государственных символов (герба, флага, гимна);</w:t>
      </w:r>
    </w:p>
    <w:p w:rsidR="00E7091E" w:rsidRPr="00E7091E" w:rsidRDefault="00423303"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Pr>
          <w:rFonts w:ascii="Times New Roman" w:eastAsia="Calibri" w:hAnsi="Times New Roman" w:cs="SymbolMT"/>
          <w:sz w:val="28"/>
          <w:szCs w:val="21"/>
        </w:rPr>
        <w:t>-</w:t>
      </w:r>
      <w:r w:rsidR="00E7091E" w:rsidRPr="00E7091E">
        <w:rPr>
          <w:rFonts w:ascii="Times New Roman" w:eastAsia="Calibri" w:hAnsi="Times New Roman" w:cs="SymbolMT"/>
          <w:sz w:val="28"/>
          <w:szCs w:val="21"/>
        </w:rPr>
        <w:t xml:space="preserve"> </w:t>
      </w:r>
      <w:r w:rsidR="00E7091E" w:rsidRPr="00E7091E">
        <w:rPr>
          <w:rFonts w:ascii="Times New Roman" w:eastAsia="Calibri" w:hAnsi="Times New Roman" w:cs="SchoolBookCSanPin-Regular"/>
          <w:sz w:val="28"/>
          <w:szCs w:val="21"/>
        </w:rPr>
        <w:t>формирование гражданской позиции активного и ответственного гражданина,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rsidR="00E7091E" w:rsidRPr="00E7091E" w:rsidRDefault="00423303"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Pr>
          <w:rFonts w:ascii="Times New Roman" w:eastAsia="Calibri" w:hAnsi="Times New Roman" w:cs="SymbolMT"/>
          <w:sz w:val="28"/>
          <w:szCs w:val="21"/>
        </w:rPr>
        <w:t>-</w:t>
      </w:r>
      <w:r w:rsidR="00E7091E" w:rsidRPr="00E7091E">
        <w:rPr>
          <w:rFonts w:ascii="Times New Roman" w:eastAsia="Calibri" w:hAnsi="Times New Roman" w:cs="SymbolMT"/>
          <w:sz w:val="28"/>
          <w:szCs w:val="21"/>
        </w:rPr>
        <w:t xml:space="preserve"> </w:t>
      </w:r>
      <w:r w:rsidR="00E7091E" w:rsidRPr="00E7091E">
        <w:rPr>
          <w:rFonts w:ascii="Times New Roman" w:eastAsia="Calibri" w:hAnsi="Times New Roman" w:cs="SchoolBookCSanPin-Regular"/>
          <w:sz w:val="28"/>
          <w:szCs w:val="21"/>
        </w:rPr>
        <w:t>сформированность правового осмысления окружающей жизни, соответствующего современному уровню развития правовой науки и практики, а также правового сознания;</w:t>
      </w:r>
    </w:p>
    <w:p w:rsidR="00E7091E" w:rsidRPr="00E7091E" w:rsidRDefault="00423303"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Pr>
          <w:rFonts w:ascii="Times New Roman" w:eastAsia="Calibri" w:hAnsi="Times New Roman" w:cs="SymbolMT"/>
          <w:sz w:val="28"/>
          <w:szCs w:val="21"/>
        </w:rPr>
        <w:t>-</w:t>
      </w:r>
      <w:r w:rsidR="00E7091E" w:rsidRPr="00E7091E">
        <w:rPr>
          <w:rFonts w:ascii="Times New Roman" w:eastAsia="Calibri" w:hAnsi="Times New Roman" w:cs="SymbolMT"/>
          <w:sz w:val="28"/>
          <w:szCs w:val="21"/>
        </w:rPr>
        <w:t xml:space="preserve"> </w:t>
      </w:r>
      <w:r w:rsidR="00E7091E" w:rsidRPr="00E7091E">
        <w:rPr>
          <w:rFonts w:ascii="Times New Roman" w:eastAsia="Calibri" w:hAnsi="Times New Roman" w:cs="SchoolBookCSanPin-Regular"/>
          <w:sz w:val="28"/>
          <w:szCs w:val="21"/>
        </w:rPr>
        <w:t>готовность и способность к самостоятельной ответственной деятельности в сфере права;</w:t>
      </w:r>
    </w:p>
    <w:p w:rsidR="00E7091E" w:rsidRPr="00E7091E" w:rsidRDefault="00423303"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Pr>
          <w:rFonts w:ascii="Times New Roman" w:eastAsia="Calibri" w:hAnsi="Times New Roman" w:cs="SymbolMT"/>
          <w:sz w:val="28"/>
          <w:szCs w:val="21"/>
        </w:rPr>
        <w:t>-</w:t>
      </w:r>
      <w:r w:rsidR="00E7091E" w:rsidRPr="00E7091E">
        <w:rPr>
          <w:rFonts w:ascii="Times New Roman" w:eastAsia="Calibri" w:hAnsi="Times New Roman" w:cs="SymbolMT"/>
          <w:sz w:val="28"/>
          <w:szCs w:val="21"/>
        </w:rPr>
        <w:t xml:space="preserve"> </w:t>
      </w:r>
      <w:r w:rsidR="00E7091E" w:rsidRPr="00E7091E">
        <w:rPr>
          <w:rFonts w:ascii="Times New Roman" w:eastAsia="Calibri" w:hAnsi="Times New Roman" w:cs="SchoolBookCSanPin-Regular"/>
          <w:sz w:val="28"/>
          <w:szCs w:val="21"/>
        </w:rPr>
        <w:t>готовность и способность вести коммуникацию с другими людьми, сотрудничать для достижения поставленных целей;</w:t>
      </w:r>
    </w:p>
    <w:p w:rsidR="00E7091E" w:rsidRPr="00E7091E" w:rsidRDefault="00423303"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Pr>
          <w:rFonts w:ascii="Times New Roman" w:eastAsia="Calibri" w:hAnsi="Times New Roman" w:cs="SymbolMT"/>
          <w:sz w:val="28"/>
          <w:szCs w:val="21"/>
        </w:rPr>
        <w:t>-</w:t>
      </w:r>
      <w:r w:rsidR="00E7091E" w:rsidRPr="00E7091E">
        <w:rPr>
          <w:rFonts w:ascii="Times New Roman" w:eastAsia="Calibri" w:hAnsi="Times New Roman" w:cs="SymbolMT"/>
          <w:sz w:val="28"/>
          <w:szCs w:val="21"/>
        </w:rPr>
        <w:t xml:space="preserve"> </w:t>
      </w:r>
      <w:r w:rsidR="00E7091E" w:rsidRPr="00E7091E">
        <w:rPr>
          <w:rFonts w:ascii="Times New Roman" w:eastAsia="Calibri" w:hAnsi="Times New Roman" w:cs="SchoolBookCSanPin-Regular"/>
          <w:sz w:val="28"/>
          <w:szCs w:val="21"/>
        </w:rPr>
        <w:t>нравственное сознание и поведение на основе усвоения общечеловеческих ценностей;</w:t>
      </w:r>
    </w:p>
    <w:p w:rsidR="00E7091E" w:rsidRPr="00E7091E" w:rsidRDefault="00423303"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Pr>
          <w:rFonts w:ascii="Times New Roman" w:eastAsia="Calibri" w:hAnsi="Times New Roman" w:cs="SymbolMT"/>
          <w:sz w:val="28"/>
          <w:szCs w:val="21"/>
        </w:rPr>
        <w:t>-</w:t>
      </w:r>
      <w:r w:rsidR="00E7091E" w:rsidRPr="00E7091E">
        <w:rPr>
          <w:rFonts w:ascii="Times New Roman" w:eastAsia="Calibri" w:hAnsi="Times New Roman" w:cs="SymbolMT"/>
          <w:sz w:val="28"/>
          <w:szCs w:val="21"/>
        </w:rPr>
        <w:t xml:space="preserve"> </w:t>
      </w:r>
      <w:r w:rsidR="00E7091E" w:rsidRPr="00E7091E">
        <w:rPr>
          <w:rFonts w:ascii="Times New Roman" w:eastAsia="Calibri" w:hAnsi="Times New Roman" w:cs="SchoolBookCSanPin-Regular"/>
          <w:sz w:val="28"/>
          <w:szCs w:val="21"/>
        </w:rPr>
        <w:t>готовность и способность к самообразованию на протяжении всей жизни;</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Bold"/>
          <w:b/>
          <w:bCs/>
          <w:sz w:val="28"/>
          <w:szCs w:val="21"/>
        </w:rPr>
      </w:pPr>
      <w:r w:rsidRPr="00E7091E">
        <w:rPr>
          <w:rFonts w:ascii="Times New Roman" w:eastAsia="Calibri" w:hAnsi="Times New Roman" w:cs="SymbolMT"/>
          <w:sz w:val="28"/>
          <w:szCs w:val="21"/>
        </w:rPr>
        <w:t xml:space="preserve"> </w:t>
      </w:r>
      <w:r w:rsidRPr="00E7091E">
        <w:rPr>
          <w:rFonts w:ascii="Times New Roman" w:eastAsia="Calibri" w:hAnsi="Times New Roman" w:cs="SchoolBookCSanPin-BoldItalic"/>
          <w:b/>
          <w:bCs/>
          <w:iCs/>
          <w:sz w:val="28"/>
          <w:szCs w:val="21"/>
        </w:rPr>
        <w:t>метапредметных</w:t>
      </w:r>
      <w:r w:rsidRPr="00E7091E">
        <w:rPr>
          <w:rFonts w:ascii="Times New Roman" w:eastAsia="Calibri" w:hAnsi="Times New Roman" w:cs="SchoolBookCSanPin-Bold"/>
          <w:b/>
          <w:bCs/>
          <w:sz w:val="28"/>
          <w:szCs w:val="21"/>
        </w:rPr>
        <w:t>:</w:t>
      </w:r>
    </w:p>
    <w:p w:rsidR="00E7091E" w:rsidRPr="00E7091E" w:rsidRDefault="00423303"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Pr>
          <w:rFonts w:ascii="Times New Roman" w:eastAsia="Calibri" w:hAnsi="Times New Roman" w:cs="SymbolMT"/>
          <w:sz w:val="28"/>
          <w:szCs w:val="21"/>
        </w:rPr>
        <w:t>-</w:t>
      </w:r>
      <w:r w:rsidR="00E7091E" w:rsidRPr="00E7091E">
        <w:rPr>
          <w:rFonts w:ascii="Times New Roman" w:eastAsia="Calibri" w:hAnsi="Times New Roman" w:cs="SymbolMT"/>
          <w:sz w:val="28"/>
          <w:szCs w:val="21"/>
        </w:rPr>
        <w:t xml:space="preserve"> </w:t>
      </w:r>
      <w:r w:rsidR="00E7091E" w:rsidRPr="00E7091E">
        <w:rPr>
          <w:rFonts w:ascii="Times New Roman" w:eastAsia="Calibri" w:hAnsi="Times New Roman" w:cs="SchoolBookCSanPin-Regular"/>
          <w:sz w:val="28"/>
          <w:szCs w:val="21"/>
        </w:rPr>
        <w:t>выбор успешных стратегий поведения в различных правовых ситуациях;</w:t>
      </w:r>
    </w:p>
    <w:p w:rsidR="00E7091E" w:rsidRPr="00E7091E" w:rsidRDefault="00423303"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Pr>
          <w:rFonts w:ascii="Times New Roman" w:eastAsia="Calibri" w:hAnsi="Times New Roman" w:cs="SymbolMT"/>
          <w:sz w:val="28"/>
          <w:szCs w:val="21"/>
        </w:rPr>
        <w:t>-</w:t>
      </w:r>
      <w:r w:rsidR="00E7091E" w:rsidRPr="00E7091E">
        <w:rPr>
          <w:rFonts w:ascii="Times New Roman" w:eastAsia="Calibri" w:hAnsi="Times New Roman" w:cs="SymbolMT"/>
          <w:sz w:val="28"/>
          <w:szCs w:val="21"/>
        </w:rPr>
        <w:t xml:space="preserve"> </w:t>
      </w:r>
      <w:r w:rsidR="00E7091E" w:rsidRPr="00E7091E">
        <w:rPr>
          <w:rFonts w:ascii="Times New Roman" w:eastAsia="Calibri" w:hAnsi="Times New Roman" w:cs="SchoolBookCSanPin-Regular"/>
          <w:sz w:val="28"/>
          <w:szCs w:val="21"/>
        </w:rPr>
        <w:t>умение продуктивно общаться и взаимодействовать в процессе совместной</w:t>
      </w: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деятельности, предотвращать и эффективно разрешать возможные правовые</w:t>
      </w: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конфликты;</w:t>
      </w:r>
    </w:p>
    <w:p w:rsidR="00E7091E" w:rsidRPr="00E7091E" w:rsidRDefault="00423303"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Pr>
          <w:rFonts w:ascii="Times New Roman" w:eastAsia="Calibri" w:hAnsi="Times New Roman" w:cs="SymbolMT"/>
          <w:sz w:val="28"/>
          <w:szCs w:val="21"/>
        </w:rPr>
        <w:t>-</w:t>
      </w:r>
      <w:r w:rsidR="00E7091E" w:rsidRPr="00E7091E">
        <w:rPr>
          <w:rFonts w:ascii="Times New Roman" w:eastAsia="Calibri" w:hAnsi="Times New Roman" w:cs="SymbolMT"/>
          <w:sz w:val="28"/>
          <w:szCs w:val="21"/>
        </w:rPr>
        <w:t xml:space="preserve"> </w:t>
      </w:r>
      <w:r w:rsidR="00E7091E" w:rsidRPr="00E7091E">
        <w:rPr>
          <w:rFonts w:ascii="Times New Roman" w:eastAsia="Calibri" w:hAnsi="Times New Roman" w:cs="SchoolBookCSanPin-Regular"/>
          <w:sz w:val="28"/>
          <w:szCs w:val="21"/>
        </w:rPr>
        <w:t>владение навыками познавательной, учебно-исследовательской и проектной деятельности в сфере права, способность и готовность к самостоятельному поиску методов решения практических задач, применению различных методов познания;</w:t>
      </w:r>
    </w:p>
    <w:p w:rsidR="00E7091E" w:rsidRPr="00E7091E" w:rsidRDefault="00423303"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Pr>
          <w:rFonts w:ascii="Times New Roman" w:eastAsia="Calibri" w:hAnsi="Times New Roman" w:cs="SymbolMT"/>
          <w:sz w:val="28"/>
          <w:szCs w:val="21"/>
        </w:rPr>
        <w:t>-</w:t>
      </w:r>
      <w:r w:rsidR="00E7091E" w:rsidRPr="00E7091E">
        <w:rPr>
          <w:rFonts w:ascii="Times New Roman" w:eastAsia="Calibri" w:hAnsi="Times New Roman" w:cs="SymbolMT"/>
          <w:sz w:val="28"/>
          <w:szCs w:val="21"/>
        </w:rPr>
        <w:t xml:space="preserve"> </w:t>
      </w:r>
      <w:r w:rsidR="00E7091E" w:rsidRPr="00E7091E">
        <w:rPr>
          <w:rFonts w:ascii="Times New Roman" w:eastAsia="Calibri" w:hAnsi="Times New Roman" w:cs="SchoolBookCSanPin-Regular"/>
          <w:sz w:val="28"/>
          <w:szCs w:val="21"/>
        </w:rPr>
        <w:t>готовность и способность к самостоятельной информационно-познавательной деятельности в сфере права, включая умение ориентироваться в различных источниках правовой информации;</w:t>
      </w:r>
    </w:p>
    <w:p w:rsidR="00E7091E" w:rsidRPr="00E7091E" w:rsidRDefault="00423303"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Pr>
          <w:rFonts w:ascii="Times New Roman" w:eastAsia="Calibri" w:hAnsi="Times New Roman" w:cs="SymbolMT"/>
          <w:sz w:val="28"/>
          <w:szCs w:val="21"/>
        </w:rPr>
        <w:t>-</w:t>
      </w:r>
      <w:r w:rsidR="00E7091E" w:rsidRPr="00E7091E">
        <w:rPr>
          <w:rFonts w:ascii="Times New Roman" w:eastAsia="Calibri" w:hAnsi="Times New Roman" w:cs="SymbolMT"/>
          <w:sz w:val="28"/>
          <w:szCs w:val="21"/>
        </w:rPr>
        <w:t xml:space="preserve"> </w:t>
      </w:r>
      <w:r w:rsidR="00E7091E" w:rsidRPr="00E7091E">
        <w:rPr>
          <w:rFonts w:ascii="Times New Roman" w:eastAsia="Calibri" w:hAnsi="Times New Roman" w:cs="SchoolBookCSanPin-Regular"/>
          <w:sz w:val="28"/>
          <w:szCs w:val="21"/>
        </w:rPr>
        <w:t>умение самостоятельно оценивать и принимать решения, определяющие стратегию правового поведения с учетом гражданских и нравственных ценностей;</w:t>
      </w:r>
    </w:p>
    <w:p w:rsidR="00E7091E" w:rsidRPr="00E7091E" w:rsidRDefault="00423303"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Pr>
          <w:rFonts w:ascii="Times New Roman" w:eastAsia="Calibri" w:hAnsi="Times New Roman" w:cs="SymbolMT"/>
          <w:sz w:val="28"/>
          <w:szCs w:val="21"/>
        </w:rPr>
        <w:t>-</w:t>
      </w:r>
      <w:r w:rsidR="00E7091E" w:rsidRPr="00E7091E">
        <w:rPr>
          <w:rFonts w:ascii="Times New Roman" w:eastAsia="Calibri" w:hAnsi="Times New Roman" w:cs="SymbolMT"/>
          <w:sz w:val="28"/>
          <w:szCs w:val="21"/>
        </w:rPr>
        <w:t xml:space="preserve"> </w:t>
      </w:r>
      <w:r w:rsidR="00E7091E" w:rsidRPr="00E7091E">
        <w:rPr>
          <w:rFonts w:ascii="Times New Roman" w:eastAsia="Calibri" w:hAnsi="Times New Roman" w:cs="SchoolBookCSanPin-Regular"/>
          <w:sz w:val="28"/>
          <w:szCs w:val="21"/>
        </w:rPr>
        <w:t>владение языковыми средствами: умение ясно, логично и точно излагать свою точку зрения, использовать адекватные языковые средства;</w:t>
      </w:r>
    </w:p>
    <w:p w:rsidR="00E7091E" w:rsidRPr="00E7091E" w:rsidRDefault="00423303"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Pr>
          <w:rFonts w:ascii="Times New Roman" w:eastAsia="Calibri" w:hAnsi="Times New Roman" w:cs="SymbolMT"/>
          <w:sz w:val="28"/>
          <w:szCs w:val="21"/>
        </w:rPr>
        <w:t>-</w:t>
      </w:r>
      <w:r w:rsidR="00E7091E" w:rsidRPr="00E7091E">
        <w:rPr>
          <w:rFonts w:ascii="Times New Roman" w:eastAsia="Calibri" w:hAnsi="Times New Roman" w:cs="SymbolMT"/>
          <w:sz w:val="28"/>
          <w:szCs w:val="21"/>
        </w:rPr>
        <w:t xml:space="preserve"> </w:t>
      </w:r>
      <w:r w:rsidR="00E7091E" w:rsidRPr="00E7091E">
        <w:rPr>
          <w:rFonts w:ascii="Times New Roman" w:eastAsia="Calibri" w:hAnsi="Times New Roman" w:cs="SchoolBookCSanPin-Regular"/>
          <w:sz w:val="28"/>
          <w:szCs w:val="21"/>
        </w:rPr>
        <w:t xml:space="preserve">владение навыками познавательной рефлексии в сфере права как осознания совершаемых действий и мыслительных процессов, их результатов </w:t>
      </w:r>
      <w:r w:rsidR="00E7091E" w:rsidRPr="00E7091E">
        <w:rPr>
          <w:rFonts w:ascii="Times New Roman" w:eastAsia="Calibri" w:hAnsi="Times New Roman" w:cs="SchoolBookCSanPin-Regular"/>
          <w:sz w:val="28"/>
          <w:szCs w:val="21"/>
        </w:rPr>
        <w:lastRenderedPageBreak/>
        <w:t>и оснований, границ своего знания и незнания, новых познавательных задач и средств их достижения;</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Bold"/>
          <w:b/>
          <w:bCs/>
          <w:sz w:val="28"/>
          <w:szCs w:val="21"/>
        </w:rPr>
      </w:pPr>
      <w:r w:rsidRPr="00E7091E">
        <w:rPr>
          <w:rFonts w:ascii="Times New Roman" w:eastAsia="Calibri" w:hAnsi="Times New Roman" w:cs="SymbolMT"/>
          <w:sz w:val="28"/>
          <w:szCs w:val="21"/>
        </w:rPr>
        <w:t xml:space="preserve"> </w:t>
      </w:r>
      <w:r w:rsidRPr="00E7091E">
        <w:rPr>
          <w:rFonts w:ascii="Times New Roman" w:eastAsia="Calibri" w:hAnsi="Times New Roman" w:cs="SchoolBookCSanPin-BoldItalic"/>
          <w:b/>
          <w:bCs/>
          <w:iCs/>
          <w:sz w:val="28"/>
          <w:szCs w:val="21"/>
        </w:rPr>
        <w:t>предметных</w:t>
      </w:r>
      <w:r w:rsidRPr="00E7091E">
        <w:rPr>
          <w:rFonts w:ascii="Times New Roman" w:eastAsia="Calibri" w:hAnsi="Times New Roman" w:cs="SchoolBookCSanPin-Bold"/>
          <w:b/>
          <w:bCs/>
          <w:sz w:val="28"/>
          <w:szCs w:val="21"/>
        </w:rPr>
        <w:t>:</w:t>
      </w:r>
    </w:p>
    <w:p w:rsidR="00E7091E" w:rsidRPr="00E7091E" w:rsidRDefault="00423303" w:rsidP="00423303">
      <w:pPr>
        <w:autoSpaceDE w:val="0"/>
        <w:autoSpaceDN w:val="0"/>
        <w:adjustRightInd w:val="0"/>
        <w:spacing w:after="0" w:line="240" w:lineRule="auto"/>
        <w:ind w:firstLine="708"/>
        <w:jc w:val="both"/>
        <w:rPr>
          <w:rFonts w:ascii="Times New Roman" w:eastAsia="Calibri" w:hAnsi="Times New Roman" w:cs="SchoolBookCSanPin-Regular"/>
          <w:sz w:val="28"/>
          <w:szCs w:val="21"/>
        </w:rPr>
      </w:pPr>
      <w:r>
        <w:rPr>
          <w:rFonts w:ascii="Times New Roman" w:eastAsia="Calibri" w:hAnsi="Times New Roman" w:cs="SymbolMT"/>
          <w:sz w:val="28"/>
          <w:szCs w:val="21"/>
        </w:rPr>
        <w:t>-</w:t>
      </w:r>
      <w:r w:rsidR="00E7091E" w:rsidRPr="00E7091E">
        <w:rPr>
          <w:rFonts w:ascii="Times New Roman" w:eastAsia="Calibri" w:hAnsi="Times New Roman" w:cs="SymbolMT"/>
          <w:sz w:val="28"/>
          <w:szCs w:val="21"/>
        </w:rPr>
        <w:t xml:space="preserve"> </w:t>
      </w:r>
      <w:r w:rsidR="00E7091E" w:rsidRPr="00E7091E">
        <w:rPr>
          <w:rFonts w:ascii="Times New Roman" w:eastAsia="Calibri" w:hAnsi="Times New Roman" w:cs="SchoolBookCSanPin-Regular"/>
          <w:sz w:val="28"/>
          <w:szCs w:val="21"/>
        </w:rPr>
        <w:t>сформированность представлений о понятии государства, его функциях,</w:t>
      </w:r>
      <w:r>
        <w:rPr>
          <w:rFonts w:ascii="Times New Roman" w:eastAsia="Calibri" w:hAnsi="Times New Roman" w:cs="SchoolBookCSanPin-Regular"/>
          <w:sz w:val="28"/>
          <w:szCs w:val="21"/>
        </w:rPr>
        <w:t xml:space="preserve"> </w:t>
      </w:r>
      <w:r w:rsidR="00E7091E" w:rsidRPr="00E7091E">
        <w:rPr>
          <w:rFonts w:ascii="Times New Roman" w:eastAsia="Calibri" w:hAnsi="Times New Roman" w:cs="SchoolBookCSanPin-Regular"/>
          <w:sz w:val="28"/>
          <w:szCs w:val="21"/>
        </w:rPr>
        <w:t>механизме и формах;</w:t>
      </w:r>
    </w:p>
    <w:p w:rsidR="00E7091E" w:rsidRPr="00E7091E" w:rsidRDefault="00423303"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Pr>
          <w:rFonts w:ascii="Times New Roman" w:eastAsia="Calibri" w:hAnsi="Times New Roman" w:cs="SymbolMT"/>
          <w:sz w:val="28"/>
          <w:szCs w:val="21"/>
        </w:rPr>
        <w:t>-</w:t>
      </w:r>
      <w:r w:rsidR="00E7091E" w:rsidRPr="00E7091E">
        <w:rPr>
          <w:rFonts w:ascii="Times New Roman" w:eastAsia="Calibri" w:hAnsi="Times New Roman" w:cs="SymbolMT"/>
          <w:sz w:val="28"/>
          <w:szCs w:val="21"/>
        </w:rPr>
        <w:t xml:space="preserve"> </w:t>
      </w:r>
      <w:r w:rsidR="00E7091E" w:rsidRPr="00E7091E">
        <w:rPr>
          <w:rFonts w:ascii="Times New Roman" w:eastAsia="Calibri" w:hAnsi="Times New Roman" w:cs="SchoolBookCSanPin-Regular"/>
          <w:sz w:val="28"/>
          <w:szCs w:val="21"/>
        </w:rPr>
        <w:t>владение знаниями о понятии права, источниках и нормах права, законности, правоотношениях;</w:t>
      </w:r>
    </w:p>
    <w:p w:rsidR="00E7091E" w:rsidRPr="00E7091E" w:rsidRDefault="00423303"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Pr>
          <w:rFonts w:ascii="Times New Roman" w:eastAsia="Calibri" w:hAnsi="Times New Roman" w:cs="SymbolMT"/>
          <w:sz w:val="28"/>
          <w:szCs w:val="21"/>
        </w:rPr>
        <w:t>-</w:t>
      </w:r>
      <w:r w:rsidR="00E7091E" w:rsidRPr="00E7091E">
        <w:rPr>
          <w:rFonts w:ascii="Times New Roman" w:eastAsia="Calibri" w:hAnsi="Times New Roman" w:cs="SymbolMT"/>
          <w:sz w:val="28"/>
          <w:szCs w:val="21"/>
        </w:rPr>
        <w:t xml:space="preserve"> </w:t>
      </w:r>
      <w:r w:rsidR="00E7091E" w:rsidRPr="00E7091E">
        <w:rPr>
          <w:rFonts w:ascii="Times New Roman" w:eastAsia="Calibri" w:hAnsi="Times New Roman" w:cs="SchoolBookCSanPin-Regular"/>
          <w:sz w:val="28"/>
          <w:szCs w:val="21"/>
        </w:rPr>
        <w:t>владение знаниями о правонарушениях и юридической ответственности;</w:t>
      </w:r>
    </w:p>
    <w:p w:rsidR="00E7091E" w:rsidRPr="00E7091E" w:rsidRDefault="00423303" w:rsidP="00423303">
      <w:pPr>
        <w:autoSpaceDE w:val="0"/>
        <w:autoSpaceDN w:val="0"/>
        <w:adjustRightInd w:val="0"/>
        <w:spacing w:after="0" w:line="240" w:lineRule="auto"/>
        <w:ind w:firstLine="708"/>
        <w:jc w:val="both"/>
        <w:rPr>
          <w:rFonts w:ascii="Times New Roman" w:eastAsia="Calibri" w:hAnsi="Times New Roman" w:cs="SchoolBookCSanPin-Regular"/>
          <w:sz w:val="28"/>
          <w:szCs w:val="21"/>
        </w:rPr>
      </w:pPr>
      <w:r>
        <w:rPr>
          <w:rFonts w:ascii="Times New Roman" w:eastAsia="Calibri" w:hAnsi="Times New Roman" w:cs="SymbolMT"/>
          <w:sz w:val="28"/>
          <w:szCs w:val="21"/>
        </w:rPr>
        <w:t>-</w:t>
      </w:r>
      <w:r w:rsidR="00E7091E" w:rsidRPr="00E7091E">
        <w:rPr>
          <w:rFonts w:ascii="Times New Roman" w:eastAsia="Calibri" w:hAnsi="Times New Roman" w:cs="SymbolMT"/>
          <w:sz w:val="28"/>
          <w:szCs w:val="21"/>
        </w:rPr>
        <w:t xml:space="preserve"> </w:t>
      </w:r>
      <w:r w:rsidR="00E7091E" w:rsidRPr="00E7091E">
        <w:rPr>
          <w:rFonts w:ascii="Times New Roman" w:eastAsia="Calibri" w:hAnsi="Times New Roman" w:cs="SchoolBookCSanPin-Regular"/>
          <w:sz w:val="28"/>
          <w:szCs w:val="21"/>
        </w:rPr>
        <w:t>сформированность представлений о Конституции РФ как основном законе</w:t>
      </w:r>
      <w:r>
        <w:rPr>
          <w:rFonts w:ascii="Times New Roman" w:eastAsia="Calibri" w:hAnsi="Times New Roman" w:cs="SchoolBookCSanPin-Regular"/>
          <w:sz w:val="28"/>
          <w:szCs w:val="21"/>
        </w:rPr>
        <w:t xml:space="preserve"> </w:t>
      </w:r>
      <w:r w:rsidR="00E7091E" w:rsidRPr="00E7091E">
        <w:rPr>
          <w:rFonts w:ascii="Times New Roman" w:eastAsia="Calibri" w:hAnsi="Times New Roman" w:cs="SchoolBookCSanPin-Regular"/>
          <w:sz w:val="28"/>
          <w:szCs w:val="21"/>
        </w:rPr>
        <w:t>государства, владение знаниями об основах правового статуса личности в</w:t>
      </w:r>
      <w:r>
        <w:rPr>
          <w:rFonts w:ascii="Times New Roman" w:eastAsia="Calibri" w:hAnsi="Times New Roman" w:cs="SchoolBookCSanPin-Regular"/>
          <w:sz w:val="28"/>
          <w:szCs w:val="21"/>
        </w:rPr>
        <w:t xml:space="preserve"> </w:t>
      </w:r>
      <w:r w:rsidR="00E7091E" w:rsidRPr="00E7091E">
        <w:rPr>
          <w:rFonts w:ascii="Times New Roman" w:eastAsia="Calibri" w:hAnsi="Times New Roman" w:cs="SchoolBookCSanPin-Regular"/>
          <w:sz w:val="28"/>
          <w:szCs w:val="21"/>
        </w:rPr>
        <w:t>Российской Федерации;</w:t>
      </w:r>
    </w:p>
    <w:p w:rsidR="00E7091E" w:rsidRPr="00E7091E" w:rsidRDefault="00423303"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Pr>
          <w:rFonts w:ascii="Times New Roman" w:eastAsia="Calibri" w:hAnsi="Times New Roman" w:cs="SymbolMT"/>
          <w:sz w:val="28"/>
          <w:szCs w:val="21"/>
        </w:rPr>
        <w:t xml:space="preserve">- </w:t>
      </w:r>
      <w:r w:rsidR="00E7091E" w:rsidRPr="00E7091E">
        <w:rPr>
          <w:rFonts w:ascii="Times New Roman" w:eastAsia="Calibri" w:hAnsi="Times New Roman" w:cs="SchoolBookCSanPin-Regular"/>
          <w:sz w:val="28"/>
          <w:szCs w:val="21"/>
        </w:rPr>
        <w:t>сформированность общих представлений о разных видах судопроизводства, правилах применения права, разрешения конфликтов правовыми способами;</w:t>
      </w:r>
    </w:p>
    <w:p w:rsidR="00E7091E" w:rsidRPr="00E7091E" w:rsidRDefault="00423303"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Pr>
          <w:rFonts w:ascii="Times New Roman" w:eastAsia="Calibri" w:hAnsi="Times New Roman" w:cs="SymbolMT"/>
          <w:sz w:val="28"/>
          <w:szCs w:val="21"/>
        </w:rPr>
        <w:t>-</w:t>
      </w:r>
      <w:r w:rsidR="00E7091E" w:rsidRPr="00E7091E">
        <w:rPr>
          <w:rFonts w:ascii="Times New Roman" w:eastAsia="Calibri" w:hAnsi="Times New Roman" w:cs="SymbolMT"/>
          <w:sz w:val="28"/>
          <w:szCs w:val="21"/>
        </w:rPr>
        <w:t xml:space="preserve"> </w:t>
      </w:r>
      <w:r w:rsidR="00E7091E" w:rsidRPr="00E7091E">
        <w:rPr>
          <w:rFonts w:ascii="Times New Roman" w:eastAsia="Calibri" w:hAnsi="Times New Roman" w:cs="SchoolBookCSanPin-Regular"/>
          <w:sz w:val="28"/>
          <w:szCs w:val="21"/>
        </w:rPr>
        <w:t>сформированность основ правового мышления;</w:t>
      </w:r>
    </w:p>
    <w:p w:rsidR="00E7091E" w:rsidRPr="00E7091E" w:rsidRDefault="00423303"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Pr>
          <w:rFonts w:ascii="Times New Roman" w:eastAsia="Calibri" w:hAnsi="Times New Roman" w:cs="SymbolMT"/>
          <w:sz w:val="28"/>
          <w:szCs w:val="21"/>
        </w:rPr>
        <w:t>-</w:t>
      </w:r>
      <w:r w:rsidR="00E7091E" w:rsidRPr="00E7091E">
        <w:rPr>
          <w:rFonts w:ascii="Times New Roman" w:eastAsia="Calibri" w:hAnsi="Times New Roman" w:cs="SymbolMT"/>
          <w:sz w:val="28"/>
          <w:szCs w:val="21"/>
        </w:rPr>
        <w:t xml:space="preserve"> </w:t>
      </w:r>
      <w:r w:rsidR="00E7091E" w:rsidRPr="00E7091E">
        <w:rPr>
          <w:rFonts w:ascii="Times New Roman" w:eastAsia="Calibri" w:hAnsi="Times New Roman" w:cs="SchoolBookCSanPin-Regular"/>
          <w:sz w:val="28"/>
          <w:szCs w:val="21"/>
        </w:rPr>
        <w:t>сформированность знаний об основах административного, гражданского, трудового, уголовного права;</w:t>
      </w:r>
    </w:p>
    <w:p w:rsidR="00E7091E" w:rsidRPr="00E7091E" w:rsidRDefault="00423303"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Pr>
          <w:rFonts w:ascii="Times New Roman" w:eastAsia="Calibri" w:hAnsi="Times New Roman" w:cs="SymbolMT"/>
          <w:sz w:val="28"/>
          <w:szCs w:val="21"/>
        </w:rPr>
        <w:t>-</w:t>
      </w:r>
      <w:r w:rsidR="00E7091E" w:rsidRPr="00E7091E">
        <w:rPr>
          <w:rFonts w:ascii="Times New Roman" w:eastAsia="Calibri" w:hAnsi="Times New Roman" w:cs="SymbolMT"/>
          <w:sz w:val="28"/>
          <w:szCs w:val="21"/>
        </w:rPr>
        <w:t xml:space="preserve"> </w:t>
      </w:r>
      <w:r w:rsidR="00E7091E" w:rsidRPr="00E7091E">
        <w:rPr>
          <w:rFonts w:ascii="Times New Roman" w:eastAsia="Calibri" w:hAnsi="Times New Roman" w:cs="SchoolBookCSanPin-Regular"/>
          <w:sz w:val="28"/>
          <w:szCs w:val="21"/>
        </w:rPr>
        <w:t>понимание юридической деятельности; ознакомление со спецификой основных юридических профессий;</w:t>
      </w:r>
    </w:p>
    <w:p w:rsidR="00E7091E" w:rsidRPr="00E7091E" w:rsidRDefault="00423303"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Pr>
          <w:rFonts w:ascii="Times New Roman" w:eastAsia="Calibri" w:hAnsi="Times New Roman" w:cs="SymbolMT"/>
          <w:sz w:val="28"/>
          <w:szCs w:val="21"/>
        </w:rPr>
        <w:t>-</w:t>
      </w:r>
      <w:r w:rsidR="00E7091E" w:rsidRPr="00E7091E">
        <w:rPr>
          <w:rFonts w:ascii="Times New Roman" w:eastAsia="Calibri" w:hAnsi="Times New Roman" w:cs="SymbolMT"/>
          <w:sz w:val="28"/>
          <w:szCs w:val="21"/>
        </w:rPr>
        <w:t xml:space="preserve"> </w:t>
      </w:r>
      <w:r w:rsidR="00E7091E" w:rsidRPr="00E7091E">
        <w:rPr>
          <w:rFonts w:ascii="Times New Roman" w:eastAsia="Calibri" w:hAnsi="Times New Roman" w:cs="SchoolBookCSanPin-Regular"/>
          <w:sz w:val="28"/>
          <w:szCs w:val="21"/>
        </w:rPr>
        <w:t>сформированность умений применять правовые знания для оценивания конкретных правовых норм с точки зрения их соответствия законодательству Российской Федерации;</w:t>
      </w:r>
    </w:p>
    <w:p w:rsidR="00E7091E" w:rsidRPr="00E7091E" w:rsidRDefault="00423303"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Pr>
          <w:rFonts w:ascii="Times New Roman" w:eastAsia="Calibri" w:hAnsi="Times New Roman" w:cs="SymbolMT"/>
          <w:sz w:val="28"/>
          <w:szCs w:val="21"/>
        </w:rPr>
        <w:t>-</w:t>
      </w:r>
      <w:r w:rsidR="00E7091E" w:rsidRPr="00E7091E">
        <w:rPr>
          <w:rFonts w:ascii="Times New Roman" w:eastAsia="Calibri" w:hAnsi="Times New Roman" w:cs="SymbolMT"/>
          <w:sz w:val="28"/>
          <w:szCs w:val="21"/>
        </w:rPr>
        <w:t xml:space="preserve"> </w:t>
      </w:r>
      <w:r w:rsidR="00E7091E" w:rsidRPr="00E7091E">
        <w:rPr>
          <w:rFonts w:ascii="Times New Roman" w:eastAsia="Calibri" w:hAnsi="Times New Roman" w:cs="SchoolBookCSanPin-Regular"/>
          <w:sz w:val="28"/>
          <w:szCs w:val="21"/>
        </w:rPr>
        <w:t>сформированность навыков самостоятельного поиска правовой информации, умений использовать результаты в конкретных жизненных ситуациях.</w:t>
      </w: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423303" w:rsidRDefault="00423303" w:rsidP="00423303">
      <w:pPr>
        <w:autoSpaceDE w:val="0"/>
        <w:autoSpaceDN w:val="0"/>
        <w:adjustRightInd w:val="0"/>
        <w:spacing w:after="0" w:line="240" w:lineRule="auto"/>
        <w:contextualSpacing/>
        <w:jc w:val="center"/>
        <w:rPr>
          <w:rFonts w:ascii="Times New Roman" w:eastAsia="Calibri" w:hAnsi="Times New Roman" w:cs="FranklinGothicMediumC"/>
          <w:b/>
          <w:sz w:val="24"/>
          <w:szCs w:val="24"/>
        </w:rPr>
      </w:pPr>
      <w:r w:rsidRPr="00423303">
        <w:rPr>
          <w:rFonts w:ascii="Times New Roman" w:eastAsia="Calibri" w:hAnsi="Times New Roman" w:cs="FranklinGothicMediumC"/>
          <w:b/>
          <w:sz w:val="24"/>
          <w:szCs w:val="24"/>
        </w:rPr>
        <w:lastRenderedPageBreak/>
        <w:t xml:space="preserve">5. </w:t>
      </w:r>
      <w:r w:rsidR="00E7091E" w:rsidRPr="00423303">
        <w:rPr>
          <w:rFonts w:ascii="Times New Roman" w:eastAsia="Calibri" w:hAnsi="Times New Roman" w:cs="FranklinGothicMediumC"/>
          <w:b/>
          <w:sz w:val="24"/>
          <w:szCs w:val="24"/>
        </w:rPr>
        <w:t>СОДЕРЖАНИЕ УЧЕБНОЙ ДИСЦИПЛИНЫ</w:t>
      </w:r>
    </w:p>
    <w:p w:rsidR="00E7091E" w:rsidRPr="00E7091E" w:rsidRDefault="00E7091E" w:rsidP="00E7091E">
      <w:pPr>
        <w:autoSpaceDE w:val="0"/>
        <w:autoSpaceDN w:val="0"/>
        <w:adjustRightInd w:val="0"/>
        <w:spacing w:after="0" w:line="240" w:lineRule="auto"/>
        <w:jc w:val="both"/>
        <w:rPr>
          <w:rFonts w:ascii="Times New Roman" w:eastAsia="Calibri" w:hAnsi="Times New Roman" w:cs="FranklinGothicMediumC"/>
          <w:b/>
          <w:sz w:val="28"/>
          <w:szCs w:val="28"/>
        </w:rPr>
      </w:pPr>
    </w:p>
    <w:p w:rsidR="00E7091E" w:rsidRPr="00E7091E" w:rsidRDefault="00E7091E" w:rsidP="00E7091E">
      <w:pPr>
        <w:autoSpaceDE w:val="0"/>
        <w:autoSpaceDN w:val="0"/>
        <w:adjustRightInd w:val="0"/>
        <w:spacing w:after="0" w:line="240" w:lineRule="auto"/>
        <w:jc w:val="center"/>
        <w:rPr>
          <w:rFonts w:ascii="Times New Roman" w:eastAsia="Calibri" w:hAnsi="Times New Roman" w:cs="FranklinGothicMediumC"/>
          <w:sz w:val="28"/>
          <w:szCs w:val="28"/>
        </w:rPr>
      </w:pPr>
      <w:r w:rsidRPr="00E7091E">
        <w:rPr>
          <w:rFonts w:ascii="Times New Roman" w:eastAsia="Calibri" w:hAnsi="Times New Roman" w:cs="FranklinGothicMediumC"/>
          <w:b/>
          <w:sz w:val="28"/>
          <w:szCs w:val="28"/>
        </w:rPr>
        <w:t>1. Юриспруденция как важная общественная наука</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FranklinGothicMediumC"/>
          <w:sz w:val="28"/>
          <w:szCs w:val="28"/>
        </w:rPr>
      </w:pPr>
      <w:r w:rsidRPr="00E7091E">
        <w:rPr>
          <w:rFonts w:ascii="Times New Roman" w:eastAsia="Calibri" w:hAnsi="Times New Roman" w:cs="FranklinGothicMediumC"/>
          <w:sz w:val="28"/>
          <w:szCs w:val="28"/>
        </w:rPr>
        <w:t xml:space="preserve">Роль права в жизни человека и общества.  </w:t>
      </w:r>
      <w:r w:rsidRPr="00E7091E">
        <w:rPr>
          <w:rFonts w:ascii="Times New Roman" w:eastAsia="Calibri" w:hAnsi="Times New Roman" w:cs="SchoolBookCSanPin-Regular"/>
          <w:sz w:val="28"/>
          <w:szCs w:val="21"/>
        </w:rPr>
        <w:t>Значение изучения права. Система юридических наук. Юридические профессии:</w:t>
      </w:r>
      <w:r w:rsidRPr="00E7091E">
        <w:rPr>
          <w:rFonts w:ascii="Times New Roman" w:eastAsia="Calibri" w:hAnsi="Times New Roman" w:cs="FranklinGothicMediumC"/>
          <w:sz w:val="28"/>
          <w:szCs w:val="28"/>
        </w:rPr>
        <w:t xml:space="preserve"> </w:t>
      </w:r>
      <w:r w:rsidRPr="00E7091E">
        <w:rPr>
          <w:rFonts w:ascii="Times New Roman" w:eastAsia="Calibri" w:hAnsi="Times New Roman" w:cs="SchoolBookCSanPin-Regular"/>
          <w:sz w:val="28"/>
          <w:szCs w:val="21"/>
        </w:rPr>
        <w:t>адвокат, нотариус, судья. Информация и право. Теории происхождения права. Закономерности возникновения права. Исторические особенности зарождения права в</w:t>
      </w:r>
      <w:r w:rsidRPr="00E7091E">
        <w:rPr>
          <w:rFonts w:ascii="Times New Roman" w:eastAsia="Calibri" w:hAnsi="Times New Roman" w:cs="FranklinGothicMediumC"/>
          <w:sz w:val="28"/>
          <w:szCs w:val="28"/>
        </w:rPr>
        <w:t xml:space="preserve"> </w:t>
      </w:r>
      <w:r w:rsidRPr="00E7091E">
        <w:rPr>
          <w:rFonts w:ascii="Times New Roman" w:eastAsia="Calibri" w:hAnsi="Times New Roman" w:cs="SchoolBookCSanPin-Regular"/>
          <w:sz w:val="28"/>
          <w:szCs w:val="21"/>
        </w:rPr>
        <w:t>различных уголках мира. Происхождение права в государствах Древнего Востока,</w:t>
      </w:r>
      <w:r w:rsidRPr="00E7091E">
        <w:rPr>
          <w:rFonts w:ascii="Times New Roman" w:eastAsia="Calibri" w:hAnsi="Times New Roman" w:cs="FranklinGothicMediumC"/>
          <w:sz w:val="28"/>
          <w:szCs w:val="28"/>
        </w:rPr>
        <w:t xml:space="preserve"> </w:t>
      </w:r>
      <w:r w:rsidRPr="00E7091E">
        <w:rPr>
          <w:rFonts w:ascii="Times New Roman" w:eastAsia="Calibri" w:hAnsi="Times New Roman" w:cs="SchoolBookCSanPin-Regular"/>
          <w:sz w:val="28"/>
          <w:szCs w:val="21"/>
        </w:rPr>
        <w:t>Древней Греции, Древнего Рима, у древних германцев и славян. Право и основные</w:t>
      </w:r>
      <w:r w:rsidRPr="00E7091E">
        <w:rPr>
          <w:rFonts w:ascii="Times New Roman" w:eastAsia="Calibri" w:hAnsi="Times New Roman" w:cs="FranklinGothicMediumC"/>
          <w:sz w:val="28"/>
          <w:szCs w:val="28"/>
        </w:rPr>
        <w:t xml:space="preserve"> </w:t>
      </w:r>
      <w:r w:rsidRPr="00E7091E">
        <w:rPr>
          <w:rFonts w:ascii="Times New Roman" w:eastAsia="Calibri" w:hAnsi="Times New Roman" w:cs="SchoolBookCSanPin-Regular"/>
          <w:sz w:val="28"/>
          <w:szCs w:val="21"/>
        </w:rPr>
        <w:t>теории его понимания. Нормы права. Основные принципы права. Презумпции и аксиомы права. Система регулирования общественных отношений. Механизм правового регулирования.</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Bold"/>
          <w:bCs/>
          <w:sz w:val="28"/>
          <w:szCs w:val="21"/>
        </w:rPr>
        <w:t xml:space="preserve">Понятия. </w:t>
      </w:r>
      <w:r w:rsidRPr="00E7091E">
        <w:rPr>
          <w:rFonts w:ascii="Times New Roman" w:eastAsia="Calibri" w:hAnsi="Times New Roman" w:cs="SchoolBookCSanPin-Regular"/>
          <w:sz w:val="28"/>
          <w:szCs w:val="21"/>
        </w:rPr>
        <w:t xml:space="preserve">Юриспруденция. Правовая информация. Официальная правовая информация. Информация индивидуально-правового характера. Неофициальная правовая информация. </w:t>
      </w:r>
      <w:proofErr w:type="spellStart"/>
      <w:r w:rsidRPr="00E7091E">
        <w:rPr>
          <w:rFonts w:ascii="Times New Roman" w:eastAsia="Calibri" w:hAnsi="Times New Roman" w:cs="SchoolBookCSanPin-Regular"/>
          <w:sz w:val="28"/>
          <w:szCs w:val="21"/>
        </w:rPr>
        <w:t>Мононормы</w:t>
      </w:r>
      <w:proofErr w:type="spellEnd"/>
      <w:r w:rsidRPr="00E7091E">
        <w:rPr>
          <w:rFonts w:ascii="Times New Roman" w:eastAsia="Calibri" w:hAnsi="Times New Roman" w:cs="SchoolBookCSanPin-Regular"/>
          <w:sz w:val="28"/>
          <w:szCs w:val="21"/>
        </w:rPr>
        <w:t xml:space="preserve">. </w:t>
      </w:r>
      <w:proofErr w:type="spellStart"/>
      <w:r w:rsidRPr="00E7091E">
        <w:rPr>
          <w:rFonts w:ascii="Times New Roman" w:eastAsia="Calibri" w:hAnsi="Times New Roman" w:cs="SchoolBookCSanPin-Regular"/>
          <w:sz w:val="28"/>
          <w:szCs w:val="21"/>
        </w:rPr>
        <w:t>Правопонимание</w:t>
      </w:r>
      <w:proofErr w:type="spellEnd"/>
      <w:r w:rsidRPr="00E7091E">
        <w:rPr>
          <w:rFonts w:ascii="Times New Roman" w:eastAsia="Calibri" w:hAnsi="Times New Roman" w:cs="SchoolBookCSanPin-Regular"/>
          <w:sz w:val="28"/>
          <w:szCs w:val="21"/>
        </w:rPr>
        <w:t>. Естественное право. Позитивное право. Основная норма. Право. Принципы права. Презумпция. Правовые аксиомы. Юридические фикции. Социальные нормы. Обычаи. Религиозные нормы. Групповые нормы. Корпоративные нормы. Санкции.</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BoldItalic"/>
          <w:b/>
          <w:bCs/>
          <w:iCs/>
          <w:sz w:val="28"/>
          <w:szCs w:val="21"/>
        </w:rPr>
      </w:pPr>
      <w:r w:rsidRPr="00E7091E">
        <w:rPr>
          <w:rFonts w:ascii="Times New Roman" w:eastAsia="Calibri" w:hAnsi="Times New Roman" w:cs="SchoolBookCSanPin-BoldItalic"/>
          <w:b/>
          <w:bCs/>
          <w:iCs/>
          <w:sz w:val="28"/>
          <w:szCs w:val="21"/>
        </w:rPr>
        <w:t>Практические занятия</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Организация работы с правовыми информационными системами.</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Работа с источниками права, нормами права по определению их вида, структуры, способа изложения в источниках права.</w:t>
      </w: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center"/>
        <w:rPr>
          <w:rFonts w:ascii="Times New Roman" w:eastAsia="Calibri" w:hAnsi="Times New Roman" w:cs="FranklinGothicMediumC"/>
          <w:sz w:val="28"/>
          <w:szCs w:val="28"/>
        </w:rPr>
      </w:pPr>
      <w:r w:rsidRPr="00E7091E">
        <w:rPr>
          <w:rFonts w:ascii="Times New Roman" w:eastAsia="Calibri" w:hAnsi="Times New Roman" w:cs="FranklinGothicMediumC"/>
          <w:b/>
          <w:sz w:val="28"/>
          <w:szCs w:val="28"/>
        </w:rPr>
        <w:t>2. Правовое регулирование общественных отношений</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FranklinGothicMediumC"/>
          <w:sz w:val="28"/>
          <w:szCs w:val="28"/>
        </w:rPr>
      </w:pPr>
      <w:r w:rsidRPr="00E7091E">
        <w:rPr>
          <w:rFonts w:ascii="Times New Roman" w:eastAsia="Calibri" w:hAnsi="Times New Roman" w:cs="FranklinGothicMediumC"/>
          <w:sz w:val="28"/>
          <w:szCs w:val="28"/>
        </w:rPr>
        <w:t xml:space="preserve">Теоретические основы права как системы. </w:t>
      </w:r>
      <w:r w:rsidRPr="00E7091E">
        <w:rPr>
          <w:rFonts w:ascii="Times New Roman" w:eastAsia="Calibri" w:hAnsi="Times New Roman" w:cs="SchoolBookCSanPin-Regular"/>
          <w:sz w:val="28"/>
          <w:szCs w:val="21"/>
        </w:rPr>
        <w:t>Понятие и система права. Правовые нормы и их характеристики. Классификация норм права, структура правовой нормы. Способы изложения норм права в</w:t>
      </w:r>
      <w:r w:rsidRPr="00E7091E">
        <w:rPr>
          <w:rFonts w:ascii="Times New Roman" w:eastAsia="Calibri" w:hAnsi="Times New Roman" w:cs="FranklinGothicMediumC"/>
          <w:sz w:val="28"/>
          <w:szCs w:val="28"/>
        </w:rPr>
        <w:t xml:space="preserve"> </w:t>
      </w:r>
      <w:r w:rsidRPr="00E7091E">
        <w:rPr>
          <w:rFonts w:ascii="Times New Roman" w:eastAsia="Calibri" w:hAnsi="Times New Roman" w:cs="SchoolBookCSanPin-Regular"/>
          <w:sz w:val="28"/>
          <w:szCs w:val="21"/>
        </w:rPr>
        <w:t>нормативных правовых актах. Институты права. Отрасли права. Методы правового</w:t>
      </w:r>
      <w:r w:rsidRPr="00E7091E">
        <w:rPr>
          <w:rFonts w:ascii="Times New Roman" w:eastAsia="Calibri" w:hAnsi="Times New Roman" w:cs="FranklinGothicMediumC"/>
          <w:sz w:val="28"/>
          <w:szCs w:val="28"/>
        </w:rPr>
        <w:t xml:space="preserve"> </w:t>
      </w:r>
      <w:r w:rsidRPr="00E7091E">
        <w:rPr>
          <w:rFonts w:ascii="Times New Roman" w:eastAsia="Calibri" w:hAnsi="Times New Roman" w:cs="SchoolBookCSanPin-Regular"/>
          <w:sz w:val="28"/>
          <w:szCs w:val="21"/>
        </w:rPr>
        <w:t>регулирования.</w:t>
      </w: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Понятие и виды правотворчества. Законодательный процесс. Юридическая техника. Источники права. Правовой обычай. Юридический прецедент. Договоры как форма выражения воли участников правоотношений, их виды. Нормативный правовой акт. Виды нормативных правовых актов. Действие норм права во времени, пространстве и по кругу лиц. Систематизация нормативных правовых актов. Понятие реализации права и ее формы. Этапы и особенности применения права. Правила разрешения юридических противоречий. Сущность и назначение толкования права. Способы и виды толкования права. Пробелы в праве. Аналогия права и аналогия закона.</w:t>
      </w:r>
    </w:p>
    <w:p w:rsidR="00E7091E" w:rsidRPr="00E7091E" w:rsidRDefault="00E7091E" w:rsidP="00423303">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Bold"/>
          <w:bCs/>
          <w:sz w:val="28"/>
          <w:szCs w:val="21"/>
        </w:rPr>
        <w:t>Понятия.</w:t>
      </w:r>
      <w:r w:rsidRPr="00E7091E">
        <w:rPr>
          <w:rFonts w:ascii="Times New Roman" w:eastAsia="Calibri" w:hAnsi="Times New Roman" w:cs="SchoolBookCSanPin-Bold"/>
          <w:b/>
          <w:bCs/>
          <w:sz w:val="28"/>
          <w:szCs w:val="21"/>
        </w:rPr>
        <w:t xml:space="preserve"> </w:t>
      </w:r>
      <w:r w:rsidRPr="00E7091E">
        <w:rPr>
          <w:rFonts w:ascii="Times New Roman" w:eastAsia="Calibri" w:hAnsi="Times New Roman" w:cs="SchoolBookCSanPin-Regular"/>
          <w:sz w:val="28"/>
          <w:szCs w:val="21"/>
        </w:rPr>
        <w:t xml:space="preserve">Система права. Норма права. Гипотеза. Диспозиция. Санкция. Институт права. </w:t>
      </w:r>
      <w:proofErr w:type="spellStart"/>
      <w:r w:rsidRPr="00E7091E">
        <w:rPr>
          <w:rFonts w:ascii="Times New Roman" w:eastAsia="Calibri" w:hAnsi="Times New Roman" w:cs="SchoolBookCSanPin-Regular"/>
          <w:sz w:val="28"/>
          <w:szCs w:val="21"/>
        </w:rPr>
        <w:t>Субинститут</w:t>
      </w:r>
      <w:proofErr w:type="spellEnd"/>
      <w:r w:rsidRPr="00E7091E">
        <w:rPr>
          <w:rFonts w:ascii="Times New Roman" w:eastAsia="Calibri" w:hAnsi="Times New Roman" w:cs="SchoolBookCSanPin-Regular"/>
          <w:sz w:val="28"/>
          <w:szCs w:val="21"/>
        </w:rPr>
        <w:t xml:space="preserve">. Отрасль права. Предмет правового регулирования. Частное право. Публичное право. Материальное право. Процессуальное право. Законодательная инициатива. Юридическая техника. Реквизиты документов. Прецедент. Договор. Закон. Подзаконный акт. Локальный нормативный акт. Кодификация. Инкорпорация. Консолидация. Учет. Применение права. Акт применения права. Реализация права. </w:t>
      </w:r>
      <w:r w:rsidRPr="00E7091E">
        <w:rPr>
          <w:rFonts w:ascii="Times New Roman" w:eastAsia="Calibri" w:hAnsi="Times New Roman" w:cs="SchoolBookCSanPin-Regular"/>
          <w:sz w:val="28"/>
          <w:szCs w:val="21"/>
        </w:rPr>
        <w:lastRenderedPageBreak/>
        <w:t>Использование права. Соблюдение права. Применение права. Акт толкования права.</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BoldItalic"/>
          <w:b/>
          <w:bCs/>
          <w:iCs/>
          <w:sz w:val="28"/>
          <w:szCs w:val="21"/>
        </w:rPr>
      </w:pPr>
      <w:r w:rsidRPr="00E7091E">
        <w:rPr>
          <w:rFonts w:ascii="Times New Roman" w:eastAsia="Calibri" w:hAnsi="Times New Roman" w:cs="SchoolBookCSanPin-BoldItalic"/>
          <w:b/>
          <w:bCs/>
          <w:iCs/>
          <w:sz w:val="28"/>
          <w:szCs w:val="21"/>
        </w:rPr>
        <w:t>Практические занятия</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Организация и порядок составления договоров.</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Способы разрешения юридических коллизий.</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Законодательная деятельность в России.</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center"/>
        <w:rPr>
          <w:rFonts w:ascii="Times New Roman" w:eastAsia="Calibri" w:hAnsi="Times New Roman" w:cs="FranklinGothicMediumC"/>
          <w:b/>
          <w:sz w:val="28"/>
          <w:szCs w:val="28"/>
        </w:rPr>
      </w:pPr>
      <w:r w:rsidRPr="00E7091E">
        <w:rPr>
          <w:rFonts w:ascii="Times New Roman" w:eastAsia="Calibri" w:hAnsi="Times New Roman" w:cs="FranklinGothicMediumC"/>
          <w:b/>
          <w:sz w:val="28"/>
          <w:szCs w:val="28"/>
        </w:rPr>
        <w:t>3. Правоотношения, правовая культура и правовое поведение личности</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Юридические факты как основание правоотношений. Виды и структура правоотношений. Поведение людей в мире права. Правомерное поведение. Правонарушение, его состав, признаки. Виды правонарушений. Функции юридической ответственности. Принципы юридической ответственности. Виды юридической ответственности. Основания освобождения от юридической ответственности. Обстоятельства, исключающие</w:t>
      </w: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преступность деяния. Правовое сознание и его структура. Правовая психология. Правовая идеология. Правовая культура.</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Понятие правовой системы общества. Романо-германская правовая семья. Англо-саксонская правовая семья. Религиозно-правовая семья. Социалистическая правовая семья. Особенности правовой системы в России.</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Bold"/>
          <w:bCs/>
          <w:sz w:val="28"/>
          <w:szCs w:val="21"/>
        </w:rPr>
        <w:t>Понятия.</w:t>
      </w:r>
      <w:r w:rsidRPr="00E7091E">
        <w:rPr>
          <w:rFonts w:ascii="Times New Roman" w:eastAsia="Calibri" w:hAnsi="Times New Roman" w:cs="SchoolBookCSanPin-Bold"/>
          <w:b/>
          <w:bCs/>
          <w:sz w:val="28"/>
          <w:szCs w:val="21"/>
        </w:rPr>
        <w:t xml:space="preserve"> </w:t>
      </w:r>
      <w:r w:rsidRPr="00E7091E">
        <w:rPr>
          <w:rFonts w:ascii="Times New Roman" w:eastAsia="Calibri" w:hAnsi="Times New Roman" w:cs="SchoolBookCSanPin-Regular"/>
          <w:sz w:val="28"/>
          <w:szCs w:val="21"/>
        </w:rPr>
        <w:t xml:space="preserve">Правоспособность. Дееспособность. </w:t>
      </w:r>
      <w:proofErr w:type="spellStart"/>
      <w:r w:rsidRPr="00E7091E">
        <w:rPr>
          <w:rFonts w:ascii="Times New Roman" w:eastAsia="Calibri" w:hAnsi="Times New Roman" w:cs="SchoolBookCSanPin-Regular"/>
          <w:sz w:val="28"/>
          <w:szCs w:val="21"/>
        </w:rPr>
        <w:t>Правосубъектность</w:t>
      </w:r>
      <w:proofErr w:type="spellEnd"/>
      <w:r w:rsidRPr="00E7091E">
        <w:rPr>
          <w:rFonts w:ascii="Times New Roman" w:eastAsia="Calibri" w:hAnsi="Times New Roman" w:cs="SchoolBookCSanPin-Regular"/>
          <w:sz w:val="28"/>
          <w:szCs w:val="21"/>
        </w:rPr>
        <w:t>. Субъективное право. Юридическая обязанность. Правонарушение. Состав правонарушения. Субъект правонарушения. Объект правонарушения. Объективная сторона правонарушения. Субъективная сторона правонарушения. Вина. Преступление. Правопорядок. Убытки. Неустойка. Возмещение неустойки (штрафа). Срок давности. Необходимая оборона. Крайняя необходимость. Правовые знания. Правовые эмоции. Правовая установка. Правовые ценности. Ценностные ориентации. Правовая культура. Правовой нигилизм. Правовой идеализм. Правовое воспитание. Правовая семья. Рецепция права. Право справедливости.</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BoldItalic"/>
          <w:b/>
          <w:bCs/>
          <w:iCs/>
          <w:sz w:val="28"/>
          <w:szCs w:val="21"/>
        </w:rPr>
      </w:pPr>
      <w:r w:rsidRPr="00E7091E">
        <w:rPr>
          <w:rFonts w:ascii="Times New Roman" w:eastAsia="Calibri" w:hAnsi="Times New Roman" w:cs="SchoolBookCSanPin-BoldItalic"/>
          <w:b/>
          <w:bCs/>
          <w:iCs/>
          <w:sz w:val="28"/>
          <w:szCs w:val="21"/>
        </w:rPr>
        <w:t>Практические занятия</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Актуальные проблемы реализации юридической ответственности.</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Организация работы по повышению правовой культуры граждан.</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Деятельность в области различных правовых систем.</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center"/>
        <w:rPr>
          <w:rFonts w:ascii="Times New Roman" w:eastAsia="Calibri" w:hAnsi="Times New Roman" w:cs="FranklinGothicMediumC"/>
          <w:b/>
          <w:sz w:val="28"/>
          <w:szCs w:val="28"/>
        </w:rPr>
      </w:pPr>
      <w:r w:rsidRPr="00E7091E">
        <w:rPr>
          <w:rFonts w:ascii="Times New Roman" w:eastAsia="Calibri" w:hAnsi="Times New Roman" w:cs="FranklinGothicMediumC"/>
          <w:b/>
          <w:sz w:val="28"/>
          <w:szCs w:val="28"/>
        </w:rPr>
        <w:t>4. Государство и право. Основы конституционного права Российской Федерации.</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 xml:space="preserve">Понятие государства и его признаки. Подходы к пониманию государства. Жизнь людей в </w:t>
      </w:r>
      <w:proofErr w:type="spellStart"/>
      <w:r w:rsidRPr="00E7091E">
        <w:rPr>
          <w:rFonts w:ascii="Times New Roman" w:eastAsia="Calibri" w:hAnsi="Times New Roman" w:cs="SchoolBookCSanPin-Regular"/>
          <w:sz w:val="28"/>
          <w:szCs w:val="21"/>
        </w:rPr>
        <w:t>догосударственный</w:t>
      </w:r>
      <w:proofErr w:type="spellEnd"/>
      <w:r w:rsidRPr="00E7091E">
        <w:rPr>
          <w:rFonts w:ascii="Times New Roman" w:eastAsia="Calibri" w:hAnsi="Times New Roman" w:cs="SchoolBookCSanPin-Regular"/>
          <w:sz w:val="28"/>
          <w:szCs w:val="21"/>
        </w:rPr>
        <w:t xml:space="preserve"> период. Происхождение древневосточного государства. Происхождение античного государства. Происхождение государства древних германцев и славян. Теории происхождения государства: теологическая, патриархальная, ирригационная, договорная, марксистская, теория насилия. Признаки государства. Сущность государства. Функции государства. Виды функций государства. Форма государства и ее элементы. Монархия как форма правления. Республика как форма власти. Государственное устройство. Политический режим. </w:t>
      </w:r>
      <w:r w:rsidRPr="00E7091E">
        <w:rPr>
          <w:rFonts w:ascii="Times New Roman" w:eastAsia="Calibri" w:hAnsi="Times New Roman" w:cs="SchoolBookCSanPin-Regular"/>
          <w:sz w:val="28"/>
          <w:szCs w:val="21"/>
        </w:rPr>
        <w:lastRenderedPageBreak/>
        <w:t>Государственный механизм и его структура. Государственный орган и его признаки. Глава государства. Законодательная власть. Исполнительная власть. Судебная власть. Местное самоуправление. Принципы местного самоуправления. Правовое государство и его сущность. Признаки правового государства. Конституция Российской Федерации — основной закон страны. Структура Конституции РФ. Основы конституционного строя России. Эволюция понятия «гражданство». Порядок приобретения и прекращения российского гражданства. Правовой статус человека в демократическом правовом государстве. Избирательные системы и их виды. Референдум. Выборы Президента Российской Федерации.</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Bold"/>
          <w:bCs/>
          <w:sz w:val="28"/>
          <w:szCs w:val="21"/>
        </w:rPr>
        <w:t>Понятия.</w:t>
      </w:r>
      <w:r w:rsidRPr="00E7091E">
        <w:rPr>
          <w:rFonts w:ascii="Times New Roman" w:eastAsia="Calibri" w:hAnsi="Times New Roman" w:cs="SchoolBookCSanPin-Bold"/>
          <w:b/>
          <w:bCs/>
          <w:sz w:val="28"/>
          <w:szCs w:val="21"/>
        </w:rPr>
        <w:t xml:space="preserve"> </w:t>
      </w:r>
      <w:r w:rsidRPr="00E7091E">
        <w:rPr>
          <w:rFonts w:ascii="Times New Roman" w:eastAsia="Calibri" w:hAnsi="Times New Roman" w:cs="SchoolBookCSanPin-Regular"/>
          <w:sz w:val="28"/>
          <w:szCs w:val="21"/>
        </w:rPr>
        <w:t>Государство. Род. Деспотия. Естественное состояние человека. Производственные отношения. Общественно-экономическая формация. Суверенитет (государственный, народа, национальный). Сущность государства. Политическая система общества. Глобальные проблемы. Функции государства. Задачи государства. Форма государства. Форма правления. Монархия. Республика. Парламентская республика. Президентская республика. Форма государственного устройства. Федерация. Унитарное государство. Конфедерация. Политический режим. Механизм государства. Орган государства. Правовой иммунитет. Правительство. Гражданское общество. Правовое государство. Гражданство. Гражданин. Иностранный гражданин. Лицо без гражданства. Двойное гражданство. Правовой статус. Права и свободы человека. Налог. Сбор. Альтернативная гражданская служба. Избирательная система. Активное избирательное право. Пассивное избирательное право.</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BoldItalic"/>
          <w:b/>
          <w:bCs/>
          <w:iCs/>
          <w:sz w:val="28"/>
          <w:szCs w:val="21"/>
        </w:rPr>
      </w:pPr>
      <w:r w:rsidRPr="00E7091E">
        <w:rPr>
          <w:rFonts w:ascii="Times New Roman" w:eastAsia="Calibri" w:hAnsi="Times New Roman" w:cs="SchoolBookCSanPin-BoldItalic"/>
          <w:b/>
          <w:bCs/>
          <w:iCs/>
          <w:sz w:val="28"/>
          <w:szCs w:val="21"/>
        </w:rPr>
        <w:t>Практические занятия</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Организация работы с Конституцией РФ.</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Изучение практического опыта реализации законодательной, исполнительной и судебной власти в РФ.</w:t>
      </w: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center"/>
        <w:rPr>
          <w:rFonts w:ascii="Times New Roman" w:eastAsia="Calibri" w:hAnsi="Times New Roman" w:cs="FranklinGothicMediumC"/>
          <w:b/>
          <w:sz w:val="28"/>
          <w:szCs w:val="28"/>
        </w:rPr>
      </w:pPr>
      <w:r w:rsidRPr="00E7091E">
        <w:rPr>
          <w:rFonts w:ascii="Times New Roman" w:eastAsia="Calibri" w:hAnsi="Times New Roman" w:cs="FranklinGothicMediumC"/>
          <w:b/>
          <w:sz w:val="28"/>
          <w:szCs w:val="28"/>
        </w:rPr>
        <w:t>5. Правосудие и правоохранительные органы</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Защита прав человека в государстве. Судебная система. Конституционный суд Российской Федерации. Суды общей юрисдикции. Мировые суды. Порядок осуществления правосудия в судах общей юрисдикции. Арбитражные суды. Правоохранительные органы Российской Федерации. Система органов внутренних дел. Прокуратура и ее деятельность.</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Органы Федеральной службы безопасности Российской Федерации. Особенности деятельности правоохранительных органов РФ: Федеральной службы охраны, Федеральной службы исполнения наказаний, Федеральной службы судебных приставов, Федеральной миграционной службы, Федеральной службы РФ по контролю за оборотом наркотиков, Федеральной налоговой службы, Федеральной таможенной службы.</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Bold"/>
          <w:bCs/>
          <w:sz w:val="28"/>
          <w:szCs w:val="21"/>
        </w:rPr>
        <w:t>Понятия.</w:t>
      </w:r>
      <w:r w:rsidRPr="00E7091E">
        <w:rPr>
          <w:rFonts w:ascii="Times New Roman" w:eastAsia="Calibri" w:hAnsi="Times New Roman" w:cs="SchoolBookCSanPin-Bold"/>
          <w:b/>
          <w:bCs/>
          <w:sz w:val="28"/>
          <w:szCs w:val="21"/>
        </w:rPr>
        <w:t xml:space="preserve"> </w:t>
      </w:r>
      <w:r w:rsidRPr="00E7091E">
        <w:rPr>
          <w:rFonts w:ascii="Times New Roman" w:eastAsia="Calibri" w:hAnsi="Times New Roman" w:cs="SchoolBookCSanPin-Regular"/>
          <w:sz w:val="28"/>
          <w:szCs w:val="21"/>
        </w:rPr>
        <w:t>Правосудие. Подсудность. Судебная инстанция. Юрисдикция. Апелляция. Кассация. Исковое заявление. Истец. Ответчик. Доказательства. Полиция. Заявление о преступлении. Контрразведывательная деятельность</w:t>
      </w:r>
      <w:r w:rsidRPr="00E7091E">
        <w:rPr>
          <w:rFonts w:ascii="Times New Roman" w:eastAsia="Calibri" w:hAnsi="Times New Roman" w:cs="SchoolBookCSanPin-Bold"/>
          <w:b/>
          <w:bCs/>
          <w:sz w:val="28"/>
          <w:szCs w:val="21"/>
        </w:rPr>
        <w:t>.</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BoldItalic"/>
          <w:b/>
          <w:bCs/>
          <w:iCs/>
          <w:sz w:val="28"/>
          <w:szCs w:val="21"/>
        </w:rPr>
      </w:pPr>
      <w:r w:rsidRPr="00E7091E">
        <w:rPr>
          <w:rFonts w:ascii="Times New Roman" w:eastAsia="Calibri" w:hAnsi="Times New Roman" w:cs="SchoolBookCSanPin-BoldItalic"/>
          <w:b/>
          <w:bCs/>
          <w:iCs/>
          <w:sz w:val="28"/>
          <w:szCs w:val="21"/>
        </w:rPr>
        <w:t>Практические</w:t>
      </w:r>
      <w:r w:rsidRPr="00E7091E">
        <w:rPr>
          <w:rFonts w:ascii="Times New Roman" w:eastAsia="Calibri" w:hAnsi="Times New Roman" w:cs="SchoolBookCSanPin-BoldItalic"/>
          <w:b/>
          <w:bCs/>
          <w:i/>
          <w:iCs/>
          <w:sz w:val="28"/>
          <w:szCs w:val="21"/>
        </w:rPr>
        <w:t xml:space="preserve"> </w:t>
      </w:r>
      <w:r w:rsidRPr="00E7091E">
        <w:rPr>
          <w:rFonts w:ascii="Times New Roman" w:eastAsia="Calibri" w:hAnsi="Times New Roman" w:cs="SchoolBookCSanPin-BoldItalic"/>
          <w:b/>
          <w:bCs/>
          <w:iCs/>
          <w:sz w:val="28"/>
          <w:szCs w:val="21"/>
        </w:rPr>
        <w:t>занятия</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lastRenderedPageBreak/>
        <w:t>Порядок обращения в правоохранительные органы.</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Составление исковых заявлений в суды различной юрисдикции.</w:t>
      </w: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4"/>
        </w:rPr>
      </w:pPr>
    </w:p>
    <w:p w:rsidR="00E7091E" w:rsidRPr="00E7091E" w:rsidRDefault="00E7091E" w:rsidP="00E7091E">
      <w:pPr>
        <w:autoSpaceDE w:val="0"/>
        <w:autoSpaceDN w:val="0"/>
        <w:adjustRightInd w:val="0"/>
        <w:spacing w:after="0" w:line="240" w:lineRule="auto"/>
        <w:jc w:val="center"/>
        <w:rPr>
          <w:rFonts w:ascii="Times New Roman" w:eastAsia="Calibri" w:hAnsi="Times New Roman" w:cs="FranklinGothicMediumC"/>
          <w:b/>
          <w:sz w:val="28"/>
          <w:szCs w:val="28"/>
        </w:rPr>
      </w:pPr>
      <w:r w:rsidRPr="00E7091E">
        <w:rPr>
          <w:rFonts w:ascii="Times New Roman" w:eastAsia="Calibri" w:hAnsi="Times New Roman" w:cs="FranklinGothicMediumC"/>
          <w:b/>
          <w:sz w:val="28"/>
          <w:szCs w:val="28"/>
        </w:rPr>
        <w:t>6. Гражданское право</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Понятие и сущность гражданского права. Гражданские правоотношения. Источники гражданского права. Виды субъектов гражданских правоотношений. Физическое лицо как субъект права. Юридические лица как субъекты права. Понятие сделки и ее виды. Формы сделок. Основания недействительности сделок. Представительство в сделках. Доверенность и ее виды. Понятие обязательства. Способы обеспечения исполнения обязательств. Понятие договора и его содержание. Виды договоров. Порядок заключения, изменения и расторжения договоров. Отдельные виды обязательств. Понятие права собственности. Основания возникновения права собственности. Понятие права интеллектуальной собственности. Интеллектуальные права (исключительные — имущественные, неимущественные; иные — право доступа, право следования). Авторское право. Смежные права. Право охраны нетрадиционных объектов интеллектуальной собственности. Ноу-хау. Патентное право. Право средств индивидуализации участников гражданского оборота. Понятие общей собственности. Защита права собственности. Защита чести, достоинства и деловой репутации. Понятие гражданско-правовой ответственности. Виды гражданско-правовой ответственности. Способы защиты гражданских прав.</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Предпринимательство и предпринимательское право. Правовые средства государственного регулирования экономики. Организационно-правовые формы предпринимательской деятельности. Хозяйственные товарищества. Хозяйственные общества. Производственный кооператив (артель). Унитарное предприятие. Правовое регулирование защиты предпринимательской деятельности и прав предпринимателей.</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Права потребителей. Защита прав потребителей при заключении договоров на оказание услуг. Сроки предъявления претензий. Защита прав потребителей. Понятие и сущность наследования. Правила наследования на основании завещания. Формы завещания. Наследование по закону.</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Bold"/>
          <w:bCs/>
          <w:sz w:val="28"/>
          <w:szCs w:val="21"/>
        </w:rPr>
        <w:t>Понятия.</w:t>
      </w:r>
      <w:r w:rsidRPr="00E7091E">
        <w:rPr>
          <w:rFonts w:ascii="Times New Roman" w:eastAsia="Calibri" w:hAnsi="Times New Roman" w:cs="SchoolBookCSanPin-Bold"/>
          <w:b/>
          <w:bCs/>
          <w:sz w:val="28"/>
          <w:szCs w:val="21"/>
        </w:rPr>
        <w:t xml:space="preserve"> </w:t>
      </w:r>
      <w:r w:rsidRPr="00E7091E">
        <w:rPr>
          <w:rFonts w:ascii="Times New Roman" w:eastAsia="Calibri" w:hAnsi="Times New Roman" w:cs="SchoolBookCSanPin-Regular"/>
          <w:sz w:val="28"/>
          <w:szCs w:val="21"/>
        </w:rPr>
        <w:t xml:space="preserve">Гражданское право. Вещь. Информация. Коммерческая тайна. Физическое лицо. Гражданская правоспособность. Гражданская дееспособность. Полная дееспособность. Юридическое лицо. Общая правоспособность. Специальная правоспособность. Двусторонняя реституция. Сделка. Обязательственное право. Договорное право. Договор. Имущественные права. Право собственности. Вещное право. Общая долевая собственность. Общая совместная собственность. </w:t>
      </w:r>
      <w:proofErr w:type="spellStart"/>
      <w:r w:rsidRPr="00E7091E">
        <w:rPr>
          <w:rFonts w:ascii="Times New Roman" w:eastAsia="Calibri" w:hAnsi="Times New Roman" w:cs="SchoolBookCSanPin-Regular"/>
          <w:sz w:val="28"/>
          <w:szCs w:val="21"/>
        </w:rPr>
        <w:t>Виндикационный</w:t>
      </w:r>
      <w:proofErr w:type="spellEnd"/>
      <w:r w:rsidRPr="00E7091E">
        <w:rPr>
          <w:rFonts w:ascii="Times New Roman" w:eastAsia="Calibri" w:hAnsi="Times New Roman" w:cs="SchoolBookCSanPin-Regular"/>
          <w:sz w:val="28"/>
          <w:szCs w:val="21"/>
        </w:rPr>
        <w:t xml:space="preserve"> иск. Добросовестный приобретатель. </w:t>
      </w:r>
      <w:proofErr w:type="spellStart"/>
      <w:r w:rsidRPr="00E7091E">
        <w:rPr>
          <w:rFonts w:ascii="Times New Roman" w:eastAsia="Calibri" w:hAnsi="Times New Roman" w:cs="SchoolBookCSanPin-Regular"/>
          <w:sz w:val="28"/>
          <w:szCs w:val="21"/>
        </w:rPr>
        <w:t>Негаторный</w:t>
      </w:r>
      <w:proofErr w:type="spellEnd"/>
      <w:r w:rsidRPr="00E7091E">
        <w:rPr>
          <w:rFonts w:ascii="Times New Roman" w:eastAsia="Calibri" w:hAnsi="Times New Roman" w:cs="SchoolBookCSanPin-Regular"/>
          <w:sz w:val="28"/>
          <w:szCs w:val="21"/>
        </w:rPr>
        <w:t xml:space="preserve"> иск. Иск о признании права собственности.</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 xml:space="preserve">Личные неимущественные права. Деловая репутация. Честь. Достоинство. Клевета. Оскорбление. Исковая давность. Моральный вред. Гражданско-правовая ответственность. Убытки. Реальный ущерб. Упущенная </w:t>
      </w:r>
      <w:r w:rsidRPr="00E7091E">
        <w:rPr>
          <w:rFonts w:ascii="Times New Roman" w:eastAsia="Calibri" w:hAnsi="Times New Roman" w:cs="SchoolBookCSanPin-Regular"/>
          <w:sz w:val="28"/>
          <w:szCs w:val="21"/>
        </w:rPr>
        <w:lastRenderedPageBreak/>
        <w:t>выгода. Деликт. Предпринимательское право. Предпринимательская деятельность. Коммерческая организация. Полное товарищество. Товарищество на вере. Общество с ограниченной ответственностью. Акционерное общество. Общество с дополнительной ответственностью. Акция. Облигация.</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Производственный кооператив. Унитарное предприятие. Претензия. Гарантийный срок хранения. Гарантийный срок эксплуатации. Сертификат качества. Наследование. Наследник. Наследодатель. Завещание. Право на обязательную долю. Время открытия наследства. Место открытия наследства.</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BoldItalic"/>
          <w:b/>
          <w:bCs/>
          <w:iCs/>
          <w:sz w:val="28"/>
          <w:szCs w:val="21"/>
        </w:rPr>
      </w:pPr>
      <w:r w:rsidRPr="00E7091E">
        <w:rPr>
          <w:rFonts w:ascii="Times New Roman" w:eastAsia="Calibri" w:hAnsi="Times New Roman" w:cs="SchoolBookCSanPin-BoldItalic"/>
          <w:b/>
          <w:bCs/>
          <w:iCs/>
          <w:sz w:val="28"/>
          <w:szCs w:val="21"/>
        </w:rPr>
        <w:t>Практические занятия</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Порядок защиты права собственности.</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Организация своего бизнеса: как стать успешным в своей стране?</w:t>
      </w: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center"/>
        <w:rPr>
          <w:rFonts w:ascii="Times New Roman" w:eastAsia="Calibri" w:hAnsi="Times New Roman" w:cs="FranklinGothicMediumC"/>
          <w:b/>
          <w:sz w:val="28"/>
          <w:szCs w:val="28"/>
        </w:rPr>
      </w:pPr>
      <w:r w:rsidRPr="00E7091E">
        <w:rPr>
          <w:rFonts w:ascii="Times New Roman" w:eastAsia="Calibri" w:hAnsi="Times New Roman" w:cs="FranklinGothicMediumC"/>
          <w:b/>
          <w:sz w:val="28"/>
          <w:szCs w:val="28"/>
        </w:rPr>
        <w:t>7. Защита прав потребителей</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Правовое регулирование поведения потребителей на рынке. Права потребителей. Порядок и способы защиты прав потребителей.</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Bold"/>
          <w:bCs/>
          <w:sz w:val="28"/>
          <w:szCs w:val="21"/>
        </w:rPr>
        <w:t>Понятия.</w:t>
      </w:r>
      <w:r w:rsidRPr="00E7091E">
        <w:rPr>
          <w:rFonts w:ascii="Times New Roman" w:eastAsia="Calibri" w:hAnsi="Times New Roman" w:cs="SchoolBookCSanPin-Bold"/>
          <w:b/>
          <w:bCs/>
          <w:sz w:val="28"/>
          <w:szCs w:val="21"/>
        </w:rPr>
        <w:t xml:space="preserve"> </w:t>
      </w:r>
      <w:r w:rsidRPr="00E7091E">
        <w:rPr>
          <w:rFonts w:ascii="Times New Roman" w:eastAsia="Calibri" w:hAnsi="Times New Roman" w:cs="SchoolBookCSanPin-Regular"/>
          <w:sz w:val="28"/>
          <w:szCs w:val="21"/>
        </w:rPr>
        <w:t>Потребитель. Права потребителя. Защита прав потребителя.</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BoldItalic"/>
          <w:b/>
          <w:bCs/>
          <w:iCs/>
          <w:sz w:val="28"/>
          <w:szCs w:val="21"/>
        </w:rPr>
      </w:pPr>
      <w:r w:rsidRPr="00E7091E">
        <w:rPr>
          <w:rFonts w:ascii="Times New Roman" w:eastAsia="Calibri" w:hAnsi="Times New Roman" w:cs="SchoolBookCSanPin-BoldItalic"/>
          <w:b/>
          <w:bCs/>
          <w:iCs/>
          <w:sz w:val="28"/>
          <w:szCs w:val="21"/>
        </w:rPr>
        <w:t>Практическое занятие</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Порядок защиты прав потребителя.</w:t>
      </w: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center"/>
        <w:rPr>
          <w:rFonts w:ascii="Times New Roman" w:eastAsia="Calibri" w:hAnsi="Times New Roman" w:cs="FranklinGothicMediumC"/>
          <w:b/>
          <w:sz w:val="28"/>
          <w:szCs w:val="28"/>
        </w:rPr>
      </w:pPr>
      <w:r w:rsidRPr="00E7091E">
        <w:rPr>
          <w:rFonts w:ascii="Times New Roman" w:eastAsia="Calibri" w:hAnsi="Times New Roman" w:cs="FranklinGothicMediumC"/>
          <w:b/>
          <w:sz w:val="28"/>
          <w:szCs w:val="28"/>
        </w:rPr>
        <w:t>8. Правовое регулирование образовательной деятельности</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Система образования. Основные источники образовательного права. Права обучающихся. Обязанности обучающихся. Основные правила поведение в сфере образования.</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Bold"/>
          <w:bCs/>
          <w:sz w:val="28"/>
          <w:szCs w:val="21"/>
        </w:rPr>
        <w:t xml:space="preserve">Понятия. </w:t>
      </w:r>
      <w:r w:rsidRPr="00E7091E">
        <w:rPr>
          <w:rFonts w:ascii="Times New Roman" w:eastAsia="Calibri" w:hAnsi="Times New Roman" w:cs="SchoolBookCSanPin-Regular"/>
          <w:sz w:val="28"/>
          <w:szCs w:val="21"/>
        </w:rPr>
        <w:t>Образовательное право. Федеральный закон «Об образовании в Российской Федерации». Виды образовательных организаций. Права и обязанности участников образовательного процесса.</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BoldItalic"/>
          <w:b/>
          <w:bCs/>
          <w:iCs/>
          <w:sz w:val="28"/>
          <w:szCs w:val="21"/>
        </w:rPr>
      </w:pPr>
      <w:r w:rsidRPr="00E7091E">
        <w:rPr>
          <w:rFonts w:ascii="Times New Roman" w:eastAsia="Calibri" w:hAnsi="Times New Roman" w:cs="SchoolBookCSanPin-BoldItalic"/>
          <w:b/>
          <w:bCs/>
          <w:iCs/>
          <w:sz w:val="28"/>
          <w:szCs w:val="21"/>
        </w:rPr>
        <w:t>Практическое занятие</w:t>
      </w: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Реализация права на образование в России и за рубежом.</w:t>
      </w: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center"/>
        <w:rPr>
          <w:rFonts w:ascii="Times New Roman" w:eastAsia="Calibri" w:hAnsi="Times New Roman" w:cs="FranklinGothicMediumC"/>
          <w:b/>
          <w:sz w:val="28"/>
          <w:szCs w:val="28"/>
        </w:rPr>
      </w:pPr>
      <w:r w:rsidRPr="00E7091E">
        <w:rPr>
          <w:rFonts w:ascii="Times New Roman" w:eastAsia="Calibri" w:hAnsi="Times New Roman" w:cs="FranklinGothicMediumC"/>
          <w:b/>
          <w:sz w:val="28"/>
          <w:szCs w:val="28"/>
        </w:rPr>
        <w:t>9. Семейное право и наследственное право</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Основные правила наследования и порядок защиты наследственных прав. Порядок заключения брака. Расторжение брака. Имущественные и личные неимущественные права супругов. Договорный режим имущества супругов. Родители и дети: правовые основы взаимоотношений. Алиментные обязательства.</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Bold"/>
          <w:bCs/>
          <w:sz w:val="28"/>
          <w:szCs w:val="21"/>
        </w:rPr>
        <w:t>Понятия.</w:t>
      </w:r>
      <w:r w:rsidRPr="00E7091E">
        <w:rPr>
          <w:rFonts w:ascii="Times New Roman" w:eastAsia="Calibri" w:hAnsi="Times New Roman" w:cs="SchoolBookCSanPin-Bold"/>
          <w:b/>
          <w:bCs/>
          <w:sz w:val="28"/>
          <w:szCs w:val="21"/>
        </w:rPr>
        <w:t xml:space="preserve"> </w:t>
      </w:r>
      <w:r w:rsidRPr="00E7091E">
        <w:rPr>
          <w:rFonts w:ascii="Times New Roman" w:eastAsia="Calibri" w:hAnsi="Times New Roman" w:cs="SchoolBookCSanPin-Regular"/>
          <w:sz w:val="28"/>
          <w:szCs w:val="21"/>
        </w:rPr>
        <w:t>Наследование по закону. Наследование по завещанию. Семья. Брачный договор. Дети-сироты. Дети, оставшиеся без попечения родителей.</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BoldItalic"/>
          <w:b/>
          <w:bCs/>
          <w:iCs/>
          <w:sz w:val="28"/>
          <w:szCs w:val="21"/>
        </w:rPr>
      </w:pPr>
      <w:r w:rsidRPr="00E7091E">
        <w:rPr>
          <w:rFonts w:ascii="Times New Roman" w:eastAsia="Calibri" w:hAnsi="Times New Roman" w:cs="SchoolBookCSanPin-BoldItalic"/>
          <w:b/>
          <w:bCs/>
          <w:iCs/>
          <w:sz w:val="28"/>
          <w:szCs w:val="21"/>
        </w:rPr>
        <w:t>Практические занятия</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Взаимоотношения супругов.</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Права и обязанности родителей и детей.</w:t>
      </w: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center"/>
        <w:rPr>
          <w:rFonts w:ascii="Times New Roman" w:eastAsia="Calibri" w:hAnsi="Times New Roman" w:cs="FranklinGothicMediumC"/>
          <w:b/>
          <w:sz w:val="28"/>
          <w:szCs w:val="28"/>
        </w:rPr>
      </w:pPr>
      <w:r w:rsidRPr="00E7091E">
        <w:rPr>
          <w:rFonts w:ascii="Times New Roman" w:eastAsia="Calibri" w:hAnsi="Times New Roman" w:cs="FranklinGothicMediumC"/>
          <w:b/>
          <w:sz w:val="28"/>
          <w:szCs w:val="28"/>
        </w:rPr>
        <w:t>10. Трудовое право</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 xml:space="preserve">Понятие трудового права. Принципы и источники трудового права. Коллективный договор. Трудовое соглашение. Занятость и безработица. </w:t>
      </w:r>
      <w:r w:rsidRPr="00E7091E">
        <w:rPr>
          <w:rFonts w:ascii="Times New Roman" w:eastAsia="Calibri" w:hAnsi="Times New Roman" w:cs="SchoolBookCSanPin-Regular"/>
          <w:sz w:val="28"/>
          <w:szCs w:val="21"/>
        </w:rPr>
        <w:lastRenderedPageBreak/>
        <w:t>Занятость и трудоустройство. Порядок взаимоотношений работников и работодателей. Трудовой договор. Гарантии при приеме на работу. Порядок и условия расторжения трудового договора. Расторжение трудового договора по инициативе работодателя. Трудовые споры и дисциплинарная ответственность. Понятие рабочего времени. Время отдыха. Правовое регулирование труда несовершеннолетних. Льготы, гарантии и компенсации, предусмотренные трудовым законодательством для несовершеннолетних.</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Bold"/>
          <w:bCs/>
          <w:sz w:val="28"/>
          <w:szCs w:val="21"/>
        </w:rPr>
        <w:t>Понятия</w:t>
      </w:r>
      <w:r w:rsidRPr="00E7091E">
        <w:rPr>
          <w:rFonts w:ascii="Times New Roman" w:eastAsia="Calibri" w:hAnsi="Times New Roman" w:cs="SchoolBookCSanPin-Regular"/>
          <w:sz w:val="28"/>
          <w:szCs w:val="21"/>
        </w:rPr>
        <w:t>. Трудовое право. Трудовые отношения. Работник. Работодатель. Принудительный труд. Минимальный размер оплаты труда. Коллективный договор. Трудовое соглашение. Безработный. Правила внутреннего трудового распорядка.</w:t>
      </w: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Индивидуальный трудовой спор. Коллективный трудовой спор. Забастовка. Трудовой арбитраж. Локаут. Дисциплинарное взыскание. Рабочее время. Совместительство. Сверхурочная работа. Время отдыха. Праздничные дни. Государственная аккредитация. Иждивенцы.</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BoldItalic"/>
          <w:b/>
          <w:bCs/>
          <w:iCs/>
          <w:sz w:val="28"/>
          <w:szCs w:val="21"/>
        </w:rPr>
      </w:pPr>
      <w:r w:rsidRPr="00E7091E">
        <w:rPr>
          <w:rFonts w:ascii="Times New Roman" w:eastAsia="Calibri" w:hAnsi="Times New Roman" w:cs="SchoolBookCSanPin-BoldItalic"/>
          <w:b/>
          <w:bCs/>
          <w:iCs/>
          <w:sz w:val="28"/>
          <w:szCs w:val="21"/>
        </w:rPr>
        <w:t>Практические занятия</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Порядок оформления на работу.</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Разрешение трудовых споров.</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Правовое регулирование трудовой деятельности лиц, не достигших возраста 18 лет.</w:t>
      </w: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center"/>
        <w:rPr>
          <w:rFonts w:ascii="Times New Roman" w:eastAsia="Calibri" w:hAnsi="Times New Roman" w:cs="FranklinGothicMediumC"/>
          <w:b/>
          <w:sz w:val="28"/>
          <w:szCs w:val="28"/>
        </w:rPr>
      </w:pPr>
      <w:r w:rsidRPr="00E7091E">
        <w:rPr>
          <w:rFonts w:ascii="Times New Roman" w:eastAsia="Calibri" w:hAnsi="Times New Roman" w:cs="FranklinGothicMediumC"/>
          <w:b/>
          <w:sz w:val="28"/>
          <w:szCs w:val="28"/>
        </w:rPr>
        <w:t>11. Административное право и административный процесс</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Административное право и административные правоотношения. Особенности административного права. Административные правоотношения. Понятие административного правонарушения. Административная ответственность. Меры административного наказания. Производство по делам об административных правонарушениях.</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Bold"/>
          <w:bCs/>
          <w:sz w:val="28"/>
          <w:szCs w:val="21"/>
        </w:rPr>
        <w:t>Понятия</w:t>
      </w:r>
      <w:r w:rsidRPr="00E7091E">
        <w:rPr>
          <w:rFonts w:ascii="Times New Roman" w:eastAsia="Calibri" w:hAnsi="Times New Roman" w:cs="SchoolBookCSanPin-Bold"/>
          <w:b/>
          <w:bCs/>
          <w:sz w:val="28"/>
          <w:szCs w:val="21"/>
        </w:rPr>
        <w:t xml:space="preserve">. </w:t>
      </w:r>
      <w:r w:rsidRPr="00E7091E">
        <w:rPr>
          <w:rFonts w:ascii="Times New Roman" w:eastAsia="Calibri" w:hAnsi="Times New Roman" w:cs="SchoolBookCSanPin-Regular"/>
          <w:sz w:val="28"/>
          <w:szCs w:val="21"/>
        </w:rPr>
        <w:t>Метод убеждения. Государственное принуждение. Административное принуждение. Административные правоотношения. Компетенция. Государственная должность. Государственная служба. Государственный служащий. Административное правонарушение. Административная ответственность. Ходатайство. Отвод. Доставление. Административное задержание. Доказательства.</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BoldItalic"/>
          <w:b/>
          <w:bCs/>
          <w:iCs/>
          <w:sz w:val="28"/>
          <w:szCs w:val="21"/>
        </w:rPr>
      </w:pPr>
      <w:r w:rsidRPr="00E7091E">
        <w:rPr>
          <w:rFonts w:ascii="Times New Roman" w:eastAsia="Calibri" w:hAnsi="Times New Roman" w:cs="SchoolBookCSanPin-BoldItalic"/>
          <w:b/>
          <w:bCs/>
          <w:iCs/>
          <w:sz w:val="28"/>
          <w:szCs w:val="21"/>
        </w:rPr>
        <w:t>Практическое занятие</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Реализация административной ответственности.</w:t>
      </w: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center"/>
        <w:rPr>
          <w:rFonts w:ascii="Times New Roman" w:eastAsia="Calibri" w:hAnsi="Times New Roman" w:cs="FranklinGothicMediumC"/>
          <w:b/>
          <w:sz w:val="28"/>
          <w:szCs w:val="28"/>
        </w:rPr>
      </w:pPr>
      <w:r w:rsidRPr="00E7091E">
        <w:rPr>
          <w:rFonts w:ascii="Times New Roman" w:eastAsia="Calibri" w:hAnsi="Times New Roman" w:cs="FranklinGothicMediumC"/>
          <w:b/>
          <w:sz w:val="28"/>
          <w:szCs w:val="28"/>
        </w:rPr>
        <w:t>12. Уголовное право и уголовный процесс</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Понятие уголовного права. Принципы уголовного права. Действие уголовного закона. Понятие преступления. Основные виды преступлений. Уголовная ответственность и наказание. Уголовная ответственность несовершеннолетних. Уголовный процесс. Особенности уголовного процесса по делам несовершеннолетних. Защита от преступления. Права обвиняемого, потерпевшего, свидетеля. Уголовное судопроизводство.</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Bold"/>
          <w:bCs/>
          <w:sz w:val="28"/>
          <w:szCs w:val="21"/>
        </w:rPr>
        <w:t>Понятия.</w:t>
      </w:r>
      <w:r w:rsidRPr="00E7091E">
        <w:rPr>
          <w:rFonts w:ascii="Times New Roman" w:eastAsia="Calibri" w:hAnsi="Times New Roman" w:cs="SchoolBookCSanPin-Bold"/>
          <w:b/>
          <w:bCs/>
          <w:sz w:val="28"/>
          <w:szCs w:val="21"/>
        </w:rPr>
        <w:t xml:space="preserve"> </w:t>
      </w:r>
      <w:r w:rsidRPr="00E7091E">
        <w:rPr>
          <w:rFonts w:ascii="Times New Roman" w:eastAsia="Calibri" w:hAnsi="Times New Roman" w:cs="SchoolBookCSanPin-Regular"/>
          <w:sz w:val="28"/>
          <w:szCs w:val="21"/>
        </w:rPr>
        <w:t xml:space="preserve">Уголовное право. Преступление. Деяние. Объект преступления. Субъект преступления. Объективная сторона преступления. </w:t>
      </w:r>
      <w:r w:rsidRPr="00E7091E">
        <w:rPr>
          <w:rFonts w:ascii="Times New Roman" w:eastAsia="Calibri" w:hAnsi="Times New Roman" w:cs="SchoolBookCSanPin-Regular"/>
          <w:sz w:val="28"/>
          <w:szCs w:val="21"/>
        </w:rPr>
        <w:lastRenderedPageBreak/>
        <w:t>Субъективная сторона преступления. Мотив преступления. Цель преступления. Казус. Убийство. Аффект. Соучастие в преступлении. Исполнитель. Организатор. Подстрекатель. Пособник. Преступное сообщество. Уголовная ответственность. Уголовное наказание. Условно-досрочное освобождение от отбывания наказания. Процессуальные нормы. Уголовно-процессуальное право. Уголовный процесс. Заявление о преступлении. Явка с повинной. Понятой. Обвиняемый. Потерпевший. Свидетель. Привод.</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BoldItalic"/>
          <w:b/>
          <w:bCs/>
          <w:iCs/>
          <w:sz w:val="28"/>
          <w:szCs w:val="21"/>
        </w:rPr>
      </w:pPr>
      <w:r w:rsidRPr="00E7091E">
        <w:rPr>
          <w:rFonts w:ascii="Times New Roman" w:eastAsia="Calibri" w:hAnsi="Times New Roman" w:cs="SchoolBookCSanPin-BoldItalic"/>
          <w:b/>
          <w:bCs/>
          <w:iCs/>
          <w:sz w:val="28"/>
          <w:szCs w:val="21"/>
        </w:rPr>
        <w:t>Практические занятия</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Реализация уголовной ответственности.</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Права и обязанности участников уголовного процесса.</w:t>
      </w: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center"/>
        <w:rPr>
          <w:rFonts w:ascii="Times New Roman" w:eastAsia="Calibri" w:hAnsi="Times New Roman" w:cs="FranklinGothicMediumC"/>
          <w:b/>
          <w:sz w:val="28"/>
          <w:szCs w:val="28"/>
        </w:rPr>
      </w:pPr>
      <w:r w:rsidRPr="00E7091E">
        <w:rPr>
          <w:rFonts w:ascii="Times New Roman" w:eastAsia="Calibri" w:hAnsi="Times New Roman" w:cs="FranklinGothicMediumC"/>
          <w:b/>
          <w:sz w:val="28"/>
          <w:szCs w:val="28"/>
        </w:rPr>
        <w:t xml:space="preserve">13. Международное </w:t>
      </w:r>
      <w:r w:rsidR="00423303" w:rsidRPr="00E7091E">
        <w:rPr>
          <w:rFonts w:ascii="Times New Roman" w:eastAsia="Calibri" w:hAnsi="Times New Roman" w:cs="FranklinGothicMediumC"/>
          <w:b/>
          <w:sz w:val="28"/>
          <w:szCs w:val="28"/>
        </w:rPr>
        <w:t>право,</w:t>
      </w:r>
      <w:r w:rsidRPr="00E7091E">
        <w:rPr>
          <w:rFonts w:ascii="Times New Roman" w:eastAsia="Calibri" w:hAnsi="Times New Roman" w:cs="FranklinGothicMediumC"/>
          <w:b/>
          <w:sz w:val="28"/>
          <w:szCs w:val="28"/>
        </w:rPr>
        <w:t xml:space="preserve"> как основа взаимоотношений</w:t>
      </w:r>
    </w:p>
    <w:p w:rsidR="00E7091E" w:rsidRPr="00E7091E" w:rsidRDefault="00E7091E" w:rsidP="00E7091E">
      <w:pPr>
        <w:autoSpaceDE w:val="0"/>
        <w:autoSpaceDN w:val="0"/>
        <w:adjustRightInd w:val="0"/>
        <w:spacing w:after="0" w:line="240" w:lineRule="auto"/>
        <w:jc w:val="center"/>
        <w:rPr>
          <w:rFonts w:ascii="Times New Roman" w:eastAsia="Calibri" w:hAnsi="Times New Roman" w:cs="FranklinGothicMediumC"/>
          <w:sz w:val="28"/>
          <w:szCs w:val="28"/>
        </w:rPr>
      </w:pPr>
      <w:r w:rsidRPr="00E7091E">
        <w:rPr>
          <w:rFonts w:ascii="Times New Roman" w:eastAsia="Calibri" w:hAnsi="Times New Roman" w:cs="FranklinGothicMediumC"/>
          <w:b/>
          <w:sz w:val="28"/>
          <w:szCs w:val="28"/>
        </w:rPr>
        <w:t>государств мира</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Понятие международного права. Источники и принципы международного права. Субъекты международного права. Международная защита прав человека в условиях мирного и военного времени. Правозащитные организации и развитие системы прав человека. Европейский суд по правам человека. Международная защита прав детей.</w:t>
      </w: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Международные споры и международно-правовая ответственность.</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Международное гуманитарное право и права человека.</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Bold"/>
          <w:bCs/>
          <w:sz w:val="28"/>
          <w:szCs w:val="21"/>
        </w:rPr>
        <w:t>Понятия.</w:t>
      </w:r>
      <w:r w:rsidRPr="00E7091E">
        <w:rPr>
          <w:rFonts w:ascii="Times New Roman" w:eastAsia="Calibri" w:hAnsi="Times New Roman" w:cs="SchoolBookCSanPin-Bold"/>
          <w:b/>
          <w:bCs/>
          <w:sz w:val="28"/>
          <w:szCs w:val="21"/>
        </w:rPr>
        <w:t xml:space="preserve"> </w:t>
      </w:r>
      <w:r w:rsidRPr="00E7091E">
        <w:rPr>
          <w:rFonts w:ascii="Times New Roman" w:eastAsia="Calibri" w:hAnsi="Times New Roman" w:cs="SchoolBookCSanPin-Regular"/>
          <w:sz w:val="28"/>
          <w:szCs w:val="21"/>
        </w:rPr>
        <w:t xml:space="preserve">Ратификация. Международное право. Международное публичное право. Международное частное право. Принципы международного права. Международная организация. Межправительственная организация. Неправительственная организация. Декларация. Пакт. Международно-правовая ответственность. Репрессалии. Реторсии. Капитуляция. Международное гуманитарное право. Комбатанты. </w:t>
      </w:r>
      <w:proofErr w:type="spellStart"/>
      <w:r w:rsidRPr="00E7091E">
        <w:rPr>
          <w:rFonts w:ascii="Times New Roman" w:eastAsia="Calibri" w:hAnsi="Times New Roman" w:cs="SchoolBookCSanPin-Regular"/>
          <w:sz w:val="28"/>
          <w:szCs w:val="21"/>
        </w:rPr>
        <w:t>Некомбатанты</w:t>
      </w:r>
      <w:proofErr w:type="spellEnd"/>
      <w:r w:rsidRPr="00E7091E">
        <w:rPr>
          <w:rFonts w:ascii="Times New Roman" w:eastAsia="Calibri" w:hAnsi="Times New Roman" w:cs="SchoolBookCSanPin-Regular"/>
          <w:sz w:val="28"/>
          <w:szCs w:val="21"/>
        </w:rPr>
        <w:t>.</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BoldItalic"/>
          <w:b/>
          <w:bCs/>
          <w:iCs/>
          <w:sz w:val="28"/>
          <w:szCs w:val="21"/>
        </w:rPr>
      </w:pPr>
      <w:r w:rsidRPr="00E7091E">
        <w:rPr>
          <w:rFonts w:ascii="Times New Roman" w:eastAsia="Calibri" w:hAnsi="Times New Roman" w:cs="SchoolBookCSanPin-BoldItalic"/>
          <w:b/>
          <w:bCs/>
          <w:iCs/>
          <w:sz w:val="28"/>
          <w:szCs w:val="21"/>
        </w:rPr>
        <w:t>Практическое занятие</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Проблемы международно-правовой защиты прав человека.</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423303" w:rsidRPr="00E7091E" w:rsidRDefault="00423303"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423303" w:rsidRDefault="00E7091E" w:rsidP="00E7091E">
      <w:pPr>
        <w:autoSpaceDE w:val="0"/>
        <w:autoSpaceDN w:val="0"/>
        <w:adjustRightInd w:val="0"/>
        <w:spacing w:after="0" w:line="240" w:lineRule="auto"/>
        <w:jc w:val="center"/>
        <w:rPr>
          <w:rFonts w:ascii="Times New Roman" w:eastAsia="Calibri" w:hAnsi="Times New Roman" w:cs="FranklinGothicMediumC"/>
          <w:b/>
          <w:sz w:val="24"/>
          <w:szCs w:val="24"/>
        </w:rPr>
      </w:pPr>
      <w:r w:rsidRPr="00423303">
        <w:rPr>
          <w:rFonts w:ascii="Times New Roman" w:eastAsia="Calibri" w:hAnsi="Times New Roman" w:cs="FranklinGothicMediumC"/>
          <w:b/>
          <w:sz w:val="24"/>
          <w:szCs w:val="24"/>
        </w:rPr>
        <w:lastRenderedPageBreak/>
        <w:t>6. ТЕМЫ РЕФЕРАТОВ (ДОКЛАДОВ), ИНДИВИДУАЛЬНЫХ ПРОЕКТОВ</w:t>
      </w:r>
    </w:p>
    <w:p w:rsidR="00E7091E" w:rsidRPr="00E7091E" w:rsidRDefault="00E7091E" w:rsidP="00E7091E">
      <w:pPr>
        <w:autoSpaceDE w:val="0"/>
        <w:autoSpaceDN w:val="0"/>
        <w:adjustRightInd w:val="0"/>
        <w:spacing w:after="0" w:line="240" w:lineRule="auto"/>
        <w:jc w:val="center"/>
        <w:rPr>
          <w:rFonts w:ascii="Times New Roman" w:eastAsia="Calibri" w:hAnsi="Times New Roman" w:cs="FranklinGothicMediumC"/>
          <w:b/>
          <w:sz w:val="28"/>
          <w:szCs w:val="28"/>
        </w:rPr>
      </w:pPr>
      <w:r w:rsidRPr="00E7091E">
        <w:rPr>
          <w:rFonts w:ascii="Times New Roman" w:eastAsia="Calibri" w:hAnsi="Times New Roman" w:cs="FranklinGothicMediumC"/>
          <w:b/>
          <w:sz w:val="28"/>
          <w:szCs w:val="28"/>
        </w:rPr>
        <w:tab/>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Роль правовой информации в познании права.</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Право и мораль: общее и особенное.</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Пределы действия законов.</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Правоспособность и дееспособность как юридические конструкции.</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Права молодежи в РФ и способы их защиты. Социально-экономические права граждан.</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Политические права граждан.</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Личные права граждан.</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Юридическая ответственность в экономической сфере.</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Уголовная ответственность как вид юридической ответственности.</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Гражданско-правовые правонарушения и их профилактика.</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Организованная преступность.</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Презумпция невиновности и юридическая практика.</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Правовые основы деятельности адвокатов.</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 xml:space="preserve">Правоохранительные органы РФ. </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Судебная система РФ.</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ymbolMT"/>
          <w:sz w:val="28"/>
          <w:szCs w:val="21"/>
        </w:rPr>
      </w:pPr>
      <w:r w:rsidRPr="00E7091E">
        <w:rPr>
          <w:rFonts w:ascii="Times New Roman" w:eastAsia="Calibri" w:hAnsi="Times New Roman" w:cs="SchoolBookCSanPin-Regular"/>
          <w:sz w:val="28"/>
          <w:szCs w:val="21"/>
        </w:rPr>
        <w:t>Организация деятельности мировых судей: вопросы теории и практики.</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Организация деятельности полиции в РФ.</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Основы конституционного строя в РФ.</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Избирательная система в РФ.</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Защита права собственности в РФ.</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Договор возмездного оказания услуг.</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Право на образование в РФ.</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Право на труд в РФ.</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Правовое регулирование трудоустройства в РФ.</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Споры в трудовом коллективе и порядок их разрешения.</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Материальная ответственность работников и работодателей.</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Правовое регулирование заработной платы в РФ.</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Наследование по закону и по завещанию.</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Правовое регулирование семейных отношений.</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Социальная защита в РФ.</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Административная ответственность в РФ.</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E7091E" w:rsidRPr="00E7091E" w:rsidRDefault="00E7091E" w:rsidP="00423303">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423303" w:rsidRDefault="00E7091E" w:rsidP="00E7091E">
      <w:pPr>
        <w:spacing w:after="0" w:line="240" w:lineRule="auto"/>
        <w:jc w:val="center"/>
        <w:rPr>
          <w:rFonts w:ascii="Times New Roman" w:eastAsia="Calibri" w:hAnsi="Times New Roman" w:cs="Times New Roman"/>
          <w:b/>
          <w:sz w:val="24"/>
          <w:szCs w:val="24"/>
        </w:rPr>
      </w:pPr>
      <w:r w:rsidRPr="00423303">
        <w:rPr>
          <w:rFonts w:ascii="Times New Roman" w:eastAsia="Calibri" w:hAnsi="Times New Roman" w:cs="Times New Roman"/>
          <w:b/>
          <w:sz w:val="24"/>
          <w:szCs w:val="24"/>
        </w:rPr>
        <w:lastRenderedPageBreak/>
        <w:t>7. ТЕМАТИЧЕСКОЕ ПЛАНИРОВАНИЕ</w:t>
      </w:r>
    </w:p>
    <w:p w:rsidR="00E7091E" w:rsidRPr="00423303" w:rsidRDefault="00E7091E" w:rsidP="00E7091E">
      <w:pPr>
        <w:spacing w:after="0" w:line="240" w:lineRule="auto"/>
        <w:jc w:val="center"/>
        <w:rPr>
          <w:rFonts w:ascii="Times New Roman" w:eastAsia="Calibri" w:hAnsi="Times New Roman" w:cs="Times New Roman"/>
          <w:b/>
          <w:sz w:val="24"/>
          <w:szCs w:val="24"/>
        </w:rPr>
      </w:pPr>
    </w:p>
    <w:p w:rsidR="00423303" w:rsidRDefault="00E7091E" w:rsidP="00423303">
      <w:pPr>
        <w:autoSpaceDE w:val="0"/>
        <w:autoSpaceDN w:val="0"/>
        <w:adjustRightInd w:val="0"/>
        <w:spacing w:after="0" w:line="240" w:lineRule="auto"/>
        <w:ind w:firstLine="567"/>
        <w:jc w:val="both"/>
        <w:rPr>
          <w:rFonts w:ascii="Times New Roman" w:eastAsia="Calibri" w:hAnsi="Times New Roman" w:cs="Times New Roman"/>
          <w:sz w:val="28"/>
          <w:szCs w:val="28"/>
        </w:rPr>
      </w:pPr>
      <w:r w:rsidRPr="00E7091E">
        <w:rPr>
          <w:rFonts w:ascii="Times New Roman" w:eastAsia="Calibri" w:hAnsi="Times New Roman" w:cs="Times New Roman"/>
          <w:sz w:val="28"/>
          <w:szCs w:val="28"/>
        </w:rPr>
        <w:t>При реализации содержания общеобразовательной учебной дисциплины «Право» в пределах освоения ОПОП СПО на базе основного общего образования с получением среднего общего образования (ППКРС) максимальная учебная нагрузка обучающихся составляет:</w:t>
      </w:r>
      <w:r w:rsidR="00423303">
        <w:rPr>
          <w:rFonts w:ascii="Times New Roman" w:eastAsia="Calibri" w:hAnsi="Times New Roman" w:cs="Times New Roman"/>
          <w:sz w:val="28"/>
          <w:szCs w:val="28"/>
        </w:rPr>
        <w:t xml:space="preserve"> </w:t>
      </w:r>
    </w:p>
    <w:p w:rsidR="00423303" w:rsidRDefault="00E7091E" w:rsidP="00423303">
      <w:pPr>
        <w:autoSpaceDE w:val="0"/>
        <w:autoSpaceDN w:val="0"/>
        <w:adjustRightInd w:val="0"/>
        <w:spacing w:after="0" w:line="240" w:lineRule="auto"/>
        <w:ind w:firstLine="567"/>
        <w:jc w:val="both"/>
        <w:rPr>
          <w:rFonts w:ascii="Times New Roman" w:eastAsia="Calibri" w:hAnsi="Times New Roman" w:cs="Times New Roman"/>
          <w:sz w:val="28"/>
          <w:szCs w:val="28"/>
        </w:rPr>
      </w:pPr>
      <w:r w:rsidRPr="00E7091E">
        <w:rPr>
          <w:rFonts w:ascii="Times New Roman" w:eastAsia="Calibri" w:hAnsi="Times New Roman" w:cs="Times New Roman"/>
          <w:sz w:val="28"/>
          <w:szCs w:val="28"/>
        </w:rPr>
        <w:t>по профессиям СПО социально-экономического профиля профессионального образования</w:t>
      </w:r>
      <w:r w:rsidRPr="00E7091E">
        <w:rPr>
          <w:rFonts w:ascii="Times New Roman" w:eastAsia="Calibri" w:hAnsi="Times New Roman" w:cs="Times New Roman"/>
          <w:b/>
          <w:sz w:val="28"/>
          <w:szCs w:val="28"/>
        </w:rPr>
        <w:t xml:space="preserve"> </w:t>
      </w:r>
      <w:r w:rsidRPr="00E7091E">
        <w:rPr>
          <w:rFonts w:ascii="Times New Roman" w:eastAsia="Calibri" w:hAnsi="Times New Roman" w:cs="Times New Roman"/>
          <w:sz w:val="28"/>
          <w:szCs w:val="28"/>
        </w:rPr>
        <w:t>100120.04 Проводник на железнодорожном транспорте</w:t>
      </w:r>
    </w:p>
    <w:p w:rsidR="00E7091E" w:rsidRPr="00E7091E" w:rsidRDefault="00E7091E" w:rsidP="00423303">
      <w:pPr>
        <w:autoSpaceDE w:val="0"/>
        <w:autoSpaceDN w:val="0"/>
        <w:adjustRightInd w:val="0"/>
        <w:spacing w:after="0" w:line="240" w:lineRule="auto"/>
        <w:ind w:firstLine="567"/>
        <w:jc w:val="both"/>
        <w:rPr>
          <w:rFonts w:ascii="Times New Roman" w:eastAsia="Calibri" w:hAnsi="Times New Roman" w:cs="Times New Roman"/>
          <w:sz w:val="28"/>
          <w:szCs w:val="28"/>
        </w:rPr>
      </w:pPr>
      <w:r w:rsidRPr="00E7091E">
        <w:rPr>
          <w:rFonts w:ascii="Times New Roman" w:eastAsia="Calibri" w:hAnsi="Times New Roman" w:cs="Times New Roman"/>
          <w:sz w:val="28"/>
          <w:szCs w:val="28"/>
        </w:rPr>
        <w:t xml:space="preserve">- </w:t>
      </w:r>
      <w:r w:rsidR="00423303" w:rsidRPr="00E7091E">
        <w:rPr>
          <w:rFonts w:ascii="Times New Roman" w:eastAsia="Calibri" w:hAnsi="Times New Roman" w:cs="Times New Roman"/>
          <w:sz w:val="28"/>
          <w:szCs w:val="28"/>
        </w:rPr>
        <w:t>максимальная 175</w:t>
      </w:r>
      <w:r w:rsidRPr="00E7091E">
        <w:rPr>
          <w:rFonts w:ascii="Times New Roman" w:eastAsia="Calibri" w:hAnsi="Times New Roman" w:cs="Times New Roman"/>
          <w:sz w:val="28"/>
          <w:szCs w:val="28"/>
        </w:rPr>
        <w:t xml:space="preserve"> часов, из них:</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Times New Roman"/>
          <w:sz w:val="28"/>
          <w:szCs w:val="28"/>
        </w:rPr>
      </w:pPr>
      <w:r w:rsidRPr="00E7091E">
        <w:rPr>
          <w:rFonts w:ascii="Times New Roman" w:eastAsia="Calibri" w:hAnsi="Times New Roman" w:cs="Times New Roman"/>
          <w:sz w:val="28"/>
          <w:szCs w:val="28"/>
        </w:rPr>
        <w:t>Аудиторная (обязательная) нагрузка обучающихся – 117 часов</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Times New Roman"/>
          <w:sz w:val="28"/>
          <w:szCs w:val="28"/>
        </w:rPr>
      </w:pPr>
      <w:r w:rsidRPr="00E7091E">
        <w:rPr>
          <w:rFonts w:ascii="Times New Roman" w:eastAsia="Calibri" w:hAnsi="Times New Roman" w:cs="Times New Roman"/>
          <w:sz w:val="28"/>
          <w:szCs w:val="28"/>
        </w:rPr>
        <w:t>Практические занятия –  59 часов</w:t>
      </w:r>
    </w:p>
    <w:p w:rsidR="00423303" w:rsidRDefault="005225F0" w:rsidP="00423303">
      <w:pPr>
        <w:autoSpaceDE w:val="0"/>
        <w:autoSpaceDN w:val="0"/>
        <w:adjustRightInd w:val="0"/>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С</w:t>
      </w:r>
      <w:r w:rsidR="00E7091E" w:rsidRPr="00E7091E">
        <w:rPr>
          <w:rFonts w:ascii="Times New Roman" w:eastAsia="Calibri" w:hAnsi="Times New Roman" w:cs="Times New Roman"/>
          <w:sz w:val="28"/>
          <w:szCs w:val="28"/>
        </w:rPr>
        <w:t>амостоятельная работа обучающихся 58 часов</w:t>
      </w:r>
    </w:p>
    <w:p w:rsidR="00423303" w:rsidRDefault="00423303" w:rsidP="00423303">
      <w:pPr>
        <w:autoSpaceDE w:val="0"/>
        <w:autoSpaceDN w:val="0"/>
        <w:adjustRightInd w:val="0"/>
        <w:spacing w:after="0" w:line="240" w:lineRule="auto"/>
        <w:ind w:firstLine="708"/>
        <w:jc w:val="both"/>
        <w:rPr>
          <w:rFonts w:ascii="Times New Roman" w:eastAsia="Calibri" w:hAnsi="Times New Roman" w:cs="Times New Roman"/>
          <w:sz w:val="28"/>
          <w:szCs w:val="28"/>
        </w:rPr>
      </w:pPr>
    </w:p>
    <w:p w:rsidR="00E7091E" w:rsidRPr="00423303" w:rsidRDefault="00E7091E" w:rsidP="00423303">
      <w:pPr>
        <w:autoSpaceDE w:val="0"/>
        <w:autoSpaceDN w:val="0"/>
        <w:adjustRightInd w:val="0"/>
        <w:spacing w:after="0" w:line="240" w:lineRule="auto"/>
        <w:ind w:firstLine="708"/>
        <w:jc w:val="both"/>
        <w:rPr>
          <w:rFonts w:ascii="Times New Roman" w:eastAsia="Calibri" w:hAnsi="Times New Roman" w:cs="Times New Roman"/>
          <w:sz w:val="28"/>
          <w:szCs w:val="28"/>
        </w:rPr>
      </w:pPr>
      <w:r w:rsidRPr="00E7091E">
        <w:rPr>
          <w:rFonts w:ascii="Times New Roman" w:eastAsia="Times New Roman" w:hAnsi="Times New Roman" w:cs="Times New Roman"/>
          <w:b/>
          <w:sz w:val="28"/>
          <w:szCs w:val="28"/>
        </w:rPr>
        <w:t>Объем учебной дисциплины и виды учебной работы</w:t>
      </w:r>
    </w:p>
    <w:tbl>
      <w:tblPr>
        <w:tblW w:w="0" w:type="auto"/>
        <w:tblLook w:val="04A0" w:firstRow="1" w:lastRow="0" w:firstColumn="1" w:lastColumn="0" w:noHBand="0" w:noVBand="1"/>
      </w:tblPr>
      <w:tblGrid>
        <w:gridCol w:w="7751"/>
        <w:gridCol w:w="1594"/>
      </w:tblGrid>
      <w:tr w:rsidR="00E7091E" w:rsidRPr="00E7091E" w:rsidTr="00423303">
        <w:tc>
          <w:tcPr>
            <w:tcW w:w="847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0" w:line="360" w:lineRule="auto"/>
              <w:jc w:val="center"/>
              <w:rPr>
                <w:rFonts w:ascii="Times New Roman" w:eastAsia="Calibri" w:hAnsi="Times New Roman" w:cs="Times New Roman"/>
                <w:b/>
                <w:sz w:val="28"/>
                <w:szCs w:val="28"/>
              </w:rPr>
            </w:pPr>
            <w:r w:rsidRPr="00E7091E">
              <w:rPr>
                <w:rFonts w:ascii="Times New Roman" w:eastAsia="Calibri" w:hAnsi="Times New Roman" w:cs="Times New Roman"/>
                <w:b/>
                <w:sz w:val="28"/>
                <w:szCs w:val="28"/>
              </w:rPr>
              <w:t>Виды учебной работы</w:t>
            </w:r>
          </w:p>
        </w:tc>
        <w:tc>
          <w:tcPr>
            <w:tcW w:w="1665"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0" w:line="360" w:lineRule="auto"/>
              <w:jc w:val="center"/>
              <w:rPr>
                <w:rFonts w:ascii="Times New Roman" w:eastAsia="Calibri" w:hAnsi="Times New Roman" w:cs="Times New Roman"/>
                <w:b/>
                <w:sz w:val="28"/>
                <w:szCs w:val="28"/>
              </w:rPr>
            </w:pPr>
            <w:r w:rsidRPr="00E7091E">
              <w:rPr>
                <w:rFonts w:ascii="Times New Roman" w:eastAsia="Calibri" w:hAnsi="Times New Roman" w:cs="Times New Roman"/>
                <w:b/>
                <w:sz w:val="28"/>
                <w:szCs w:val="28"/>
              </w:rPr>
              <w:t>Объем часов</w:t>
            </w:r>
          </w:p>
        </w:tc>
      </w:tr>
      <w:tr w:rsidR="00E7091E" w:rsidRPr="00E7091E" w:rsidTr="00423303">
        <w:tc>
          <w:tcPr>
            <w:tcW w:w="847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0" w:line="360" w:lineRule="auto"/>
              <w:jc w:val="both"/>
              <w:rPr>
                <w:rFonts w:ascii="Times New Roman" w:eastAsia="Calibri" w:hAnsi="Times New Roman" w:cs="Times New Roman"/>
                <w:sz w:val="28"/>
                <w:szCs w:val="28"/>
              </w:rPr>
            </w:pPr>
            <w:r w:rsidRPr="00E7091E">
              <w:rPr>
                <w:rFonts w:ascii="Times New Roman" w:eastAsia="Calibri" w:hAnsi="Times New Roman" w:cs="Times New Roman"/>
                <w:sz w:val="28"/>
                <w:szCs w:val="28"/>
              </w:rPr>
              <w:t>Максимальная учебная нагрузка</w:t>
            </w:r>
          </w:p>
        </w:tc>
        <w:tc>
          <w:tcPr>
            <w:tcW w:w="1665"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0" w:line="360"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175</w:t>
            </w:r>
          </w:p>
        </w:tc>
      </w:tr>
      <w:tr w:rsidR="00E7091E" w:rsidRPr="00E7091E" w:rsidTr="00423303">
        <w:tc>
          <w:tcPr>
            <w:tcW w:w="847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0" w:line="360" w:lineRule="auto"/>
              <w:jc w:val="both"/>
              <w:rPr>
                <w:rFonts w:ascii="Times New Roman" w:eastAsia="Calibri" w:hAnsi="Times New Roman" w:cs="Times New Roman"/>
                <w:sz w:val="28"/>
                <w:szCs w:val="28"/>
              </w:rPr>
            </w:pPr>
            <w:r w:rsidRPr="00E7091E">
              <w:rPr>
                <w:rFonts w:ascii="Times New Roman" w:eastAsia="Calibri" w:hAnsi="Times New Roman" w:cs="Times New Roman"/>
                <w:sz w:val="28"/>
                <w:szCs w:val="28"/>
              </w:rPr>
              <w:t>Обязательная аудиторная учебная нагрузка (всего)</w:t>
            </w:r>
          </w:p>
        </w:tc>
        <w:tc>
          <w:tcPr>
            <w:tcW w:w="1665"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0" w:line="360"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117</w:t>
            </w:r>
          </w:p>
        </w:tc>
      </w:tr>
      <w:tr w:rsidR="00E7091E" w:rsidRPr="00E7091E" w:rsidTr="00423303">
        <w:tc>
          <w:tcPr>
            <w:tcW w:w="847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0" w:line="360" w:lineRule="auto"/>
              <w:jc w:val="both"/>
              <w:rPr>
                <w:rFonts w:ascii="Times New Roman" w:eastAsia="Calibri" w:hAnsi="Times New Roman" w:cs="Times New Roman"/>
                <w:sz w:val="28"/>
                <w:szCs w:val="28"/>
              </w:rPr>
            </w:pPr>
            <w:r w:rsidRPr="00E7091E">
              <w:rPr>
                <w:rFonts w:ascii="Times New Roman" w:eastAsia="Calibri" w:hAnsi="Times New Roman" w:cs="Times New Roman"/>
                <w:sz w:val="28"/>
                <w:szCs w:val="28"/>
              </w:rPr>
              <w:t>В том числе:</w:t>
            </w:r>
          </w:p>
        </w:tc>
        <w:tc>
          <w:tcPr>
            <w:tcW w:w="1665"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0" w:line="360" w:lineRule="auto"/>
              <w:jc w:val="center"/>
              <w:rPr>
                <w:rFonts w:ascii="Times New Roman" w:eastAsia="Calibri" w:hAnsi="Times New Roman" w:cs="Times New Roman"/>
                <w:sz w:val="28"/>
                <w:szCs w:val="28"/>
              </w:rPr>
            </w:pPr>
          </w:p>
        </w:tc>
      </w:tr>
      <w:tr w:rsidR="00E7091E" w:rsidRPr="00E7091E" w:rsidTr="00423303">
        <w:tc>
          <w:tcPr>
            <w:tcW w:w="847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0" w:line="360" w:lineRule="auto"/>
              <w:jc w:val="both"/>
              <w:rPr>
                <w:rFonts w:ascii="Times New Roman" w:eastAsia="Calibri" w:hAnsi="Times New Roman" w:cs="Times New Roman"/>
                <w:sz w:val="28"/>
                <w:szCs w:val="28"/>
              </w:rPr>
            </w:pPr>
            <w:r w:rsidRPr="00E7091E">
              <w:rPr>
                <w:rFonts w:ascii="Times New Roman" w:eastAsia="Calibri" w:hAnsi="Times New Roman" w:cs="Times New Roman"/>
                <w:sz w:val="28"/>
                <w:szCs w:val="28"/>
              </w:rPr>
              <w:t>теоретические занятия</w:t>
            </w:r>
          </w:p>
        </w:tc>
        <w:tc>
          <w:tcPr>
            <w:tcW w:w="1665"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0" w:line="360"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58</w:t>
            </w:r>
          </w:p>
        </w:tc>
      </w:tr>
      <w:tr w:rsidR="00E7091E" w:rsidRPr="00E7091E" w:rsidTr="00423303">
        <w:tc>
          <w:tcPr>
            <w:tcW w:w="847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0" w:line="360" w:lineRule="auto"/>
              <w:jc w:val="both"/>
              <w:rPr>
                <w:rFonts w:ascii="Times New Roman" w:eastAsia="Calibri" w:hAnsi="Times New Roman" w:cs="Times New Roman"/>
                <w:sz w:val="28"/>
                <w:szCs w:val="28"/>
              </w:rPr>
            </w:pPr>
            <w:r w:rsidRPr="00E7091E">
              <w:rPr>
                <w:rFonts w:ascii="Times New Roman" w:eastAsia="Calibri" w:hAnsi="Times New Roman" w:cs="Times New Roman"/>
                <w:sz w:val="28"/>
                <w:szCs w:val="28"/>
              </w:rPr>
              <w:t>лабораторные и практические занятия</w:t>
            </w:r>
          </w:p>
        </w:tc>
        <w:tc>
          <w:tcPr>
            <w:tcW w:w="1665"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0" w:line="360"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59</w:t>
            </w:r>
          </w:p>
        </w:tc>
      </w:tr>
      <w:tr w:rsidR="00E7091E" w:rsidRPr="00E7091E" w:rsidTr="00423303">
        <w:tc>
          <w:tcPr>
            <w:tcW w:w="847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0" w:line="360" w:lineRule="auto"/>
              <w:jc w:val="both"/>
              <w:rPr>
                <w:rFonts w:ascii="Times New Roman" w:eastAsia="Calibri" w:hAnsi="Times New Roman" w:cs="Times New Roman"/>
                <w:sz w:val="28"/>
                <w:szCs w:val="28"/>
              </w:rPr>
            </w:pPr>
            <w:r w:rsidRPr="00E7091E">
              <w:rPr>
                <w:rFonts w:ascii="Times New Roman" w:eastAsia="Calibri" w:hAnsi="Times New Roman" w:cs="Times New Roman"/>
                <w:sz w:val="28"/>
                <w:szCs w:val="28"/>
              </w:rPr>
              <w:t>самостоятельная работа обучающегося (всего)</w:t>
            </w:r>
          </w:p>
        </w:tc>
        <w:tc>
          <w:tcPr>
            <w:tcW w:w="1665"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0" w:line="360"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58</w:t>
            </w:r>
          </w:p>
        </w:tc>
      </w:tr>
      <w:tr w:rsidR="00E7091E" w:rsidRPr="00E7091E" w:rsidTr="00423303">
        <w:tc>
          <w:tcPr>
            <w:tcW w:w="847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0" w:line="360" w:lineRule="auto"/>
              <w:jc w:val="both"/>
              <w:rPr>
                <w:rFonts w:ascii="Times New Roman" w:eastAsia="Calibri" w:hAnsi="Times New Roman" w:cs="Times New Roman"/>
                <w:sz w:val="28"/>
                <w:szCs w:val="28"/>
              </w:rPr>
            </w:pPr>
            <w:r w:rsidRPr="00E7091E">
              <w:rPr>
                <w:rFonts w:ascii="Times New Roman" w:eastAsia="Calibri" w:hAnsi="Times New Roman" w:cs="Times New Roman"/>
                <w:sz w:val="28"/>
                <w:szCs w:val="28"/>
              </w:rPr>
              <w:t>Консультации</w:t>
            </w:r>
          </w:p>
        </w:tc>
        <w:tc>
          <w:tcPr>
            <w:tcW w:w="1665"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0" w:line="360"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11</w:t>
            </w:r>
          </w:p>
        </w:tc>
      </w:tr>
      <w:tr w:rsidR="00E7091E" w:rsidRPr="00E7091E" w:rsidTr="005225F0">
        <w:tblPrEx>
          <w:tblLook w:val="0000" w:firstRow="0" w:lastRow="0" w:firstColumn="0" w:lastColumn="0" w:noHBand="0" w:noVBand="0"/>
        </w:tblPrEx>
        <w:trPr>
          <w:trHeight w:val="332"/>
        </w:trPr>
        <w:tc>
          <w:tcPr>
            <w:tcW w:w="8472" w:type="dxa"/>
            <w:tcBorders>
              <w:top w:val="single" w:sz="4" w:space="0" w:color="auto"/>
              <w:left w:val="single" w:sz="4" w:space="0" w:color="auto"/>
              <w:bottom w:val="single" w:sz="4" w:space="0" w:color="auto"/>
              <w:right w:val="single" w:sz="4" w:space="0" w:color="auto"/>
            </w:tcBorders>
          </w:tcPr>
          <w:p w:rsidR="00E7091E" w:rsidRPr="00E7091E" w:rsidRDefault="00D92BF4" w:rsidP="00E7091E">
            <w:pPr>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Итоговая аттестация в форме</w:t>
            </w:r>
            <w:r w:rsidR="00E7091E" w:rsidRPr="00E7091E">
              <w:rPr>
                <w:rFonts w:ascii="Times New Roman" w:eastAsia="Calibri" w:hAnsi="Times New Roman" w:cs="Times New Roman"/>
                <w:sz w:val="28"/>
                <w:szCs w:val="28"/>
              </w:rPr>
              <w:t xml:space="preserve"> экзамен</w:t>
            </w:r>
            <w:r>
              <w:rPr>
                <w:rFonts w:ascii="Times New Roman" w:eastAsia="Calibri" w:hAnsi="Times New Roman" w:cs="Times New Roman"/>
                <w:sz w:val="28"/>
                <w:szCs w:val="28"/>
              </w:rPr>
              <w:t>а</w:t>
            </w:r>
          </w:p>
        </w:tc>
        <w:tc>
          <w:tcPr>
            <w:tcW w:w="1665" w:type="dxa"/>
            <w:tcBorders>
              <w:top w:val="single" w:sz="4" w:space="0" w:color="auto"/>
              <w:left w:val="single" w:sz="4" w:space="0" w:color="auto"/>
              <w:bottom w:val="single" w:sz="4" w:space="0" w:color="auto"/>
              <w:right w:val="single" w:sz="4" w:space="0" w:color="auto"/>
            </w:tcBorders>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p>
        </w:tc>
      </w:tr>
    </w:tbl>
    <w:p w:rsidR="00E7091E" w:rsidRPr="00E7091E" w:rsidRDefault="00E7091E" w:rsidP="00E7091E">
      <w:pPr>
        <w:spacing w:after="0" w:line="360" w:lineRule="auto"/>
        <w:rPr>
          <w:rFonts w:ascii="Times New Roman" w:eastAsia="Times New Roman" w:hAnsi="Times New Roman" w:cs="Times New Roman"/>
          <w:b/>
          <w:sz w:val="28"/>
          <w:szCs w:val="28"/>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21"/>
        </w:rPr>
      </w:pPr>
    </w:p>
    <w:tbl>
      <w:tblPr>
        <w:tblpPr w:leftFromText="180" w:rightFromText="180" w:vertAnchor="page" w:horzAnchor="margin" w:tblpY="1021"/>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3431"/>
        <w:gridCol w:w="992"/>
        <w:gridCol w:w="709"/>
        <w:gridCol w:w="992"/>
        <w:gridCol w:w="1276"/>
        <w:gridCol w:w="1134"/>
      </w:tblGrid>
      <w:tr w:rsidR="00E7091E" w:rsidRPr="004C2CA1" w:rsidTr="004C2CA1">
        <w:tc>
          <w:tcPr>
            <w:tcW w:w="675" w:type="dxa"/>
            <w:vMerge w:val="restart"/>
          </w:tcPr>
          <w:p w:rsidR="00E7091E" w:rsidRPr="004C2CA1" w:rsidRDefault="00E7091E" w:rsidP="004C2CA1">
            <w:pPr>
              <w:spacing w:after="0" w:line="276" w:lineRule="auto"/>
              <w:jc w:val="center"/>
              <w:rPr>
                <w:rFonts w:ascii="Times New Roman" w:eastAsia="Calibri" w:hAnsi="Times New Roman" w:cs="Times New Roman"/>
                <w:b/>
                <w:sz w:val="28"/>
                <w:szCs w:val="28"/>
              </w:rPr>
            </w:pPr>
            <w:r w:rsidRPr="004C2CA1">
              <w:rPr>
                <w:rFonts w:ascii="Times New Roman" w:eastAsia="Calibri" w:hAnsi="Times New Roman" w:cs="Times New Roman"/>
                <w:b/>
                <w:sz w:val="28"/>
                <w:szCs w:val="28"/>
              </w:rPr>
              <w:lastRenderedPageBreak/>
              <w:t>№</w:t>
            </w:r>
          </w:p>
          <w:p w:rsidR="00E7091E" w:rsidRPr="004C2CA1" w:rsidRDefault="00E7091E" w:rsidP="004C2CA1">
            <w:pPr>
              <w:spacing w:after="0" w:line="276" w:lineRule="auto"/>
              <w:jc w:val="center"/>
              <w:rPr>
                <w:rFonts w:ascii="Times New Roman" w:eastAsia="Calibri" w:hAnsi="Times New Roman" w:cs="Times New Roman"/>
                <w:b/>
                <w:sz w:val="28"/>
                <w:szCs w:val="28"/>
              </w:rPr>
            </w:pPr>
            <w:r w:rsidRPr="004C2CA1">
              <w:rPr>
                <w:rFonts w:ascii="Times New Roman" w:eastAsia="Calibri" w:hAnsi="Times New Roman" w:cs="Times New Roman"/>
                <w:b/>
                <w:sz w:val="28"/>
                <w:szCs w:val="28"/>
              </w:rPr>
              <w:t>п/п</w:t>
            </w:r>
          </w:p>
        </w:tc>
        <w:tc>
          <w:tcPr>
            <w:tcW w:w="3431" w:type="dxa"/>
            <w:vMerge w:val="restart"/>
          </w:tcPr>
          <w:p w:rsidR="00E7091E" w:rsidRPr="004C2CA1" w:rsidRDefault="00E7091E" w:rsidP="004C2CA1">
            <w:pPr>
              <w:spacing w:after="0" w:line="276" w:lineRule="auto"/>
              <w:jc w:val="center"/>
              <w:rPr>
                <w:rFonts w:ascii="Times New Roman" w:eastAsia="Calibri" w:hAnsi="Times New Roman" w:cs="Times New Roman"/>
                <w:b/>
                <w:sz w:val="28"/>
                <w:szCs w:val="28"/>
              </w:rPr>
            </w:pPr>
            <w:r w:rsidRPr="004C2CA1">
              <w:rPr>
                <w:rFonts w:ascii="Times New Roman" w:eastAsia="Calibri" w:hAnsi="Times New Roman" w:cs="Times New Roman"/>
                <w:b/>
                <w:sz w:val="28"/>
                <w:szCs w:val="28"/>
              </w:rPr>
              <w:t>Назначение разделов  и тем</w:t>
            </w:r>
          </w:p>
        </w:tc>
        <w:tc>
          <w:tcPr>
            <w:tcW w:w="992" w:type="dxa"/>
            <w:vMerge w:val="restart"/>
            <w:textDirection w:val="btLr"/>
            <w:vAlign w:val="center"/>
          </w:tcPr>
          <w:p w:rsidR="00E7091E" w:rsidRPr="004C2CA1" w:rsidRDefault="00E7091E" w:rsidP="004C2CA1">
            <w:pPr>
              <w:spacing w:after="0" w:line="276" w:lineRule="auto"/>
              <w:ind w:left="113" w:right="113"/>
              <w:jc w:val="center"/>
              <w:rPr>
                <w:rFonts w:ascii="Times New Roman" w:eastAsia="Calibri" w:hAnsi="Times New Roman" w:cs="Times New Roman"/>
                <w:b/>
                <w:sz w:val="28"/>
                <w:szCs w:val="28"/>
              </w:rPr>
            </w:pPr>
            <w:r w:rsidRPr="004C2CA1">
              <w:rPr>
                <w:rFonts w:ascii="Times New Roman" w:eastAsia="Calibri" w:hAnsi="Times New Roman" w:cs="Times New Roman"/>
                <w:b/>
                <w:sz w:val="28"/>
                <w:szCs w:val="28"/>
              </w:rPr>
              <w:t>Максимальная учебная нагрузка (час)</w:t>
            </w:r>
          </w:p>
          <w:p w:rsidR="00E7091E" w:rsidRPr="004C2CA1" w:rsidRDefault="00E7091E" w:rsidP="004C2CA1">
            <w:pPr>
              <w:spacing w:after="0" w:line="276" w:lineRule="auto"/>
              <w:ind w:left="113" w:right="113"/>
              <w:jc w:val="center"/>
              <w:rPr>
                <w:rFonts w:ascii="Times New Roman" w:eastAsia="Calibri" w:hAnsi="Times New Roman" w:cs="Times New Roman"/>
                <w:b/>
                <w:sz w:val="28"/>
                <w:szCs w:val="28"/>
              </w:rPr>
            </w:pPr>
          </w:p>
        </w:tc>
        <w:tc>
          <w:tcPr>
            <w:tcW w:w="2977" w:type="dxa"/>
            <w:gridSpan w:val="3"/>
            <w:vAlign w:val="center"/>
          </w:tcPr>
          <w:p w:rsidR="00E7091E" w:rsidRPr="004C2CA1" w:rsidRDefault="00E7091E" w:rsidP="004C2CA1">
            <w:pPr>
              <w:spacing w:after="0" w:line="276" w:lineRule="auto"/>
              <w:jc w:val="center"/>
              <w:rPr>
                <w:rFonts w:ascii="Times New Roman" w:eastAsia="Calibri" w:hAnsi="Times New Roman" w:cs="Times New Roman"/>
                <w:b/>
                <w:sz w:val="28"/>
                <w:szCs w:val="28"/>
              </w:rPr>
            </w:pPr>
            <w:r w:rsidRPr="004C2CA1">
              <w:rPr>
                <w:rFonts w:ascii="Times New Roman" w:eastAsia="Calibri" w:hAnsi="Times New Roman" w:cs="Times New Roman"/>
                <w:b/>
                <w:sz w:val="28"/>
                <w:szCs w:val="28"/>
              </w:rPr>
              <w:t>Количество аудиторных  часов</w:t>
            </w:r>
          </w:p>
        </w:tc>
        <w:tc>
          <w:tcPr>
            <w:tcW w:w="1134" w:type="dxa"/>
            <w:vMerge w:val="restart"/>
            <w:textDirection w:val="btLr"/>
            <w:vAlign w:val="center"/>
          </w:tcPr>
          <w:p w:rsidR="00E7091E" w:rsidRPr="004C2CA1" w:rsidRDefault="00E7091E" w:rsidP="004C2CA1">
            <w:pPr>
              <w:spacing w:after="0" w:line="276" w:lineRule="auto"/>
              <w:ind w:left="113" w:right="113"/>
              <w:jc w:val="center"/>
              <w:rPr>
                <w:rFonts w:ascii="Times New Roman" w:eastAsia="Calibri" w:hAnsi="Times New Roman" w:cs="Times New Roman"/>
                <w:b/>
                <w:sz w:val="28"/>
                <w:szCs w:val="28"/>
              </w:rPr>
            </w:pPr>
            <w:r w:rsidRPr="004C2CA1">
              <w:rPr>
                <w:rFonts w:ascii="Times New Roman" w:eastAsia="Calibri" w:hAnsi="Times New Roman" w:cs="Times New Roman"/>
                <w:b/>
                <w:sz w:val="28"/>
                <w:szCs w:val="28"/>
              </w:rPr>
              <w:t>Внеаудиторная самостоятельная работа</w:t>
            </w:r>
          </w:p>
        </w:tc>
      </w:tr>
      <w:tr w:rsidR="00E7091E" w:rsidRPr="004C2CA1" w:rsidTr="004C2CA1">
        <w:trPr>
          <w:cantSplit/>
          <w:trHeight w:val="2780"/>
        </w:trPr>
        <w:tc>
          <w:tcPr>
            <w:tcW w:w="675" w:type="dxa"/>
            <w:vMerge/>
            <w:vAlign w:val="center"/>
          </w:tcPr>
          <w:p w:rsidR="00E7091E" w:rsidRPr="004C2CA1" w:rsidRDefault="00E7091E" w:rsidP="004C2CA1">
            <w:pPr>
              <w:spacing w:after="0" w:line="276" w:lineRule="auto"/>
              <w:jc w:val="center"/>
              <w:rPr>
                <w:rFonts w:ascii="Times New Roman" w:eastAsia="Calibri" w:hAnsi="Times New Roman" w:cs="Times New Roman"/>
                <w:b/>
                <w:sz w:val="28"/>
                <w:szCs w:val="28"/>
              </w:rPr>
            </w:pPr>
          </w:p>
        </w:tc>
        <w:tc>
          <w:tcPr>
            <w:tcW w:w="3431" w:type="dxa"/>
            <w:vMerge/>
          </w:tcPr>
          <w:p w:rsidR="00E7091E" w:rsidRPr="004C2CA1" w:rsidRDefault="00E7091E" w:rsidP="004C2CA1">
            <w:pPr>
              <w:spacing w:after="0" w:line="276" w:lineRule="auto"/>
              <w:rPr>
                <w:rFonts w:ascii="Times New Roman" w:eastAsia="Calibri" w:hAnsi="Times New Roman" w:cs="Times New Roman"/>
                <w:b/>
                <w:sz w:val="28"/>
                <w:szCs w:val="28"/>
              </w:rPr>
            </w:pPr>
          </w:p>
        </w:tc>
        <w:tc>
          <w:tcPr>
            <w:tcW w:w="992" w:type="dxa"/>
            <w:vMerge/>
          </w:tcPr>
          <w:p w:rsidR="00E7091E" w:rsidRPr="004C2CA1" w:rsidRDefault="00E7091E" w:rsidP="004C2CA1">
            <w:pPr>
              <w:spacing w:after="0" w:line="276" w:lineRule="auto"/>
              <w:rPr>
                <w:rFonts w:ascii="Times New Roman" w:eastAsia="Calibri" w:hAnsi="Times New Roman" w:cs="Times New Roman"/>
                <w:b/>
                <w:sz w:val="28"/>
                <w:szCs w:val="28"/>
              </w:rPr>
            </w:pPr>
          </w:p>
        </w:tc>
        <w:tc>
          <w:tcPr>
            <w:tcW w:w="709" w:type="dxa"/>
            <w:textDirection w:val="btLr"/>
            <w:vAlign w:val="center"/>
          </w:tcPr>
          <w:p w:rsidR="00E7091E" w:rsidRPr="004C2CA1" w:rsidRDefault="00E7091E" w:rsidP="004C2CA1">
            <w:pPr>
              <w:spacing w:after="0" w:line="276" w:lineRule="auto"/>
              <w:ind w:left="113" w:right="113"/>
              <w:jc w:val="center"/>
              <w:rPr>
                <w:rFonts w:ascii="Times New Roman" w:eastAsia="Calibri" w:hAnsi="Times New Roman" w:cs="Times New Roman"/>
                <w:b/>
                <w:sz w:val="28"/>
                <w:szCs w:val="28"/>
              </w:rPr>
            </w:pPr>
            <w:r w:rsidRPr="004C2CA1">
              <w:rPr>
                <w:rFonts w:ascii="Times New Roman" w:eastAsia="Calibri" w:hAnsi="Times New Roman" w:cs="Times New Roman"/>
                <w:b/>
                <w:sz w:val="28"/>
                <w:szCs w:val="28"/>
              </w:rPr>
              <w:t>Всего</w:t>
            </w:r>
          </w:p>
        </w:tc>
        <w:tc>
          <w:tcPr>
            <w:tcW w:w="992" w:type="dxa"/>
            <w:textDirection w:val="btLr"/>
            <w:vAlign w:val="center"/>
          </w:tcPr>
          <w:p w:rsidR="00E7091E" w:rsidRPr="004C2CA1" w:rsidRDefault="00E7091E" w:rsidP="004C2CA1">
            <w:pPr>
              <w:spacing w:after="0" w:line="276" w:lineRule="auto"/>
              <w:ind w:left="-57" w:right="-57"/>
              <w:jc w:val="center"/>
              <w:rPr>
                <w:rFonts w:ascii="Times New Roman" w:eastAsia="Calibri" w:hAnsi="Times New Roman" w:cs="Times New Roman"/>
                <w:b/>
                <w:sz w:val="28"/>
                <w:szCs w:val="28"/>
              </w:rPr>
            </w:pPr>
            <w:r w:rsidRPr="004C2CA1">
              <w:rPr>
                <w:rFonts w:ascii="Times New Roman" w:eastAsia="Calibri" w:hAnsi="Times New Roman" w:cs="Times New Roman"/>
                <w:b/>
                <w:sz w:val="28"/>
                <w:szCs w:val="28"/>
              </w:rPr>
              <w:t>Теоретические занятия</w:t>
            </w:r>
          </w:p>
        </w:tc>
        <w:tc>
          <w:tcPr>
            <w:tcW w:w="1276" w:type="dxa"/>
            <w:textDirection w:val="btLr"/>
            <w:vAlign w:val="center"/>
          </w:tcPr>
          <w:p w:rsidR="00E7091E" w:rsidRPr="004C2CA1" w:rsidRDefault="00E7091E" w:rsidP="004C2CA1">
            <w:pPr>
              <w:spacing w:after="0" w:line="276" w:lineRule="auto"/>
              <w:ind w:left="113" w:right="113"/>
              <w:jc w:val="center"/>
              <w:rPr>
                <w:rFonts w:ascii="Times New Roman" w:eastAsia="Calibri" w:hAnsi="Times New Roman" w:cs="Times New Roman"/>
                <w:b/>
                <w:sz w:val="28"/>
                <w:szCs w:val="28"/>
              </w:rPr>
            </w:pPr>
            <w:r w:rsidRPr="004C2CA1">
              <w:rPr>
                <w:rFonts w:ascii="Times New Roman" w:eastAsia="Calibri" w:hAnsi="Times New Roman" w:cs="Times New Roman"/>
                <w:b/>
                <w:sz w:val="28"/>
                <w:szCs w:val="28"/>
              </w:rPr>
              <w:t>Лабораторные и практические занятия</w:t>
            </w:r>
          </w:p>
        </w:tc>
        <w:tc>
          <w:tcPr>
            <w:tcW w:w="1134" w:type="dxa"/>
            <w:vMerge/>
          </w:tcPr>
          <w:p w:rsidR="00E7091E" w:rsidRPr="004C2CA1" w:rsidRDefault="00E7091E" w:rsidP="004C2CA1">
            <w:pPr>
              <w:spacing w:after="0" w:line="276" w:lineRule="auto"/>
              <w:rPr>
                <w:rFonts w:ascii="Times New Roman" w:eastAsia="Calibri" w:hAnsi="Times New Roman" w:cs="Times New Roman"/>
                <w:b/>
                <w:sz w:val="28"/>
                <w:szCs w:val="28"/>
              </w:rPr>
            </w:pPr>
          </w:p>
        </w:tc>
      </w:tr>
      <w:tr w:rsidR="00E7091E" w:rsidRPr="004C2CA1" w:rsidTr="004C2CA1">
        <w:tc>
          <w:tcPr>
            <w:tcW w:w="675" w:type="dxa"/>
            <w:vAlign w:val="center"/>
          </w:tcPr>
          <w:p w:rsidR="00E7091E" w:rsidRPr="004C2CA1" w:rsidRDefault="00E7091E" w:rsidP="004C2CA1">
            <w:pPr>
              <w:spacing w:after="0" w:line="276" w:lineRule="auto"/>
              <w:jc w:val="center"/>
              <w:rPr>
                <w:rFonts w:ascii="Times New Roman" w:eastAsia="Calibri" w:hAnsi="Times New Roman" w:cs="Times New Roman"/>
                <w:b/>
                <w:sz w:val="28"/>
                <w:szCs w:val="28"/>
              </w:rPr>
            </w:pPr>
            <w:r w:rsidRPr="004C2CA1">
              <w:rPr>
                <w:rFonts w:ascii="Times New Roman" w:eastAsia="Calibri" w:hAnsi="Times New Roman" w:cs="Times New Roman"/>
                <w:b/>
                <w:sz w:val="28"/>
                <w:szCs w:val="28"/>
              </w:rPr>
              <w:t>1</w:t>
            </w:r>
          </w:p>
        </w:tc>
        <w:tc>
          <w:tcPr>
            <w:tcW w:w="3431" w:type="dxa"/>
            <w:vAlign w:val="center"/>
          </w:tcPr>
          <w:p w:rsidR="00E7091E" w:rsidRPr="004C2CA1" w:rsidRDefault="00E7091E" w:rsidP="004C2CA1">
            <w:pPr>
              <w:spacing w:after="0" w:line="276" w:lineRule="auto"/>
              <w:jc w:val="center"/>
              <w:rPr>
                <w:rFonts w:ascii="Times New Roman" w:eastAsia="Calibri" w:hAnsi="Times New Roman" w:cs="Times New Roman"/>
                <w:b/>
                <w:sz w:val="28"/>
                <w:szCs w:val="28"/>
              </w:rPr>
            </w:pPr>
            <w:r w:rsidRPr="004C2CA1">
              <w:rPr>
                <w:rFonts w:ascii="Times New Roman" w:eastAsia="Calibri" w:hAnsi="Times New Roman" w:cs="Times New Roman"/>
                <w:b/>
                <w:sz w:val="28"/>
                <w:szCs w:val="28"/>
              </w:rPr>
              <w:t>2</w:t>
            </w:r>
          </w:p>
        </w:tc>
        <w:tc>
          <w:tcPr>
            <w:tcW w:w="992" w:type="dxa"/>
            <w:vAlign w:val="center"/>
          </w:tcPr>
          <w:p w:rsidR="00E7091E" w:rsidRPr="004C2CA1" w:rsidRDefault="00E7091E" w:rsidP="004C2CA1">
            <w:pPr>
              <w:spacing w:after="0" w:line="276" w:lineRule="auto"/>
              <w:jc w:val="center"/>
              <w:rPr>
                <w:rFonts w:ascii="Times New Roman" w:eastAsia="Calibri" w:hAnsi="Times New Roman" w:cs="Times New Roman"/>
                <w:b/>
                <w:sz w:val="28"/>
                <w:szCs w:val="28"/>
              </w:rPr>
            </w:pPr>
            <w:r w:rsidRPr="004C2CA1">
              <w:rPr>
                <w:rFonts w:ascii="Times New Roman" w:eastAsia="Calibri" w:hAnsi="Times New Roman" w:cs="Times New Roman"/>
                <w:b/>
                <w:sz w:val="28"/>
                <w:szCs w:val="28"/>
              </w:rPr>
              <w:t>3</w:t>
            </w:r>
          </w:p>
        </w:tc>
        <w:tc>
          <w:tcPr>
            <w:tcW w:w="709" w:type="dxa"/>
            <w:vAlign w:val="center"/>
          </w:tcPr>
          <w:p w:rsidR="00E7091E" w:rsidRPr="004C2CA1" w:rsidRDefault="00E7091E" w:rsidP="004C2CA1">
            <w:pPr>
              <w:spacing w:after="0" w:line="276" w:lineRule="auto"/>
              <w:jc w:val="center"/>
              <w:rPr>
                <w:rFonts w:ascii="Times New Roman" w:eastAsia="Calibri" w:hAnsi="Times New Roman" w:cs="Times New Roman"/>
                <w:b/>
                <w:sz w:val="28"/>
                <w:szCs w:val="28"/>
              </w:rPr>
            </w:pPr>
            <w:r w:rsidRPr="004C2CA1">
              <w:rPr>
                <w:rFonts w:ascii="Times New Roman" w:eastAsia="Calibri" w:hAnsi="Times New Roman" w:cs="Times New Roman"/>
                <w:b/>
                <w:sz w:val="28"/>
                <w:szCs w:val="28"/>
              </w:rPr>
              <w:t>4</w:t>
            </w:r>
          </w:p>
        </w:tc>
        <w:tc>
          <w:tcPr>
            <w:tcW w:w="992" w:type="dxa"/>
            <w:vAlign w:val="center"/>
          </w:tcPr>
          <w:p w:rsidR="00E7091E" w:rsidRPr="004C2CA1" w:rsidRDefault="00E7091E" w:rsidP="004C2CA1">
            <w:pPr>
              <w:spacing w:after="0" w:line="276" w:lineRule="auto"/>
              <w:jc w:val="center"/>
              <w:rPr>
                <w:rFonts w:ascii="Times New Roman" w:eastAsia="Calibri" w:hAnsi="Times New Roman" w:cs="Times New Roman"/>
                <w:b/>
                <w:sz w:val="28"/>
                <w:szCs w:val="28"/>
              </w:rPr>
            </w:pPr>
            <w:r w:rsidRPr="004C2CA1">
              <w:rPr>
                <w:rFonts w:ascii="Times New Roman" w:eastAsia="Calibri" w:hAnsi="Times New Roman" w:cs="Times New Roman"/>
                <w:b/>
                <w:sz w:val="28"/>
                <w:szCs w:val="28"/>
              </w:rPr>
              <w:t>5</w:t>
            </w:r>
          </w:p>
        </w:tc>
        <w:tc>
          <w:tcPr>
            <w:tcW w:w="1276" w:type="dxa"/>
            <w:vAlign w:val="center"/>
          </w:tcPr>
          <w:p w:rsidR="00E7091E" w:rsidRPr="004C2CA1" w:rsidRDefault="00E7091E" w:rsidP="004C2CA1">
            <w:pPr>
              <w:spacing w:after="0" w:line="276" w:lineRule="auto"/>
              <w:jc w:val="center"/>
              <w:rPr>
                <w:rFonts w:ascii="Times New Roman" w:eastAsia="Calibri" w:hAnsi="Times New Roman" w:cs="Times New Roman"/>
                <w:b/>
                <w:sz w:val="28"/>
                <w:szCs w:val="28"/>
              </w:rPr>
            </w:pPr>
            <w:r w:rsidRPr="004C2CA1">
              <w:rPr>
                <w:rFonts w:ascii="Times New Roman" w:eastAsia="Calibri" w:hAnsi="Times New Roman" w:cs="Times New Roman"/>
                <w:b/>
                <w:sz w:val="28"/>
                <w:szCs w:val="28"/>
              </w:rPr>
              <w:t>6</w:t>
            </w:r>
          </w:p>
        </w:tc>
        <w:tc>
          <w:tcPr>
            <w:tcW w:w="1134" w:type="dxa"/>
            <w:vAlign w:val="center"/>
          </w:tcPr>
          <w:p w:rsidR="00E7091E" w:rsidRPr="004C2CA1" w:rsidRDefault="00E7091E" w:rsidP="004C2CA1">
            <w:pPr>
              <w:spacing w:after="0" w:line="276" w:lineRule="auto"/>
              <w:jc w:val="center"/>
              <w:rPr>
                <w:rFonts w:ascii="Times New Roman" w:eastAsia="Calibri" w:hAnsi="Times New Roman" w:cs="Times New Roman"/>
                <w:b/>
                <w:sz w:val="28"/>
                <w:szCs w:val="28"/>
              </w:rPr>
            </w:pPr>
            <w:r w:rsidRPr="004C2CA1">
              <w:rPr>
                <w:rFonts w:ascii="Times New Roman" w:eastAsia="Calibri" w:hAnsi="Times New Roman" w:cs="Times New Roman"/>
                <w:b/>
                <w:sz w:val="28"/>
                <w:szCs w:val="28"/>
              </w:rPr>
              <w:t>7</w:t>
            </w:r>
          </w:p>
        </w:tc>
      </w:tr>
      <w:tr w:rsidR="00E7091E" w:rsidRPr="004C2CA1" w:rsidTr="004C2CA1">
        <w:tc>
          <w:tcPr>
            <w:tcW w:w="9209" w:type="dxa"/>
            <w:gridSpan w:val="7"/>
            <w:vAlign w:val="center"/>
          </w:tcPr>
          <w:p w:rsidR="00E7091E" w:rsidRPr="004C2CA1" w:rsidRDefault="00E7091E" w:rsidP="004C2CA1">
            <w:pPr>
              <w:spacing w:after="0" w:line="276" w:lineRule="auto"/>
              <w:jc w:val="center"/>
              <w:rPr>
                <w:rFonts w:ascii="Times New Roman" w:eastAsia="Calibri" w:hAnsi="Times New Roman" w:cs="Times New Roman"/>
                <w:b/>
                <w:sz w:val="28"/>
                <w:szCs w:val="28"/>
              </w:rPr>
            </w:pPr>
            <w:r w:rsidRPr="004C2CA1">
              <w:rPr>
                <w:rFonts w:ascii="Times New Roman" w:eastAsia="Calibri" w:hAnsi="Times New Roman" w:cs="Times New Roman"/>
                <w:b/>
                <w:sz w:val="28"/>
                <w:szCs w:val="28"/>
                <w:lang w:val="en-US"/>
              </w:rPr>
              <w:t xml:space="preserve">I </w:t>
            </w:r>
            <w:r w:rsidRPr="004C2CA1">
              <w:rPr>
                <w:rFonts w:ascii="Times New Roman" w:eastAsia="Calibri" w:hAnsi="Times New Roman" w:cs="Times New Roman"/>
                <w:b/>
                <w:sz w:val="28"/>
                <w:szCs w:val="28"/>
              </w:rPr>
              <w:t xml:space="preserve">курс </w:t>
            </w:r>
          </w:p>
        </w:tc>
      </w:tr>
      <w:tr w:rsidR="00E7091E" w:rsidRPr="004C2CA1" w:rsidTr="004C2CA1">
        <w:tc>
          <w:tcPr>
            <w:tcW w:w="675"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1</w:t>
            </w:r>
          </w:p>
        </w:tc>
        <w:tc>
          <w:tcPr>
            <w:tcW w:w="3431" w:type="dxa"/>
          </w:tcPr>
          <w:p w:rsidR="00E7091E" w:rsidRPr="004C2CA1" w:rsidRDefault="00E7091E" w:rsidP="004C2CA1">
            <w:pPr>
              <w:spacing w:after="0" w:line="276" w:lineRule="auto"/>
              <w:rPr>
                <w:rFonts w:ascii="Times New Roman" w:eastAsia="Calibri" w:hAnsi="Times New Roman" w:cs="Times New Roman"/>
                <w:sz w:val="28"/>
                <w:szCs w:val="28"/>
              </w:rPr>
            </w:pPr>
            <w:r w:rsidRPr="004C2CA1">
              <w:rPr>
                <w:rFonts w:ascii="Times New Roman" w:eastAsia="Calibri" w:hAnsi="Times New Roman" w:cs="Times New Roman"/>
                <w:sz w:val="28"/>
                <w:szCs w:val="28"/>
              </w:rPr>
              <w:t>Введение</w:t>
            </w:r>
          </w:p>
        </w:tc>
        <w:tc>
          <w:tcPr>
            <w:tcW w:w="992"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2</w:t>
            </w:r>
          </w:p>
        </w:tc>
        <w:tc>
          <w:tcPr>
            <w:tcW w:w="709"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1</w:t>
            </w:r>
          </w:p>
        </w:tc>
        <w:tc>
          <w:tcPr>
            <w:tcW w:w="992"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1</w:t>
            </w:r>
          </w:p>
        </w:tc>
        <w:tc>
          <w:tcPr>
            <w:tcW w:w="1276" w:type="dxa"/>
          </w:tcPr>
          <w:p w:rsidR="00E7091E" w:rsidRPr="004C2CA1" w:rsidRDefault="00E7091E" w:rsidP="004C2CA1">
            <w:pPr>
              <w:spacing w:after="0" w:line="276" w:lineRule="auto"/>
              <w:jc w:val="center"/>
              <w:rPr>
                <w:rFonts w:ascii="Times New Roman" w:eastAsia="Calibri" w:hAnsi="Times New Roman" w:cs="Times New Roman"/>
                <w:sz w:val="28"/>
                <w:szCs w:val="28"/>
              </w:rPr>
            </w:pPr>
          </w:p>
        </w:tc>
        <w:tc>
          <w:tcPr>
            <w:tcW w:w="1134"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1</w:t>
            </w:r>
          </w:p>
        </w:tc>
      </w:tr>
      <w:tr w:rsidR="00E7091E" w:rsidRPr="004C2CA1" w:rsidTr="004C2CA1">
        <w:tc>
          <w:tcPr>
            <w:tcW w:w="675"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2</w:t>
            </w:r>
          </w:p>
        </w:tc>
        <w:tc>
          <w:tcPr>
            <w:tcW w:w="3431" w:type="dxa"/>
          </w:tcPr>
          <w:p w:rsidR="00E7091E" w:rsidRPr="004C2CA1" w:rsidRDefault="00E7091E" w:rsidP="004C2CA1">
            <w:pPr>
              <w:autoSpaceDE w:val="0"/>
              <w:autoSpaceDN w:val="0"/>
              <w:adjustRightInd w:val="0"/>
              <w:spacing w:after="0" w:line="276" w:lineRule="auto"/>
              <w:rPr>
                <w:rFonts w:ascii="Times New Roman" w:eastAsia="Calibri" w:hAnsi="Times New Roman" w:cs="Times New Roman"/>
                <w:sz w:val="28"/>
                <w:szCs w:val="28"/>
              </w:rPr>
            </w:pPr>
            <w:r w:rsidRPr="004C2CA1">
              <w:rPr>
                <w:rFonts w:ascii="Times New Roman" w:eastAsia="Calibri" w:hAnsi="Times New Roman" w:cs="Times New Roman"/>
                <w:sz w:val="28"/>
                <w:szCs w:val="28"/>
              </w:rPr>
              <w:t>Юриспруденция как важная общественная наука.</w:t>
            </w:r>
          </w:p>
          <w:p w:rsidR="00E7091E" w:rsidRPr="004C2CA1" w:rsidRDefault="00E7091E" w:rsidP="004C2CA1">
            <w:pPr>
              <w:spacing w:after="0" w:line="276" w:lineRule="auto"/>
              <w:rPr>
                <w:rFonts w:ascii="Times New Roman" w:eastAsia="Calibri" w:hAnsi="Times New Roman" w:cs="Times New Roman"/>
                <w:sz w:val="28"/>
                <w:szCs w:val="28"/>
              </w:rPr>
            </w:pPr>
            <w:r w:rsidRPr="004C2CA1">
              <w:rPr>
                <w:rFonts w:ascii="Times New Roman" w:eastAsia="Calibri" w:hAnsi="Times New Roman" w:cs="Times New Roman"/>
                <w:sz w:val="28"/>
                <w:szCs w:val="28"/>
              </w:rPr>
              <w:t>Роль права в жизни человека и общества</w:t>
            </w:r>
          </w:p>
        </w:tc>
        <w:tc>
          <w:tcPr>
            <w:tcW w:w="992"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6</w:t>
            </w:r>
          </w:p>
        </w:tc>
        <w:tc>
          <w:tcPr>
            <w:tcW w:w="709"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4</w:t>
            </w:r>
          </w:p>
        </w:tc>
        <w:tc>
          <w:tcPr>
            <w:tcW w:w="992"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2</w:t>
            </w:r>
          </w:p>
        </w:tc>
        <w:tc>
          <w:tcPr>
            <w:tcW w:w="1276"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2</w:t>
            </w:r>
          </w:p>
        </w:tc>
        <w:tc>
          <w:tcPr>
            <w:tcW w:w="1134"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2</w:t>
            </w:r>
          </w:p>
        </w:tc>
      </w:tr>
      <w:tr w:rsidR="00E7091E" w:rsidRPr="004C2CA1" w:rsidTr="004C2CA1">
        <w:tc>
          <w:tcPr>
            <w:tcW w:w="675"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3</w:t>
            </w:r>
          </w:p>
        </w:tc>
        <w:tc>
          <w:tcPr>
            <w:tcW w:w="3431" w:type="dxa"/>
          </w:tcPr>
          <w:p w:rsidR="00E7091E" w:rsidRPr="004C2CA1" w:rsidRDefault="00E7091E" w:rsidP="004C2CA1">
            <w:pPr>
              <w:autoSpaceDE w:val="0"/>
              <w:autoSpaceDN w:val="0"/>
              <w:adjustRightInd w:val="0"/>
              <w:spacing w:after="0" w:line="276" w:lineRule="auto"/>
              <w:rPr>
                <w:rFonts w:ascii="Times New Roman" w:eastAsia="Calibri" w:hAnsi="Times New Roman" w:cs="Times New Roman"/>
                <w:sz w:val="28"/>
                <w:szCs w:val="28"/>
              </w:rPr>
            </w:pPr>
            <w:r w:rsidRPr="004C2CA1">
              <w:rPr>
                <w:rFonts w:ascii="Times New Roman" w:eastAsia="Calibri" w:hAnsi="Times New Roman" w:cs="Times New Roman"/>
                <w:sz w:val="28"/>
                <w:szCs w:val="28"/>
              </w:rPr>
              <w:t xml:space="preserve"> Правовое регулирование общественных отношений.</w:t>
            </w:r>
          </w:p>
          <w:p w:rsidR="00E7091E" w:rsidRPr="004C2CA1" w:rsidRDefault="00E7091E" w:rsidP="004C2CA1">
            <w:pPr>
              <w:spacing w:after="0" w:line="276" w:lineRule="auto"/>
              <w:rPr>
                <w:rFonts w:ascii="Times New Roman" w:eastAsia="Calibri" w:hAnsi="Times New Roman" w:cs="Times New Roman"/>
                <w:sz w:val="28"/>
                <w:szCs w:val="28"/>
              </w:rPr>
            </w:pPr>
            <w:r w:rsidRPr="004C2CA1">
              <w:rPr>
                <w:rFonts w:ascii="Times New Roman" w:eastAsia="Calibri" w:hAnsi="Times New Roman" w:cs="Times New Roman"/>
                <w:sz w:val="28"/>
                <w:szCs w:val="28"/>
              </w:rPr>
              <w:t>Теоретические основы права как системы</w:t>
            </w:r>
          </w:p>
        </w:tc>
        <w:tc>
          <w:tcPr>
            <w:tcW w:w="992"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6</w:t>
            </w:r>
          </w:p>
        </w:tc>
        <w:tc>
          <w:tcPr>
            <w:tcW w:w="709"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4</w:t>
            </w:r>
          </w:p>
        </w:tc>
        <w:tc>
          <w:tcPr>
            <w:tcW w:w="992"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2</w:t>
            </w:r>
          </w:p>
        </w:tc>
        <w:tc>
          <w:tcPr>
            <w:tcW w:w="1276"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2</w:t>
            </w:r>
          </w:p>
        </w:tc>
        <w:tc>
          <w:tcPr>
            <w:tcW w:w="1134"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2</w:t>
            </w:r>
          </w:p>
        </w:tc>
      </w:tr>
      <w:tr w:rsidR="00E7091E" w:rsidRPr="004C2CA1" w:rsidTr="004C2CA1">
        <w:tc>
          <w:tcPr>
            <w:tcW w:w="675"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4</w:t>
            </w:r>
          </w:p>
        </w:tc>
        <w:tc>
          <w:tcPr>
            <w:tcW w:w="3431" w:type="dxa"/>
          </w:tcPr>
          <w:p w:rsidR="00E7091E" w:rsidRPr="004C2CA1" w:rsidRDefault="00E7091E" w:rsidP="004C2CA1">
            <w:pPr>
              <w:autoSpaceDE w:val="0"/>
              <w:autoSpaceDN w:val="0"/>
              <w:adjustRightInd w:val="0"/>
              <w:spacing w:after="0" w:line="276" w:lineRule="auto"/>
              <w:rPr>
                <w:rFonts w:ascii="Times New Roman" w:eastAsia="Calibri" w:hAnsi="Times New Roman" w:cs="Times New Roman"/>
                <w:sz w:val="28"/>
                <w:szCs w:val="28"/>
              </w:rPr>
            </w:pPr>
            <w:r w:rsidRPr="004C2CA1">
              <w:rPr>
                <w:rFonts w:ascii="Times New Roman" w:eastAsia="Calibri" w:hAnsi="Times New Roman" w:cs="Times New Roman"/>
                <w:sz w:val="28"/>
                <w:szCs w:val="28"/>
              </w:rPr>
              <w:t>Правоотношения, правовая культура</w:t>
            </w:r>
          </w:p>
          <w:p w:rsidR="00E7091E" w:rsidRPr="004C2CA1" w:rsidRDefault="00E7091E" w:rsidP="004C2CA1">
            <w:pPr>
              <w:spacing w:after="0" w:line="276" w:lineRule="auto"/>
              <w:rPr>
                <w:rFonts w:ascii="Times New Roman" w:eastAsia="Calibri" w:hAnsi="Times New Roman" w:cs="Times New Roman"/>
                <w:sz w:val="28"/>
                <w:szCs w:val="28"/>
              </w:rPr>
            </w:pPr>
            <w:r w:rsidRPr="004C2CA1">
              <w:rPr>
                <w:rFonts w:ascii="Times New Roman" w:eastAsia="Calibri" w:hAnsi="Times New Roman" w:cs="Times New Roman"/>
                <w:sz w:val="28"/>
                <w:szCs w:val="28"/>
              </w:rPr>
              <w:t>и правовое поведение личности</w:t>
            </w:r>
          </w:p>
        </w:tc>
        <w:tc>
          <w:tcPr>
            <w:tcW w:w="992"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9</w:t>
            </w:r>
          </w:p>
        </w:tc>
        <w:tc>
          <w:tcPr>
            <w:tcW w:w="709"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6</w:t>
            </w:r>
          </w:p>
        </w:tc>
        <w:tc>
          <w:tcPr>
            <w:tcW w:w="992"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3</w:t>
            </w:r>
          </w:p>
        </w:tc>
        <w:tc>
          <w:tcPr>
            <w:tcW w:w="1276"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3</w:t>
            </w:r>
          </w:p>
        </w:tc>
        <w:tc>
          <w:tcPr>
            <w:tcW w:w="1134"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3</w:t>
            </w:r>
          </w:p>
        </w:tc>
      </w:tr>
      <w:tr w:rsidR="00E7091E" w:rsidRPr="004C2CA1" w:rsidTr="004C2CA1">
        <w:tc>
          <w:tcPr>
            <w:tcW w:w="675"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5</w:t>
            </w:r>
          </w:p>
        </w:tc>
        <w:tc>
          <w:tcPr>
            <w:tcW w:w="3431" w:type="dxa"/>
          </w:tcPr>
          <w:p w:rsidR="00E7091E" w:rsidRPr="004C2CA1" w:rsidRDefault="00E7091E" w:rsidP="004C2CA1">
            <w:pPr>
              <w:autoSpaceDE w:val="0"/>
              <w:autoSpaceDN w:val="0"/>
              <w:adjustRightInd w:val="0"/>
              <w:spacing w:after="0" w:line="276" w:lineRule="auto"/>
              <w:rPr>
                <w:rFonts w:ascii="Times New Roman" w:eastAsia="Calibri" w:hAnsi="Times New Roman" w:cs="Times New Roman"/>
                <w:sz w:val="28"/>
                <w:szCs w:val="28"/>
              </w:rPr>
            </w:pPr>
            <w:r w:rsidRPr="004C2CA1">
              <w:rPr>
                <w:rFonts w:ascii="Times New Roman" w:eastAsia="Calibri" w:hAnsi="Times New Roman" w:cs="Times New Roman"/>
                <w:sz w:val="28"/>
                <w:szCs w:val="28"/>
              </w:rPr>
              <w:t>Государство и право. Основы конституционного права</w:t>
            </w:r>
          </w:p>
          <w:p w:rsidR="00E7091E" w:rsidRPr="004C2CA1" w:rsidRDefault="00E7091E" w:rsidP="004C2CA1">
            <w:pPr>
              <w:spacing w:after="0" w:line="276" w:lineRule="auto"/>
              <w:rPr>
                <w:rFonts w:ascii="Times New Roman" w:eastAsia="Calibri" w:hAnsi="Times New Roman" w:cs="Times New Roman"/>
                <w:sz w:val="28"/>
                <w:szCs w:val="28"/>
              </w:rPr>
            </w:pPr>
            <w:r w:rsidRPr="004C2CA1">
              <w:rPr>
                <w:rFonts w:ascii="Times New Roman" w:eastAsia="Calibri" w:hAnsi="Times New Roman" w:cs="Times New Roman"/>
                <w:sz w:val="28"/>
                <w:szCs w:val="28"/>
              </w:rPr>
              <w:t>Российской Федерации</w:t>
            </w:r>
          </w:p>
        </w:tc>
        <w:tc>
          <w:tcPr>
            <w:tcW w:w="992"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15</w:t>
            </w:r>
          </w:p>
        </w:tc>
        <w:tc>
          <w:tcPr>
            <w:tcW w:w="709"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10</w:t>
            </w:r>
          </w:p>
        </w:tc>
        <w:tc>
          <w:tcPr>
            <w:tcW w:w="992"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5</w:t>
            </w:r>
          </w:p>
        </w:tc>
        <w:tc>
          <w:tcPr>
            <w:tcW w:w="1276"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5</w:t>
            </w:r>
          </w:p>
        </w:tc>
        <w:tc>
          <w:tcPr>
            <w:tcW w:w="1134"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5</w:t>
            </w:r>
          </w:p>
        </w:tc>
      </w:tr>
      <w:tr w:rsidR="00E7091E" w:rsidRPr="004C2CA1" w:rsidTr="004C2CA1">
        <w:tc>
          <w:tcPr>
            <w:tcW w:w="675"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6</w:t>
            </w:r>
          </w:p>
        </w:tc>
        <w:tc>
          <w:tcPr>
            <w:tcW w:w="3431" w:type="dxa"/>
          </w:tcPr>
          <w:p w:rsidR="00E7091E" w:rsidRPr="004C2CA1" w:rsidRDefault="00E7091E" w:rsidP="004C2CA1">
            <w:pPr>
              <w:spacing w:after="0" w:line="276" w:lineRule="auto"/>
              <w:rPr>
                <w:rFonts w:ascii="Times New Roman" w:eastAsia="Calibri" w:hAnsi="Times New Roman" w:cs="Times New Roman"/>
                <w:sz w:val="28"/>
                <w:szCs w:val="28"/>
              </w:rPr>
            </w:pPr>
            <w:r w:rsidRPr="004C2CA1">
              <w:rPr>
                <w:rFonts w:ascii="Times New Roman" w:eastAsia="Calibri" w:hAnsi="Times New Roman" w:cs="Times New Roman"/>
                <w:sz w:val="28"/>
                <w:szCs w:val="28"/>
              </w:rPr>
              <w:t xml:space="preserve"> Правосудие и правоохранительные органы</w:t>
            </w:r>
          </w:p>
        </w:tc>
        <w:tc>
          <w:tcPr>
            <w:tcW w:w="992"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12</w:t>
            </w:r>
          </w:p>
        </w:tc>
        <w:tc>
          <w:tcPr>
            <w:tcW w:w="709"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8</w:t>
            </w:r>
          </w:p>
        </w:tc>
        <w:tc>
          <w:tcPr>
            <w:tcW w:w="992"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4</w:t>
            </w:r>
          </w:p>
        </w:tc>
        <w:tc>
          <w:tcPr>
            <w:tcW w:w="1276"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4</w:t>
            </w:r>
          </w:p>
        </w:tc>
        <w:tc>
          <w:tcPr>
            <w:tcW w:w="1134"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4</w:t>
            </w:r>
          </w:p>
        </w:tc>
      </w:tr>
      <w:tr w:rsidR="00E7091E" w:rsidRPr="004C2CA1" w:rsidTr="004C2CA1">
        <w:tc>
          <w:tcPr>
            <w:tcW w:w="675"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7</w:t>
            </w:r>
          </w:p>
        </w:tc>
        <w:tc>
          <w:tcPr>
            <w:tcW w:w="3431" w:type="dxa"/>
          </w:tcPr>
          <w:p w:rsidR="00E7091E" w:rsidRPr="004C2CA1" w:rsidRDefault="00E7091E" w:rsidP="004C2CA1">
            <w:pPr>
              <w:spacing w:after="0" w:line="276" w:lineRule="auto"/>
              <w:rPr>
                <w:rFonts w:ascii="Times New Roman" w:eastAsia="Calibri" w:hAnsi="Times New Roman" w:cs="Times New Roman"/>
                <w:sz w:val="28"/>
                <w:szCs w:val="28"/>
              </w:rPr>
            </w:pPr>
            <w:r w:rsidRPr="004C2CA1">
              <w:rPr>
                <w:rFonts w:ascii="Times New Roman" w:eastAsia="Calibri" w:hAnsi="Times New Roman" w:cs="Times New Roman"/>
                <w:sz w:val="28"/>
                <w:szCs w:val="28"/>
              </w:rPr>
              <w:t>Гражданское право</w:t>
            </w:r>
          </w:p>
        </w:tc>
        <w:tc>
          <w:tcPr>
            <w:tcW w:w="992"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18</w:t>
            </w:r>
          </w:p>
        </w:tc>
        <w:tc>
          <w:tcPr>
            <w:tcW w:w="709"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12</w:t>
            </w:r>
          </w:p>
        </w:tc>
        <w:tc>
          <w:tcPr>
            <w:tcW w:w="992"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6</w:t>
            </w:r>
          </w:p>
        </w:tc>
        <w:tc>
          <w:tcPr>
            <w:tcW w:w="1276"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6</w:t>
            </w:r>
          </w:p>
        </w:tc>
        <w:tc>
          <w:tcPr>
            <w:tcW w:w="1134"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6</w:t>
            </w:r>
          </w:p>
        </w:tc>
      </w:tr>
      <w:tr w:rsidR="00E7091E" w:rsidRPr="004C2CA1" w:rsidTr="004C2CA1">
        <w:tc>
          <w:tcPr>
            <w:tcW w:w="675"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8</w:t>
            </w:r>
          </w:p>
        </w:tc>
        <w:tc>
          <w:tcPr>
            <w:tcW w:w="3431" w:type="dxa"/>
          </w:tcPr>
          <w:p w:rsidR="00E7091E" w:rsidRPr="004C2CA1" w:rsidRDefault="00E7091E" w:rsidP="005225F0">
            <w:pPr>
              <w:spacing w:after="0" w:line="276" w:lineRule="auto"/>
              <w:rPr>
                <w:rFonts w:ascii="Times New Roman" w:eastAsia="Calibri" w:hAnsi="Times New Roman" w:cs="Times New Roman"/>
                <w:sz w:val="28"/>
                <w:szCs w:val="28"/>
              </w:rPr>
            </w:pPr>
            <w:r w:rsidRPr="004C2CA1">
              <w:rPr>
                <w:rFonts w:ascii="Times New Roman" w:eastAsia="Calibri" w:hAnsi="Times New Roman" w:cs="Times New Roman"/>
                <w:sz w:val="28"/>
                <w:szCs w:val="28"/>
              </w:rPr>
              <w:t xml:space="preserve">Защита прав потребителей. </w:t>
            </w:r>
            <w:r w:rsidR="005225F0">
              <w:rPr>
                <w:rFonts w:ascii="Times New Roman" w:eastAsia="Calibri" w:hAnsi="Times New Roman" w:cs="Times New Roman"/>
                <w:sz w:val="28"/>
                <w:szCs w:val="28"/>
              </w:rPr>
              <w:t>З</w:t>
            </w:r>
            <w:r w:rsidRPr="004C2CA1">
              <w:rPr>
                <w:rFonts w:ascii="Times New Roman" w:eastAsia="Calibri" w:hAnsi="Times New Roman" w:cs="Times New Roman"/>
                <w:sz w:val="28"/>
                <w:szCs w:val="28"/>
              </w:rPr>
              <w:t>ачет</w:t>
            </w:r>
          </w:p>
        </w:tc>
        <w:tc>
          <w:tcPr>
            <w:tcW w:w="992"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6</w:t>
            </w:r>
          </w:p>
        </w:tc>
        <w:tc>
          <w:tcPr>
            <w:tcW w:w="709"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4</w:t>
            </w:r>
          </w:p>
        </w:tc>
        <w:tc>
          <w:tcPr>
            <w:tcW w:w="992"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2</w:t>
            </w:r>
          </w:p>
        </w:tc>
        <w:tc>
          <w:tcPr>
            <w:tcW w:w="1276"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2</w:t>
            </w:r>
          </w:p>
        </w:tc>
        <w:tc>
          <w:tcPr>
            <w:tcW w:w="1134"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2</w:t>
            </w:r>
          </w:p>
        </w:tc>
      </w:tr>
      <w:tr w:rsidR="00E7091E" w:rsidRPr="004C2CA1" w:rsidTr="004C2CA1">
        <w:tc>
          <w:tcPr>
            <w:tcW w:w="675"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lastRenderedPageBreak/>
              <w:t>9</w:t>
            </w:r>
          </w:p>
        </w:tc>
        <w:tc>
          <w:tcPr>
            <w:tcW w:w="3431" w:type="dxa"/>
          </w:tcPr>
          <w:p w:rsidR="00E7091E" w:rsidRPr="004C2CA1" w:rsidRDefault="00E7091E" w:rsidP="004C2CA1">
            <w:pPr>
              <w:spacing w:after="0" w:line="276" w:lineRule="auto"/>
              <w:rPr>
                <w:rFonts w:ascii="Times New Roman" w:eastAsia="Calibri" w:hAnsi="Times New Roman" w:cs="Times New Roman"/>
                <w:sz w:val="28"/>
                <w:szCs w:val="28"/>
              </w:rPr>
            </w:pPr>
            <w:r w:rsidRPr="004C2CA1">
              <w:rPr>
                <w:rFonts w:ascii="Times New Roman" w:eastAsia="Calibri" w:hAnsi="Times New Roman" w:cs="Times New Roman"/>
                <w:sz w:val="28"/>
                <w:szCs w:val="28"/>
              </w:rPr>
              <w:t>Правовое регулирование образовательной деятельности</w:t>
            </w:r>
          </w:p>
        </w:tc>
        <w:tc>
          <w:tcPr>
            <w:tcW w:w="992"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15</w:t>
            </w:r>
          </w:p>
        </w:tc>
        <w:tc>
          <w:tcPr>
            <w:tcW w:w="709"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10</w:t>
            </w:r>
          </w:p>
        </w:tc>
        <w:tc>
          <w:tcPr>
            <w:tcW w:w="992"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5</w:t>
            </w:r>
          </w:p>
        </w:tc>
        <w:tc>
          <w:tcPr>
            <w:tcW w:w="1276"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5</w:t>
            </w:r>
          </w:p>
        </w:tc>
        <w:tc>
          <w:tcPr>
            <w:tcW w:w="1134"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5</w:t>
            </w:r>
          </w:p>
        </w:tc>
      </w:tr>
      <w:tr w:rsidR="00E7091E" w:rsidRPr="004C2CA1" w:rsidTr="004C2CA1">
        <w:tc>
          <w:tcPr>
            <w:tcW w:w="675"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10</w:t>
            </w:r>
          </w:p>
        </w:tc>
        <w:tc>
          <w:tcPr>
            <w:tcW w:w="3431" w:type="dxa"/>
          </w:tcPr>
          <w:p w:rsidR="00E7091E" w:rsidRPr="004C2CA1" w:rsidRDefault="00E7091E" w:rsidP="004C2CA1">
            <w:pPr>
              <w:spacing w:after="0" w:line="276" w:lineRule="auto"/>
              <w:rPr>
                <w:rFonts w:ascii="Times New Roman" w:eastAsia="Calibri" w:hAnsi="Times New Roman" w:cs="Times New Roman"/>
                <w:sz w:val="28"/>
                <w:szCs w:val="28"/>
              </w:rPr>
            </w:pPr>
            <w:r w:rsidRPr="004C2CA1">
              <w:rPr>
                <w:rFonts w:ascii="Times New Roman" w:eastAsia="Calibri" w:hAnsi="Times New Roman" w:cs="Times New Roman"/>
                <w:sz w:val="28"/>
                <w:szCs w:val="28"/>
              </w:rPr>
              <w:t>Семейное право и наследственное право</w:t>
            </w:r>
          </w:p>
        </w:tc>
        <w:tc>
          <w:tcPr>
            <w:tcW w:w="992"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18</w:t>
            </w:r>
          </w:p>
        </w:tc>
        <w:tc>
          <w:tcPr>
            <w:tcW w:w="709"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12</w:t>
            </w:r>
          </w:p>
        </w:tc>
        <w:tc>
          <w:tcPr>
            <w:tcW w:w="992"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6</w:t>
            </w:r>
          </w:p>
        </w:tc>
        <w:tc>
          <w:tcPr>
            <w:tcW w:w="1276"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6</w:t>
            </w:r>
          </w:p>
        </w:tc>
        <w:tc>
          <w:tcPr>
            <w:tcW w:w="1134"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6</w:t>
            </w:r>
          </w:p>
        </w:tc>
      </w:tr>
      <w:tr w:rsidR="00E7091E" w:rsidRPr="004C2CA1" w:rsidTr="004C2CA1">
        <w:tc>
          <w:tcPr>
            <w:tcW w:w="675"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11</w:t>
            </w:r>
          </w:p>
        </w:tc>
        <w:tc>
          <w:tcPr>
            <w:tcW w:w="3431" w:type="dxa"/>
          </w:tcPr>
          <w:p w:rsidR="00E7091E" w:rsidRPr="004C2CA1" w:rsidRDefault="00E7091E" w:rsidP="004C2CA1">
            <w:pPr>
              <w:spacing w:after="0" w:line="276" w:lineRule="auto"/>
              <w:rPr>
                <w:rFonts w:ascii="Times New Roman" w:eastAsia="Calibri" w:hAnsi="Times New Roman" w:cs="Times New Roman"/>
                <w:sz w:val="28"/>
                <w:szCs w:val="28"/>
              </w:rPr>
            </w:pPr>
            <w:r w:rsidRPr="004C2CA1">
              <w:rPr>
                <w:rFonts w:ascii="Times New Roman" w:eastAsia="Calibri" w:hAnsi="Times New Roman" w:cs="Times New Roman"/>
                <w:sz w:val="28"/>
                <w:szCs w:val="28"/>
              </w:rPr>
              <w:t xml:space="preserve"> Трудовое право</w:t>
            </w:r>
          </w:p>
        </w:tc>
        <w:tc>
          <w:tcPr>
            <w:tcW w:w="992"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18</w:t>
            </w:r>
          </w:p>
        </w:tc>
        <w:tc>
          <w:tcPr>
            <w:tcW w:w="709"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12</w:t>
            </w:r>
          </w:p>
        </w:tc>
        <w:tc>
          <w:tcPr>
            <w:tcW w:w="992"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6</w:t>
            </w:r>
          </w:p>
        </w:tc>
        <w:tc>
          <w:tcPr>
            <w:tcW w:w="1276"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6</w:t>
            </w:r>
          </w:p>
        </w:tc>
        <w:tc>
          <w:tcPr>
            <w:tcW w:w="1134"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6</w:t>
            </w:r>
          </w:p>
        </w:tc>
      </w:tr>
      <w:tr w:rsidR="00E7091E" w:rsidRPr="004C2CA1" w:rsidTr="004C2CA1">
        <w:tc>
          <w:tcPr>
            <w:tcW w:w="675"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12</w:t>
            </w:r>
          </w:p>
        </w:tc>
        <w:tc>
          <w:tcPr>
            <w:tcW w:w="3431" w:type="dxa"/>
          </w:tcPr>
          <w:p w:rsidR="00E7091E" w:rsidRPr="004C2CA1" w:rsidRDefault="00E7091E" w:rsidP="004C2CA1">
            <w:pPr>
              <w:spacing w:after="0" w:line="276" w:lineRule="auto"/>
              <w:rPr>
                <w:rFonts w:ascii="Times New Roman" w:eastAsia="Calibri" w:hAnsi="Times New Roman" w:cs="Times New Roman"/>
                <w:sz w:val="28"/>
                <w:szCs w:val="28"/>
              </w:rPr>
            </w:pPr>
            <w:r w:rsidRPr="004C2CA1">
              <w:rPr>
                <w:rFonts w:ascii="Times New Roman" w:eastAsia="Calibri" w:hAnsi="Times New Roman" w:cs="Times New Roman"/>
                <w:sz w:val="28"/>
                <w:szCs w:val="28"/>
              </w:rPr>
              <w:t xml:space="preserve"> Административное право и административный процесс</w:t>
            </w:r>
          </w:p>
        </w:tc>
        <w:tc>
          <w:tcPr>
            <w:tcW w:w="992"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15</w:t>
            </w:r>
          </w:p>
        </w:tc>
        <w:tc>
          <w:tcPr>
            <w:tcW w:w="709"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10</w:t>
            </w:r>
          </w:p>
        </w:tc>
        <w:tc>
          <w:tcPr>
            <w:tcW w:w="992"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5</w:t>
            </w:r>
          </w:p>
        </w:tc>
        <w:tc>
          <w:tcPr>
            <w:tcW w:w="1276"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5</w:t>
            </w:r>
          </w:p>
        </w:tc>
        <w:tc>
          <w:tcPr>
            <w:tcW w:w="1134" w:type="dxa"/>
          </w:tcPr>
          <w:p w:rsidR="00E7091E" w:rsidRPr="004C2CA1" w:rsidRDefault="00E7091E" w:rsidP="004C2CA1">
            <w:pPr>
              <w:spacing w:after="0" w:line="276" w:lineRule="auto"/>
              <w:jc w:val="center"/>
              <w:rPr>
                <w:rFonts w:ascii="Times New Roman" w:eastAsia="Calibri" w:hAnsi="Times New Roman" w:cs="Times New Roman"/>
                <w:sz w:val="28"/>
                <w:szCs w:val="28"/>
              </w:rPr>
            </w:pPr>
            <w:r w:rsidRPr="004C2CA1">
              <w:rPr>
                <w:rFonts w:ascii="Times New Roman" w:eastAsia="Calibri" w:hAnsi="Times New Roman" w:cs="Times New Roman"/>
                <w:sz w:val="28"/>
                <w:szCs w:val="28"/>
              </w:rPr>
              <w:t>5</w:t>
            </w:r>
          </w:p>
        </w:tc>
      </w:tr>
      <w:tr w:rsidR="004C2CA1" w:rsidRPr="004C2CA1" w:rsidTr="004C2CA1">
        <w:trPr>
          <w:trHeight w:val="160"/>
        </w:trPr>
        <w:tc>
          <w:tcPr>
            <w:tcW w:w="675" w:type="dxa"/>
          </w:tcPr>
          <w:p w:rsidR="004C2CA1" w:rsidRPr="004C2CA1" w:rsidRDefault="004C2CA1" w:rsidP="004C2CA1">
            <w:pPr>
              <w:spacing w:after="0" w:line="276"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13</w:t>
            </w:r>
          </w:p>
        </w:tc>
        <w:tc>
          <w:tcPr>
            <w:tcW w:w="3431" w:type="dxa"/>
          </w:tcPr>
          <w:p w:rsidR="004C2CA1" w:rsidRPr="004C2CA1" w:rsidRDefault="004C2CA1" w:rsidP="004C2CA1">
            <w:pPr>
              <w:spacing w:after="0" w:line="276" w:lineRule="auto"/>
              <w:rPr>
                <w:rFonts w:ascii="Times New Roman" w:eastAsia="Calibri" w:hAnsi="Times New Roman" w:cs="Times New Roman"/>
                <w:sz w:val="28"/>
                <w:szCs w:val="28"/>
              </w:rPr>
            </w:pPr>
            <w:r w:rsidRPr="00E7091E">
              <w:rPr>
                <w:rFonts w:ascii="Times New Roman" w:eastAsia="Calibri" w:hAnsi="Times New Roman" w:cs="Times New Roman"/>
                <w:sz w:val="28"/>
                <w:szCs w:val="28"/>
              </w:rPr>
              <w:t>Уголовное право и уголовный процесс</w:t>
            </w:r>
          </w:p>
        </w:tc>
        <w:tc>
          <w:tcPr>
            <w:tcW w:w="992" w:type="dxa"/>
          </w:tcPr>
          <w:p w:rsidR="004C2CA1" w:rsidRPr="004C2CA1" w:rsidRDefault="004C2CA1" w:rsidP="004C2CA1">
            <w:pPr>
              <w:spacing w:after="0" w:line="276"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18</w:t>
            </w:r>
          </w:p>
        </w:tc>
        <w:tc>
          <w:tcPr>
            <w:tcW w:w="709" w:type="dxa"/>
          </w:tcPr>
          <w:p w:rsidR="004C2CA1" w:rsidRPr="004C2CA1" w:rsidRDefault="004C2CA1" w:rsidP="004C2CA1">
            <w:pPr>
              <w:spacing w:after="0" w:line="276"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12</w:t>
            </w:r>
          </w:p>
        </w:tc>
        <w:tc>
          <w:tcPr>
            <w:tcW w:w="992" w:type="dxa"/>
          </w:tcPr>
          <w:p w:rsidR="004C2CA1" w:rsidRPr="004C2CA1" w:rsidRDefault="004C2CA1" w:rsidP="004C2CA1">
            <w:pPr>
              <w:spacing w:after="0" w:line="276"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6</w:t>
            </w:r>
          </w:p>
        </w:tc>
        <w:tc>
          <w:tcPr>
            <w:tcW w:w="1276" w:type="dxa"/>
          </w:tcPr>
          <w:p w:rsidR="004C2CA1" w:rsidRPr="004C2CA1" w:rsidRDefault="004C2CA1" w:rsidP="004C2CA1">
            <w:pPr>
              <w:spacing w:after="0" w:line="276"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6</w:t>
            </w:r>
          </w:p>
        </w:tc>
        <w:tc>
          <w:tcPr>
            <w:tcW w:w="1134" w:type="dxa"/>
          </w:tcPr>
          <w:p w:rsidR="004C2CA1" w:rsidRPr="004C2CA1" w:rsidRDefault="004C2CA1" w:rsidP="004C2CA1">
            <w:pPr>
              <w:spacing w:after="0" w:line="276"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6</w:t>
            </w:r>
          </w:p>
        </w:tc>
      </w:tr>
      <w:tr w:rsidR="004C2CA1" w:rsidRPr="004C2CA1" w:rsidTr="004C2CA1">
        <w:trPr>
          <w:trHeight w:val="195"/>
        </w:trPr>
        <w:tc>
          <w:tcPr>
            <w:tcW w:w="675" w:type="dxa"/>
          </w:tcPr>
          <w:p w:rsidR="004C2CA1" w:rsidRPr="004C2CA1" w:rsidRDefault="004C2CA1" w:rsidP="004C2CA1">
            <w:pPr>
              <w:spacing w:after="0" w:line="276"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14</w:t>
            </w:r>
          </w:p>
        </w:tc>
        <w:tc>
          <w:tcPr>
            <w:tcW w:w="3431" w:type="dxa"/>
          </w:tcPr>
          <w:p w:rsidR="004C2CA1" w:rsidRPr="00E7091E" w:rsidRDefault="004C2CA1" w:rsidP="004C2CA1">
            <w:pPr>
              <w:autoSpaceDE w:val="0"/>
              <w:autoSpaceDN w:val="0"/>
              <w:adjustRightInd w:val="0"/>
              <w:spacing w:after="0" w:line="276" w:lineRule="auto"/>
              <w:rPr>
                <w:rFonts w:ascii="Times New Roman" w:eastAsia="Calibri" w:hAnsi="Times New Roman" w:cs="Times New Roman"/>
                <w:sz w:val="28"/>
                <w:szCs w:val="28"/>
              </w:rPr>
            </w:pPr>
            <w:r w:rsidRPr="00E7091E">
              <w:rPr>
                <w:rFonts w:ascii="Times New Roman" w:eastAsia="Calibri" w:hAnsi="Times New Roman" w:cs="Times New Roman"/>
                <w:sz w:val="28"/>
                <w:szCs w:val="28"/>
              </w:rPr>
              <w:t>Международное право, как основа взаимоотношений</w:t>
            </w:r>
          </w:p>
          <w:p w:rsidR="004C2CA1" w:rsidRPr="004C2CA1" w:rsidRDefault="004C2CA1" w:rsidP="004C2CA1">
            <w:pPr>
              <w:spacing w:after="0" w:line="276" w:lineRule="auto"/>
              <w:rPr>
                <w:rFonts w:ascii="Times New Roman" w:eastAsia="Calibri" w:hAnsi="Times New Roman" w:cs="Times New Roman"/>
                <w:sz w:val="28"/>
                <w:szCs w:val="28"/>
              </w:rPr>
            </w:pPr>
            <w:r w:rsidRPr="00E7091E">
              <w:rPr>
                <w:rFonts w:ascii="Times New Roman" w:eastAsia="Calibri" w:hAnsi="Times New Roman" w:cs="Times New Roman"/>
                <w:sz w:val="28"/>
                <w:szCs w:val="28"/>
              </w:rPr>
              <w:t>государств мира</w:t>
            </w:r>
          </w:p>
        </w:tc>
        <w:tc>
          <w:tcPr>
            <w:tcW w:w="992" w:type="dxa"/>
          </w:tcPr>
          <w:p w:rsidR="004C2CA1" w:rsidRPr="004C2CA1" w:rsidRDefault="00D05078" w:rsidP="004C2CA1">
            <w:pPr>
              <w:spacing w:after="0" w:line="276"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16</w:t>
            </w:r>
          </w:p>
        </w:tc>
        <w:tc>
          <w:tcPr>
            <w:tcW w:w="709" w:type="dxa"/>
          </w:tcPr>
          <w:p w:rsidR="004C2CA1" w:rsidRPr="004C2CA1" w:rsidRDefault="00D05078" w:rsidP="004C2CA1">
            <w:pPr>
              <w:spacing w:after="0" w:line="276"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11</w:t>
            </w:r>
          </w:p>
        </w:tc>
        <w:tc>
          <w:tcPr>
            <w:tcW w:w="992" w:type="dxa"/>
          </w:tcPr>
          <w:p w:rsidR="004C2CA1" w:rsidRPr="004C2CA1" w:rsidRDefault="004C2CA1" w:rsidP="004C2CA1">
            <w:pPr>
              <w:spacing w:after="0" w:line="276"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5</w:t>
            </w:r>
          </w:p>
        </w:tc>
        <w:tc>
          <w:tcPr>
            <w:tcW w:w="1276" w:type="dxa"/>
          </w:tcPr>
          <w:p w:rsidR="004C2CA1" w:rsidRPr="004C2CA1" w:rsidRDefault="00D05078" w:rsidP="004C2CA1">
            <w:pPr>
              <w:spacing w:after="0" w:line="276"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6</w:t>
            </w:r>
          </w:p>
        </w:tc>
        <w:tc>
          <w:tcPr>
            <w:tcW w:w="1134" w:type="dxa"/>
          </w:tcPr>
          <w:p w:rsidR="004C2CA1" w:rsidRPr="004C2CA1" w:rsidRDefault="004C2CA1" w:rsidP="004C2CA1">
            <w:pPr>
              <w:spacing w:after="0" w:line="276"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5</w:t>
            </w:r>
          </w:p>
        </w:tc>
      </w:tr>
      <w:tr w:rsidR="00D05078" w:rsidRPr="004C2CA1" w:rsidTr="004C2CA1">
        <w:trPr>
          <w:trHeight w:val="195"/>
        </w:trPr>
        <w:tc>
          <w:tcPr>
            <w:tcW w:w="675" w:type="dxa"/>
          </w:tcPr>
          <w:p w:rsidR="00D05078" w:rsidRDefault="00D05078" w:rsidP="004C2CA1">
            <w:pPr>
              <w:spacing w:after="0" w:line="276"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15</w:t>
            </w:r>
          </w:p>
        </w:tc>
        <w:tc>
          <w:tcPr>
            <w:tcW w:w="3431" w:type="dxa"/>
          </w:tcPr>
          <w:p w:rsidR="00D05078" w:rsidRPr="00D05078" w:rsidRDefault="005225F0" w:rsidP="004C2CA1">
            <w:pPr>
              <w:autoSpaceDE w:val="0"/>
              <w:autoSpaceDN w:val="0"/>
              <w:adjustRightInd w:val="0"/>
              <w:spacing w:after="0" w:line="276" w:lineRule="auto"/>
              <w:rPr>
                <w:rFonts w:ascii="Times New Roman" w:eastAsia="Calibri" w:hAnsi="Times New Roman" w:cs="Times New Roman"/>
                <w:b/>
                <w:sz w:val="28"/>
                <w:szCs w:val="28"/>
              </w:rPr>
            </w:pPr>
            <w:r>
              <w:rPr>
                <w:rFonts w:ascii="Times New Roman" w:eastAsia="Calibri" w:hAnsi="Times New Roman" w:cs="Times New Roman"/>
                <w:b/>
                <w:sz w:val="28"/>
                <w:szCs w:val="28"/>
              </w:rPr>
              <w:t>З</w:t>
            </w:r>
            <w:r w:rsidR="00D05078" w:rsidRPr="00D05078">
              <w:rPr>
                <w:rFonts w:ascii="Times New Roman" w:eastAsia="Calibri" w:hAnsi="Times New Roman" w:cs="Times New Roman"/>
                <w:b/>
                <w:sz w:val="28"/>
                <w:szCs w:val="28"/>
              </w:rPr>
              <w:t>ачет</w:t>
            </w:r>
          </w:p>
        </w:tc>
        <w:tc>
          <w:tcPr>
            <w:tcW w:w="992" w:type="dxa"/>
          </w:tcPr>
          <w:p w:rsidR="00D05078" w:rsidRPr="00D05078" w:rsidRDefault="00D05078" w:rsidP="004C2CA1">
            <w:pPr>
              <w:spacing w:after="0" w:line="276" w:lineRule="auto"/>
              <w:jc w:val="center"/>
              <w:rPr>
                <w:rFonts w:ascii="Times New Roman" w:eastAsia="Calibri" w:hAnsi="Times New Roman" w:cs="Times New Roman"/>
                <w:b/>
                <w:sz w:val="28"/>
                <w:szCs w:val="28"/>
              </w:rPr>
            </w:pPr>
            <w:r w:rsidRPr="00D05078">
              <w:rPr>
                <w:rFonts w:ascii="Times New Roman" w:eastAsia="Calibri" w:hAnsi="Times New Roman" w:cs="Times New Roman"/>
                <w:b/>
                <w:sz w:val="28"/>
                <w:szCs w:val="28"/>
              </w:rPr>
              <w:t>1</w:t>
            </w:r>
          </w:p>
        </w:tc>
        <w:tc>
          <w:tcPr>
            <w:tcW w:w="709" w:type="dxa"/>
          </w:tcPr>
          <w:p w:rsidR="00D05078" w:rsidRPr="00D05078" w:rsidRDefault="00D05078" w:rsidP="004C2CA1">
            <w:pPr>
              <w:spacing w:after="0" w:line="276" w:lineRule="auto"/>
              <w:jc w:val="center"/>
              <w:rPr>
                <w:rFonts w:ascii="Times New Roman" w:eastAsia="Calibri" w:hAnsi="Times New Roman" w:cs="Times New Roman"/>
                <w:b/>
                <w:sz w:val="28"/>
                <w:szCs w:val="28"/>
              </w:rPr>
            </w:pPr>
            <w:r w:rsidRPr="00D05078">
              <w:rPr>
                <w:rFonts w:ascii="Times New Roman" w:eastAsia="Calibri" w:hAnsi="Times New Roman" w:cs="Times New Roman"/>
                <w:b/>
                <w:sz w:val="28"/>
                <w:szCs w:val="28"/>
              </w:rPr>
              <w:t>1</w:t>
            </w:r>
          </w:p>
        </w:tc>
        <w:tc>
          <w:tcPr>
            <w:tcW w:w="992" w:type="dxa"/>
          </w:tcPr>
          <w:p w:rsidR="00D05078" w:rsidRPr="00D05078" w:rsidRDefault="00D05078" w:rsidP="004C2CA1">
            <w:pPr>
              <w:spacing w:after="0" w:line="276" w:lineRule="auto"/>
              <w:jc w:val="center"/>
              <w:rPr>
                <w:rFonts w:ascii="Times New Roman" w:eastAsia="Calibri" w:hAnsi="Times New Roman" w:cs="Times New Roman"/>
                <w:b/>
                <w:sz w:val="28"/>
                <w:szCs w:val="28"/>
              </w:rPr>
            </w:pPr>
          </w:p>
        </w:tc>
        <w:tc>
          <w:tcPr>
            <w:tcW w:w="1276" w:type="dxa"/>
          </w:tcPr>
          <w:p w:rsidR="00D05078" w:rsidRPr="00D05078" w:rsidRDefault="00D05078" w:rsidP="004C2CA1">
            <w:pPr>
              <w:spacing w:after="0" w:line="276" w:lineRule="auto"/>
              <w:jc w:val="center"/>
              <w:rPr>
                <w:rFonts w:ascii="Times New Roman" w:eastAsia="Calibri" w:hAnsi="Times New Roman" w:cs="Times New Roman"/>
                <w:b/>
                <w:sz w:val="28"/>
                <w:szCs w:val="28"/>
              </w:rPr>
            </w:pPr>
            <w:r w:rsidRPr="00D05078">
              <w:rPr>
                <w:rFonts w:ascii="Times New Roman" w:eastAsia="Calibri" w:hAnsi="Times New Roman" w:cs="Times New Roman"/>
                <w:b/>
                <w:sz w:val="28"/>
                <w:szCs w:val="28"/>
              </w:rPr>
              <w:t>1</w:t>
            </w:r>
          </w:p>
        </w:tc>
        <w:tc>
          <w:tcPr>
            <w:tcW w:w="1134" w:type="dxa"/>
          </w:tcPr>
          <w:p w:rsidR="00D05078" w:rsidRDefault="00D05078" w:rsidP="004C2CA1">
            <w:pPr>
              <w:spacing w:after="0" w:line="276" w:lineRule="auto"/>
              <w:jc w:val="center"/>
              <w:rPr>
                <w:rFonts w:ascii="Times New Roman" w:eastAsia="Calibri" w:hAnsi="Times New Roman" w:cs="Times New Roman"/>
                <w:sz w:val="28"/>
                <w:szCs w:val="28"/>
              </w:rPr>
            </w:pPr>
          </w:p>
        </w:tc>
      </w:tr>
      <w:tr w:rsidR="004C2CA1" w:rsidRPr="004C2CA1" w:rsidTr="004C2CA1">
        <w:trPr>
          <w:trHeight w:val="210"/>
        </w:trPr>
        <w:tc>
          <w:tcPr>
            <w:tcW w:w="675" w:type="dxa"/>
          </w:tcPr>
          <w:p w:rsidR="004C2CA1" w:rsidRPr="004C2CA1" w:rsidRDefault="00D05078" w:rsidP="004C2CA1">
            <w:pPr>
              <w:spacing w:after="0" w:line="276"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16</w:t>
            </w:r>
          </w:p>
        </w:tc>
        <w:tc>
          <w:tcPr>
            <w:tcW w:w="3431" w:type="dxa"/>
          </w:tcPr>
          <w:p w:rsidR="004C2CA1" w:rsidRPr="004C2CA1" w:rsidRDefault="004C2CA1" w:rsidP="004C2CA1">
            <w:pPr>
              <w:spacing w:after="0" w:line="276" w:lineRule="auto"/>
              <w:rPr>
                <w:rFonts w:ascii="Times New Roman" w:eastAsia="Calibri" w:hAnsi="Times New Roman" w:cs="Times New Roman"/>
                <w:b/>
                <w:sz w:val="28"/>
                <w:szCs w:val="28"/>
              </w:rPr>
            </w:pPr>
            <w:r w:rsidRPr="004C2CA1">
              <w:rPr>
                <w:rFonts w:ascii="Times New Roman" w:eastAsia="Calibri" w:hAnsi="Times New Roman" w:cs="Times New Roman"/>
                <w:b/>
                <w:sz w:val="28"/>
                <w:szCs w:val="28"/>
              </w:rPr>
              <w:t xml:space="preserve">Итого за </w:t>
            </w:r>
            <w:r w:rsidRPr="004C2CA1">
              <w:rPr>
                <w:rFonts w:ascii="Times New Roman" w:eastAsia="Calibri" w:hAnsi="Times New Roman" w:cs="Times New Roman"/>
                <w:b/>
                <w:sz w:val="28"/>
                <w:szCs w:val="28"/>
                <w:lang w:val="en-US"/>
              </w:rPr>
              <w:t>I</w:t>
            </w:r>
            <w:r w:rsidRPr="004C2CA1">
              <w:rPr>
                <w:rFonts w:ascii="Times New Roman" w:eastAsia="Calibri" w:hAnsi="Times New Roman" w:cs="Times New Roman"/>
                <w:b/>
                <w:sz w:val="28"/>
                <w:szCs w:val="28"/>
              </w:rPr>
              <w:t xml:space="preserve"> курс обучения:</w:t>
            </w:r>
          </w:p>
        </w:tc>
        <w:tc>
          <w:tcPr>
            <w:tcW w:w="992" w:type="dxa"/>
          </w:tcPr>
          <w:p w:rsidR="004C2CA1" w:rsidRPr="004C2CA1" w:rsidRDefault="004C2CA1" w:rsidP="004C2CA1">
            <w:pPr>
              <w:spacing w:after="0" w:line="276" w:lineRule="auto"/>
              <w:jc w:val="center"/>
              <w:rPr>
                <w:rFonts w:ascii="Times New Roman" w:eastAsia="Calibri" w:hAnsi="Times New Roman" w:cs="Times New Roman"/>
                <w:b/>
                <w:sz w:val="28"/>
                <w:szCs w:val="28"/>
              </w:rPr>
            </w:pPr>
            <w:r w:rsidRPr="004C2CA1">
              <w:rPr>
                <w:rFonts w:ascii="Times New Roman" w:eastAsia="Calibri" w:hAnsi="Times New Roman" w:cs="Times New Roman"/>
                <w:b/>
                <w:sz w:val="28"/>
                <w:szCs w:val="28"/>
              </w:rPr>
              <w:t>175</w:t>
            </w:r>
          </w:p>
        </w:tc>
        <w:tc>
          <w:tcPr>
            <w:tcW w:w="709" w:type="dxa"/>
          </w:tcPr>
          <w:p w:rsidR="004C2CA1" w:rsidRPr="004C2CA1" w:rsidRDefault="004C2CA1" w:rsidP="004C2CA1">
            <w:pPr>
              <w:spacing w:after="0" w:line="276" w:lineRule="auto"/>
              <w:jc w:val="center"/>
              <w:rPr>
                <w:rFonts w:ascii="Times New Roman" w:eastAsia="Calibri" w:hAnsi="Times New Roman" w:cs="Times New Roman"/>
                <w:b/>
                <w:sz w:val="28"/>
                <w:szCs w:val="28"/>
              </w:rPr>
            </w:pPr>
            <w:r w:rsidRPr="004C2CA1">
              <w:rPr>
                <w:rFonts w:ascii="Times New Roman" w:eastAsia="Calibri" w:hAnsi="Times New Roman" w:cs="Times New Roman"/>
                <w:b/>
                <w:sz w:val="28"/>
                <w:szCs w:val="28"/>
              </w:rPr>
              <w:t>117</w:t>
            </w:r>
          </w:p>
        </w:tc>
        <w:tc>
          <w:tcPr>
            <w:tcW w:w="992" w:type="dxa"/>
          </w:tcPr>
          <w:p w:rsidR="004C2CA1" w:rsidRPr="004C2CA1" w:rsidRDefault="004C2CA1" w:rsidP="004C2CA1">
            <w:pPr>
              <w:spacing w:after="0" w:line="276" w:lineRule="auto"/>
              <w:jc w:val="center"/>
              <w:rPr>
                <w:rFonts w:ascii="Times New Roman" w:eastAsia="Calibri" w:hAnsi="Times New Roman" w:cs="Times New Roman"/>
                <w:b/>
                <w:sz w:val="28"/>
                <w:szCs w:val="28"/>
              </w:rPr>
            </w:pPr>
            <w:r w:rsidRPr="004C2CA1">
              <w:rPr>
                <w:rFonts w:ascii="Times New Roman" w:eastAsia="Calibri" w:hAnsi="Times New Roman" w:cs="Times New Roman"/>
                <w:b/>
                <w:sz w:val="28"/>
                <w:szCs w:val="28"/>
              </w:rPr>
              <w:t>58</w:t>
            </w:r>
          </w:p>
        </w:tc>
        <w:tc>
          <w:tcPr>
            <w:tcW w:w="1276" w:type="dxa"/>
          </w:tcPr>
          <w:p w:rsidR="004C2CA1" w:rsidRPr="004C2CA1" w:rsidRDefault="004C2CA1" w:rsidP="004C2CA1">
            <w:pPr>
              <w:spacing w:after="0" w:line="276" w:lineRule="auto"/>
              <w:jc w:val="center"/>
              <w:rPr>
                <w:rFonts w:ascii="Times New Roman" w:eastAsia="Calibri" w:hAnsi="Times New Roman" w:cs="Times New Roman"/>
                <w:b/>
                <w:sz w:val="28"/>
                <w:szCs w:val="28"/>
              </w:rPr>
            </w:pPr>
            <w:r w:rsidRPr="004C2CA1">
              <w:rPr>
                <w:rFonts w:ascii="Times New Roman" w:eastAsia="Calibri" w:hAnsi="Times New Roman" w:cs="Times New Roman"/>
                <w:b/>
                <w:sz w:val="28"/>
                <w:szCs w:val="28"/>
              </w:rPr>
              <w:t>59</w:t>
            </w:r>
          </w:p>
        </w:tc>
        <w:tc>
          <w:tcPr>
            <w:tcW w:w="1134" w:type="dxa"/>
          </w:tcPr>
          <w:p w:rsidR="004C2CA1" w:rsidRPr="004C2CA1" w:rsidRDefault="004C2CA1" w:rsidP="004C2CA1">
            <w:pPr>
              <w:spacing w:after="0" w:line="276" w:lineRule="auto"/>
              <w:jc w:val="center"/>
              <w:rPr>
                <w:rFonts w:ascii="Times New Roman" w:eastAsia="Calibri" w:hAnsi="Times New Roman" w:cs="Times New Roman"/>
                <w:b/>
                <w:sz w:val="28"/>
                <w:szCs w:val="28"/>
              </w:rPr>
            </w:pPr>
            <w:r w:rsidRPr="004C2CA1">
              <w:rPr>
                <w:rFonts w:ascii="Times New Roman" w:eastAsia="Calibri" w:hAnsi="Times New Roman" w:cs="Times New Roman"/>
                <w:b/>
                <w:sz w:val="28"/>
                <w:szCs w:val="28"/>
              </w:rPr>
              <w:t>58</w:t>
            </w:r>
          </w:p>
        </w:tc>
      </w:tr>
      <w:tr w:rsidR="004C2CA1" w:rsidRPr="004C2CA1" w:rsidTr="004C2CA1">
        <w:trPr>
          <w:trHeight w:val="165"/>
        </w:trPr>
        <w:tc>
          <w:tcPr>
            <w:tcW w:w="675" w:type="dxa"/>
          </w:tcPr>
          <w:p w:rsidR="004C2CA1" w:rsidRPr="004C2CA1" w:rsidRDefault="00D05078" w:rsidP="004C2CA1">
            <w:pPr>
              <w:spacing w:after="0" w:line="276"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17</w:t>
            </w:r>
          </w:p>
        </w:tc>
        <w:tc>
          <w:tcPr>
            <w:tcW w:w="3431" w:type="dxa"/>
          </w:tcPr>
          <w:p w:rsidR="004C2CA1" w:rsidRPr="004C2CA1" w:rsidRDefault="004C2CA1" w:rsidP="004C2CA1">
            <w:pPr>
              <w:spacing w:after="0" w:line="276" w:lineRule="auto"/>
              <w:rPr>
                <w:rFonts w:ascii="Times New Roman" w:eastAsia="Calibri" w:hAnsi="Times New Roman" w:cs="Times New Roman"/>
                <w:b/>
                <w:sz w:val="28"/>
                <w:szCs w:val="28"/>
              </w:rPr>
            </w:pPr>
            <w:r w:rsidRPr="004C2CA1">
              <w:rPr>
                <w:rFonts w:ascii="Times New Roman" w:eastAsia="Calibri" w:hAnsi="Times New Roman" w:cs="Times New Roman"/>
                <w:b/>
                <w:sz w:val="28"/>
                <w:szCs w:val="28"/>
              </w:rPr>
              <w:t>Общая учебная нагрузка</w:t>
            </w:r>
          </w:p>
        </w:tc>
        <w:tc>
          <w:tcPr>
            <w:tcW w:w="992" w:type="dxa"/>
          </w:tcPr>
          <w:p w:rsidR="004C2CA1" w:rsidRPr="004C2CA1" w:rsidRDefault="004C2CA1" w:rsidP="004C2CA1">
            <w:pPr>
              <w:spacing w:after="0" w:line="276" w:lineRule="auto"/>
              <w:jc w:val="center"/>
              <w:rPr>
                <w:rFonts w:ascii="Times New Roman" w:eastAsia="Calibri" w:hAnsi="Times New Roman" w:cs="Times New Roman"/>
                <w:b/>
                <w:sz w:val="28"/>
                <w:szCs w:val="28"/>
              </w:rPr>
            </w:pPr>
            <w:r w:rsidRPr="004C2CA1">
              <w:rPr>
                <w:rFonts w:ascii="Times New Roman" w:eastAsia="Calibri" w:hAnsi="Times New Roman" w:cs="Times New Roman"/>
                <w:b/>
                <w:sz w:val="28"/>
                <w:szCs w:val="28"/>
              </w:rPr>
              <w:t>175</w:t>
            </w:r>
          </w:p>
        </w:tc>
        <w:tc>
          <w:tcPr>
            <w:tcW w:w="709" w:type="dxa"/>
          </w:tcPr>
          <w:p w:rsidR="004C2CA1" w:rsidRPr="004C2CA1" w:rsidRDefault="004C2CA1" w:rsidP="004C2CA1">
            <w:pPr>
              <w:spacing w:after="0" w:line="276" w:lineRule="auto"/>
              <w:jc w:val="center"/>
              <w:rPr>
                <w:rFonts w:ascii="Times New Roman" w:eastAsia="Calibri" w:hAnsi="Times New Roman" w:cs="Times New Roman"/>
                <w:b/>
                <w:sz w:val="28"/>
                <w:szCs w:val="28"/>
              </w:rPr>
            </w:pPr>
            <w:r w:rsidRPr="004C2CA1">
              <w:rPr>
                <w:rFonts w:ascii="Times New Roman" w:eastAsia="Calibri" w:hAnsi="Times New Roman" w:cs="Times New Roman"/>
                <w:b/>
                <w:sz w:val="28"/>
                <w:szCs w:val="28"/>
              </w:rPr>
              <w:t>117</w:t>
            </w:r>
          </w:p>
        </w:tc>
        <w:tc>
          <w:tcPr>
            <w:tcW w:w="992" w:type="dxa"/>
          </w:tcPr>
          <w:p w:rsidR="004C2CA1" w:rsidRPr="004C2CA1" w:rsidRDefault="004C2CA1" w:rsidP="004C2CA1">
            <w:pPr>
              <w:spacing w:after="0" w:line="276" w:lineRule="auto"/>
              <w:jc w:val="center"/>
              <w:rPr>
                <w:rFonts w:ascii="Times New Roman" w:eastAsia="Calibri" w:hAnsi="Times New Roman" w:cs="Times New Roman"/>
                <w:b/>
                <w:sz w:val="28"/>
                <w:szCs w:val="28"/>
              </w:rPr>
            </w:pPr>
            <w:r w:rsidRPr="004C2CA1">
              <w:rPr>
                <w:rFonts w:ascii="Times New Roman" w:eastAsia="Calibri" w:hAnsi="Times New Roman" w:cs="Times New Roman"/>
                <w:b/>
                <w:sz w:val="28"/>
                <w:szCs w:val="28"/>
              </w:rPr>
              <w:t>58</w:t>
            </w:r>
          </w:p>
        </w:tc>
        <w:tc>
          <w:tcPr>
            <w:tcW w:w="1276" w:type="dxa"/>
          </w:tcPr>
          <w:p w:rsidR="004C2CA1" w:rsidRPr="004C2CA1" w:rsidRDefault="004C2CA1" w:rsidP="004C2CA1">
            <w:pPr>
              <w:spacing w:after="0" w:line="276" w:lineRule="auto"/>
              <w:jc w:val="center"/>
              <w:rPr>
                <w:rFonts w:ascii="Times New Roman" w:eastAsia="Calibri" w:hAnsi="Times New Roman" w:cs="Times New Roman"/>
                <w:b/>
                <w:sz w:val="28"/>
                <w:szCs w:val="28"/>
              </w:rPr>
            </w:pPr>
            <w:r w:rsidRPr="004C2CA1">
              <w:rPr>
                <w:rFonts w:ascii="Times New Roman" w:eastAsia="Calibri" w:hAnsi="Times New Roman" w:cs="Times New Roman"/>
                <w:b/>
                <w:sz w:val="28"/>
                <w:szCs w:val="28"/>
              </w:rPr>
              <w:t>59</w:t>
            </w:r>
          </w:p>
        </w:tc>
        <w:tc>
          <w:tcPr>
            <w:tcW w:w="1134" w:type="dxa"/>
          </w:tcPr>
          <w:p w:rsidR="004C2CA1" w:rsidRPr="004C2CA1" w:rsidRDefault="004C2CA1" w:rsidP="004C2CA1">
            <w:pPr>
              <w:spacing w:after="0" w:line="276" w:lineRule="auto"/>
              <w:jc w:val="center"/>
              <w:rPr>
                <w:rFonts w:ascii="Times New Roman" w:eastAsia="Calibri" w:hAnsi="Times New Roman" w:cs="Times New Roman"/>
                <w:b/>
                <w:sz w:val="28"/>
                <w:szCs w:val="28"/>
              </w:rPr>
            </w:pPr>
            <w:r w:rsidRPr="004C2CA1">
              <w:rPr>
                <w:rFonts w:ascii="Times New Roman" w:eastAsia="Calibri" w:hAnsi="Times New Roman" w:cs="Times New Roman"/>
                <w:b/>
                <w:sz w:val="28"/>
                <w:szCs w:val="28"/>
              </w:rPr>
              <w:t>58</w:t>
            </w:r>
          </w:p>
        </w:tc>
      </w:tr>
    </w:tbl>
    <w:p w:rsidR="00E7091E" w:rsidRPr="004C2CA1" w:rsidRDefault="00E7091E" w:rsidP="00E7091E">
      <w:pPr>
        <w:spacing w:after="0" w:line="276" w:lineRule="auto"/>
        <w:rPr>
          <w:rFonts w:ascii="Times New Roman" w:eastAsia="Calibri" w:hAnsi="Times New Roman" w:cs="Times New Roman"/>
          <w:sz w:val="28"/>
          <w:szCs w:val="28"/>
        </w:rPr>
      </w:pPr>
    </w:p>
    <w:p w:rsidR="00E7091E" w:rsidRPr="004C2CA1" w:rsidRDefault="00E7091E" w:rsidP="00E7091E">
      <w:pPr>
        <w:spacing w:after="0" w:line="276" w:lineRule="auto"/>
        <w:rPr>
          <w:rFonts w:ascii="Times New Roman" w:eastAsia="Calibri" w:hAnsi="Times New Roman" w:cs="Times New Roman"/>
          <w:sz w:val="28"/>
          <w:szCs w:val="28"/>
          <w:lang w:val="en-US"/>
        </w:rPr>
      </w:pPr>
    </w:p>
    <w:p w:rsidR="00E7091E" w:rsidRPr="00E7091E" w:rsidRDefault="00E7091E" w:rsidP="00E7091E">
      <w:pPr>
        <w:spacing w:after="0" w:line="276" w:lineRule="auto"/>
        <w:rPr>
          <w:rFonts w:ascii="Times New Roman" w:eastAsia="Calibri" w:hAnsi="Times New Roman" w:cs="Times New Roman"/>
          <w:sz w:val="28"/>
          <w:szCs w:val="28"/>
          <w:lang w:val="en-US"/>
        </w:rPr>
      </w:pPr>
    </w:p>
    <w:p w:rsidR="00E7091E" w:rsidRPr="00E7091E" w:rsidRDefault="00E7091E" w:rsidP="00E7091E">
      <w:pPr>
        <w:spacing w:after="0" w:line="276" w:lineRule="auto"/>
        <w:rPr>
          <w:rFonts w:ascii="Times New Roman" w:eastAsia="Calibri" w:hAnsi="Times New Roman" w:cs="Times New Roman"/>
          <w:sz w:val="28"/>
          <w:szCs w:val="28"/>
          <w:lang w:val="en-US"/>
        </w:rPr>
      </w:pPr>
    </w:p>
    <w:p w:rsidR="00E7091E" w:rsidRPr="00E7091E" w:rsidRDefault="00E7091E" w:rsidP="00E7091E">
      <w:pPr>
        <w:spacing w:after="0" w:line="276" w:lineRule="auto"/>
        <w:rPr>
          <w:rFonts w:ascii="Times New Roman" w:eastAsia="Calibri" w:hAnsi="Times New Roman" w:cs="Times New Roman"/>
          <w:sz w:val="28"/>
          <w:szCs w:val="28"/>
        </w:rPr>
      </w:pPr>
    </w:p>
    <w:p w:rsidR="00E7091E" w:rsidRPr="00E7091E" w:rsidRDefault="00E7091E" w:rsidP="00E7091E">
      <w:pPr>
        <w:spacing w:after="0" w:line="276" w:lineRule="auto"/>
        <w:rPr>
          <w:rFonts w:ascii="Times New Roman" w:eastAsia="Calibri" w:hAnsi="Times New Roman" w:cs="Times New Roman"/>
          <w:sz w:val="28"/>
          <w:szCs w:val="28"/>
        </w:rPr>
      </w:pPr>
    </w:p>
    <w:p w:rsidR="00E7091E" w:rsidRPr="00E7091E" w:rsidRDefault="00E7091E" w:rsidP="00E7091E">
      <w:pPr>
        <w:spacing w:after="0" w:line="276" w:lineRule="auto"/>
        <w:rPr>
          <w:rFonts w:ascii="Times New Roman" w:eastAsia="Calibri" w:hAnsi="Times New Roman" w:cs="Times New Roman"/>
          <w:sz w:val="28"/>
          <w:szCs w:val="28"/>
        </w:rPr>
      </w:pPr>
    </w:p>
    <w:p w:rsidR="00E7091E" w:rsidRPr="00E7091E" w:rsidRDefault="00E7091E" w:rsidP="00E7091E">
      <w:pPr>
        <w:spacing w:after="0" w:line="276" w:lineRule="auto"/>
        <w:rPr>
          <w:rFonts w:ascii="Times New Roman" w:eastAsia="Calibri" w:hAnsi="Times New Roman" w:cs="Times New Roman"/>
          <w:sz w:val="28"/>
          <w:szCs w:val="28"/>
        </w:rPr>
      </w:pPr>
    </w:p>
    <w:p w:rsidR="00E7091E" w:rsidRPr="00E7091E" w:rsidRDefault="00E7091E" w:rsidP="00E7091E">
      <w:pPr>
        <w:spacing w:after="0" w:line="276" w:lineRule="auto"/>
        <w:rPr>
          <w:rFonts w:ascii="Times New Roman" w:eastAsia="Calibri" w:hAnsi="Times New Roman" w:cs="Times New Roman"/>
          <w:sz w:val="28"/>
          <w:szCs w:val="28"/>
        </w:rPr>
      </w:pPr>
    </w:p>
    <w:p w:rsidR="00E7091E" w:rsidRPr="00E7091E" w:rsidRDefault="00E7091E" w:rsidP="00E7091E">
      <w:pPr>
        <w:spacing w:after="0" w:line="276" w:lineRule="auto"/>
        <w:rPr>
          <w:rFonts w:ascii="Times New Roman" w:eastAsia="Calibri" w:hAnsi="Times New Roman" w:cs="Times New Roman"/>
          <w:sz w:val="28"/>
          <w:szCs w:val="28"/>
        </w:rPr>
      </w:pPr>
    </w:p>
    <w:p w:rsidR="00E7091E" w:rsidRPr="00E7091E" w:rsidRDefault="00E7091E" w:rsidP="00E7091E">
      <w:pPr>
        <w:spacing w:after="0" w:line="276" w:lineRule="auto"/>
        <w:rPr>
          <w:rFonts w:ascii="Times New Roman" w:eastAsia="Calibri" w:hAnsi="Times New Roman" w:cs="Times New Roman"/>
          <w:sz w:val="28"/>
          <w:szCs w:val="28"/>
        </w:rPr>
      </w:pPr>
    </w:p>
    <w:p w:rsidR="00E7091E" w:rsidRPr="00E7091E" w:rsidRDefault="00E7091E" w:rsidP="00E7091E">
      <w:pPr>
        <w:spacing w:after="0" w:line="276" w:lineRule="auto"/>
        <w:rPr>
          <w:rFonts w:ascii="Times New Roman" w:eastAsia="Calibri" w:hAnsi="Times New Roman" w:cs="Times New Roman"/>
          <w:sz w:val="28"/>
          <w:szCs w:val="28"/>
        </w:rPr>
      </w:pPr>
    </w:p>
    <w:p w:rsidR="00E7091E" w:rsidRPr="00E7091E" w:rsidRDefault="00E7091E" w:rsidP="00E7091E">
      <w:pPr>
        <w:spacing w:after="0" w:line="276" w:lineRule="auto"/>
        <w:rPr>
          <w:rFonts w:ascii="Times New Roman" w:eastAsia="Calibri" w:hAnsi="Times New Roman" w:cs="Times New Roman"/>
          <w:sz w:val="28"/>
          <w:szCs w:val="28"/>
        </w:rPr>
      </w:pPr>
    </w:p>
    <w:p w:rsidR="00E7091E" w:rsidRPr="00E7091E" w:rsidRDefault="00E7091E" w:rsidP="00E7091E">
      <w:pPr>
        <w:spacing w:after="0" w:line="276" w:lineRule="auto"/>
        <w:rPr>
          <w:rFonts w:ascii="Times New Roman" w:eastAsia="Calibri" w:hAnsi="Times New Roman" w:cs="Times New Roman"/>
          <w:sz w:val="28"/>
          <w:szCs w:val="28"/>
        </w:rPr>
      </w:pPr>
    </w:p>
    <w:p w:rsidR="00E7091E" w:rsidRPr="00E7091E" w:rsidRDefault="00E7091E" w:rsidP="00E7091E">
      <w:pPr>
        <w:spacing w:after="0" w:line="276" w:lineRule="auto"/>
        <w:rPr>
          <w:rFonts w:ascii="Times New Roman" w:eastAsia="Calibri" w:hAnsi="Times New Roman" w:cs="Times New Roman"/>
          <w:sz w:val="28"/>
          <w:szCs w:val="28"/>
        </w:rPr>
      </w:pPr>
    </w:p>
    <w:p w:rsidR="00E7091E" w:rsidRPr="00E7091E" w:rsidRDefault="00E7091E" w:rsidP="00E7091E">
      <w:pPr>
        <w:spacing w:after="0" w:line="276" w:lineRule="auto"/>
        <w:rPr>
          <w:rFonts w:ascii="Times New Roman" w:eastAsia="Calibri" w:hAnsi="Times New Roman" w:cs="Times New Roman"/>
          <w:sz w:val="28"/>
          <w:szCs w:val="28"/>
        </w:rPr>
      </w:pPr>
    </w:p>
    <w:p w:rsidR="00E7091E" w:rsidRPr="00E7091E" w:rsidRDefault="00E7091E" w:rsidP="00E7091E">
      <w:pPr>
        <w:spacing w:after="0" w:line="276" w:lineRule="auto"/>
        <w:rPr>
          <w:rFonts w:ascii="Times New Roman" w:eastAsia="Calibri" w:hAnsi="Times New Roman" w:cs="Times New Roman"/>
          <w:sz w:val="28"/>
          <w:szCs w:val="28"/>
        </w:rPr>
      </w:pPr>
    </w:p>
    <w:p w:rsidR="00E7091E" w:rsidRPr="00E7091E" w:rsidRDefault="00E7091E" w:rsidP="00E7091E">
      <w:pPr>
        <w:spacing w:after="0" w:line="276" w:lineRule="auto"/>
        <w:rPr>
          <w:rFonts w:ascii="Times New Roman" w:eastAsia="Calibri" w:hAnsi="Times New Roman" w:cs="Times New Roman"/>
          <w:sz w:val="28"/>
          <w:szCs w:val="28"/>
        </w:rPr>
      </w:pPr>
    </w:p>
    <w:p w:rsidR="00E7091E" w:rsidRDefault="00E7091E" w:rsidP="00E7091E">
      <w:pPr>
        <w:spacing w:after="0" w:line="276" w:lineRule="auto"/>
        <w:rPr>
          <w:rFonts w:ascii="Times New Roman" w:eastAsia="Calibri" w:hAnsi="Times New Roman" w:cs="Times New Roman"/>
          <w:sz w:val="28"/>
          <w:szCs w:val="28"/>
        </w:rPr>
      </w:pPr>
    </w:p>
    <w:p w:rsidR="005225F0" w:rsidRPr="00E7091E" w:rsidRDefault="005225F0" w:rsidP="00E7091E">
      <w:pPr>
        <w:spacing w:after="0" w:line="276" w:lineRule="auto"/>
        <w:rPr>
          <w:rFonts w:ascii="Times New Roman" w:eastAsia="Calibri" w:hAnsi="Times New Roman" w:cs="Times New Roman"/>
          <w:sz w:val="28"/>
          <w:szCs w:val="28"/>
        </w:rPr>
      </w:pPr>
    </w:p>
    <w:p w:rsidR="00E7091E" w:rsidRPr="00D05078" w:rsidRDefault="00E7091E" w:rsidP="00E7091E">
      <w:pPr>
        <w:spacing w:after="0" w:line="240" w:lineRule="auto"/>
        <w:jc w:val="center"/>
        <w:rPr>
          <w:rFonts w:ascii="Times New Roman" w:eastAsia="Calibri" w:hAnsi="Times New Roman" w:cs="Times New Roman"/>
          <w:b/>
          <w:sz w:val="24"/>
          <w:szCs w:val="24"/>
        </w:rPr>
      </w:pPr>
      <w:r w:rsidRPr="00D05078">
        <w:rPr>
          <w:rFonts w:ascii="Times New Roman" w:eastAsia="Calibri" w:hAnsi="Times New Roman" w:cs="Times New Roman"/>
          <w:b/>
          <w:sz w:val="24"/>
          <w:szCs w:val="24"/>
        </w:rPr>
        <w:lastRenderedPageBreak/>
        <w:t>8. ВНЕАУДИТОРНАЯ САМОСТОЯТЕЛЬНАЯ РАБОТА</w:t>
      </w:r>
    </w:p>
    <w:p w:rsidR="00E7091E" w:rsidRPr="00E7091E" w:rsidRDefault="00E7091E" w:rsidP="00E7091E">
      <w:pPr>
        <w:spacing w:after="0" w:line="240" w:lineRule="auto"/>
        <w:jc w:val="center"/>
        <w:rPr>
          <w:rFonts w:ascii="Times New Roman" w:eastAsia="Calibri" w:hAnsi="Times New Roman" w:cs="Times New Roman"/>
          <w:b/>
          <w:sz w:val="28"/>
          <w:szCs w:val="28"/>
        </w:rPr>
      </w:pPr>
    </w:p>
    <w:tbl>
      <w:tblPr>
        <w:tblW w:w="9600" w:type="dxa"/>
        <w:tblLayout w:type="fixed"/>
        <w:tblLook w:val="04A0" w:firstRow="1" w:lastRow="0" w:firstColumn="1" w:lastColumn="0" w:noHBand="0" w:noVBand="1"/>
      </w:tblPr>
      <w:tblGrid>
        <w:gridCol w:w="690"/>
        <w:gridCol w:w="3668"/>
        <w:gridCol w:w="2691"/>
        <w:gridCol w:w="709"/>
        <w:gridCol w:w="1842"/>
      </w:tblGrid>
      <w:tr w:rsidR="00E7091E" w:rsidRPr="00E7091E" w:rsidTr="00423303">
        <w:trPr>
          <w:cantSplit/>
          <w:trHeight w:val="1876"/>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
                <w:bCs/>
                <w:sz w:val="28"/>
                <w:szCs w:val="28"/>
              </w:rPr>
            </w:pPr>
            <w:r w:rsidRPr="00E7091E">
              <w:rPr>
                <w:rFonts w:ascii="Times New Roman" w:eastAsia="Calibri" w:hAnsi="Times New Roman" w:cs="Times New Roman"/>
                <w:b/>
                <w:bCs/>
                <w:sz w:val="28"/>
                <w:szCs w:val="28"/>
              </w:rPr>
              <w:t>№</w:t>
            </w:r>
          </w:p>
          <w:p w:rsidR="00E7091E" w:rsidRPr="00E7091E" w:rsidRDefault="00E7091E" w:rsidP="00E7091E">
            <w:pPr>
              <w:spacing w:after="200" w:line="276" w:lineRule="auto"/>
              <w:jc w:val="center"/>
              <w:rPr>
                <w:rFonts w:ascii="Times New Roman" w:eastAsia="Calibri" w:hAnsi="Times New Roman" w:cs="Times New Roman"/>
                <w:b/>
                <w:bCs/>
                <w:sz w:val="28"/>
                <w:szCs w:val="28"/>
              </w:rPr>
            </w:pPr>
            <w:r w:rsidRPr="00E7091E">
              <w:rPr>
                <w:rFonts w:ascii="Times New Roman" w:eastAsia="Calibri" w:hAnsi="Times New Roman" w:cs="Times New Roman"/>
                <w:b/>
                <w:bCs/>
                <w:sz w:val="28"/>
                <w:szCs w:val="28"/>
              </w:rPr>
              <w:t>п</w:t>
            </w:r>
            <w:r w:rsidRPr="00E7091E">
              <w:rPr>
                <w:rFonts w:ascii="Times New Roman" w:eastAsia="Calibri" w:hAnsi="Times New Roman" w:cs="Times New Roman"/>
                <w:b/>
                <w:bCs/>
                <w:sz w:val="28"/>
                <w:szCs w:val="28"/>
                <w:lang w:val="en-US"/>
              </w:rPr>
              <w:t>/</w:t>
            </w:r>
            <w:r w:rsidRPr="00E7091E">
              <w:rPr>
                <w:rFonts w:ascii="Times New Roman" w:eastAsia="Calibri" w:hAnsi="Times New Roman" w:cs="Times New Roman"/>
                <w:b/>
                <w:bCs/>
                <w:sz w:val="28"/>
                <w:szCs w:val="28"/>
              </w:rPr>
              <w:t>п</w:t>
            </w:r>
          </w:p>
        </w:tc>
        <w:tc>
          <w:tcPr>
            <w:tcW w:w="3668"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
                <w:bCs/>
                <w:sz w:val="28"/>
                <w:szCs w:val="28"/>
              </w:rPr>
            </w:pPr>
            <w:r w:rsidRPr="00E7091E">
              <w:rPr>
                <w:rFonts w:ascii="Times New Roman" w:eastAsia="Calibri" w:hAnsi="Times New Roman" w:cs="Times New Roman"/>
                <w:b/>
                <w:bCs/>
                <w:sz w:val="28"/>
                <w:szCs w:val="28"/>
              </w:rPr>
              <w:t>Тема программы</w:t>
            </w:r>
          </w:p>
        </w:tc>
        <w:tc>
          <w:tcPr>
            <w:tcW w:w="2691"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
                <w:bCs/>
                <w:sz w:val="28"/>
                <w:szCs w:val="28"/>
              </w:rPr>
            </w:pPr>
            <w:r w:rsidRPr="00E7091E">
              <w:rPr>
                <w:rFonts w:ascii="Times New Roman" w:eastAsia="Calibri" w:hAnsi="Times New Roman" w:cs="Times New Roman"/>
                <w:b/>
                <w:bCs/>
                <w:sz w:val="28"/>
                <w:szCs w:val="28"/>
              </w:rPr>
              <w:t>Тема самостоятельной работы</w:t>
            </w:r>
          </w:p>
        </w:tc>
        <w:tc>
          <w:tcPr>
            <w:tcW w:w="709" w:type="dxa"/>
            <w:tcBorders>
              <w:top w:val="single" w:sz="4" w:space="0" w:color="auto"/>
              <w:left w:val="single" w:sz="4" w:space="0" w:color="auto"/>
              <w:bottom w:val="single" w:sz="4" w:space="0" w:color="auto"/>
              <w:right w:val="single" w:sz="4" w:space="0" w:color="auto"/>
            </w:tcBorders>
            <w:textDirection w:val="btLr"/>
            <w:hideMark/>
          </w:tcPr>
          <w:p w:rsidR="00E7091E" w:rsidRPr="00E7091E" w:rsidRDefault="00E7091E" w:rsidP="00E7091E">
            <w:pPr>
              <w:spacing w:after="200" w:line="276" w:lineRule="auto"/>
              <w:ind w:left="113" w:right="113"/>
              <w:rPr>
                <w:rFonts w:ascii="Times New Roman" w:eastAsia="Calibri" w:hAnsi="Times New Roman" w:cs="Times New Roman"/>
                <w:b/>
                <w:bCs/>
                <w:sz w:val="28"/>
                <w:szCs w:val="28"/>
              </w:rPr>
            </w:pPr>
            <w:r w:rsidRPr="00E7091E">
              <w:rPr>
                <w:rFonts w:ascii="Times New Roman" w:eastAsia="Calibri" w:hAnsi="Times New Roman" w:cs="Times New Roman"/>
                <w:b/>
                <w:bCs/>
                <w:sz w:val="28"/>
                <w:szCs w:val="28"/>
              </w:rPr>
              <w:t>Количество часов</w:t>
            </w:r>
          </w:p>
        </w:tc>
        <w:tc>
          <w:tcPr>
            <w:tcW w:w="1842"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
                <w:bCs/>
                <w:sz w:val="28"/>
                <w:szCs w:val="28"/>
              </w:rPr>
            </w:pPr>
            <w:r w:rsidRPr="00E7091E">
              <w:rPr>
                <w:rFonts w:ascii="Times New Roman" w:eastAsia="Calibri" w:hAnsi="Times New Roman" w:cs="Times New Roman"/>
                <w:b/>
                <w:bCs/>
                <w:sz w:val="28"/>
                <w:szCs w:val="28"/>
              </w:rPr>
              <w:t xml:space="preserve">Форма </w:t>
            </w:r>
            <w:proofErr w:type="spellStart"/>
            <w:r w:rsidRPr="00E7091E">
              <w:rPr>
                <w:rFonts w:ascii="Times New Roman" w:eastAsia="Calibri" w:hAnsi="Times New Roman" w:cs="Times New Roman"/>
                <w:b/>
                <w:bCs/>
                <w:sz w:val="28"/>
                <w:szCs w:val="28"/>
              </w:rPr>
              <w:t>самостояте</w:t>
            </w:r>
            <w:proofErr w:type="spellEnd"/>
            <w:r w:rsidRPr="00E7091E">
              <w:rPr>
                <w:rFonts w:ascii="Times New Roman" w:eastAsia="Calibri" w:hAnsi="Times New Roman" w:cs="Times New Roman"/>
                <w:b/>
                <w:bCs/>
                <w:sz w:val="28"/>
                <w:szCs w:val="28"/>
              </w:rPr>
              <w:t>-</w:t>
            </w:r>
          </w:p>
          <w:p w:rsidR="00E7091E" w:rsidRPr="00E7091E" w:rsidRDefault="00E7091E" w:rsidP="00E7091E">
            <w:pPr>
              <w:spacing w:after="200" w:line="276" w:lineRule="auto"/>
              <w:jc w:val="center"/>
              <w:rPr>
                <w:rFonts w:ascii="Times New Roman" w:eastAsia="Calibri" w:hAnsi="Times New Roman" w:cs="Times New Roman"/>
                <w:b/>
                <w:bCs/>
                <w:sz w:val="28"/>
                <w:szCs w:val="28"/>
              </w:rPr>
            </w:pPr>
            <w:proofErr w:type="spellStart"/>
            <w:r w:rsidRPr="00E7091E">
              <w:rPr>
                <w:rFonts w:ascii="Times New Roman" w:eastAsia="Calibri" w:hAnsi="Times New Roman" w:cs="Times New Roman"/>
                <w:b/>
                <w:bCs/>
                <w:sz w:val="28"/>
                <w:szCs w:val="28"/>
              </w:rPr>
              <w:t>льной</w:t>
            </w:r>
            <w:proofErr w:type="spellEnd"/>
            <w:r w:rsidRPr="00E7091E">
              <w:rPr>
                <w:rFonts w:ascii="Times New Roman" w:eastAsia="Calibri" w:hAnsi="Times New Roman" w:cs="Times New Roman"/>
                <w:b/>
                <w:bCs/>
                <w:sz w:val="28"/>
                <w:szCs w:val="28"/>
              </w:rPr>
              <w:t xml:space="preserve"> работы</w:t>
            </w:r>
          </w:p>
          <w:p w:rsidR="00E7091E" w:rsidRPr="00E7091E" w:rsidRDefault="00E7091E" w:rsidP="00E7091E">
            <w:pPr>
              <w:spacing w:after="200" w:line="276" w:lineRule="auto"/>
              <w:jc w:val="center"/>
              <w:rPr>
                <w:rFonts w:ascii="Times New Roman" w:eastAsia="Calibri" w:hAnsi="Times New Roman" w:cs="Times New Roman"/>
                <w:b/>
                <w:bCs/>
                <w:sz w:val="28"/>
                <w:szCs w:val="28"/>
              </w:rPr>
            </w:pPr>
            <w:r w:rsidRPr="00E7091E">
              <w:rPr>
                <w:rFonts w:ascii="Times New Roman" w:eastAsia="Calibri" w:hAnsi="Times New Roman" w:cs="Times New Roman"/>
                <w:b/>
                <w:bCs/>
                <w:sz w:val="28"/>
                <w:szCs w:val="28"/>
              </w:rPr>
              <w:t>(внеаудиторная)</w:t>
            </w:r>
          </w:p>
        </w:tc>
      </w:tr>
      <w:tr w:rsidR="00E7091E" w:rsidRPr="00E7091E" w:rsidTr="00423303">
        <w:trPr>
          <w:cantSplit/>
          <w:trHeight w:val="237"/>
        </w:trPr>
        <w:tc>
          <w:tcPr>
            <w:tcW w:w="9600" w:type="dxa"/>
            <w:gridSpan w:val="5"/>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76" w:lineRule="auto"/>
              <w:jc w:val="center"/>
              <w:rPr>
                <w:rFonts w:ascii="Times New Roman" w:eastAsia="Calibri" w:hAnsi="Times New Roman" w:cs="Times New Roman"/>
                <w:b/>
                <w:bCs/>
                <w:sz w:val="28"/>
                <w:szCs w:val="28"/>
              </w:rPr>
            </w:pPr>
            <w:r w:rsidRPr="00E7091E">
              <w:rPr>
                <w:rFonts w:ascii="Times New Roman" w:eastAsia="Calibri" w:hAnsi="Times New Roman" w:cs="Times New Roman"/>
                <w:b/>
                <w:bCs/>
                <w:sz w:val="28"/>
                <w:szCs w:val="28"/>
                <w:lang w:val="en-US"/>
              </w:rPr>
              <w:t xml:space="preserve">I </w:t>
            </w:r>
            <w:r w:rsidRPr="00E7091E">
              <w:rPr>
                <w:rFonts w:ascii="Times New Roman" w:eastAsia="Calibri" w:hAnsi="Times New Roman" w:cs="Times New Roman"/>
                <w:b/>
                <w:bCs/>
                <w:sz w:val="28"/>
                <w:szCs w:val="28"/>
              </w:rPr>
              <w:t>курс</w:t>
            </w:r>
          </w:p>
        </w:tc>
      </w:tr>
      <w:tr w:rsidR="00E7091E" w:rsidRPr="00E7091E" w:rsidTr="00423303">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tc>
        <w:tc>
          <w:tcPr>
            <w:tcW w:w="3668"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both"/>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Введение</w:t>
            </w:r>
          </w:p>
        </w:tc>
        <w:tc>
          <w:tcPr>
            <w:tcW w:w="2691"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0" w:line="240" w:lineRule="auto"/>
              <w:rPr>
                <w:rFonts w:ascii="Times New Roman" w:eastAsia="Times New Roman"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
                <w:bCs/>
                <w:sz w:val="28"/>
                <w:szCs w:val="28"/>
              </w:rPr>
            </w:pPr>
            <w:r w:rsidRPr="00E7091E">
              <w:rPr>
                <w:rFonts w:ascii="Times New Roman" w:eastAsia="Calibri" w:hAnsi="Times New Roman" w:cs="Times New Roman"/>
                <w:b/>
                <w:bCs/>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rPr>
                <w:rFonts w:ascii="Times New Roman" w:eastAsia="Calibri" w:hAnsi="Times New Roman" w:cs="Times New Roman"/>
                <w:b/>
                <w:bCs/>
                <w:sz w:val="28"/>
                <w:szCs w:val="28"/>
              </w:rPr>
            </w:pPr>
          </w:p>
        </w:tc>
      </w:tr>
      <w:tr w:rsidR="00E7091E" w:rsidRPr="00E7091E" w:rsidTr="00423303">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p>
        </w:tc>
        <w:tc>
          <w:tcPr>
            <w:tcW w:w="3668"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both"/>
              <w:rPr>
                <w:rFonts w:ascii="Times New Roman" w:eastAsia="Calibri" w:hAnsi="Times New Roman" w:cs="Times New Roman"/>
                <w:bCs/>
                <w:sz w:val="28"/>
                <w:szCs w:val="28"/>
              </w:rPr>
            </w:pPr>
          </w:p>
        </w:tc>
        <w:tc>
          <w:tcPr>
            <w:tcW w:w="2691"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0" w:line="240" w:lineRule="auto"/>
              <w:rPr>
                <w:rFonts w:ascii="Times New Roman" w:eastAsia="Times New Roman" w:hAnsi="Times New Roman" w:cs="Times New Roman"/>
                <w:sz w:val="28"/>
                <w:szCs w:val="28"/>
              </w:rPr>
            </w:pPr>
            <w:r w:rsidRPr="00E7091E">
              <w:rPr>
                <w:rFonts w:ascii="Times New Roman" w:eastAsia="Times New Roman" w:hAnsi="Times New Roman" w:cs="FranklinGothicMediumC"/>
                <w:sz w:val="28"/>
                <w:szCs w:val="28"/>
                <w:lang w:eastAsia="ru-RU"/>
              </w:rPr>
              <w:t>Роль права в жизни человека и общества</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Сообщение</w:t>
            </w:r>
          </w:p>
        </w:tc>
      </w:tr>
      <w:tr w:rsidR="00E7091E" w:rsidRPr="00E7091E" w:rsidTr="00423303">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2</w:t>
            </w:r>
          </w:p>
        </w:tc>
        <w:tc>
          <w:tcPr>
            <w:tcW w:w="3668"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both"/>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Юриспруденция как важная общественная наука</w:t>
            </w:r>
          </w:p>
        </w:tc>
        <w:tc>
          <w:tcPr>
            <w:tcW w:w="2691"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0" w:line="240" w:lineRule="auto"/>
              <w:rPr>
                <w:rFonts w:ascii="Times New Roman" w:eastAsia="Times New Roman" w:hAnsi="Times New Roman" w:cs="Times New Roman"/>
                <w:sz w:val="28"/>
                <w:szCs w:val="28"/>
              </w:rPr>
            </w:pPr>
          </w:p>
          <w:p w:rsidR="00E7091E" w:rsidRPr="00E7091E" w:rsidRDefault="00E7091E" w:rsidP="00E7091E">
            <w:pPr>
              <w:spacing w:after="0" w:line="240" w:lineRule="auto"/>
              <w:rPr>
                <w:rFonts w:ascii="Times New Roman" w:eastAsia="Times New Roman" w:hAnsi="Times New Roman" w:cs="Times New Roman"/>
                <w:sz w:val="28"/>
                <w:szCs w:val="28"/>
              </w:rPr>
            </w:pPr>
          </w:p>
          <w:p w:rsidR="00E7091E" w:rsidRPr="00E7091E" w:rsidRDefault="00E7091E" w:rsidP="00E7091E">
            <w:pPr>
              <w:spacing w:after="0" w:line="240" w:lineRule="auto"/>
              <w:rPr>
                <w:rFonts w:ascii="Times New Roman" w:eastAsia="Times New Roman"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
                <w:bCs/>
                <w:sz w:val="28"/>
                <w:szCs w:val="28"/>
                <w:lang w:val="en-US"/>
              </w:rPr>
            </w:pPr>
            <w:r w:rsidRPr="00E7091E">
              <w:rPr>
                <w:rFonts w:ascii="Times New Roman" w:eastAsia="Calibri" w:hAnsi="Times New Roman" w:cs="Times New Roman"/>
                <w:b/>
                <w:bCs/>
                <w:sz w:val="28"/>
                <w:szCs w:val="28"/>
                <w:lang w:val="en-US"/>
              </w:rPr>
              <w:t>2</w:t>
            </w:r>
          </w:p>
        </w:tc>
        <w:tc>
          <w:tcPr>
            <w:tcW w:w="184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rPr>
                <w:rFonts w:ascii="Times New Roman" w:eastAsia="Calibri" w:hAnsi="Times New Roman" w:cs="Times New Roman"/>
                <w:b/>
                <w:bCs/>
                <w:sz w:val="28"/>
                <w:szCs w:val="28"/>
              </w:rPr>
            </w:pPr>
          </w:p>
        </w:tc>
      </w:tr>
      <w:tr w:rsidR="00E7091E" w:rsidRPr="00E7091E" w:rsidTr="00423303">
        <w:trPr>
          <w:trHeight w:val="165"/>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p>
        </w:tc>
        <w:tc>
          <w:tcPr>
            <w:tcW w:w="3668"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both"/>
              <w:rPr>
                <w:rFonts w:ascii="Times New Roman" w:eastAsia="Calibri" w:hAnsi="Times New Roman" w:cs="Times New Roman"/>
                <w:bCs/>
                <w:sz w:val="28"/>
                <w:szCs w:val="28"/>
              </w:rPr>
            </w:pPr>
          </w:p>
        </w:tc>
        <w:tc>
          <w:tcPr>
            <w:tcW w:w="2691"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jc w:val="both"/>
              <w:rPr>
                <w:rFonts w:ascii="Times New Roman" w:eastAsia="Times New Roman" w:hAnsi="Times New Roman" w:cs="Times New Roman"/>
                <w:sz w:val="28"/>
                <w:szCs w:val="28"/>
              </w:rPr>
            </w:pPr>
            <w:r w:rsidRPr="00E7091E">
              <w:rPr>
                <w:rFonts w:ascii="Times New Roman" w:eastAsia="Times New Roman" w:hAnsi="Times New Roman" w:cs="SchoolBookCSanPin-Regular"/>
                <w:sz w:val="28"/>
                <w:szCs w:val="21"/>
                <w:lang w:eastAsia="ru-RU"/>
              </w:rPr>
              <w:t>Презумпции и</w:t>
            </w:r>
            <w:r w:rsidRPr="00E7091E">
              <w:rPr>
                <w:rFonts w:ascii="Times New Roman" w:eastAsia="Times New Roman" w:hAnsi="Times New Roman" w:cs="SchoolBookCSanPin-Regular"/>
                <w:sz w:val="28"/>
                <w:szCs w:val="21"/>
                <w:lang w:val="en-US" w:eastAsia="ru-RU"/>
              </w:rPr>
              <w:t xml:space="preserve"> </w:t>
            </w:r>
            <w:r w:rsidRPr="00E7091E">
              <w:rPr>
                <w:rFonts w:ascii="Times New Roman" w:eastAsia="Times New Roman" w:hAnsi="Times New Roman" w:cs="SchoolBookCSanPin-Regular"/>
                <w:sz w:val="28"/>
                <w:szCs w:val="21"/>
                <w:lang w:eastAsia="ru-RU"/>
              </w:rPr>
              <w:t xml:space="preserve"> аксиомы права</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tc>
        <w:tc>
          <w:tcPr>
            <w:tcW w:w="1842"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both"/>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Работа со словарями</w:t>
            </w:r>
          </w:p>
        </w:tc>
      </w:tr>
      <w:tr w:rsidR="00E7091E" w:rsidRPr="00E7091E" w:rsidTr="00423303">
        <w:trPr>
          <w:trHeight w:val="225"/>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p>
        </w:tc>
        <w:tc>
          <w:tcPr>
            <w:tcW w:w="3668"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both"/>
              <w:rPr>
                <w:rFonts w:ascii="Times New Roman" w:eastAsia="Calibri" w:hAnsi="Times New Roman" w:cs="Times New Roman"/>
                <w:bCs/>
                <w:sz w:val="28"/>
                <w:szCs w:val="28"/>
              </w:rPr>
            </w:pPr>
          </w:p>
        </w:tc>
        <w:tc>
          <w:tcPr>
            <w:tcW w:w="2691"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jc w:val="both"/>
              <w:rPr>
                <w:rFonts w:ascii="Times New Roman" w:eastAsia="Times New Roman" w:hAnsi="Times New Roman" w:cs="Times New Roman"/>
                <w:sz w:val="28"/>
                <w:szCs w:val="28"/>
              </w:rPr>
            </w:pPr>
            <w:r w:rsidRPr="00E7091E">
              <w:rPr>
                <w:rFonts w:ascii="Times New Roman" w:eastAsia="Times New Roman" w:hAnsi="Times New Roman" w:cs="SchoolBookCSanPin-Regular"/>
                <w:sz w:val="28"/>
                <w:szCs w:val="21"/>
                <w:lang w:eastAsia="ru-RU"/>
              </w:rPr>
              <w:t>Система регулирования общественных отношений</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tc>
        <w:tc>
          <w:tcPr>
            <w:tcW w:w="1842"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both"/>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Работа с текстами</w:t>
            </w:r>
          </w:p>
        </w:tc>
      </w:tr>
      <w:tr w:rsidR="00E7091E" w:rsidRPr="00E7091E" w:rsidTr="00423303">
        <w:trPr>
          <w:trHeight w:val="675"/>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3</w:t>
            </w:r>
          </w:p>
        </w:tc>
        <w:tc>
          <w:tcPr>
            <w:tcW w:w="3668"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hd w:val="clear" w:color="auto" w:fill="FFFFFF"/>
              <w:spacing w:after="200" w:line="276" w:lineRule="auto"/>
              <w:jc w:val="both"/>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Правовое регулирование общественных отношений</w:t>
            </w:r>
          </w:p>
        </w:tc>
        <w:tc>
          <w:tcPr>
            <w:tcW w:w="2691"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rPr>
                <w:rFonts w:ascii="Times New Roman" w:eastAsia="Times New Roman" w:hAnsi="Times New Roman" w:cs="Times New Roman"/>
                <w:sz w:val="28"/>
                <w:szCs w:val="28"/>
              </w:rPr>
            </w:pPr>
            <w:r w:rsidRPr="00E7091E">
              <w:rPr>
                <w:rFonts w:ascii="Times New Roman" w:eastAsia="Times New Roman" w:hAnsi="Times New Roman" w:cs="Times New Roman"/>
                <w:b/>
                <w:sz w:val="28"/>
                <w:szCs w:val="28"/>
              </w:rPr>
              <w:t xml:space="preserve"> </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
                <w:bCs/>
                <w:sz w:val="28"/>
                <w:szCs w:val="28"/>
                <w:lang w:val="en-US"/>
              </w:rPr>
            </w:pPr>
            <w:r w:rsidRPr="00E7091E">
              <w:rPr>
                <w:rFonts w:ascii="Times New Roman" w:eastAsia="Calibri" w:hAnsi="Times New Roman" w:cs="Times New Roman"/>
                <w:b/>
                <w:bCs/>
                <w:sz w:val="28"/>
                <w:szCs w:val="28"/>
                <w:lang w:val="en-US"/>
              </w:rPr>
              <w:t>2</w:t>
            </w:r>
          </w:p>
        </w:tc>
        <w:tc>
          <w:tcPr>
            <w:tcW w:w="184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rPr>
                <w:rFonts w:ascii="Times New Roman" w:eastAsia="Calibri" w:hAnsi="Times New Roman" w:cs="Times New Roman"/>
                <w:b/>
                <w:bCs/>
                <w:sz w:val="28"/>
                <w:szCs w:val="28"/>
              </w:rPr>
            </w:pPr>
          </w:p>
        </w:tc>
      </w:tr>
      <w:tr w:rsidR="00E7091E" w:rsidRPr="00E7091E" w:rsidTr="00423303">
        <w:trPr>
          <w:trHeight w:val="345"/>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p>
        </w:tc>
        <w:tc>
          <w:tcPr>
            <w:tcW w:w="3668"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hd w:val="clear" w:color="auto" w:fill="FFFFFF"/>
              <w:spacing w:after="200" w:line="276" w:lineRule="auto"/>
              <w:jc w:val="both"/>
              <w:rPr>
                <w:rFonts w:ascii="Times New Roman" w:eastAsia="Calibri" w:hAnsi="Times New Roman" w:cs="Times New Roman"/>
                <w:b/>
                <w:bCs/>
                <w:sz w:val="28"/>
                <w:szCs w:val="28"/>
              </w:rPr>
            </w:pPr>
          </w:p>
        </w:tc>
        <w:tc>
          <w:tcPr>
            <w:tcW w:w="2691"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jc w:val="both"/>
              <w:rPr>
                <w:rFonts w:ascii="Times New Roman" w:eastAsia="Times New Roman" w:hAnsi="Times New Roman" w:cs="Times New Roman"/>
                <w:sz w:val="28"/>
                <w:szCs w:val="28"/>
              </w:rPr>
            </w:pPr>
            <w:r w:rsidRPr="00E7091E">
              <w:rPr>
                <w:rFonts w:ascii="Times New Roman" w:eastAsia="Times New Roman" w:hAnsi="Times New Roman" w:cs="SchoolBookCSanPin-Regular"/>
                <w:sz w:val="28"/>
                <w:szCs w:val="21"/>
                <w:lang w:eastAsia="ru-RU"/>
              </w:rPr>
              <w:t>Классификация норм права, структура правовой нормы</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p w:rsidR="00E7091E" w:rsidRPr="00E7091E" w:rsidRDefault="00E7091E" w:rsidP="00E7091E">
            <w:pPr>
              <w:spacing w:after="200" w:line="276" w:lineRule="auto"/>
              <w:jc w:val="center"/>
              <w:rPr>
                <w:rFonts w:ascii="Times New Roman" w:eastAsia="Calibri" w:hAnsi="Times New Roman" w:cs="Times New Roman"/>
                <w:bCs/>
                <w:sz w:val="28"/>
                <w:szCs w:val="28"/>
              </w:rPr>
            </w:pPr>
          </w:p>
        </w:tc>
        <w:tc>
          <w:tcPr>
            <w:tcW w:w="184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Презентация</w:t>
            </w:r>
          </w:p>
        </w:tc>
      </w:tr>
      <w:tr w:rsidR="00E7091E" w:rsidRPr="00E7091E" w:rsidTr="00423303">
        <w:trPr>
          <w:trHeight w:val="82"/>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p>
        </w:tc>
        <w:tc>
          <w:tcPr>
            <w:tcW w:w="3668"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hd w:val="clear" w:color="auto" w:fill="FFFFFF"/>
              <w:spacing w:after="200" w:line="276" w:lineRule="auto"/>
              <w:jc w:val="both"/>
              <w:rPr>
                <w:rFonts w:ascii="Times New Roman" w:eastAsia="Calibri" w:hAnsi="Times New Roman" w:cs="Times New Roman"/>
                <w:b/>
                <w:bCs/>
                <w:sz w:val="28"/>
                <w:szCs w:val="28"/>
              </w:rPr>
            </w:pPr>
          </w:p>
        </w:tc>
        <w:tc>
          <w:tcPr>
            <w:tcW w:w="2691"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jc w:val="both"/>
              <w:rPr>
                <w:rFonts w:ascii="Times New Roman" w:eastAsia="Times New Roman" w:hAnsi="Times New Roman" w:cs="Times New Roman"/>
                <w:sz w:val="28"/>
                <w:szCs w:val="28"/>
              </w:rPr>
            </w:pPr>
            <w:r w:rsidRPr="00E7091E">
              <w:rPr>
                <w:rFonts w:ascii="Times New Roman" w:eastAsia="Times New Roman" w:hAnsi="Times New Roman" w:cs="SchoolBookCSanPin-Regular"/>
                <w:sz w:val="28"/>
                <w:szCs w:val="21"/>
                <w:lang w:eastAsia="ru-RU"/>
              </w:rPr>
              <w:t>Понятие реализации права и ее формы. Этапы и особенности применения права</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p w:rsidR="00E7091E" w:rsidRPr="00E7091E" w:rsidRDefault="00E7091E" w:rsidP="00E7091E">
            <w:pPr>
              <w:spacing w:after="200" w:line="276" w:lineRule="auto"/>
              <w:jc w:val="center"/>
              <w:rPr>
                <w:rFonts w:ascii="Times New Roman" w:eastAsia="Calibri" w:hAnsi="Times New Roman" w:cs="Times New Roman"/>
                <w:bCs/>
                <w:sz w:val="28"/>
                <w:szCs w:val="28"/>
              </w:rPr>
            </w:pPr>
          </w:p>
        </w:tc>
        <w:tc>
          <w:tcPr>
            <w:tcW w:w="184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Сообщение</w:t>
            </w:r>
          </w:p>
        </w:tc>
      </w:tr>
      <w:tr w:rsidR="00E7091E" w:rsidRPr="00E7091E" w:rsidTr="00423303">
        <w:trPr>
          <w:trHeight w:val="653"/>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4</w:t>
            </w:r>
          </w:p>
        </w:tc>
        <w:tc>
          <w:tcPr>
            <w:tcW w:w="3668"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both"/>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Правоотношения, правовая культура и правовое поведение личности</w:t>
            </w:r>
          </w:p>
        </w:tc>
        <w:tc>
          <w:tcPr>
            <w:tcW w:w="2691"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0" w:line="240" w:lineRule="auto"/>
              <w:rPr>
                <w:rFonts w:ascii="Times New Roman" w:eastAsia="Times New Roman" w:hAnsi="Times New Roman" w:cs="Times New Roman"/>
                <w:b/>
                <w:sz w:val="28"/>
                <w:szCs w:val="28"/>
              </w:rPr>
            </w:pP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
                <w:bCs/>
                <w:sz w:val="28"/>
                <w:szCs w:val="28"/>
                <w:lang w:val="en-US"/>
              </w:rPr>
            </w:pPr>
            <w:r w:rsidRPr="00E7091E">
              <w:rPr>
                <w:rFonts w:ascii="Times New Roman" w:eastAsia="Calibri" w:hAnsi="Times New Roman" w:cs="Times New Roman"/>
                <w:b/>
                <w:bCs/>
                <w:sz w:val="28"/>
                <w:szCs w:val="28"/>
                <w:lang w:val="en-US"/>
              </w:rPr>
              <w:t>3</w:t>
            </w:r>
          </w:p>
        </w:tc>
        <w:tc>
          <w:tcPr>
            <w:tcW w:w="184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rPr>
                <w:rFonts w:ascii="Times New Roman" w:eastAsia="Calibri" w:hAnsi="Times New Roman" w:cs="Times New Roman"/>
                <w:b/>
                <w:bCs/>
                <w:sz w:val="28"/>
                <w:szCs w:val="28"/>
              </w:rPr>
            </w:pPr>
          </w:p>
        </w:tc>
      </w:tr>
      <w:tr w:rsidR="00E7091E" w:rsidRPr="00E7091E" w:rsidTr="00423303">
        <w:trPr>
          <w:trHeight w:val="420"/>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p>
        </w:tc>
        <w:tc>
          <w:tcPr>
            <w:tcW w:w="3668"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both"/>
              <w:rPr>
                <w:rFonts w:ascii="Times New Roman" w:eastAsia="Calibri" w:hAnsi="Times New Roman" w:cs="Times New Roman"/>
                <w:b/>
                <w:bCs/>
                <w:sz w:val="28"/>
                <w:szCs w:val="28"/>
              </w:rPr>
            </w:pPr>
          </w:p>
        </w:tc>
        <w:tc>
          <w:tcPr>
            <w:tcW w:w="2691"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0" w:line="240" w:lineRule="auto"/>
              <w:jc w:val="both"/>
              <w:rPr>
                <w:rFonts w:ascii="Times New Roman" w:eastAsia="Times New Roman" w:hAnsi="Times New Roman" w:cs="Times New Roman"/>
                <w:sz w:val="28"/>
                <w:szCs w:val="28"/>
              </w:rPr>
            </w:pPr>
            <w:r w:rsidRPr="00E7091E">
              <w:rPr>
                <w:rFonts w:ascii="Times New Roman" w:eastAsia="Times New Roman" w:hAnsi="Times New Roman" w:cs="SchoolBookCSanPin-Regular"/>
                <w:sz w:val="28"/>
                <w:szCs w:val="21"/>
                <w:lang w:eastAsia="ru-RU"/>
              </w:rPr>
              <w:t>Понятие государства и его признаки</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Презентация</w:t>
            </w:r>
          </w:p>
        </w:tc>
      </w:tr>
      <w:tr w:rsidR="00E7091E" w:rsidRPr="00E7091E" w:rsidTr="00423303">
        <w:trPr>
          <w:trHeight w:val="150"/>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p>
        </w:tc>
        <w:tc>
          <w:tcPr>
            <w:tcW w:w="3668"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both"/>
              <w:rPr>
                <w:rFonts w:ascii="Times New Roman" w:eastAsia="Calibri" w:hAnsi="Times New Roman" w:cs="Times New Roman"/>
                <w:b/>
                <w:bCs/>
                <w:sz w:val="28"/>
                <w:szCs w:val="28"/>
              </w:rPr>
            </w:pPr>
          </w:p>
        </w:tc>
        <w:tc>
          <w:tcPr>
            <w:tcW w:w="2691"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0" w:line="240" w:lineRule="auto"/>
              <w:jc w:val="both"/>
              <w:rPr>
                <w:rFonts w:ascii="Times New Roman" w:eastAsia="Times New Roman" w:hAnsi="Times New Roman" w:cs="Times New Roman"/>
                <w:sz w:val="28"/>
                <w:szCs w:val="28"/>
                <w:lang w:val="en-US"/>
              </w:rPr>
            </w:pPr>
            <w:r w:rsidRPr="00E7091E">
              <w:rPr>
                <w:rFonts w:ascii="Times New Roman" w:eastAsia="Times New Roman" w:hAnsi="Times New Roman" w:cs="SchoolBookCSanPin-Regular"/>
                <w:sz w:val="28"/>
                <w:szCs w:val="21"/>
                <w:lang w:eastAsia="ru-RU"/>
              </w:rPr>
              <w:t>Теории происхождения государства</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lang w:val="en-US"/>
              </w:rPr>
            </w:pPr>
            <w:r w:rsidRPr="00E7091E">
              <w:rPr>
                <w:rFonts w:ascii="Times New Roman" w:eastAsia="Calibri" w:hAnsi="Times New Roman" w:cs="Times New Roman"/>
                <w:bCs/>
                <w:sz w:val="28"/>
                <w:szCs w:val="28"/>
                <w:lang w:val="en-US"/>
              </w:rPr>
              <w:t>1</w:t>
            </w:r>
          </w:p>
        </w:tc>
        <w:tc>
          <w:tcPr>
            <w:tcW w:w="184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Сообщение</w:t>
            </w:r>
          </w:p>
        </w:tc>
      </w:tr>
      <w:tr w:rsidR="00E7091E" w:rsidRPr="00E7091E" w:rsidTr="00423303">
        <w:trPr>
          <w:trHeight w:val="555"/>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rPr>
                <w:rFonts w:ascii="Times New Roman" w:eastAsia="Calibri" w:hAnsi="Times New Roman" w:cs="Times New Roman"/>
                <w:b/>
                <w:bCs/>
                <w:sz w:val="28"/>
                <w:szCs w:val="28"/>
              </w:rPr>
            </w:pPr>
          </w:p>
        </w:tc>
        <w:tc>
          <w:tcPr>
            <w:tcW w:w="3668"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0" w:line="240" w:lineRule="auto"/>
              <w:rPr>
                <w:rFonts w:ascii="Times New Roman" w:eastAsia="Times New Roman" w:hAnsi="Times New Roman" w:cs="Times New Roman"/>
                <w:b/>
                <w:sz w:val="28"/>
                <w:szCs w:val="28"/>
              </w:rPr>
            </w:pPr>
          </w:p>
          <w:p w:rsidR="00E7091E" w:rsidRPr="00E7091E" w:rsidRDefault="00E7091E" w:rsidP="00E7091E">
            <w:pPr>
              <w:spacing w:after="0" w:line="240" w:lineRule="auto"/>
              <w:rPr>
                <w:rFonts w:ascii="Times New Roman" w:eastAsia="Times New Roman" w:hAnsi="Times New Roman" w:cs="Times New Roman"/>
                <w:sz w:val="28"/>
                <w:szCs w:val="28"/>
              </w:rPr>
            </w:pPr>
          </w:p>
        </w:tc>
        <w:tc>
          <w:tcPr>
            <w:tcW w:w="2691"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jc w:val="both"/>
              <w:rPr>
                <w:rFonts w:ascii="Times New Roman" w:eastAsia="Times New Roman" w:hAnsi="Times New Roman" w:cs="Times New Roman"/>
                <w:sz w:val="28"/>
                <w:szCs w:val="28"/>
              </w:rPr>
            </w:pPr>
            <w:r w:rsidRPr="00E7091E">
              <w:rPr>
                <w:rFonts w:ascii="Times New Roman" w:eastAsia="Times New Roman" w:hAnsi="Times New Roman" w:cs="SchoolBookCSanPin-Regular"/>
                <w:sz w:val="28"/>
                <w:szCs w:val="21"/>
                <w:lang w:eastAsia="ru-RU"/>
              </w:rPr>
              <w:t>Форма государства и ее элементы</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tc>
        <w:tc>
          <w:tcPr>
            <w:tcW w:w="1842"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both"/>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Работа с Интернет-ресурсами</w:t>
            </w:r>
          </w:p>
        </w:tc>
      </w:tr>
      <w:tr w:rsidR="00E7091E" w:rsidRPr="00E7091E" w:rsidTr="00423303">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5</w:t>
            </w:r>
          </w:p>
        </w:tc>
        <w:tc>
          <w:tcPr>
            <w:tcW w:w="3668"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jc w:val="both"/>
              <w:rPr>
                <w:rFonts w:ascii="Times New Roman" w:eastAsia="Times New Roman" w:hAnsi="Times New Roman" w:cs="Times New Roman"/>
                <w:sz w:val="28"/>
                <w:szCs w:val="28"/>
              </w:rPr>
            </w:pPr>
            <w:r w:rsidRPr="00E7091E">
              <w:rPr>
                <w:rFonts w:ascii="Times New Roman" w:eastAsia="Times New Roman" w:hAnsi="Times New Roman" w:cs="Times New Roman"/>
                <w:sz w:val="28"/>
                <w:szCs w:val="28"/>
              </w:rPr>
              <w:t>Правосудие и правоохранительные органы</w:t>
            </w:r>
          </w:p>
        </w:tc>
        <w:tc>
          <w:tcPr>
            <w:tcW w:w="2691"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0" w:line="240" w:lineRule="auto"/>
              <w:rPr>
                <w:rFonts w:ascii="Times New Roman" w:eastAsia="Times New Roman" w:hAnsi="Times New Roman" w:cs="Times New Roman"/>
                <w:bCs/>
                <w:sz w:val="28"/>
                <w:szCs w:val="28"/>
              </w:rPr>
            </w:pP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
                <w:bCs/>
                <w:sz w:val="28"/>
                <w:szCs w:val="28"/>
              </w:rPr>
            </w:pPr>
            <w:r w:rsidRPr="00E7091E">
              <w:rPr>
                <w:rFonts w:ascii="Times New Roman" w:eastAsia="Calibri" w:hAnsi="Times New Roman" w:cs="Times New Roman"/>
                <w:b/>
                <w:bCs/>
                <w:sz w:val="28"/>
                <w:szCs w:val="28"/>
              </w:rPr>
              <w:t>5</w:t>
            </w:r>
          </w:p>
        </w:tc>
        <w:tc>
          <w:tcPr>
            <w:tcW w:w="184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rPr>
                <w:rFonts w:ascii="Times New Roman" w:eastAsia="Calibri" w:hAnsi="Times New Roman" w:cs="Times New Roman"/>
                <w:b/>
                <w:bCs/>
                <w:sz w:val="28"/>
                <w:szCs w:val="28"/>
              </w:rPr>
            </w:pPr>
          </w:p>
        </w:tc>
      </w:tr>
      <w:tr w:rsidR="00E7091E" w:rsidRPr="00E7091E" w:rsidTr="00423303">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rPr>
                <w:rFonts w:ascii="Times New Roman" w:eastAsia="Calibri" w:hAnsi="Times New Roman" w:cs="Times New Roman"/>
                <w:b/>
                <w:bCs/>
                <w:sz w:val="28"/>
                <w:szCs w:val="28"/>
              </w:rPr>
            </w:pPr>
          </w:p>
        </w:tc>
        <w:tc>
          <w:tcPr>
            <w:tcW w:w="3668"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rPr>
                <w:rFonts w:ascii="Times New Roman" w:eastAsia="Times New Roman" w:hAnsi="Times New Roman" w:cs="Times New Roman"/>
                <w:sz w:val="28"/>
                <w:szCs w:val="28"/>
              </w:rPr>
            </w:pPr>
          </w:p>
        </w:tc>
        <w:tc>
          <w:tcPr>
            <w:tcW w:w="2691"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jc w:val="both"/>
              <w:rPr>
                <w:rFonts w:ascii="Times New Roman" w:eastAsia="Times New Roman" w:hAnsi="Times New Roman" w:cs="Times New Roman"/>
                <w:bCs/>
                <w:sz w:val="28"/>
                <w:szCs w:val="28"/>
              </w:rPr>
            </w:pPr>
            <w:r w:rsidRPr="00E7091E">
              <w:rPr>
                <w:rFonts w:ascii="Times New Roman" w:eastAsia="Times New Roman" w:hAnsi="Times New Roman" w:cs="SchoolBookCSanPin-Regular"/>
                <w:sz w:val="28"/>
                <w:szCs w:val="21"/>
                <w:lang w:eastAsia="ru-RU"/>
              </w:rPr>
              <w:t>Защита прав человека в государстве</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p w:rsidR="00E7091E" w:rsidRPr="00E7091E" w:rsidRDefault="00E7091E" w:rsidP="00E7091E">
            <w:pPr>
              <w:spacing w:after="200" w:line="276" w:lineRule="auto"/>
              <w:jc w:val="center"/>
              <w:rPr>
                <w:rFonts w:ascii="Times New Roman" w:eastAsia="Calibri" w:hAnsi="Times New Roman" w:cs="Times New Roman"/>
                <w:bCs/>
                <w:sz w:val="28"/>
                <w:szCs w:val="28"/>
              </w:rPr>
            </w:pPr>
          </w:p>
        </w:tc>
        <w:tc>
          <w:tcPr>
            <w:tcW w:w="1842"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Сообщение</w:t>
            </w:r>
          </w:p>
        </w:tc>
      </w:tr>
      <w:tr w:rsidR="00E7091E" w:rsidRPr="00E7091E" w:rsidTr="00423303">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rPr>
                <w:rFonts w:ascii="Times New Roman" w:eastAsia="Calibri" w:hAnsi="Times New Roman" w:cs="Times New Roman"/>
                <w:b/>
                <w:bCs/>
                <w:sz w:val="28"/>
                <w:szCs w:val="28"/>
              </w:rPr>
            </w:pPr>
          </w:p>
        </w:tc>
        <w:tc>
          <w:tcPr>
            <w:tcW w:w="3668"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0" w:line="240" w:lineRule="auto"/>
              <w:rPr>
                <w:rFonts w:ascii="Times New Roman" w:eastAsia="Times New Roman" w:hAnsi="Times New Roman" w:cs="Times New Roman"/>
                <w:sz w:val="28"/>
                <w:szCs w:val="28"/>
              </w:rPr>
            </w:pPr>
          </w:p>
        </w:tc>
        <w:tc>
          <w:tcPr>
            <w:tcW w:w="2691"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jc w:val="both"/>
              <w:rPr>
                <w:rFonts w:ascii="Times New Roman" w:eastAsia="Times New Roman" w:hAnsi="Times New Roman" w:cs="Times New Roman"/>
                <w:bCs/>
                <w:sz w:val="28"/>
                <w:szCs w:val="28"/>
              </w:rPr>
            </w:pPr>
            <w:r w:rsidRPr="00E7091E">
              <w:rPr>
                <w:rFonts w:ascii="Times New Roman" w:eastAsia="Times New Roman" w:hAnsi="Times New Roman" w:cs="SchoolBookCSanPin-Regular"/>
                <w:sz w:val="28"/>
                <w:szCs w:val="21"/>
                <w:lang w:eastAsia="ru-RU"/>
              </w:rPr>
              <w:t>Правоохранительные органы Российской Федерации</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p w:rsidR="00E7091E" w:rsidRPr="00E7091E" w:rsidRDefault="00E7091E" w:rsidP="00E7091E">
            <w:pPr>
              <w:spacing w:after="200" w:line="276" w:lineRule="auto"/>
              <w:jc w:val="center"/>
              <w:rPr>
                <w:rFonts w:ascii="Times New Roman" w:eastAsia="Calibri" w:hAnsi="Times New Roman" w:cs="Times New Roman"/>
                <w:bCs/>
                <w:sz w:val="28"/>
                <w:szCs w:val="28"/>
              </w:rPr>
            </w:pPr>
          </w:p>
        </w:tc>
        <w:tc>
          <w:tcPr>
            <w:tcW w:w="1842"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Работа с учебником</w:t>
            </w:r>
          </w:p>
        </w:tc>
      </w:tr>
      <w:tr w:rsidR="00E7091E" w:rsidRPr="00E7091E" w:rsidTr="00423303">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rPr>
                <w:rFonts w:ascii="Times New Roman" w:eastAsia="Calibri" w:hAnsi="Times New Roman" w:cs="Times New Roman"/>
                <w:b/>
                <w:bCs/>
                <w:sz w:val="28"/>
                <w:szCs w:val="28"/>
              </w:rPr>
            </w:pPr>
          </w:p>
        </w:tc>
        <w:tc>
          <w:tcPr>
            <w:tcW w:w="3668"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0" w:line="240" w:lineRule="auto"/>
              <w:rPr>
                <w:rFonts w:ascii="Times New Roman" w:eastAsia="Times New Roman" w:hAnsi="Times New Roman" w:cs="Times New Roman"/>
                <w:sz w:val="28"/>
                <w:szCs w:val="28"/>
              </w:rPr>
            </w:pPr>
          </w:p>
        </w:tc>
        <w:tc>
          <w:tcPr>
            <w:tcW w:w="2691"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Органы Федеральной службы безопасности Российской Федерации</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p w:rsidR="00E7091E" w:rsidRPr="00E7091E" w:rsidRDefault="00E7091E" w:rsidP="00E7091E">
            <w:pPr>
              <w:spacing w:after="200" w:line="276" w:lineRule="auto"/>
              <w:jc w:val="center"/>
              <w:rPr>
                <w:rFonts w:ascii="Times New Roman" w:eastAsia="Calibri" w:hAnsi="Times New Roman" w:cs="Times New Roman"/>
                <w:bCs/>
                <w:sz w:val="28"/>
                <w:szCs w:val="28"/>
              </w:rPr>
            </w:pPr>
          </w:p>
        </w:tc>
        <w:tc>
          <w:tcPr>
            <w:tcW w:w="1842"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Работа с Интернет-ресурсами</w:t>
            </w:r>
          </w:p>
        </w:tc>
      </w:tr>
      <w:tr w:rsidR="00E7091E" w:rsidRPr="00E7091E" w:rsidTr="00423303">
        <w:trPr>
          <w:trHeight w:val="660"/>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rPr>
                <w:rFonts w:ascii="Times New Roman" w:eastAsia="Calibri" w:hAnsi="Times New Roman" w:cs="Times New Roman"/>
                <w:b/>
                <w:bCs/>
                <w:sz w:val="28"/>
                <w:szCs w:val="28"/>
              </w:rPr>
            </w:pPr>
          </w:p>
        </w:tc>
        <w:tc>
          <w:tcPr>
            <w:tcW w:w="3668"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rPr>
                <w:rFonts w:ascii="Times New Roman" w:eastAsia="Times New Roman" w:hAnsi="Times New Roman" w:cs="Times New Roman"/>
                <w:sz w:val="28"/>
                <w:szCs w:val="28"/>
              </w:rPr>
            </w:pPr>
          </w:p>
        </w:tc>
        <w:tc>
          <w:tcPr>
            <w:tcW w:w="2691"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jc w:val="both"/>
              <w:rPr>
                <w:rFonts w:ascii="Times New Roman" w:eastAsia="Times New Roman" w:hAnsi="Times New Roman" w:cs="Times New Roman"/>
                <w:sz w:val="28"/>
                <w:szCs w:val="28"/>
                <w:lang w:eastAsia="ru-RU"/>
              </w:rPr>
            </w:pPr>
            <w:r w:rsidRPr="00E7091E">
              <w:rPr>
                <w:rFonts w:ascii="Times New Roman" w:eastAsia="Times New Roman" w:hAnsi="Times New Roman" w:cs="SchoolBookCSanPin-Regular"/>
                <w:sz w:val="28"/>
                <w:szCs w:val="21"/>
                <w:lang w:eastAsia="ru-RU"/>
              </w:rPr>
              <w:t>Судебная инстанция</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p w:rsidR="00E7091E" w:rsidRPr="00E7091E" w:rsidRDefault="00E7091E" w:rsidP="00E7091E">
            <w:pPr>
              <w:spacing w:after="200" w:line="276" w:lineRule="auto"/>
              <w:jc w:val="center"/>
              <w:rPr>
                <w:rFonts w:ascii="Times New Roman" w:eastAsia="Calibri" w:hAnsi="Times New Roman" w:cs="Times New Roman"/>
                <w:bCs/>
                <w:sz w:val="28"/>
                <w:szCs w:val="28"/>
              </w:rPr>
            </w:pPr>
          </w:p>
        </w:tc>
        <w:tc>
          <w:tcPr>
            <w:tcW w:w="1842"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Работа с текстом</w:t>
            </w:r>
          </w:p>
        </w:tc>
      </w:tr>
      <w:tr w:rsidR="00E7091E" w:rsidRPr="00E7091E" w:rsidTr="00423303">
        <w:trPr>
          <w:trHeight w:val="180"/>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rPr>
                <w:rFonts w:ascii="Times New Roman" w:eastAsia="Calibri" w:hAnsi="Times New Roman" w:cs="Times New Roman"/>
                <w:b/>
                <w:bCs/>
                <w:sz w:val="28"/>
                <w:szCs w:val="28"/>
              </w:rPr>
            </w:pPr>
          </w:p>
        </w:tc>
        <w:tc>
          <w:tcPr>
            <w:tcW w:w="3668"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rPr>
                <w:rFonts w:ascii="Times New Roman" w:eastAsia="Times New Roman" w:hAnsi="Times New Roman" w:cs="Times New Roman"/>
                <w:sz w:val="28"/>
                <w:szCs w:val="28"/>
              </w:rPr>
            </w:pPr>
          </w:p>
        </w:tc>
        <w:tc>
          <w:tcPr>
            <w:tcW w:w="2691"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jc w:val="both"/>
              <w:rPr>
                <w:rFonts w:ascii="Times New Roman" w:eastAsia="Times New Roman" w:hAnsi="Times New Roman" w:cs="Times New Roman"/>
                <w:sz w:val="28"/>
                <w:szCs w:val="28"/>
              </w:rPr>
            </w:pPr>
            <w:r w:rsidRPr="00E7091E">
              <w:rPr>
                <w:rFonts w:ascii="Times New Roman" w:eastAsia="Times New Roman" w:hAnsi="Times New Roman" w:cs="SchoolBookCSanPin-Regular"/>
                <w:sz w:val="28"/>
                <w:szCs w:val="21"/>
                <w:lang w:eastAsia="ru-RU"/>
              </w:rPr>
              <w:t>Федеральные таможенные службы</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p w:rsidR="00E7091E" w:rsidRPr="00E7091E" w:rsidRDefault="00E7091E" w:rsidP="00E7091E">
            <w:pPr>
              <w:spacing w:after="200" w:line="276" w:lineRule="auto"/>
              <w:jc w:val="center"/>
              <w:rPr>
                <w:rFonts w:ascii="Times New Roman" w:eastAsia="Calibri" w:hAnsi="Times New Roman" w:cs="Times New Roman"/>
                <w:bCs/>
                <w:sz w:val="28"/>
                <w:szCs w:val="28"/>
              </w:rPr>
            </w:pPr>
          </w:p>
        </w:tc>
        <w:tc>
          <w:tcPr>
            <w:tcW w:w="1842"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Работа с текстом</w:t>
            </w:r>
          </w:p>
        </w:tc>
      </w:tr>
      <w:tr w:rsidR="00E7091E" w:rsidRPr="00E7091E" w:rsidTr="00423303">
        <w:trPr>
          <w:trHeight w:val="613"/>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6</w:t>
            </w:r>
          </w:p>
        </w:tc>
        <w:tc>
          <w:tcPr>
            <w:tcW w:w="3668"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rPr>
                <w:rFonts w:ascii="Times New Roman" w:eastAsia="Times New Roman" w:hAnsi="Times New Roman" w:cs="Times New Roman"/>
                <w:sz w:val="28"/>
                <w:szCs w:val="28"/>
              </w:rPr>
            </w:pPr>
            <w:r w:rsidRPr="00E7091E">
              <w:rPr>
                <w:rFonts w:ascii="Times New Roman" w:eastAsia="Times New Roman" w:hAnsi="Times New Roman" w:cs="Times New Roman"/>
                <w:sz w:val="28"/>
                <w:szCs w:val="28"/>
              </w:rPr>
              <w:t>Гражданское право</w:t>
            </w:r>
          </w:p>
        </w:tc>
        <w:tc>
          <w:tcPr>
            <w:tcW w:w="2691"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jc w:val="both"/>
              <w:rPr>
                <w:rFonts w:ascii="Times New Roman" w:eastAsia="Times New Roman"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
                <w:bCs/>
                <w:sz w:val="28"/>
                <w:szCs w:val="28"/>
              </w:rPr>
            </w:pPr>
            <w:r w:rsidRPr="00E7091E">
              <w:rPr>
                <w:rFonts w:ascii="Times New Roman" w:eastAsia="Calibri" w:hAnsi="Times New Roman" w:cs="Times New Roman"/>
                <w:b/>
                <w:bCs/>
                <w:sz w:val="28"/>
                <w:szCs w:val="28"/>
              </w:rPr>
              <w:t>4</w:t>
            </w:r>
          </w:p>
        </w:tc>
        <w:tc>
          <w:tcPr>
            <w:tcW w:w="1842"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rPr>
                <w:rFonts w:ascii="Times New Roman" w:eastAsia="Calibri" w:hAnsi="Times New Roman" w:cs="Times New Roman"/>
                <w:bCs/>
                <w:sz w:val="28"/>
                <w:szCs w:val="28"/>
              </w:rPr>
            </w:pPr>
          </w:p>
        </w:tc>
      </w:tr>
      <w:tr w:rsidR="00E7091E" w:rsidRPr="00E7091E" w:rsidTr="00423303">
        <w:trPr>
          <w:trHeight w:val="120"/>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rPr>
                <w:rFonts w:ascii="Times New Roman" w:eastAsia="Calibri" w:hAnsi="Times New Roman" w:cs="Times New Roman"/>
                <w:b/>
                <w:bCs/>
                <w:sz w:val="28"/>
                <w:szCs w:val="28"/>
              </w:rPr>
            </w:pPr>
          </w:p>
        </w:tc>
        <w:tc>
          <w:tcPr>
            <w:tcW w:w="3668"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rPr>
                <w:rFonts w:ascii="Times New Roman" w:eastAsia="Times New Roman" w:hAnsi="Times New Roman" w:cs="Times New Roman"/>
                <w:sz w:val="28"/>
                <w:szCs w:val="28"/>
              </w:rPr>
            </w:pPr>
          </w:p>
        </w:tc>
        <w:tc>
          <w:tcPr>
            <w:tcW w:w="2691"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jc w:val="both"/>
              <w:rPr>
                <w:rFonts w:ascii="Times New Roman" w:eastAsia="Times New Roman" w:hAnsi="Times New Roman" w:cs="Times New Roman"/>
                <w:sz w:val="28"/>
                <w:szCs w:val="28"/>
                <w:lang w:eastAsia="ru-RU"/>
              </w:rPr>
            </w:pPr>
            <w:r w:rsidRPr="00E7091E">
              <w:rPr>
                <w:rFonts w:ascii="Times New Roman" w:eastAsia="Times New Roman" w:hAnsi="Times New Roman" w:cs="SchoolBookCSanPin-Regular"/>
                <w:sz w:val="28"/>
                <w:szCs w:val="21"/>
                <w:lang w:eastAsia="ru-RU"/>
              </w:rPr>
              <w:t>Понятие и сущность гражданского права</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tc>
        <w:tc>
          <w:tcPr>
            <w:tcW w:w="1842"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Презентация</w:t>
            </w:r>
          </w:p>
        </w:tc>
      </w:tr>
      <w:tr w:rsidR="00E7091E" w:rsidRPr="00E7091E" w:rsidTr="00423303">
        <w:trPr>
          <w:trHeight w:val="543"/>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rPr>
                <w:rFonts w:ascii="Times New Roman" w:eastAsia="Calibri" w:hAnsi="Times New Roman" w:cs="Times New Roman"/>
                <w:b/>
                <w:bCs/>
                <w:sz w:val="28"/>
                <w:szCs w:val="28"/>
              </w:rPr>
            </w:pPr>
          </w:p>
        </w:tc>
        <w:tc>
          <w:tcPr>
            <w:tcW w:w="3668"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rPr>
                <w:rFonts w:ascii="Times New Roman" w:eastAsia="Times New Roman" w:hAnsi="Times New Roman" w:cs="Times New Roman"/>
                <w:sz w:val="28"/>
                <w:szCs w:val="28"/>
              </w:rPr>
            </w:pPr>
          </w:p>
        </w:tc>
        <w:tc>
          <w:tcPr>
            <w:tcW w:w="2691"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jc w:val="both"/>
              <w:rPr>
                <w:rFonts w:ascii="Times New Roman" w:eastAsia="Times New Roman" w:hAnsi="Times New Roman" w:cs="Times New Roman"/>
                <w:sz w:val="28"/>
                <w:szCs w:val="28"/>
              </w:rPr>
            </w:pPr>
            <w:r w:rsidRPr="00E7091E">
              <w:rPr>
                <w:rFonts w:ascii="Times New Roman" w:eastAsia="Times New Roman" w:hAnsi="Times New Roman" w:cs="SchoolBookCSanPin-Regular"/>
                <w:sz w:val="28"/>
                <w:szCs w:val="21"/>
                <w:lang w:eastAsia="ru-RU"/>
              </w:rPr>
              <w:t>Физическое лицо как субъект права</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tc>
        <w:tc>
          <w:tcPr>
            <w:tcW w:w="1842"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Презентация</w:t>
            </w:r>
          </w:p>
        </w:tc>
      </w:tr>
      <w:tr w:rsidR="00E7091E" w:rsidRPr="00E7091E" w:rsidTr="00423303">
        <w:trPr>
          <w:trHeight w:val="360"/>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
                <w:bCs/>
                <w:sz w:val="28"/>
                <w:szCs w:val="28"/>
              </w:rPr>
            </w:pPr>
          </w:p>
        </w:tc>
        <w:tc>
          <w:tcPr>
            <w:tcW w:w="3668"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0" w:line="240" w:lineRule="auto"/>
              <w:rPr>
                <w:rFonts w:ascii="Times New Roman" w:eastAsia="Times New Roman" w:hAnsi="Times New Roman" w:cs="Times New Roman"/>
                <w:b/>
                <w:sz w:val="28"/>
                <w:szCs w:val="28"/>
              </w:rPr>
            </w:pPr>
          </w:p>
        </w:tc>
        <w:tc>
          <w:tcPr>
            <w:tcW w:w="2691"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jc w:val="both"/>
              <w:rPr>
                <w:rFonts w:ascii="Times New Roman" w:eastAsia="Times New Roman" w:hAnsi="Times New Roman" w:cs="Times New Roman"/>
                <w:bCs/>
                <w:sz w:val="28"/>
                <w:szCs w:val="28"/>
                <w:lang w:eastAsia="ru-RU"/>
              </w:rPr>
            </w:pPr>
            <w:r w:rsidRPr="00E7091E">
              <w:rPr>
                <w:rFonts w:ascii="Times New Roman" w:eastAsia="Times New Roman" w:hAnsi="Times New Roman" w:cs="SchoolBookCSanPin-Regular"/>
                <w:sz w:val="28"/>
                <w:szCs w:val="21"/>
                <w:lang w:eastAsia="ru-RU"/>
              </w:rPr>
              <w:t>Доверенность и ее виды</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tc>
        <w:tc>
          <w:tcPr>
            <w:tcW w:w="1842"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Сообщение</w:t>
            </w:r>
          </w:p>
        </w:tc>
      </w:tr>
      <w:tr w:rsidR="00E7091E" w:rsidRPr="00E7091E" w:rsidTr="00423303">
        <w:trPr>
          <w:trHeight w:val="360"/>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rPr>
                <w:rFonts w:ascii="Times New Roman" w:eastAsia="Calibri" w:hAnsi="Times New Roman" w:cs="Times New Roman"/>
                <w:b/>
                <w:bCs/>
                <w:sz w:val="28"/>
                <w:szCs w:val="28"/>
              </w:rPr>
            </w:pPr>
          </w:p>
        </w:tc>
        <w:tc>
          <w:tcPr>
            <w:tcW w:w="3668"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0" w:line="240" w:lineRule="auto"/>
              <w:rPr>
                <w:rFonts w:ascii="Times New Roman" w:eastAsia="Times New Roman" w:hAnsi="Times New Roman" w:cs="Times New Roman"/>
                <w:sz w:val="28"/>
                <w:szCs w:val="28"/>
              </w:rPr>
            </w:pPr>
            <w:r w:rsidRPr="00E7091E">
              <w:rPr>
                <w:rFonts w:ascii="Times New Roman" w:eastAsia="Times New Roman" w:hAnsi="Times New Roman" w:cs="Times New Roman"/>
                <w:b/>
                <w:sz w:val="28"/>
                <w:szCs w:val="28"/>
              </w:rPr>
              <w:t xml:space="preserve"> </w:t>
            </w:r>
          </w:p>
        </w:tc>
        <w:tc>
          <w:tcPr>
            <w:tcW w:w="2691"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jc w:val="both"/>
              <w:rPr>
                <w:rFonts w:ascii="Times New Roman" w:eastAsia="Times New Roman" w:hAnsi="Times New Roman" w:cs="Times New Roman"/>
                <w:sz w:val="28"/>
                <w:szCs w:val="28"/>
              </w:rPr>
            </w:pPr>
            <w:r w:rsidRPr="00E7091E">
              <w:rPr>
                <w:rFonts w:ascii="Times New Roman" w:eastAsia="Times New Roman" w:hAnsi="Times New Roman" w:cs="SchoolBookCSanPin-Regular"/>
                <w:sz w:val="28"/>
                <w:szCs w:val="21"/>
                <w:lang w:eastAsia="ru-RU"/>
              </w:rPr>
              <w:t>Понятие договора и его содержание</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tc>
        <w:tc>
          <w:tcPr>
            <w:tcW w:w="1842"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Доклад</w:t>
            </w:r>
          </w:p>
        </w:tc>
      </w:tr>
      <w:tr w:rsidR="00E7091E" w:rsidRPr="00E7091E" w:rsidTr="00423303">
        <w:trPr>
          <w:trHeight w:val="330"/>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
                <w:bCs/>
                <w:sz w:val="28"/>
                <w:szCs w:val="28"/>
              </w:rPr>
            </w:pPr>
            <w:r w:rsidRPr="00E7091E">
              <w:rPr>
                <w:rFonts w:ascii="Times New Roman" w:eastAsia="Calibri" w:hAnsi="Times New Roman" w:cs="Times New Roman"/>
                <w:b/>
                <w:bCs/>
                <w:sz w:val="28"/>
                <w:szCs w:val="28"/>
              </w:rPr>
              <w:lastRenderedPageBreak/>
              <w:t>7</w:t>
            </w:r>
          </w:p>
        </w:tc>
        <w:tc>
          <w:tcPr>
            <w:tcW w:w="3668"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0" w:line="240" w:lineRule="auto"/>
              <w:rPr>
                <w:rFonts w:ascii="Times New Roman" w:eastAsia="Times New Roman" w:hAnsi="Times New Roman" w:cs="Times New Roman"/>
                <w:sz w:val="28"/>
                <w:szCs w:val="28"/>
              </w:rPr>
            </w:pPr>
            <w:r w:rsidRPr="00E7091E">
              <w:rPr>
                <w:rFonts w:ascii="Times New Roman" w:eastAsia="Times New Roman" w:hAnsi="Times New Roman" w:cs="Times New Roman"/>
                <w:sz w:val="28"/>
                <w:szCs w:val="28"/>
              </w:rPr>
              <w:t>Защита прав потребителей</w:t>
            </w:r>
          </w:p>
        </w:tc>
        <w:tc>
          <w:tcPr>
            <w:tcW w:w="2691"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jc w:val="both"/>
              <w:rPr>
                <w:rFonts w:ascii="Times New Roman" w:eastAsia="Times New Roman"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
                <w:bCs/>
                <w:sz w:val="28"/>
                <w:szCs w:val="28"/>
              </w:rPr>
            </w:pPr>
            <w:r w:rsidRPr="00E7091E">
              <w:rPr>
                <w:rFonts w:ascii="Times New Roman" w:eastAsia="Calibri" w:hAnsi="Times New Roman" w:cs="Times New Roman"/>
                <w:b/>
                <w:bCs/>
                <w:sz w:val="28"/>
                <w:szCs w:val="28"/>
              </w:rPr>
              <w:t>6</w:t>
            </w:r>
          </w:p>
        </w:tc>
        <w:tc>
          <w:tcPr>
            <w:tcW w:w="1842"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Презентация</w:t>
            </w:r>
          </w:p>
        </w:tc>
      </w:tr>
      <w:tr w:rsidR="00E7091E" w:rsidRPr="00E7091E" w:rsidTr="00423303">
        <w:trPr>
          <w:trHeight w:val="300"/>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rPr>
                <w:rFonts w:ascii="Times New Roman" w:eastAsia="Calibri" w:hAnsi="Times New Roman" w:cs="Times New Roman"/>
                <w:b/>
                <w:bCs/>
                <w:sz w:val="28"/>
                <w:szCs w:val="28"/>
              </w:rPr>
            </w:pPr>
          </w:p>
        </w:tc>
        <w:tc>
          <w:tcPr>
            <w:tcW w:w="3668"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0" w:line="240" w:lineRule="auto"/>
              <w:rPr>
                <w:rFonts w:ascii="Times New Roman" w:eastAsia="Times New Roman" w:hAnsi="Times New Roman" w:cs="Times New Roman"/>
                <w:b/>
                <w:sz w:val="28"/>
                <w:szCs w:val="28"/>
              </w:rPr>
            </w:pPr>
          </w:p>
        </w:tc>
        <w:tc>
          <w:tcPr>
            <w:tcW w:w="2691"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jc w:val="both"/>
              <w:rPr>
                <w:rFonts w:ascii="Times New Roman" w:eastAsia="Times New Roman" w:hAnsi="Times New Roman" w:cs="Times New Roman"/>
                <w:bCs/>
                <w:sz w:val="28"/>
                <w:szCs w:val="28"/>
                <w:lang w:eastAsia="ru-RU"/>
              </w:rPr>
            </w:pPr>
            <w:r w:rsidRPr="00E7091E">
              <w:rPr>
                <w:rFonts w:ascii="Times New Roman" w:eastAsia="Times New Roman" w:hAnsi="Times New Roman" w:cs="Times New Roman"/>
                <w:bCs/>
                <w:sz w:val="28"/>
                <w:szCs w:val="28"/>
                <w:lang w:eastAsia="ru-RU"/>
              </w:rPr>
              <w:t>Понятие потребитель</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tc>
        <w:tc>
          <w:tcPr>
            <w:tcW w:w="1842"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Работа со словарем</w:t>
            </w:r>
          </w:p>
        </w:tc>
      </w:tr>
      <w:tr w:rsidR="00E7091E" w:rsidRPr="00E7091E" w:rsidTr="00423303">
        <w:trPr>
          <w:trHeight w:val="450"/>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rPr>
                <w:rFonts w:ascii="Times New Roman" w:eastAsia="Calibri" w:hAnsi="Times New Roman" w:cs="Times New Roman"/>
                <w:b/>
                <w:bCs/>
                <w:sz w:val="28"/>
                <w:szCs w:val="28"/>
                <w:lang w:val="en-US"/>
              </w:rPr>
            </w:pPr>
          </w:p>
        </w:tc>
        <w:tc>
          <w:tcPr>
            <w:tcW w:w="3668"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rPr>
                <w:rFonts w:ascii="Times New Roman" w:eastAsia="Times New Roman" w:hAnsi="Times New Roman" w:cs="Times New Roman"/>
                <w:sz w:val="28"/>
                <w:szCs w:val="28"/>
              </w:rPr>
            </w:pPr>
            <w:r w:rsidRPr="00E7091E">
              <w:rPr>
                <w:rFonts w:ascii="Times New Roman" w:eastAsia="Times New Roman" w:hAnsi="Times New Roman" w:cs="Times New Roman"/>
                <w:b/>
                <w:sz w:val="28"/>
                <w:szCs w:val="28"/>
              </w:rPr>
              <w:t xml:space="preserve"> </w:t>
            </w:r>
          </w:p>
        </w:tc>
        <w:tc>
          <w:tcPr>
            <w:tcW w:w="2691"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jc w:val="both"/>
              <w:rPr>
                <w:rFonts w:ascii="Times New Roman" w:eastAsia="Times New Roman" w:hAnsi="Times New Roman" w:cs="Times New Roman"/>
                <w:sz w:val="28"/>
                <w:szCs w:val="28"/>
              </w:rPr>
            </w:pPr>
            <w:r w:rsidRPr="00E7091E">
              <w:rPr>
                <w:rFonts w:ascii="Times New Roman" w:eastAsia="Times New Roman" w:hAnsi="Times New Roman" w:cs="SchoolBookCSanPin-Regular"/>
                <w:sz w:val="28"/>
                <w:szCs w:val="21"/>
                <w:lang w:eastAsia="ru-RU"/>
              </w:rPr>
              <w:t>Правовое регулирование поведения потребителей на рынке</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2</w:t>
            </w:r>
          </w:p>
          <w:p w:rsidR="00E7091E" w:rsidRPr="00E7091E" w:rsidRDefault="00E7091E" w:rsidP="00E7091E">
            <w:pPr>
              <w:spacing w:after="200" w:line="276" w:lineRule="auto"/>
              <w:jc w:val="center"/>
              <w:rPr>
                <w:rFonts w:ascii="Times New Roman" w:eastAsia="Calibri" w:hAnsi="Times New Roman" w:cs="Times New Roman"/>
                <w:bCs/>
                <w:sz w:val="28"/>
                <w:szCs w:val="28"/>
              </w:rPr>
            </w:pPr>
          </w:p>
        </w:tc>
        <w:tc>
          <w:tcPr>
            <w:tcW w:w="1842"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Сообщение</w:t>
            </w:r>
          </w:p>
        </w:tc>
      </w:tr>
      <w:tr w:rsidR="00E7091E" w:rsidRPr="00E7091E" w:rsidTr="00423303">
        <w:trPr>
          <w:trHeight w:val="195"/>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rPr>
                <w:rFonts w:ascii="Times New Roman" w:eastAsia="Calibri" w:hAnsi="Times New Roman" w:cs="Times New Roman"/>
                <w:b/>
                <w:bCs/>
                <w:sz w:val="28"/>
                <w:szCs w:val="28"/>
                <w:lang w:val="en-US"/>
              </w:rPr>
            </w:pPr>
          </w:p>
        </w:tc>
        <w:tc>
          <w:tcPr>
            <w:tcW w:w="3668"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rPr>
                <w:rFonts w:ascii="Times New Roman" w:eastAsia="Times New Roman" w:hAnsi="Times New Roman" w:cs="Times New Roman"/>
                <w:b/>
                <w:sz w:val="28"/>
                <w:szCs w:val="28"/>
              </w:rPr>
            </w:pPr>
          </w:p>
        </w:tc>
        <w:tc>
          <w:tcPr>
            <w:tcW w:w="2691"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jc w:val="both"/>
              <w:rPr>
                <w:rFonts w:ascii="Times New Roman" w:eastAsia="Times New Roman" w:hAnsi="Times New Roman" w:cs="Times New Roman"/>
                <w:bCs/>
                <w:sz w:val="28"/>
                <w:szCs w:val="28"/>
                <w:lang w:eastAsia="ru-RU"/>
              </w:rPr>
            </w:pPr>
            <w:r w:rsidRPr="00E7091E">
              <w:rPr>
                <w:rFonts w:ascii="Times New Roman" w:eastAsia="Times New Roman" w:hAnsi="Times New Roman" w:cs="SchoolBookCSanPin-Regular"/>
                <w:sz w:val="28"/>
                <w:szCs w:val="21"/>
                <w:lang w:eastAsia="ru-RU"/>
              </w:rPr>
              <w:t>Права потребителей</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tc>
        <w:tc>
          <w:tcPr>
            <w:tcW w:w="1842"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Работа со словарем</w:t>
            </w:r>
          </w:p>
        </w:tc>
      </w:tr>
      <w:tr w:rsidR="00E7091E" w:rsidRPr="00E7091E" w:rsidTr="00423303">
        <w:trPr>
          <w:trHeight w:val="315"/>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rPr>
                <w:rFonts w:ascii="Times New Roman" w:eastAsia="Calibri" w:hAnsi="Times New Roman" w:cs="Times New Roman"/>
                <w:b/>
                <w:bCs/>
                <w:sz w:val="28"/>
                <w:szCs w:val="28"/>
                <w:lang w:val="en-US"/>
              </w:rPr>
            </w:pPr>
          </w:p>
        </w:tc>
        <w:tc>
          <w:tcPr>
            <w:tcW w:w="3668"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rPr>
                <w:rFonts w:ascii="Times New Roman" w:eastAsia="Times New Roman" w:hAnsi="Times New Roman" w:cs="Times New Roman"/>
                <w:sz w:val="28"/>
                <w:szCs w:val="28"/>
              </w:rPr>
            </w:pPr>
          </w:p>
        </w:tc>
        <w:tc>
          <w:tcPr>
            <w:tcW w:w="2691"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0" w:line="240" w:lineRule="auto"/>
              <w:jc w:val="both"/>
              <w:rPr>
                <w:rFonts w:ascii="Times New Roman" w:eastAsia="Times New Roman" w:hAnsi="Times New Roman" w:cs="Times New Roman"/>
                <w:sz w:val="28"/>
                <w:szCs w:val="28"/>
              </w:rPr>
            </w:pPr>
            <w:r w:rsidRPr="00E7091E">
              <w:rPr>
                <w:rFonts w:ascii="Times New Roman" w:eastAsia="Times New Roman" w:hAnsi="Times New Roman" w:cs="SchoolBookCSanPin-Regular"/>
                <w:sz w:val="28"/>
                <w:szCs w:val="21"/>
                <w:lang w:eastAsia="ru-RU"/>
              </w:rPr>
              <w:t>Порядок и способы защиты прав потребителей</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2</w:t>
            </w:r>
          </w:p>
          <w:p w:rsidR="00E7091E" w:rsidRPr="00E7091E" w:rsidRDefault="00E7091E" w:rsidP="00E7091E">
            <w:pPr>
              <w:spacing w:after="200" w:line="276" w:lineRule="auto"/>
              <w:jc w:val="center"/>
              <w:rPr>
                <w:rFonts w:ascii="Times New Roman" w:eastAsia="Calibri" w:hAnsi="Times New Roman" w:cs="Times New Roman"/>
                <w:bCs/>
                <w:sz w:val="28"/>
                <w:szCs w:val="28"/>
              </w:rPr>
            </w:pPr>
          </w:p>
        </w:tc>
        <w:tc>
          <w:tcPr>
            <w:tcW w:w="1842"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Презентация</w:t>
            </w:r>
          </w:p>
        </w:tc>
      </w:tr>
      <w:tr w:rsidR="00E7091E" w:rsidRPr="00E7091E" w:rsidTr="00423303">
        <w:trPr>
          <w:trHeight w:val="649"/>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8</w:t>
            </w:r>
          </w:p>
        </w:tc>
        <w:tc>
          <w:tcPr>
            <w:tcW w:w="3668"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0" w:line="240" w:lineRule="auto"/>
              <w:jc w:val="both"/>
              <w:rPr>
                <w:rFonts w:ascii="Times New Roman" w:eastAsia="Times New Roman" w:hAnsi="Times New Roman" w:cs="Times New Roman"/>
                <w:sz w:val="28"/>
                <w:szCs w:val="28"/>
              </w:rPr>
            </w:pPr>
            <w:r w:rsidRPr="00E7091E">
              <w:rPr>
                <w:rFonts w:ascii="Times New Roman" w:eastAsia="Times New Roman" w:hAnsi="Times New Roman" w:cs="Times New Roman"/>
                <w:sz w:val="28"/>
                <w:szCs w:val="28"/>
              </w:rPr>
              <w:t>Правовое регулирование образовательной деятельности</w:t>
            </w:r>
          </w:p>
        </w:tc>
        <w:tc>
          <w:tcPr>
            <w:tcW w:w="2691"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0" w:line="240" w:lineRule="auto"/>
              <w:rPr>
                <w:rFonts w:ascii="Times New Roman" w:eastAsia="Times New Roman" w:hAnsi="Times New Roman" w:cs="Times New Roman"/>
                <w:sz w:val="28"/>
                <w:szCs w:val="28"/>
              </w:rPr>
            </w:pPr>
          </w:p>
          <w:p w:rsidR="00E7091E" w:rsidRPr="00E7091E" w:rsidRDefault="00E7091E" w:rsidP="00E7091E">
            <w:pPr>
              <w:spacing w:after="200" w:line="276" w:lineRule="auto"/>
              <w:jc w:val="both"/>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
                <w:bCs/>
                <w:sz w:val="28"/>
                <w:szCs w:val="28"/>
              </w:rPr>
            </w:pPr>
            <w:r w:rsidRPr="00E7091E">
              <w:rPr>
                <w:rFonts w:ascii="Times New Roman" w:eastAsia="Calibri" w:hAnsi="Times New Roman" w:cs="Times New Roman"/>
                <w:b/>
                <w:bCs/>
                <w:sz w:val="28"/>
                <w:szCs w:val="28"/>
              </w:rPr>
              <w:t>2</w:t>
            </w:r>
          </w:p>
        </w:tc>
        <w:tc>
          <w:tcPr>
            <w:tcW w:w="184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rPr>
                <w:rFonts w:ascii="Times New Roman" w:eastAsia="Calibri" w:hAnsi="Times New Roman" w:cs="Times New Roman"/>
                <w:b/>
                <w:bCs/>
                <w:sz w:val="28"/>
                <w:szCs w:val="28"/>
              </w:rPr>
            </w:pPr>
          </w:p>
        </w:tc>
      </w:tr>
      <w:tr w:rsidR="00E7091E" w:rsidRPr="00E7091E" w:rsidTr="00423303">
        <w:trPr>
          <w:trHeight w:val="900"/>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p>
        </w:tc>
        <w:tc>
          <w:tcPr>
            <w:tcW w:w="3668"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0" w:line="240" w:lineRule="auto"/>
              <w:rPr>
                <w:rFonts w:ascii="Times New Roman" w:eastAsia="Times New Roman" w:hAnsi="Times New Roman" w:cs="Times New Roman"/>
                <w:sz w:val="28"/>
                <w:szCs w:val="28"/>
              </w:rPr>
            </w:pPr>
          </w:p>
        </w:tc>
        <w:tc>
          <w:tcPr>
            <w:tcW w:w="2691"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Система образования</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Доклад</w:t>
            </w:r>
          </w:p>
        </w:tc>
      </w:tr>
      <w:tr w:rsidR="00E7091E" w:rsidRPr="00E7091E" w:rsidTr="00423303">
        <w:trPr>
          <w:trHeight w:val="373"/>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p>
        </w:tc>
        <w:tc>
          <w:tcPr>
            <w:tcW w:w="3668"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0" w:line="240" w:lineRule="auto"/>
              <w:rPr>
                <w:rFonts w:ascii="Times New Roman" w:eastAsia="Times New Roman" w:hAnsi="Times New Roman" w:cs="Times New Roman"/>
                <w:sz w:val="28"/>
                <w:szCs w:val="28"/>
              </w:rPr>
            </w:pPr>
          </w:p>
        </w:tc>
        <w:tc>
          <w:tcPr>
            <w:tcW w:w="2691"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Основные правила поведение в сфере образования</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Сообщение</w:t>
            </w:r>
          </w:p>
        </w:tc>
      </w:tr>
      <w:tr w:rsidR="00E7091E" w:rsidRPr="00E7091E" w:rsidTr="00423303">
        <w:trPr>
          <w:trHeight w:val="165"/>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9</w:t>
            </w:r>
          </w:p>
        </w:tc>
        <w:tc>
          <w:tcPr>
            <w:tcW w:w="3668"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0" w:line="240" w:lineRule="auto"/>
              <w:rPr>
                <w:rFonts w:ascii="Times New Roman" w:eastAsia="Times New Roman" w:hAnsi="Times New Roman" w:cs="Times New Roman"/>
                <w:sz w:val="28"/>
                <w:szCs w:val="28"/>
              </w:rPr>
            </w:pPr>
            <w:r w:rsidRPr="00E7091E">
              <w:rPr>
                <w:rFonts w:ascii="Times New Roman" w:eastAsia="Times New Roman" w:hAnsi="Times New Roman" w:cs="Times New Roman"/>
                <w:sz w:val="28"/>
                <w:szCs w:val="28"/>
              </w:rPr>
              <w:t>Семейное право и наследственное право</w:t>
            </w:r>
          </w:p>
        </w:tc>
        <w:tc>
          <w:tcPr>
            <w:tcW w:w="2691"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
                <w:bCs/>
                <w:sz w:val="28"/>
                <w:szCs w:val="28"/>
              </w:rPr>
            </w:pPr>
            <w:r w:rsidRPr="00E7091E">
              <w:rPr>
                <w:rFonts w:ascii="Times New Roman" w:eastAsia="Calibri" w:hAnsi="Times New Roman" w:cs="Times New Roman"/>
                <w:b/>
                <w:bCs/>
                <w:sz w:val="28"/>
                <w:szCs w:val="28"/>
              </w:rPr>
              <w:t>5</w:t>
            </w:r>
          </w:p>
        </w:tc>
        <w:tc>
          <w:tcPr>
            <w:tcW w:w="184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rPr>
                <w:rFonts w:ascii="Times New Roman" w:eastAsia="Calibri" w:hAnsi="Times New Roman" w:cs="Times New Roman"/>
                <w:bCs/>
                <w:sz w:val="28"/>
                <w:szCs w:val="28"/>
              </w:rPr>
            </w:pPr>
          </w:p>
        </w:tc>
      </w:tr>
      <w:tr w:rsidR="00E7091E" w:rsidRPr="00E7091E" w:rsidTr="00423303">
        <w:trPr>
          <w:trHeight w:val="180"/>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p>
        </w:tc>
        <w:tc>
          <w:tcPr>
            <w:tcW w:w="3668"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0" w:line="240" w:lineRule="auto"/>
              <w:jc w:val="both"/>
              <w:rPr>
                <w:rFonts w:ascii="Times New Roman" w:eastAsia="Times New Roman" w:hAnsi="Times New Roman" w:cs="Times New Roman"/>
                <w:b/>
                <w:sz w:val="28"/>
                <w:szCs w:val="28"/>
              </w:rPr>
            </w:pPr>
          </w:p>
        </w:tc>
        <w:tc>
          <w:tcPr>
            <w:tcW w:w="2691"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Основные правила наследования и порядок защиты наследственных прав</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Работа с текстом</w:t>
            </w:r>
          </w:p>
        </w:tc>
      </w:tr>
      <w:tr w:rsidR="00E7091E" w:rsidRPr="00E7091E" w:rsidTr="00423303">
        <w:trPr>
          <w:trHeight w:val="915"/>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p>
        </w:tc>
        <w:tc>
          <w:tcPr>
            <w:tcW w:w="3668"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0" w:line="240" w:lineRule="auto"/>
              <w:rPr>
                <w:rFonts w:ascii="Times New Roman" w:eastAsia="Times New Roman" w:hAnsi="Times New Roman" w:cs="Times New Roman"/>
                <w:sz w:val="28"/>
                <w:szCs w:val="28"/>
              </w:rPr>
            </w:pPr>
          </w:p>
        </w:tc>
        <w:tc>
          <w:tcPr>
            <w:tcW w:w="2691"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Порядок заключения брака. Расторжение брака</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Работа с текстом</w:t>
            </w:r>
          </w:p>
        </w:tc>
      </w:tr>
      <w:tr w:rsidR="00E7091E" w:rsidRPr="00E7091E" w:rsidTr="00423303">
        <w:trPr>
          <w:trHeight w:val="165"/>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p>
        </w:tc>
        <w:tc>
          <w:tcPr>
            <w:tcW w:w="3668"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0" w:line="240" w:lineRule="auto"/>
              <w:rPr>
                <w:rFonts w:ascii="Times New Roman" w:eastAsia="Times New Roman" w:hAnsi="Times New Roman" w:cs="Times New Roman"/>
                <w:b/>
                <w:sz w:val="28"/>
                <w:szCs w:val="28"/>
              </w:rPr>
            </w:pPr>
          </w:p>
        </w:tc>
        <w:tc>
          <w:tcPr>
            <w:tcW w:w="2691"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Имущественные и личные неимущественные права супругов</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Работа с текстом</w:t>
            </w:r>
          </w:p>
        </w:tc>
      </w:tr>
      <w:tr w:rsidR="00E7091E" w:rsidRPr="00E7091E" w:rsidTr="00423303">
        <w:trPr>
          <w:trHeight w:val="157"/>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p>
        </w:tc>
        <w:tc>
          <w:tcPr>
            <w:tcW w:w="3668"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0" w:line="240" w:lineRule="auto"/>
              <w:rPr>
                <w:rFonts w:ascii="Times New Roman" w:eastAsia="Times New Roman" w:hAnsi="Times New Roman" w:cs="Times New Roman"/>
                <w:sz w:val="28"/>
                <w:szCs w:val="28"/>
              </w:rPr>
            </w:pPr>
          </w:p>
        </w:tc>
        <w:tc>
          <w:tcPr>
            <w:tcW w:w="2691"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Договорный режим имущества супругов</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Сообщение</w:t>
            </w:r>
          </w:p>
        </w:tc>
      </w:tr>
      <w:tr w:rsidR="00E7091E" w:rsidRPr="00E7091E" w:rsidTr="00423303">
        <w:trPr>
          <w:trHeight w:val="157"/>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p>
        </w:tc>
        <w:tc>
          <w:tcPr>
            <w:tcW w:w="3668"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0" w:line="240" w:lineRule="auto"/>
              <w:rPr>
                <w:rFonts w:ascii="Times New Roman" w:eastAsia="Times New Roman" w:hAnsi="Times New Roman" w:cs="Times New Roman"/>
                <w:sz w:val="28"/>
                <w:szCs w:val="28"/>
              </w:rPr>
            </w:pPr>
          </w:p>
        </w:tc>
        <w:tc>
          <w:tcPr>
            <w:tcW w:w="2691"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Times New Roman"/>
                <w:bCs/>
                <w:sz w:val="28"/>
                <w:szCs w:val="28"/>
              </w:rPr>
            </w:pPr>
            <w:r w:rsidRPr="00E7091E">
              <w:rPr>
                <w:rFonts w:ascii="Times New Roman" w:eastAsia="Calibri" w:hAnsi="Times New Roman" w:cs="SchoolBookCSanPin-Regular"/>
                <w:sz w:val="28"/>
                <w:szCs w:val="21"/>
              </w:rPr>
              <w:t>Алиментные обязательства</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Работа со словарем</w:t>
            </w:r>
          </w:p>
        </w:tc>
      </w:tr>
      <w:tr w:rsidR="00E7091E" w:rsidRPr="00E7091E" w:rsidTr="00423303">
        <w:trPr>
          <w:trHeight w:val="142"/>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10</w:t>
            </w:r>
          </w:p>
        </w:tc>
        <w:tc>
          <w:tcPr>
            <w:tcW w:w="3668"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jc w:val="both"/>
              <w:rPr>
                <w:rFonts w:ascii="Times New Roman" w:eastAsia="Times New Roman" w:hAnsi="Times New Roman" w:cs="Times New Roman"/>
                <w:sz w:val="28"/>
                <w:szCs w:val="28"/>
              </w:rPr>
            </w:pPr>
            <w:r w:rsidRPr="00E7091E">
              <w:rPr>
                <w:rFonts w:ascii="Times New Roman" w:eastAsia="Times New Roman" w:hAnsi="Times New Roman" w:cs="Times New Roman"/>
                <w:sz w:val="28"/>
                <w:szCs w:val="28"/>
              </w:rPr>
              <w:t>Трудовое право</w:t>
            </w:r>
          </w:p>
        </w:tc>
        <w:tc>
          <w:tcPr>
            <w:tcW w:w="2691"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Times New Roman"/>
                <w:bCs/>
                <w:sz w:val="28"/>
                <w:szCs w:val="28"/>
              </w:rPr>
            </w:pP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6</w:t>
            </w:r>
          </w:p>
          <w:p w:rsidR="00E7091E" w:rsidRPr="00E7091E" w:rsidRDefault="00E7091E" w:rsidP="00E7091E">
            <w:pPr>
              <w:spacing w:after="200" w:line="276" w:lineRule="auto"/>
              <w:jc w:val="center"/>
              <w:rPr>
                <w:rFonts w:ascii="Times New Roman" w:eastAsia="Calibri" w:hAnsi="Times New Roman" w:cs="Times New Roman"/>
                <w:bCs/>
                <w:sz w:val="28"/>
                <w:szCs w:val="28"/>
              </w:rPr>
            </w:pPr>
          </w:p>
        </w:tc>
        <w:tc>
          <w:tcPr>
            <w:tcW w:w="184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Times New Roman"/>
                <w:bCs/>
                <w:sz w:val="28"/>
                <w:szCs w:val="28"/>
              </w:rPr>
            </w:pPr>
          </w:p>
        </w:tc>
      </w:tr>
      <w:tr w:rsidR="00E7091E" w:rsidRPr="00E7091E" w:rsidTr="00423303">
        <w:trPr>
          <w:trHeight w:val="598"/>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p>
        </w:tc>
        <w:tc>
          <w:tcPr>
            <w:tcW w:w="3668"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jc w:val="both"/>
              <w:rPr>
                <w:rFonts w:ascii="Times New Roman" w:eastAsia="Times New Roman" w:hAnsi="Times New Roman" w:cs="Times New Roman"/>
                <w:b/>
                <w:sz w:val="28"/>
                <w:szCs w:val="28"/>
              </w:rPr>
            </w:pPr>
          </w:p>
        </w:tc>
        <w:tc>
          <w:tcPr>
            <w:tcW w:w="2691"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Times New Roman"/>
                <w:bCs/>
                <w:sz w:val="28"/>
                <w:szCs w:val="28"/>
              </w:rPr>
            </w:pPr>
            <w:r w:rsidRPr="00E7091E">
              <w:rPr>
                <w:rFonts w:ascii="Times New Roman" w:eastAsia="Calibri" w:hAnsi="Times New Roman" w:cs="SchoolBookCSanPin-Regular"/>
                <w:sz w:val="28"/>
                <w:szCs w:val="21"/>
              </w:rPr>
              <w:t>Принципы и источники трудового права</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Работа с текстом</w:t>
            </w:r>
          </w:p>
        </w:tc>
      </w:tr>
      <w:tr w:rsidR="00E7091E" w:rsidRPr="00E7091E" w:rsidTr="00423303">
        <w:trPr>
          <w:trHeight w:val="120"/>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p>
        </w:tc>
        <w:tc>
          <w:tcPr>
            <w:tcW w:w="3668"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jc w:val="both"/>
              <w:rPr>
                <w:rFonts w:ascii="Times New Roman" w:eastAsia="Times New Roman" w:hAnsi="Times New Roman" w:cs="Times New Roman"/>
                <w:b/>
                <w:sz w:val="28"/>
                <w:szCs w:val="28"/>
              </w:rPr>
            </w:pPr>
          </w:p>
        </w:tc>
        <w:tc>
          <w:tcPr>
            <w:tcW w:w="2691"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Times New Roman"/>
                <w:bCs/>
                <w:sz w:val="28"/>
                <w:szCs w:val="28"/>
              </w:rPr>
            </w:pPr>
            <w:r w:rsidRPr="00E7091E">
              <w:rPr>
                <w:rFonts w:ascii="Times New Roman" w:eastAsia="Calibri" w:hAnsi="Times New Roman" w:cs="SchoolBookCSanPin-Regular"/>
                <w:sz w:val="28"/>
                <w:szCs w:val="21"/>
              </w:rPr>
              <w:t>Коллективный договор</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Сообщение</w:t>
            </w:r>
          </w:p>
        </w:tc>
      </w:tr>
      <w:tr w:rsidR="00E7091E" w:rsidRPr="00E7091E" w:rsidTr="00423303">
        <w:trPr>
          <w:trHeight w:val="330"/>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p>
        </w:tc>
        <w:tc>
          <w:tcPr>
            <w:tcW w:w="3668"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jc w:val="both"/>
              <w:rPr>
                <w:rFonts w:ascii="Times New Roman" w:eastAsia="Times New Roman" w:hAnsi="Times New Roman" w:cs="Times New Roman"/>
                <w:b/>
                <w:sz w:val="28"/>
                <w:szCs w:val="28"/>
              </w:rPr>
            </w:pPr>
          </w:p>
        </w:tc>
        <w:tc>
          <w:tcPr>
            <w:tcW w:w="2691"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Times New Roman"/>
                <w:bCs/>
                <w:sz w:val="28"/>
                <w:szCs w:val="28"/>
              </w:rPr>
            </w:pPr>
            <w:r w:rsidRPr="00E7091E">
              <w:rPr>
                <w:rFonts w:ascii="Times New Roman" w:eastAsia="Calibri" w:hAnsi="Times New Roman" w:cs="SchoolBookCSanPin-Regular"/>
                <w:sz w:val="28"/>
                <w:szCs w:val="21"/>
              </w:rPr>
              <w:t>Занятость и безработица</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Доклад</w:t>
            </w:r>
          </w:p>
        </w:tc>
      </w:tr>
      <w:tr w:rsidR="00E7091E" w:rsidRPr="00E7091E" w:rsidTr="00423303">
        <w:trPr>
          <w:trHeight w:val="165"/>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p>
        </w:tc>
        <w:tc>
          <w:tcPr>
            <w:tcW w:w="3668"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jc w:val="both"/>
              <w:rPr>
                <w:rFonts w:ascii="Times New Roman" w:eastAsia="Times New Roman" w:hAnsi="Times New Roman" w:cs="Times New Roman"/>
                <w:b/>
                <w:sz w:val="28"/>
                <w:szCs w:val="28"/>
              </w:rPr>
            </w:pPr>
          </w:p>
        </w:tc>
        <w:tc>
          <w:tcPr>
            <w:tcW w:w="2691"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Times New Roman"/>
                <w:bCs/>
                <w:sz w:val="28"/>
                <w:szCs w:val="28"/>
              </w:rPr>
            </w:pPr>
            <w:r w:rsidRPr="00E7091E">
              <w:rPr>
                <w:rFonts w:ascii="Times New Roman" w:eastAsia="Calibri" w:hAnsi="Times New Roman" w:cs="SchoolBookCSanPin-Regular"/>
                <w:sz w:val="28"/>
                <w:szCs w:val="21"/>
              </w:rPr>
              <w:t>Занятость и трудоустройство</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Times New Roman"/>
                <w:b/>
                <w:bCs/>
                <w:sz w:val="28"/>
                <w:szCs w:val="28"/>
              </w:rPr>
            </w:pPr>
            <w:r w:rsidRPr="00E7091E">
              <w:rPr>
                <w:rFonts w:ascii="Times New Roman" w:eastAsia="Calibri" w:hAnsi="Times New Roman" w:cs="Times New Roman"/>
                <w:bCs/>
                <w:sz w:val="28"/>
                <w:szCs w:val="28"/>
              </w:rPr>
              <w:t>Работа с текстом</w:t>
            </w:r>
          </w:p>
        </w:tc>
      </w:tr>
      <w:tr w:rsidR="00E7091E" w:rsidRPr="00E7091E" w:rsidTr="00423303">
        <w:trPr>
          <w:trHeight w:val="239"/>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p>
        </w:tc>
        <w:tc>
          <w:tcPr>
            <w:tcW w:w="3668"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jc w:val="both"/>
              <w:rPr>
                <w:rFonts w:ascii="Times New Roman" w:eastAsia="Times New Roman" w:hAnsi="Times New Roman" w:cs="Times New Roman"/>
                <w:b/>
                <w:sz w:val="28"/>
                <w:szCs w:val="28"/>
              </w:rPr>
            </w:pPr>
          </w:p>
        </w:tc>
        <w:tc>
          <w:tcPr>
            <w:tcW w:w="2691"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Times New Roman"/>
                <w:bCs/>
                <w:sz w:val="28"/>
                <w:szCs w:val="28"/>
              </w:rPr>
            </w:pPr>
            <w:r w:rsidRPr="00E7091E">
              <w:rPr>
                <w:rFonts w:ascii="Times New Roman" w:eastAsia="Calibri" w:hAnsi="Times New Roman" w:cs="SchoolBookCSanPin-Regular"/>
                <w:sz w:val="28"/>
                <w:szCs w:val="21"/>
              </w:rPr>
              <w:t>Трудовой договор</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 xml:space="preserve">1 </w:t>
            </w:r>
          </w:p>
        </w:tc>
        <w:tc>
          <w:tcPr>
            <w:tcW w:w="184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Работа с текстом</w:t>
            </w:r>
          </w:p>
        </w:tc>
      </w:tr>
      <w:tr w:rsidR="00E7091E" w:rsidRPr="00E7091E" w:rsidTr="00423303">
        <w:trPr>
          <w:trHeight w:val="885"/>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p>
        </w:tc>
        <w:tc>
          <w:tcPr>
            <w:tcW w:w="3668"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jc w:val="both"/>
              <w:rPr>
                <w:rFonts w:ascii="Times New Roman" w:eastAsia="Times New Roman" w:hAnsi="Times New Roman" w:cs="Times New Roman"/>
                <w:b/>
                <w:sz w:val="28"/>
                <w:szCs w:val="28"/>
              </w:rPr>
            </w:pPr>
          </w:p>
        </w:tc>
        <w:tc>
          <w:tcPr>
            <w:tcW w:w="2691"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autoSpaceDE w:val="0"/>
              <w:autoSpaceDN w:val="0"/>
              <w:adjustRightInd w:val="0"/>
              <w:spacing w:after="0" w:line="240" w:lineRule="auto"/>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Трудовые споры и дисциплинарная</w:t>
            </w:r>
          </w:p>
          <w:p w:rsidR="00E7091E" w:rsidRPr="00E7091E" w:rsidRDefault="00E7091E" w:rsidP="00E7091E">
            <w:pPr>
              <w:spacing w:after="200" w:line="276" w:lineRule="auto"/>
              <w:jc w:val="both"/>
              <w:rPr>
                <w:rFonts w:ascii="Times New Roman" w:eastAsia="Calibri" w:hAnsi="Times New Roman" w:cs="Times New Roman"/>
                <w:bCs/>
                <w:sz w:val="28"/>
                <w:szCs w:val="28"/>
              </w:rPr>
            </w:pPr>
            <w:r w:rsidRPr="00E7091E">
              <w:rPr>
                <w:rFonts w:ascii="Times New Roman" w:eastAsia="Calibri" w:hAnsi="Times New Roman" w:cs="SchoolBookCSanPin-Regular"/>
                <w:sz w:val="28"/>
                <w:szCs w:val="21"/>
              </w:rPr>
              <w:t>ответственность</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Работа с текстом</w:t>
            </w:r>
          </w:p>
        </w:tc>
      </w:tr>
      <w:tr w:rsidR="00E7091E" w:rsidRPr="00E7091E" w:rsidTr="00423303">
        <w:trPr>
          <w:trHeight w:val="285"/>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11</w:t>
            </w:r>
          </w:p>
        </w:tc>
        <w:tc>
          <w:tcPr>
            <w:tcW w:w="3668"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jc w:val="both"/>
              <w:rPr>
                <w:rFonts w:ascii="Times New Roman" w:eastAsia="Times New Roman" w:hAnsi="Times New Roman" w:cs="Times New Roman"/>
                <w:sz w:val="28"/>
                <w:szCs w:val="28"/>
              </w:rPr>
            </w:pPr>
            <w:r w:rsidRPr="00E7091E">
              <w:rPr>
                <w:rFonts w:ascii="Times New Roman" w:eastAsia="Times New Roman" w:hAnsi="Times New Roman" w:cs="Times New Roman"/>
                <w:sz w:val="28"/>
                <w:szCs w:val="28"/>
              </w:rPr>
              <w:t>Административное право и административный процесс</w:t>
            </w:r>
          </w:p>
        </w:tc>
        <w:tc>
          <w:tcPr>
            <w:tcW w:w="2691"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SchoolBookCSanPin-Regular"/>
                <w:sz w:val="28"/>
                <w:szCs w:val="21"/>
              </w:rPr>
            </w:pP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
                <w:bCs/>
                <w:sz w:val="28"/>
                <w:szCs w:val="28"/>
              </w:rPr>
            </w:pPr>
            <w:r w:rsidRPr="00E7091E">
              <w:rPr>
                <w:rFonts w:ascii="Times New Roman" w:eastAsia="Calibri" w:hAnsi="Times New Roman" w:cs="Times New Roman"/>
                <w:b/>
                <w:bCs/>
                <w:sz w:val="28"/>
                <w:szCs w:val="28"/>
              </w:rPr>
              <w:t>6</w:t>
            </w:r>
          </w:p>
        </w:tc>
        <w:tc>
          <w:tcPr>
            <w:tcW w:w="184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Times New Roman"/>
                <w:bCs/>
                <w:sz w:val="28"/>
                <w:szCs w:val="28"/>
              </w:rPr>
            </w:pPr>
          </w:p>
        </w:tc>
      </w:tr>
      <w:tr w:rsidR="00E7091E" w:rsidRPr="00E7091E" w:rsidTr="00423303">
        <w:trPr>
          <w:trHeight w:val="285"/>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p>
        </w:tc>
        <w:tc>
          <w:tcPr>
            <w:tcW w:w="3668"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jc w:val="both"/>
              <w:rPr>
                <w:rFonts w:ascii="Times New Roman" w:eastAsia="Times New Roman" w:hAnsi="Times New Roman" w:cs="Times New Roman"/>
                <w:b/>
                <w:sz w:val="28"/>
                <w:szCs w:val="28"/>
              </w:rPr>
            </w:pPr>
          </w:p>
        </w:tc>
        <w:tc>
          <w:tcPr>
            <w:tcW w:w="2691"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Административное право и административные правоотношения</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Презентация</w:t>
            </w:r>
          </w:p>
        </w:tc>
      </w:tr>
      <w:tr w:rsidR="00E7091E" w:rsidRPr="00E7091E" w:rsidTr="00423303">
        <w:trPr>
          <w:trHeight w:val="270"/>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p>
        </w:tc>
        <w:tc>
          <w:tcPr>
            <w:tcW w:w="3668"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jc w:val="both"/>
              <w:rPr>
                <w:rFonts w:ascii="Times New Roman" w:eastAsia="Times New Roman" w:hAnsi="Times New Roman" w:cs="Times New Roman"/>
                <w:b/>
                <w:sz w:val="28"/>
                <w:szCs w:val="28"/>
              </w:rPr>
            </w:pPr>
          </w:p>
        </w:tc>
        <w:tc>
          <w:tcPr>
            <w:tcW w:w="2691"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Административные правоотношения</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Сообщение</w:t>
            </w:r>
          </w:p>
        </w:tc>
      </w:tr>
      <w:tr w:rsidR="00E7091E" w:rsidRPr="00E7091E" w:rsidTr="00423303">
        <w:trPr>
          <w:trHeight w:val="330"/>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p>
        </w:tc>
        <w:tc>
          <w:tcPr>
            <w:tcW w:w="3668"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jc w:val="both"/>
              <w:rPr>
                <w:rFonts w:ascii="Times New Roman" w:eastAsia="Times New Roman" w:hAnsi="Times New Roman" w:cs="Times New Roman"/>
                <w:b/>
                <w:sz w:val="28"/>
                <w:szCs w:val="28"/>
              </w:rPr>
            </w:pPr>
          </w:p>
        </w:tc>
        <w:tc>
          <w:tcPr>
            <w:tcW w:w="2691"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Понятие административного правонарушения</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Доклад</w:t>
            </w:r>
          </w:p>
        </w:tc>
      </w:tr>
      <w:tr w:rsidR="00E7091E" w:rsidRPr="00E7091E" w:rsidTr="00423303">
        <w:trPr>
          <w:trHeight w:val="285"/>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p>
        </w:tc>
        <w:tc>
          <w:tcPr>
            <w:tcW w:w="3668"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jc w:val="both"/>
              <w:rPr>
                <w:rFonts w:ascii="Times New Roman" w:eastAsia="Times New Roman" w:hAnsi="Times New Roman" w:cs="Times New Roman"/>
                <w:b/>
                <w:sz w:val="28"/>
                <w:szCs w:val="28"/>
              </w:rPr>
            </w:pPr>
          </w:p>
        </w:tc>
        <w:tc>
          <w:tcPr>
            <w:tcW w:w="2691"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Административная ответственность</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Презентация</w:t>
            </w:r>
          </w:p>
        </w:tc>
      </w:tr>
      <w:tr w:rsidR="00E7091E" w:rsidRPr="00E7091E" w:rsidTr="00423303">
        <w:trPr>
          <w:trHeight w:val="330"/>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p>
        </w:tc>
        <w:tc>
          <w:tcPr>
            <w:tcW w:w="3668"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jc w:val="both"/>
              <w:rPr>
                <w:rFonts w:ascii="Times New Roman" w:eastAsia="Times New Roman" w:hAnsi="Times New Roman" w:cs="Times New Roman"/>
                <w:b/>
                <w:sz w:val="28"/>
                <w:szCs w:val="28"/>
              </w:rPr>
            </w:pPr>
          </w:p>
        </w:tc>
        <w:tc>
          <w:tcPr>
            <w:tcW w:w="2691"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Меры административного наказания</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Сообщение</w:t>
            </w:r>
          </w:p>
        </w:tc>
      </w:tr>
      <w:tr w:rsidR="00E7091E" w:rsidRPr="00E7091E" w:rsidTr="00423303">
        <w:trPr>
          <w:trHeight w:val="285"/>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p>
        </w:tc>
        <w:tc>
          <w:tcPr>
            <w:tcW w:w="3668"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jc w:val="both"/>
              <w:rPr>
                <w:rFonts w:ascii="Times New Roman" w:eastAsia="Times New Roman" w:hAnsi="Times New Roman" w:cs="Times New Roman"/>
                <w:b/>
                <w:sz w:val="28"/>
                <w:szCs w:val="28"/>
              </w:rPr>
            </w:pPr>
          </w:p>
        </w:tc>
        <w:tc>
          <w:tcPr>
            <w:tcW w:w="2691"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Производство по делам об административных правонарушениях</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Реферат</w:t>
            </w:r>
          </w:p>
        </w:tc>
      </w:tr>
      <w:tr w:rsidR="00E7091E" w:rsidRPr="00E7091E" w:rsidTr="00423303">
        <w:trPr>
          <w:trHeight w:val="360"/>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12</w:t>
            </w:r>
          </w:p>
        </w:tc>
        <w:tc>
          <w:tcPr>
            <w:tcW w:w="3668"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jc w:val="both"/>
              <w:rPr>
                <w:rFonts w:ascii="Times New Roman" w:eastAsia="Times New Roman" w:hAnsi="Times New Roman" w:cs="Times New Roman"/>
                <w:sz w:val="28"/>
                <w:szCs w:val="28"/>
              </w:rPr>
            </w:pPr>
            <w:r w:rsidRPr="00E7091E">
              <w:rPr>
                <w:rFonts w:ascii="Times New Roman" w:eastAsia="Times New Roman" w:hAnsi="Times New Roman" w:cs="Times New Roman"/>
                <w:sz w:val="28"/>
                <w:szCs w:val="28"/>
              </w:rPr>
              <w:t>Уголовное право и уголовный процесс</w:t>
            </w:r>
          </w:p>
        </w:tc>
        <w:tc>
          <w:tcPr>
            <w:tcW w:w="2691"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SchoolBookCSanPin-Regular"/>
                <w:sz w:val="28"/>
                <w:szCs w:val="21"/>
              </w:rPr>
            </w:pP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
                <w:bCs/>
                <w:sz w:val="28"/>
                <w:szCs w:val="28"/>
              </w:rPr>
            </w:pPr>
            <w:r w:rsidRPr="00E7091E">
              <w:rPr>
                <w:rFonts w:ascii="Times New Roman" w:eastAsia="Calibri" w:hAnsi="Times New Roman" w:cs="Times New Roman"/>
                <w:b/>
                <w:bCs/>
                <w:sz w:val="28"/>
                <w:szCs w:val="28"/>
              </w:rPr>
              <w:t>6</w:t>
            </w:r>
          </w:p>
        </w:tc>
        <w:tc>
          <w:tcPr>
            <w:tcW w:w="184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Times New Roman"/>
                <w:bCs/>
                <w:sz w:val="28"/>
                <w:szCs w:val="28"/>
              </w:rPr>
            </w:pPr>
          </w:p>
        </w:tc>
      </w:tr>
      <w:tr w:rsidR="00E7091E" w:rsidRPr="00E7091E" w:rsidTr="00423303">
        <w:trPr>
          <w:trHeight w:val="285"/>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p>
        </w:tc>
        <w:tc>
          <w:tcPr>
            <w:tcW w:w="3668"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jc w:val="both"/>
              <w:rPr>
                <w:rFonts w:ascii="Times New Roman" w:eastAsia="Times New Roman" w:hAnsi="Times New Roman" w:cs="Times New Roman"/>
                <w:b/>
                <w:sz w:val="28"/>
                <w:szCs w:val="28"/>
              </w:rPr>
            </w:pPr>
          </w:p>
        </w:tc>
        <w:tc>
          <w:tcPr>
            <w:tcW w:w="2691"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Принципы уголовного права</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Сообщение</w:t>
            </w:r>
          </w:p>
        </w:tc>
      </w:tr>
      <w:tr w:rsidR="00E7091E" w:rsidRPr="00E7091E" w:rsidTr="00423303">
        <w:trPr>
          <w:trHeight w:val="315"/>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p>
        </w:tc>
        <w:tc>
          <w:tcPr>
            <w:tcW w:w="3668"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jc w:val="both"/>
              <w:rPr>
                <w:rFonts w:ascii="Times New Roman" w:eastAsia="Times New Roman" w:hAnsi="Times New Roman" w:cs="Times New Roman"/>
                <w:b/>
                <w:sz w:val="28"/>
                <w:szCs w:val="28"/>
              </w:rPr>
            </w:pPr>
          </w:p>
        </w:tc>
        <w:tc>
          <w:tcPr>
            <w:tcW w:w="2691"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Действие уголовного закона</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Презентация</w:t>
            </w:r>
          </w:p>
        </w:tc>
      </w:tr>
      <w:tr w:rsidR="00E7091E" w:rsidRPr="00E7091E" w:rsidTr="00423303">
        <w:trPr>
          <w:trHeight w:val="345"/>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p>
        </w:tc>
        <w:tc>
          <w:tcPr>
            <w:tcW w:w="3668"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jc w:val="both"/>
              <w:rPr>
                <w:rFonts w:ascii="Times New Roman" w:eastAsia="Times New Roman" w:hAnsi="Times New Roman" w:cs="Times New Roman"/>
                <w:b/>
                <w:sz w:val="28"/>
                <w:szCs w:val="28"/>
              </w:rPr>
            </w:pPr>
          </w:p>
        </w:tc>
        <w:tc>
          <w:tcPr>
            <w:tcW w:w="2691"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Понятие преступления</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Проект</w:t>
            </w:r>
          </w:p>
        </w:tc>
      </w:tr>
      <w:tr w:rsidR="00E7091E" w:rsidRPr="00E7091E" w:rsidTr="00423303">
        <w:trPr>
          <w:trHeight w:val="315"/>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p>
        </w:tc>
        <w:tc>
          <w:tcPr>
            <w:tcW w:w="3668"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jc w:val="both"/>
              <w:rPr>
                <w:rFonts w:ascii="Times New Roman" w:eastAsia="Times New Roman" w:hAnsi="Times New Roman" w:cs="Times New Roman"/>
                <w:b/>
                <w:sz w:val="28"/>
                <w:szCs w:val="28"/>
              </w:rPr>
            </w:pPr>
          </w:p>
        </w:tc>
        <w:tc>
          <w:tcPr>
            <w:tcW w:w="2691"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Основные виды преступлений</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Сообщение</w:t>
            </w:r>
          </w:p>
        </w:tc>
      </w:tr>
      <w:tr w:rsidR="00E7091E" w:rsidRPr="00E7091E" w:rsidTr="00423303">
        <w:trPr>
          <w:trHeight w:val="210"/>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p>
        </w:tc>
        <w:tc>
          <w:tcPr>
            <w:tcW w:w="3668"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jc w:val="both"/>
              <w:rPr>
                <w:rFonts w:ascii="Times New Roman" w:eastAsia="Times New Roman" w:hAnsi="Times New Roman" w:cs="Times New Roman"/>
                <w:b/>
                <w:sz w:val="28"/>
                <w:szCs w:val="28"/>
              </w:rPr>
            </w:pPr>
          </w:p>
        </w:tc>
        <w:tc>
          <w:tcPr>
            <w:tcW w:w="2691"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Уголовная ответственность и наказание</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Доклад</w:t>
            </w:r>
          </w:p>
        </w:tc>
      </w:tr>
      <w:tr w:rsidR="00E7091E" w:rsidRPr="00E7091E" w:rsidTr="00423303">
        <w:trPr>
          <w:trHeight w:val="210"/>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p>
        </w:tc>
        <w:tc>
          <w:tcPr>
            <w:tcW w:w="3668"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jc w:val="both"/>
              <w:rPr>
                <w:rFonts w:ascii="Times New Roman" w:eastAsia="Times New Roman" w:hAnsi="Times New Roman" w:cs="Times New Roman"/>
                <w:b/>
                <w:sz w:val="28"/>
                <w:szCs w:val="28"/>
              </w:rPr>
            </w:pPr>
          </w:p>
        </w:tc>
        <w:tc>
          <w:tcPr>
            <w:tcW w:w="2691"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Уголовное судопроизводство</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Презентация</w:t>
            </w:r>
          </w:p>
        </w:tc>
      </w:tr>
      <w:tr w:rsidR="00E7091E" w:rsidRPr="00E7091E" w:rsidTr="00423303">
        <w:trPr>
          <w:trHeight w:val="330"/>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13</w:t>
            </w:r>
          </w:p>
        </w:tc>
        <w:tc>
          <w:tcPr>
            <w:tcW w:w="3668"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jc w:val="both"/>
              <w:rPr>
                <w:rFonts w:ascii="Times New Roman" w:eastAsia="Times New Roman" w:hAnsi="Times New Roman" w:cs="Times New Roman"/>
                <w:sz w:val="28"/>
                <w:szCs w:val="28"/>
              </w:rPr>
            </w:pPr>
            <w:r w:rsidRPr="00E7091E">
              <w:rPr>
                <w:rFonts w:ascii="Times New Roman" w:eastAsia="Times New Roman" w:hAnsi="Times New Roman" w:cs="Times New Roman"/>
                <w:sz w:val="28"/>
                <w:szCs w:val="28"/>
              </w:rPr>
              <w:t xml:space="preserve">Международное </w:t>
            </w:r>
            <w:r w:rsidR="005225F0" w:rsidRPr="00E7091E">
              <w:rPr>
                <w:rFonts w:ascii="Times New Roman" w:eastAsia="Times New Roman" w:hAnsi="Times New Roman" w:cs="Times New Roman"/>
                <w:sz w:val="28"/>
                <w:szCs w:val="28"/>
              </w:rPr>
              <w:t>право,</w:t>
            </w:r>
            <w:r w:rsidRPr="00E7091E">
              <w:rPr>
                <w:rFonts w:ascii="Times New Roman" w:eastAsia="Times New Roman" w:hAnsi="Times New Roman" w:cs="Times New Roman"/>
                <w:sz w:val="28"/>
                <w:szCs w:val="28"/>
              </w:rPr>
              <w:t xml:space="preserve"> как основа взаимоотношений</w:t>
            </w:r>
          </w:p>
          <w:p w:rsidR="00E7091E" w:rsidRPr="00E7091E" w:rsidRDefault="00E7091E" w:rsidP="00E7091E">
            <w:pPr>
              <w:spacing w:after="0" w:line="240" w:lineRule="auto"/>
              <w:jc w:val="both"/>
              <w:rPr>
                <w:rFonts w:ascii="Times New Roman" w:eastAsia="Times New Roman" w:hAnsi="Times New Roman" w:cs="Times New Roman"/>
                <w:sz w:val="28"/>
                <w:szCs w:val="28"/>
              </w:rPr>
            </w:pPr>
            <w:r w:rsidRPr="00E7091E">
              <w:rPr>
                <w:rFonts w:ascii="Times New Roman" w:eastAsia="Times New Roman" w:hAnsi="Times New Roman" w:cs="Times New Roman"/>
                <w:sz w:val="28"/>
                <w:szCs w:val="28"/>
              </w:rPr>
              <w:t>государств мира</w:t>
            </w:r>
          </w:p>
        </w:tc>
        <w:tc>
          <w:tcPr>
            <w:tcW w:w="2691"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SchoolBookCSanPin-Regular"/>
                <w:sz w:val="28"/>
                <w:szCs w:val="21"/>
              </w:rPr>
            </w:pP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
                <w:bCs/>
                <w:sz w:val="28"/>
                <w:szCs w:val="28"/>
              </w:rPr>
            </w:pPr>
            <w:r w:rsidRPr="00E7091E">
              <w:rPr>
                <w:rFonts w:ascii="Times New Roman" w:eastAsia="Calibri" w:hAnsi="Times New Roman" w:cs="Times New Roman"/>
                <w:b/>
                <w:bCs/>
                <w:sz w:val="28"/>
                <w:szCs w:val="28"/>
              </w:rPr>
              <w:t>5</w:t>
            </w:r>
          </w:p>
        </w:tc>
        <w:tc>
          <w:tcPr>
            <w:tcW w:w="184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Times New Roman"/>
                <w:bCs/>
                <w:sz w:val="28"/>
                <w:szCs w:val="28"/>
              </w:rPr>
            </w:pPr>
          </w:p>
        </w:tc>
      </w:tr>
      <w:tr w:rsidR="00E7091E" w:rsidRPr="00E7091E" w:rsidTr="00423303">
        <w:trPr>
          <w:trHeight w:val="405"/>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p>
        </w:tc>
        <w:tc>
          <w:tcPr>
            <w:tcW w:w="3668"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jc w:val="both"/>
              <w:rPr>
                <w:rFonts w:ascii="Times New Roman" w:eastAsia="Times New Roman" w:hAnsi="Times New Roman" w:cs="Times New Roman"/>
                <w:b/>
                <w:sz w:val="28"/>
                <w:szCs w:val="28"/>
              </w:rPr>
            </w:pPr>
          </w:p>
        </w:tc>
        <w:tc>
          <w:tcPr>
            <w:tcW w:w="2691"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Источники и принципы международного права.</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Реферат</w:t>
            </w:r>
          </w:p>
        </w:tc>
      </w:tr>
      <w:tr w:rsidR="00E7091E" w:rsidRPr="00E7091E" w:rsidTr="00423303">
        <w:trPr>
          <w:trHeight w:val="1005"/>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p>
        </w:tc>
        <w:tc>
          <w:tcPr>
            <w:tcW w:w="3668"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jc w:val="both"/>
              <w:rPr>
                <w:rFonts w:ascii="Times New Roman" w:eastAsia="Times New Roman" w:hAnsi="Times New Roman" w:cs="Times New Roman"/>
                <w:b/>
                <w:sz w:val="28"/>
                <w:szCs w:val="28"/>
              </w:rPr>
            </w:pPr>
          </w:p>
        </w:tc>
        <w:tc>
          <w:tcPr>
            <w:tcW w:w="2691"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Субъекты международного права</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Презентация</w:t>
            </w:r>
          </w:p>
        </w:tc>
      </w:tr>
      <w:tr w:rsidR="00E7091E" w:rsidRPr="00E7091E" w:rsidTr="00423303">
        <w:trPr>
          <w:trHeight w:val="180"/>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p>
        </w:tc>
        <w:tc>
          <w:tcPr>
            <w:tcW w:w="3668"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jc w:val="both"/>
              <w:rPr>
                <w:rFonts w:ascii="Times New Roman" w:eastAsia="Times New Roman" w:hAnsi="Times New Roman" w:cs="Times New Roman"/>
                <w:b/>
                <w:sz w:val="28"/>
                <w:szCs w:val="28"/>
              </w:rPr>
            </w:pPr>
          </w:p>
        </w:tc>
        <w:tc>
          <w:tcPr>
            <w:tcW w:w="2691"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Международная защита прав человека в условиях мирного и военного времени</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Проект</w:t>
            </w:r>
          </w:p>
        </w:tc>
      </w:tr>
      <w:tr w:rsidR="00E7091E" w:rsidRPr="00E7091E" w:rsidTr="00423303">
        <w:trPr>
          <w:trHeight w:val="375"/>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p>
        </w:tc>
        <w:tc>
          <w:tcPr>
            <w:tcW w:w="3668"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jc w:val="both"/>
              <w:rPr>
                <w:rFonts w:ascii="Times New Roman" w:eastAsia="Times New Roman" w:hAnsi="Times New Roman" w:cs="Times New Roman"/>
                <w:b/>
                <w:sz w:val="28"/>
                <w:szCs w:val="28"/>
              </w:rPr>
            </w:pPr>
          </w:p>
        </w:tc>
        <w:tc>
          <w:tcPr>
            <w:tcW w:w="2691"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Правозащитные организации и развитие системы прав человека</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Сообщение</w:t>
            </w:r>
          </w:p>
        </w:tc>
      </w:tr>
      <w:tr w:rsidR="00E7091E" w:rsidRPr="00E7091E" w:rsidTr="00423303">
        <w:trPr>
          <w:trHeight w:val="300"/>
        </w:trPr>
        <w:tc>
          <w:tcPr>
            <w:tcW w:w="690"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p>
        </w:tc>
        <w:tc>
          <w:tcPr>
            <w:tcW w:w="3668"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0" w:line="240" w:lineRule="auto"/>
              <w:jc w:val="both"/>
              <w:rPr>
                <w:rFonts w:ascii="Times New Roman" w:eastAsia="Times New Roman" w:hAnsi="Times New Roman" w:cs="Times New Roman"/>
                <w:b/>
                <w:sz w:val="28"/>
                <w:szCs w:val="28"/>
              </w:rPr>
            </w:pPr>
          </w:p>
        </w:tc>
        <w:tc>
          <w:tcPr>
            <w:tcW w:w="2691"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SchoolBookCSanPin-Regular"/>
                <w:sz w:val="28"/>
                <w:szCs w:val="21"/>
              </w:rPr>
            </w:pPr>
            <w:r w:rsidRPr="00E7091E">
              <w:rPr>
                <w:rFonts w:ascii="Times New Roman" w:eastAsia="Calibri" w:hAnsi="Times New Roman" w:cs="SchoolBookCSanPin-Regular"/>
                <w:sz w:val="28"/>
                <w:szCs w:val="21"/>
              </w:rPr>
              <w:t>Международная защита прав детей</w:t>
            </w:r>
          </w:p>
        </w:tc>
        <w:tc>
          <w:tcPr>
            <w:tcW w:w="709" w:type="dxa"/>
            <w:tcBorders>
              <w:top w:val="single" w:sz="4" w:space="0" w:color="auto"/>
              <w:left w:val="single" w:sz="4" w:space="0" w:color="auto"/>
              <w:bottom w:val="single" w:sz="4" w:space="0" w:color="auto"/>
              <w:right w:val="single" w:sz="4" w:space="0" w:color="auto"/>
            </w:tcBorders>
            <w:hideMark/>
          </w:tcPr>
          <w:p w:rsidR="00E7091E" w:rsidRPr="00E7091E" w:rsidRDefault="00E7091E" w:rsidP="00E7091E">
            <w:pPr>
              <w:spacing w:after="200" w:line="276" w:lineRule="auto"/>
              <w:jc w:val="center"/>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E7091E" w:rsidRPr="00E7091E" w:rsidRDefault="00E7091E" w:rsidP="00E7091E">
            <w:pPr>
              <w:spacing w:after="200" w:line="276" w:lineRule="auto"/>
              <w:jc w:val="both"/>
              <w:rPr>
                <w:rFonts w:ascii="Times New Roman" w:eastAsia="Calibri" w:hAnsi="Times New Roman" w:cs="Times New Roman"/>
                <w:bCs/>
                <w:sz w:val="28"/>
                <w:szCs w:val="28"/>
              </w:rPr>
            </w:pPr>
            <w:r w:rsidRPr="00E7091E">
              <w:rPr>
                <w:rFonts w:ascii="Times New Roman" w:eastAsia="Calibri" w:hAnsi="Times New Roman" w:cs="Times New Roman"/>
                <w:bCs/>
                <w:sz w:val="28"/>
                <w:szCs w:val="28"/>
              </w:rPr>
              <w:t>Доклад</w:t>
            </w:r>
          </w:p>
        </w:tc>
      </w:tr>
    </w:tbl>
    <w:p w:rsidR="00E7091E" w:rsidRPr="00E7091E" w:rsidRDefault="00E7091E" w:rsidP="00E7091E">
      <w:pPr>
        <w:spacing w:after="0" w:line="276" w:lineRule="auto"/>
        <w:jc w:val="center"/>
        <w:rPr>
          <w:rFonts w:ascii="Times New Roman" w:eastAsia="Calibri" w:hAnsi="Times New Roman" w:cs="Times New Roman"/>
          <w:b/>
          <w:bCs/>
          <w:sz w:val="28"/>
          <w:szCs w:val="28"/>
        </w:rPr>
      </w:pPr>
    </w:p>
    <w:p w:rsidR="00E7091E" w:rsidRPr="00E7091E" w:rsidRDefault="00E7091E" w:rsidP="00E7091E">
      <w:pPr>
        <w:spacing w:after="0" w:line="276" w:lineRule="auto"/>
        <w:jc w:val="center"/>
        <w:rPr>
          <w:rFonts w:ascii="Times New Roman" w:eastAsia="Calibri" w:hAnsi="Times New Roman" w:cs="Times New Roman"/>
          <w:b/>
          <w:bCs/>
          <w:sz w:val="28"/>
          <w:szCs w:val="28"/>
        </w:rPr>
      </w:pPr>
    </w:p>
    <w:p w:rsidR="00E7091E" w:rsidRPr="00E7091E" w:rsidRDefault="00E7091E" w:rsidP="00E7091E">
      <w:pPr>
        <w:spacing w:after="0" w:line="276" w:lineRule="auto"/>
        <w:jc w:val="center"/>
        <w:rPr>
          <w:rFonts w:ascii="Times New Roman" w:eastAsia="Calibri" w:hAnsi="Times New Roman" w:cs="Times New Roman"/>
          <w:b/>
          <w:bCs/>
          <w:sz w:val="28"/>
          <w:szCs w:val="28"/>
        </w:rPr>
      </w:pPr>
    </w:p>
    <w:p w:rsidR="00E7091E" w:rsidRPr="00E7091E" w:rsidRDefault="00E7091E" w:rsidP="00E7091E">
      <w:pPr>
        <w:spacing w:after="0" w:line="276" w:lineRule="auto"/>
        <w:jc w:val="center"/>
        <w:rPr>
          <w:rFonts w:ascii="Times New Roman" w:eastAsia="Calibri" w:hAnsi="Times New Roman" w:cs="Times New Roman"/>
          <w:b/>
          <w:bCs/>
          <w:sz w:val="28"/>
          <w:szCs w:val="28"/>
        </w:rPr>
      </w:pPr>
    </w:p>
    <w:p w:rsidR="00E7091E" w:rsidRPr="00E7091E" w:rsidRDefault="00E7091E" w:rsidP="00E7091E">
      <w:pPr>
        <w:spacing w:after="0" w:line="276" w:lineRule="auto"/>
        <w:jc w:val="center"/>
        <w:rPr>
          <w:rFonts w:ascii="Times New Roman" w:eastAsia="Calibri" w:hAnsi="Times New Roman" w:cs="Times New Roman"/>
          <w:b/>
          <w:bCs/>
          <w:sz w:val="28"/>
          <w:szCs w:val="28"/>
        </w:rPr>
      </w:pPr>
    </w:p>
    <w:p w:rsidR="00E7091E" w:rsidRPr="00E7091E" w:rsidRDefault="00E7091E" w:rsidP="00E7091E">
      <w:pPr>
        <w:spacing w:after="0" w:line="276" w:lineRule="auto"/>
        <w:jc w:val="center"/>
        <w:rPr>
          <w:rFonts w:ascii="Times New Roman" w:eastAsia="Calibri" w:hAnsi="Times New Roman" w:cs="Times New Roman"/>
          <w:b/>
          <w:bCs/>
          <w:sz w:val="28"/>
          <w:szCs w:val="28"/>
        </w:rPr>
      </w:pPr>
    </w:p>
    <w:p w:rsidR="00E7091E" w:rsidRPr="00E7091E" w:rsidRDefault="00E7091E" w:rsidP="00E7091E">
      <w:pPr>
        <w:spacing w:after="0" w:line="276" w:lineRule="auto"/>
        <w:jc w:val="center"/>
        <w:rPr>
          <w:rFonts w:ascii="Times New Roman" w:eastAsia="Calibri" w:hAnsi="Times New Roman" w:cs="Times New Roman"/>
          <w:b/>
          <w:bCs/>
          <w:sz w:val="28"/>
          <w:szCs w:val="28"/>
        </w:rPr>
      </w:pPr>
    </w:p>
    <w:p w:rsidR="00E7091E" w:rsidRPr="00E7091E" w:rsidRDefault="00E7091E" w:rsidP="00E7091E">
      <w:pPr>
        <w:spacing w:after="0" w:line="276" w:lineRule="auto"/>
        <w:jc w:val="center"/>
        <w:rPr>
          <w:rFonts w:ascii="Times New Roman" w:eastAsia="Calibri" w:hAnsi="Times New Roman" w:cs="Times New Roman"/>
          <w:b/>
          <w:bCs/>
          <w:sz w:val="28"/>
          <w:szCs w:val="28"/>
        </w:rPr>
      </w:pPr>
    </w:p>
    <w:p w:rsidR="00E7091E" w:rsidRPr="00E7091E" w:rsidRDefault="00E7091E" w:rsidP="00E7091E">
      <w:pPr>
        <w:spacing w:after="0" w:line="276" w:lineRule="auto"/>
        <w:jc w:val="center"/>
        <w:rPr>
          <w:rFonts w:ascii="Times New Roman" w:eastAsia="Calibri" w:hAnsi="Times New Roman" w:cs="Times New Roman"/>
          <w:b/>
          <w:bCs/>
          <w:sz w:val="28"/>
          <w:szCs w:val="28"/>
        </w:rPr>
      </w:pPr>
    </w:p>
    <w:p w:rsidR="00E7091E" w:rsidRPr="00E7091E" w:rsidRDefault="00E7091E" w:rsidP="00E7091E">
      <w:pPr>
        <w:spacing w:after="0" w:line="276" w:lineRule="auto"/>
        <w:jc w:val="center"/>
        <w:rPr>
          <w:rFonts w:ascii="Times New Roman" w:eastAsia="Calibri" w:hAnsi="Times New Roman" w:cs="Times New Roman"/>
          <w:b/>
          <w:bCs/>
          <w:sz w:val="28"/>
          <w:szCs w:val="28"/>
        </w:rPr>
      </w:pPr>
    </w:p>
    <w:p w:rsidR="00E7091E" w:rsidRPr="00E7091E" w:rsidRDefault="00E7091E" w:rsidP="00E7091E">
      <w:pPr>
        <w:spacing w:after="0" w:line="276" w:lineRule="auto"/>
        <w:jc w:val="center"/>
        <w:rPr>
          <w:rFonts w:ascii="Times New Roman" w:eastAsia="Calibri" w:hAnsi="Times New Roman" w:cs="Times New Roman"/>
          <w:b/>
          <w:bCs/>
          <w:sz w:val="28"/>
          <w:szCs w:val="28"/>
        </w:rPr>
      </w:pPr>
    </w:p>
    <w:p w:rsidR="00E7091E" w:rsidRPr="00E7091E" w:rsidRDefault="00E7091E" w:rsidP="00E7091E">
      <w:pPr>
        <w:spacing w:after="0" w:line="276" w:lineRule="auto"/>
        <w:jc w:val="center"/>
        <w:rPr>
          <w:rFonts w:ascii="Times New Roman" w:eastAsia="Calibri" w:hAnsi="Times New Roman" w:cs="Times New Roman"/>
          <w:b/>
          <w:bCs/>
          <w:sz w:val="28"/>
          <w:szCs w:val="28"/>
        </w:rPr>
      </w:pPr>
    </w:p>
    <w:p w:rsidR="00E7091E" w:rsidRPr="00E7091E" w:rsidRDefault="00E7091E" w:rsidP="00E7091E">
      <w:pPr>
        <w:spacing w:after="0" w:line="276" w:lineRule="auto"/>
        <w:rPr>
          <w:rFonts w:ascii="Times New Roman" w:eastAsia="Calibri" w:hAnsi="Times New Roman" w:cs="Times New Roman"/>
          <w:b/>
          <w:bCs/>
          <w:sz w:val="28"/>
          <w:szCs w:val="28"/>
        </w:rPr>
      </w:pPr>
    </w:p>
    <w:p w:rsidR="00E7091E" w:rsidRPr="00E7091E" w:rsidRDefault="00E7091E" w:rsidP="00E7091E">
      <w:pPr>
        <w:spacing w:after="0" w:line="276" w:lineRule="auto"/>
        <w:rPr>
          <w:rFonts w:ascii="Times New Roman" w:eastAsia="Calibri" w:hAnsi="Times New Roman" w:cs="Times New Roman"/>
          <w:b/>
          <w:bCs/>
          <w:sz w:val="28"/>
          <w:szCs w:val="28"/>
        </w:rPr>
      </w:pPr>
    </w:p>
    <w:p w:rsidR="00E7091E" w:rsidRPr="00E7091E" w:rsidRDefault="00E7091E" w:rsidP="00E7091E">
      <w:pPr>
        <w:spacing w:after="0" w:line="276" w:lineRule="auto"/>
        <w:rPr>
          <w:rFonts w:ascii="Times New Roman" w:eastAsia="Calibri" w:hAnsi="Times New Roman" w:cs="Times New Roman"/>
          <w:b/>
          <w:bCs/>
          <w:sz w:val="28"/>
          <w:szCs w:val="28"/>
        </w:rPr>
      </w:pPr>
    </w:p>
    <w:p w:rsidR="00E7091E" w:rsidRPr="00E7091E" w:rsidRDefault="00E7091E" w:rsidP="00E7091E">
      <w:pPr>
        <w:spacing w:after="0" w:line="276" w:lineRule="auto"/>
        <w:rPr>
          <w:rFonts w:ascii="Times New Roman" w:eastAsia="Calibri" w:hAnsi="Times New Roman" w:cs="Times New Roman"/>
          <w:b/>
          <w:bCs/>
          <w:sz w:val="28"/>
          <w:szCs w:val="28"/>
        </w:rPr>
      </w:pPr>
    </w:p>
    <w:p w:rsidR="00E7091E" w:rsidRPr="00E7091E" w:rsidRDefault="00E7091E" w:rsidP="00E7091E">
      <w:pPr>
        <w:spacing w:after="0" w:line="276" w:lineRule="auto"/>
        <w:rPr>
          <w:rFonts w:ascii="Times New Roman" w:eastAsia="Calibri" w:hAnsi="Times New Roman" w:cs="Times New Roman"/>
          <w:b/>
          <w:bCs/>
          <w:sz w:val="28"/>
          <w:szCs w:val="28"/>
        </w:rPr>
      </w:pPr>
    </w:p>
    <w:p w:rsidR="00E7091E" w:rsidRPr="00E7091E" w:rsidRDefault="00E7091E" w:rsidP="00E7091E">
      <w:pPr>
        <w:spacing w:after="0" w:line="276" w:lineRule="auto"/>
        <w:rPr>
          <w:rFonts w:ascii="Times New Roman" w:eastAsia="Calibri" w:hAnsi="Times New Roman" w:cs="Times New Roman"/>
          <w:b/>
          <w:bCs/>
          <w:sz w:val="28"/>
          <w:szCs w:val="28"/>
        </w:rPr>
      </w:pPr>
    </w:p>
    <w:p w:rsidR="00E7091E" w:rsidRPr="00E7091E" w:rsidRDefault="00E7091E" w:rsidP="00E7091E">
      <w:pPr>
        <w:spacing w:after="0" w:line="276" w:lineRule="auto"/>
        <w:rPr>
          <w:rFonts w:ascii="Times New Roman" w:eastAsia="Calibri" w:hAnsi="Times New Roman" w:cs="Times New Roman"/>
          <w:b/>
          <w:bCs/>
          <w:sz w:val="28"/>
          <w:szCs w:val="28"/>
        </w:rPr>
      </w:pPr>
    </w:p>
    <w:p w:rsidR="00E7091E" w:rsidRPr="00E7091E" w:rsidRDefault="00E7091E" w:rsidP="00E7091E">
      <w:pPr>
        <w:spacing w:after="0" w:line="276" w:lineRule="auto"/>
        <w:rPr>
          <w:rFonts w:ascii="Times New Roman" w:eastAsia="Calibri" w:hAnsi="Times New Roman" w:cs="Times New Roman"/>
          <w:b/>
          <w:bCs/>
          <w:sz w:val="28"/>
          <w:szCs w:val="28"/>
        </w:rPr>
      </w:pPr>
    </w:p>
    <w:p w:rsidR="00E7091E" w:rsidRDefault="00E7091E" w:rsidP="00D05078">
      <w:pPr>
        <w:spacing w:after="0" w:line="276" w:lineRule="auto"/>
        <w:rPr>
          <w:rFonts w:ascii="Times New Roman" w:eastAsia="Calibri" w:hAnsi="Times New Roman" w:cs="Times New Roman"/>
          <w:b/>
          <w:bCs/>
          <w:sz w:val="28"/>
          <w:szCs w:val="28"/>
        </w:rPr>
      </w:pPr>
    </w:p>
    <w:p w:rsidR="00D05078" w:rsidRPr="00E7091E" w:rsidRDefault="00D05078" w:rsidP="00D05078">
      <w:pPr>
        <w:spacing w:after="0" w:line="276" w:lineRule="auto"/>
        <w:rPr>
          <w:rFonts w:ascii="Times New Roman" w:eastAsia="Calibri" w:hAnsi="Times New Roman" w:cs="Times New Roman"/>
          <w:b/>
          <w:bCs/>
          <w:sz w:val="28"/>
          <w:szCs w:val="28"/>
        </w:rPr>
      </w:pPr>
    </w:p>
    <w:p w:rsidR="00E7091E" w:rsidRPr="00E7091E" w:rsidRDefault="00E7091E" w:rsidP="00E7091E">
      <w:pPr>
        <w:spacing w:after="0" w:line="276" w:lineRule="auto"/>
        <w:jc w:val="center"/>
        <w:rPr>
          <w:rFonts w:ascii="Times New Roman" w:eastAsia="Calibri" w:hAnsi="Times New Roman" w:cs="Times New Roman"/>
          <w:b/>
          <w:bCs/>
          <w:sz w:val="28"/>
          <w:szCs w:val="28"/>
        </w:rPr>
      </w:pPr>
    </w:p>
    <w:p w:rsidR="00E7091E" w:rsidRPr="00D05078" w:rsidRDefault="00E7091E" w:rsidP="00E7091E">
      <w:pPr>
        <w:spacing w:after="0" w:line="276" w:lineRule="auto"/>
        <w:jc w:val="center"/>
        <w:rPr>
          <w:rFonts w:ascii="Times New Roman" w:eastAsia="Calibri" w:hAnsi="Times New Roman" w:cs="Times New Roman"/>
          <w:b/>
          <w:bCs/>
          <w:sz w:val="24"/>
          <w:szCs w:val="24"/>
        </w:rPr>
      </w:pPr>
      <w:r w:rsidRPr="00D05078">
        <w:rPr>
          <w:rFonts w:ascii="Times New Roman" w:eastAsia="Calibri" w:hAnsi="Times New Roman" w:cs="Times New Roman"/>
          <w:b/>
          <w:bCs/>
          <w:sz w:val="24"/>
          <w:szCs w:val="24"/>
        </w:rPr>
        <w:lastRenderedPageBreak/>
        <w:t>9. ПРАКТИЧЕСКАЯ РАБОТА</w:t>
      </w:r>
    </w:p>
    <w:p w:rsidR="00E7091E" w:rsidRPr="00E7091E" w:rsidRDefault="00E7091E" w:rsidP="00E7091E">
      <w:pPr>
        <w:spacing w:after="0" w:line="276" w:lineRule="auto"/>
        <w:jc w:val="center"/>
        <w:rPr>
          <w:rFonts w:ascii="Times New Roman" w:eastAsia="Calibri" w:hAnsi="Times New Roman" w:cs="Times New Roman"/>
          <w:b/>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9"/>
        <w:gridCol w:w="3099"/>
        <w:gridCol w:w="4365"/>
        <w:gridCol w:w="1212"/>
      </w:tblGrid>
      <w:tr w:rsidR="00E7091E" w:rsidRPr="00E7091E" w:rsidTr="00423303">
        <w:trPr>
          <w:trHeight w:val="855"/>
        </w:trPr>
        <w:tc>
          <w:tcPr>
            <w:tcW w:w="674" w:type="dxa"/>
            <w:shd w:val="clear" w:color="auto" w:fill="auto"/>
          </w:tcPr>
          <w:p w:rsidR="00E7091E" w:rsidRPr="00E7091E" w:rsidRDefault="00E7091E" w:rsidP="00D05078">
            <w:pPr>
              <w:spacing w:after="0" w:line="276" w:lineRule="auto"/>
              <w:jc w:val="center"/>
              <w:rPr>
                <w:rFonts w:ascii="Times New Roman" w:eastAsia="Calibri" w:hAnsi="Times New Roman" w:cs="Times New Roman"/>
                <w:b/>
                <w:sz w:val="28"/>
                <w:szCs w:val="28"/>
              </w:rPr>
            </w:pPr>
            <w:r w:rsidRPr="00E7091E">
              <w:rPr>
                <w:rFonts w:ascii="Times New Roman" w:eastAsia="Calibri" w:hAnsi="Times New Roman" w:cs="Times New Roman"/>
                <w:b/>
                <w:sz w:val="28"/>
                <w:szCs w:val="28"/>
              </w:rPr>
              <w:t>№</w:t>
            </w:r>
          </w:p>
          <w:p w:rsidR="00E7091E" w:rsidRPr="00E7091E" w:rsidRDefault="00E7091E" w:rsidP="00D05078">
            <w:pPr>
              <w:spacing w:after="0" w:line="276" w:lineRule="auto"/>
              <w:jc w:val="center"/>
              <w:rPr>
                <w:rFonts w:ascii="Times New Roman" w:eastAsia="Calibri" w:hAnsi="Times New Roman" w:cs="Times New Roman"/>
                <w:b/>
                <w:sz w:val="28"/>
                <w:szCs w:val="28"/>
              </w:rPr>
            </w:pPr>
            <w:r w:rsidRPr="00E7091E">
              <w:rPr>
                <w:rFonts w:ascii="Times New Roman" w:eastAsia="Calibri" w:hAnsi="Times New Roman" w:cs="Times New Roman"/>
                <w:b/>
                <w:sz w:val="28"/>
                <w:szCs w:val="28"/>
              </w:rPr>
              <w:t>п/п</w:t>
            </w:r>
          </w:p>
        </w:tc>
        <w:tc>
          <w:tcPr>
            <w:tcW w:w="3136" w:type="dxa"/>
            <w:shd w:val="clear" w:color="auto" w:fill="auto"/>
          </w:tcPr>
          <w:p w:rsidR="00E7091E" w:rsidRPr="00E7091E" w:rsidRDefault="00E7091E" w:rsidP="00D05078">
            <w:pPr>
              <w:spacing w:after="0" w:line="276" w:lineRule="auto"/>
              <w:jc w:val="center"/>
              <w:rPr>
                <w:rFonts w:ascii="Times New Roman" w:eastAsia="Calibri" w:hAnsi="Times New Roman" w:cs="Times New Roman"/>
                <w:b/>
                <w:sz w:val="28"/>
                <w:szCs w:val="28"/>
              </w:rPr>
            </w:pPr>
            <w:r w:rsidRPr="00E7091E">
              <w:rPr>
                <w:rFonts w:ascii="Times New Roman" w:eastAsia="Calibri" w:hAnsi="Times New Roman" w:cs="Times New Roman"/>
                <w:b/>
                <w:sz w:val="28"/>
                <w:szCs w:val="28"/>
              </w:rPr>
              <w:t>Тема программы</w:t>
            </w:r>
          </w:p>
        </w:tc>
        <w:tc>
          <w:tcPr>
            <w:tcW w:w="4521" w:type="dxa"/>
            <w:shd w:val="clear" w:color="auto" w:fill="auto"/>
          </w:tcPr>
          <w:p w:rsidR="00E7091E" w:rsidRPr="00E7091E" w:rsidRDefault="00E7091E" w:rsidP="00D05078">
            <w:pPr>
              <w:spacing w:after="0" w:line="276" w:lineRule="auto"/>
              <w:jc w:val="center"/>
              <w:rPr>
                <w:rFonts w:ascii="Times New Roman" w:eastAsia="Calibri" w:hAnsi="Times New Roman" w:cs="Times New Roman"/>
                <w:b/>
                <w:sz w:val="28"/>
                <w:szCs w:val="28"/>
              </w:rPr>
            </w:pPr>
            <w:r w:rsidRPr="00E7091E">
              <w:rPr>
                <w:rFonts w:ascii="Times New Roman" w:eastAsia="Calibri" w:hAnsi="Times New Roman" w:cs="Times New Roman"/>
                <w:b/>
                <w:sz w:val="28"/>
                <w:szCs w:val="28"/>
              </w:rPr>
              <w:t>Тема практического занятия</w:t>
            </w:r>
          </w:p>
        </w:tc>
        <w:tc>
          <w:tcPr>
            <w:tcW w:w="1239" w:type="dxa"/>
            <w:shd w:val="clear" w:color="auto" w:fill="auto"/>
          </w:tcPr>
          <w:p w:rsidR="00E7091E" w:rsidRPr="00E7091E" w:rsidRDefault="00E7091E" w:rsidP="00D05078">
            <w:pPr>
              <w:spacing w:after="0" w:line="276" w:lineRule="auto"/>
              <w:jc w:val="center"/>
              <w:rPr>
                <w:rFonts w:ascii="Times New Roman" w:eastAsia="Calibri" w:hAnsi="Times New Roman" w:cs="Times New Roman"/>
                <w:b/>
                <w:sz w:val="28"/>
                <w:szCs w:val="28"/>
              </w:rPr>
            </w:pPr>
            <w:r w:rsidRPr="00E7091E">
              <w:rPr>
                <w:rFonts w:ascii="Times New Roman" w:eastAsia="Calibri" w:hAnsi="Times New Roman" w:cs="Times New Roman"/>
                <w:b/>
                <w:sz w:val="28"/>
                <w:szCs w:val="28"/>
              </w:rPr>
              <w:t>Кол-во</w:t>
            </w:r>
          </w:p>
          <w:p w:rsidR="00E7091E" w:rsidRPr="00E7091E" w:rsidRDefault="00D05078" w:rsidP="00D05078">
            <w:pPr>
              <w:spacing w:after="0" w:line="276"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ч</w:t>
            </w:r>
            <w:r w:rsidR="00E7091E" w:rsidRPr="00E7091E">
              <w:rPr>
                <w:rFonts w:ascii="Times New Roman" w:eastAsia="Calibri" w:hAnsi="Times New Roman" w:cs="Times New Roman"/>
                <w:b/>
                <w:sz w:val="28"/>
                <w:szCs w:val="28"/>
              </w:rPr>
              <w:t>асов</w:t>
            </w:r>
          </w:p>
        </w:tc>
      </w:tr>
      <w:tr w:rsidR="00E7091E" w:rsidRPr="00E7091E" w:rsidTr="00423303">
        <w:trPr>
          <w:trHeight w:val="255"/>
        </w:trPr>
        <w:tc>
          <w:tcPr>
            <w:tcW w:w="9570" w:type="dxa"/>
            <w:gridSpan w:val="4"/>
            <w:shd w:val="clear" w:color="auto" w:fill="auto"/>
          </w:tcPr>
          <w:p w:rsidR="00E7091E" w:rsidRPr="00E7091E" w:rsidRDefault="00E7091E" w:rsidP="00E7091E">
            <w:pPr>
              <w:spacing w:after="0" w:line="276" w:lineRule="auto"/>
              <w:jc w:val="center"/>
              <w:rPr>
                <w:rFonts w:ascii="Times New Roman" w:eastAsia="Calibri" w:hAnsi="Times New Roman" w:cs="Times New Roman"/>
                <w:b/>
                <w:sz w:val="28"/>
                <w:szCs w:val="28"/>
              </w:rPr>
            </w:pPr>
            <w:r w:rsidRPr="00E7091E">
              <w:rPr>
                <w:rFonts w:ascii="Times New Roman" w:eastAsia="Calibri" w:hAnsi="Times New Roman" w:cs="Times New Roman"/>
                <w:b/>
                <w:sz w:val="28"/>
                <w:szCs w:val="28"/>
                <w:lang w:val="en-US"/>
              </w:rPr>
              <w:t xml:space="preserve">I </w:t>
            </w:r>
            <w:r w:rsidRPr="00E7091E">
              <w:rPr>
                <w:rFonts w:ascii="Times New Roman" w:eastAsia="Calibri" w:hAnsi="Times New Roman" w:cs="Times New Roman"/>
                <w:b/>
                <w:sz w:val="28"/>
                <w:szCs w:val="28"/>
              </w:rPr>
              <w:t>курс</w:t>
            </w:r>
          </w:p>
        </w:tc>
      </w:tr>
      <w:tr w:rsidR="00E7091E" w:rsidRPr="00E7091E" w:rsidTr="00423303">
        <w:trPr>
          <w:trHeight w:val="450"/>
        </w:trPr>
        <w:tc>
          <w:tcPr>
            <w:tcW w:w="674"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1</w:t>
            </w:r>
          </w:p>
        </w:tc>
        <w:tc>
          <w:tcPr>
            <w:tcW w:w="3136"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Times New Roman"/>
                <w:sz w:val="28"/>
                <w:szCs w:val="28"/>
              </w:rPr>
              <w:t>Юриспруденция как важная общественная наука</w:t>
            </w: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Times New Roman"/>
                <w:sz w:val="28"/>
                <w:szCs w:val="28"/>
              </w:rPr>
              <w:t xml:space="preserve"> </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b/>
                <w:sz w:val="28"/>
                <w:szCs w:val="28"/>
              </w:rPr>
            </w:pPr>
            <w:r w:rsidRPr="00E7091E">
              <w:rPr>
                <w:rFonts w:ascii="Times New Roman" w:eastAsia="Calibri" w:hAnsi="Times New Roman" w:cs="Times New Roman"/>
                <w:b/>
                <w:sz w:val="28"/>
                <w:szCs w:val="28"/>
              </w:rPr>
              <w:t>2</w:t>
            </w:r>
          </w:p>
        </w:tc>
      </w:tr>
      <w:tr w:rsidR="00E7091E" w:rsidRPr="00E7091E" w:rsidTr="00423303">
        <w:trPr>
          <w:trHeight w:val="240"/>
        </w:trPr>
        <w:tc>
          <w:tcPr>
            <w:tcW w:w="674" w:type="dxa"/>
            <w:vMerge w:val="restart"/>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p>
        </w:tc>
        <w:tc>
          <w:tcPr>
            <w:tcW w:w="3136" w:type="dxa"/>
            <w:vMerge w:val="restart"/>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Организация работы с правовыми информационными системами</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1</w:t>
            </w:r>
          </w:p>
        </w:tc>
      </w:tr>
      <w:tr w:rsidR="00E7091E" w:rsidRPr="00E7091E" w:rsidTr="00423303">
        <w:trPr>
          <w:trHeight w:val="115"/>
        </w:trPr>
        <w:tc>
          <w:tcPr>
            <w:tcW w:w="674" w:type="dxa"/>
            <w:vMerge/>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p>
        </w:tc>
        <w:tc>
          <w:tcPr>
            <w:tcW w:w="3136"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Работа с источниками права, нормами права по определению их вида, структуры, способа изложения в источниках права</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1</w:t>
            </w:r>
          </w:p>
        </w:tc>
      </w:tr>
      <w:tr w:rsidR="00E7091E" w:rsidRPr="00E7091E" w:rsidTr="00423303">
        <w:trPr>
          <w:trHeight w:val="1110"/>
        </w:trPr>
        <w:tc>
          <w:tcPr>
            <w:tcW w:w="674"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2</w:t>
            </w:r>
          </w:p>
        </w:tc>
        <w:tc>
          <w:tcPr>
            <w:tcW w:w="3136"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Times New Roman"/>
                <w:sz w:val="28"/>
                <w:szCs w:val="28"/>
              </w:rPr>
              <w:t>Правовое регулирование общественных отношений</w:t>
            </w: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b/>
                <w:sz w:val="28"/>
                <w:szCs w:val="28"/>
              </w:rPr>
            </w:pPr>
            <w:r w:rsidRPr="00E7091E">
              <w:rPr>
                <w:rFonts w:ascii="Times New Roman" w:eastAsia="Calibri" w:hAnsi="Times New Roman" w:cs="Times New Roman"/>
                <w:b/>
                <w:sz w:val="28"/>
                <w:szCs w:val="28"/>
              </w:rPr>
              <w:t>2</w:t>
            </w:r>
          </w:p>
        </w:tc>
      </w:tr>
      <w:tr w:rsidR="00E7091E" w:rsidRPr="00E7091E" w:rsidTr="00423303">
        <w:trPr>
          <w:trHeight w:val="613"/>
        </w:trPr>
        <w:tc>
          <w:tcPr>
            <w:tcW w:w="674" w:type="dxa"/>
            <w:vMerge w:val="restart"/>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p>
        </w:tc>
        <w:tc>
          <w:tcPr>
            <w:tcW w:w="3136" w:type="dxa"/>
            <w:vMerge w:val="restart"/>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4521" w:type="dxa"/>
            <w:shd w:val="clear" w:color="auto" w:fill="auto"/>
          </w:tcPr>
          <w:p w:rsidR="00E7091E" w:rsidRPr="00E7091E" w:rsidRDefault="00E7091E" w:rsidP="00E7091E">
            <w:pPr>
              <w:spacing w:after="200" w:line="276"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Организация и порядок составления договоров</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1</w:t>
            </w:r>
          </w:p>
        </w:tc>
      </w:tr>
      <w:tr w:rsidR="00E7091E" w:rsidRPr="00E7091E" w:rsidTr="00423303">
        <w:trPr>
          <w:trHeight w:val="330"/>
        </w:trPr>
        <w:tc>
          <w:tcPr>
            <w:tcW w:w="674" w:type="dxa"/>
            <w:vMerge/>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p>
        </w:tc>
        <w:tc>
          <w:tcPr>
            <w:tcW w:w="3136"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4521" w:type="dxa"/>
            <w:shd w:val="clear" w:color="auto" w:fill="auto"/>
          </w:tcPr>
          <w:p w:rsidR="00E7091E" w:rsidRPr="00E7091E" w:rsidRDefault="00E7091E" w:rsidP="00E7091E">
            <w:pPr>
              <w:spacing w:after="200" w:line="276"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Способы разрешения юридических коллизий</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1</w:t>
            </w:r>
          </w:p>
        </w:tc>
      </w:tr>
      <w:tr w:rsidR="00E7091E" w:rsidRPr="00E7091E" w:rsidTr="00423303">
        <w:trPr>
          <w:trHeight w:val="771"/>
        </w:trPr>
        <w:tc>
          <w:tcPr>
            <w:tcW w:w="674" w:type="dxa"/>
            <w:vMerge w:val="restart"/>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3</w:t>
            </w:r>
          </w:p>
          <w:p w:rsidR="00E7091E" w:rsidRPr="00E7091E" w:rsidRDefault="00E7091E" w:rsidP="00E7091E">
            <w:pPr>
              <w:spacing w:after="0" w:line="276" w:lineRule="auto"/>
              <w:jc w:val="center"/>
              <w:rPr>
                <w:rFonts w:ascii="Times New Roman" w:eastAsia="Calibri" w:hAnsi="Times New Roman" w:cs="Times New Roman"/>
                <w:sz w:val="28"/>
                <w:szCs w:val="28"/>
              </w:rPr>
            </w:pPr>
          </w:p>
          <w:p w:rsidR="00E7091E" w:rsidRPr="00E7091E" w:rsidRDefault="00E7091E" w:rsidP="00E7091E">
            <w:pPr>
              <w:spacing w:after="0" w:line="276" w:lineRule="auto"/>
              <w:jc w:val="center"/>
              <w:rPr>
                <w:rFonts w:ascii="Times New Roman" w:eastAsia="Calibri" w:hAnsi="Times New Roman" w:cs="Times New Roman"/>
                <w:sz w:val="28"/>
                <w:szCs w:val="28"/>
              </w:rPr>
            </w:pPr>
          </w:p>
          <w:p w:rsidR="00E7091E" w:rsidRPr="00E7091E" w:rsidRDefault="00E7091E" w:rsidP="00E7091E">
            <w:pPr>
              <w:spacing w:after="0" w:line="276" w:lineRule="auto"/>
              <w:jc w:val="center"/>
              <w:rPr>
                <w:rFonts w:ascii="Times New Roman" w:eastAsia="Calibri" w:hAnsi="Times New Roman" w:cs="Times New Roman"/>
                <w:sz w:val="28"/>
                <w:szCs w:val="28"/>
              </w:rPr>
            </w:pPr>
          </w:p>
        </w:tc>
        <w:tc>
          <w:tcPr>
            <w:tcW w:w="3136" w:type="dxa"/>
            <w:vMerge w:val="restart"/>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Times New Roman"/>
                <w:sz w:val="28"/>
                <w:szCs w:val="28"/>
              </w:rPr>
              <w:t>Правоотношения, правовая культура и правовое поведение личности</w:t>
            </w: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p w:rsidR="00E7091E" w:rsidRPr="00E7091E" w:rsidRDefault="00E7091E" w:rsidP="00E7091E">
            <w:pPr>
              <w:spacing w:after="0" w:line="276" w:lineRule="auto"/>
              <w:jc w:val="both"/>
              <w:rPr>
                <w:rFonts w:ascii="Times New Roman" w:eastAsia="Calibri" w:hAnsi="Times New Roman" w:cs="Times New Roman"/>
                <w:sz w:val="28"/>
                <w:szCs w:val="28"/>
              </w:rPr>
            </w:pPr>
          </w:p>
          <w:p w:rsidR="00E7091E" w:rsidRPr="00E7091E" w:rsidRDefault="00E7091E" w:rsidP="00E7091E">
            <w:pPr>
              <w:spacing w:after="0" w:line="276" w:lineRule="auto"/>
              <w:jc w:val="both"/>
              <w:rPr>
                <w:rFonts w:ascii="Times New Roman" w:eastAsia="Calibri" w:hAnsi="Times New Roman" w:cs="Times New Roman"/>
                <w:sz w:val="28"/>
                <w:szCs w:val="28"/>
              </w:rPr>
            </w:pPr>
          </w:p>
          <w:p w:rsidR="00E7091E" w:rsidRPr="00E7091E" w:rsidRDefault="00E7091E" w:rsidP="00E7091E">
            <w:pPr>
              <w:spacing w:after="0" w:line="276" w:lineRule="auto"/>
              <w:jc w:val="both"/>
              <w:rPr>
                <w:rFonts w:ascii="Times New Roman" w:eastAsia="Calibri" w:hAnsi="Times New Roman" w:cs="Times New Roman"/>
                <w:sz w:val="28"/>
                <w:szCs w:val="28"/>
              </w:rPr>
            </w:pPr>
          </w:p>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b/>
                <w:sz w:val="28"/>
                <w:szCs w:val="28"/>
              </w:rPr>
            </w:pPr>
            <w:r w:rsidRPr="00E7091E">
              <w:rPr>
                <w:rFonts w:ascii="Times New Roman" w:eastAsia="Calibri" w:hAnsi="Times New Roman" w:cs="Times New Roman"/>
                <w:b/>
                <w:sz w:val="28"/>
                <w:szCs w:val="28"/>
              </w:rPr>
              <w:t>3</w:t>
            </w:r>
          </w:p>
        </w:tc>
      </w:tr>
      <w:tr w:rsidR="00E7091E" w:rsidRPr="00E7091E" w:rsidTr="00423303">
        <w:trPr>
          <w:trHeight w:val="316"/>
        </w:trPr>
        <w:tc>
          <w:tcPr>
            <w:tcW w:w="674"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3136"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Законодательная деятельность в России</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1</w:t>
            </w:r>
          </w:p>
        </w:tc>
      </w:tr>
      <w:tr w:rsidR="00E7091E" w:rsidRPr="00E7091E" w:rsidTr="00423303">
        <w:trPr>
          <w:trHeight w:val="195"/>
        </w:trPr>
        <w:tc>
          <w:tcPr>
            <w:tcW w:w="674"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3136"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Актуальные проблемы реализации юридической ответственности</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1</w:t>
            </w:r>
          </w:p>
        </w:tc>
      </w:tr>
      <w:tr w:rsidR="00E7091E" w:rsidRPr="00E7091E" w:rsidTr="00423303">
        <w:trPr>
          <w:trHeight w:val="210"/>
        </w:trPr>
        <w:tc>
          <w:tcPr>
            <w:tcW w:w="674"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3136"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Организация работы по повышению правовой культуры граждан</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1</w:t>
            </w:r>
          </w:p>
        </w:tc>
      </w:tr>
      <w:tr w:rsidR="00E7091E" w:rsidRPr="00E7091E" w:rsidTr="00423303">
        <w:tc>
          <w:tcPr>
            <w:tcW w:w="674" w:type="dxa"/>
            <w:vMerge w:val="restart"/>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4</w:t>
            </w:r>
          </w:p>
          <w:p w:rsidR="00E7091E" w:rsidRPr="00E7091E" w:rsidRDefault="00E7091E" w:rsidP="00E7091E">
            <w:pPr>
              <w:spacing w:after="0" w:line="276" w:lineRule="auto"/>
              <w:jc w:val="center"/>
              <w:rPr>
                <w:rFonts w:ascii="Times New Roman" w:eastAsia="Calibri" w:hAnsi="Times New Roman" w:cs="Times New Roman"/>
                <w:sz w:val="28"/>
                <w:szCs w:val="28"/>
              </w:rPr>
            </w:pPr>
          </w:p>
          <w:p w:rsidR="00E7091E" w:rsidRPr="00E7091E" w:rsidRDefault="00E7091E" w:rsidP="00E7091E">
            <w:pPr>
              <w:spacing w:after="0" w:line="276" w:lineRule="auto"/>
              <w:jc w:val="both"/>
              <w:rPr>
                <w:rFonts w:ascii="Times New Roman" w:eastAsia="Calibri" w:hAnsi="Times New Roman" w:cs="Times New Roman"/>
                <w:sz w:val="28"/>
                <w:szCs w:val="28"/>
              </w:rPr>
            </w:pPr>
          </w:p>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3136" w:type="dxa"/>
            <w:vMerge w:val="restart"/>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Times New Roman"/>
                <w:sz w:val="28"/>
                <w:szCs w:val="28"/>
              </w:rPr>
              <w:lastRenderedPageBreak/>
              <w:t xml:space="preserve">Государство и право. Основы конституционного </w:t>
            </w:r>
            <w:r w:rsidRPr="00E7091E">
              <w:rPr>
                <w:rFonts w:ascii="Times New Roman" w:eastAsia="Calibri" w:hAnsi="Times New Roman" w:cs="Times New Roman"/>
                <w:sz w:val="28"/>
                <w:szCs w:val="28"/>
              </w:rPr>
              <w:lastRenderedPageBreak/>
              <w:t>права Российской Федерации</w:t>
            </w: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p w:rsidR="00E7091E" w:rsidRPr="00E7091E" w:rsidRDefault="00E7091E" w:rsidP="00E7091E">
            <w:pPr>
              <w:spacing w:after="0" w:line="276" w:lineRule="auto"/>
              <w:jc w:val="both"/>
              <w:rPr>
                <w:rFonts w:ascii="Times New Roman" w:eastAsia="Calibri" w:hAnsi="Times New Roman" w:cs="Times New Roman"/>
                <w:sz w:val="28"/>
                <w:szCs w:val="28"/>
              </w:rPr>
            </w:pPr>
          </w:p>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b/>
                <w:sz w:val="28"/>
                <w:szCs w:val="28"/>
              </w:rPr>
            </w:pPr>
            <w:r w:rsidRPr="00E7091E">
              <w:rPr>
                <w:rFonts w:ascii="Times New Roman" w:eastAsia="Calibri" w:hAnsi="Times New Roman" w:cs="Times New Roman"/>
                <w:b/>
                <w:sz w:val="28"/>
                <w:szCs w:val="28"/>
              </w:rPr>
              <w:t>5</w:t>
            </w:r>
          </w:p>
        </w:tc>
      </w:tr>
      <w:tr w:rsidR="00E7091E" w:rsidRPr="00E7091E" w:rsidTr="00423303">
        <w:trPr>
          <w:trHeight w:val="1245"/>
        </w:trPr>
        <w:tc>
          <w:tcPr>
            <w:tcW w:w="674"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3136"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p>
        </w:tc>
      </w:tr>
      <w:tr w:rsidR="00E7091E" w:rsidRPr="00E7091E" w:rsidTr="00423303">
        <w:trPr>
          <w:trHeight w:val="160"/>
        </w:trPr>
        <w:tc>
          <w:tcPr>
            <w:tcW w:w="674"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3136"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Деятельность в области различных правовых систем</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1</w:t>
            </w:r>
          </w:p>
        </w:tc>
      </w:tr>
      <w:tr w:rsidR="00E7091E" w:rsidRPr="00E7091E" w:rsidTr="00423303">
        <w:trPr>
          <w:trHeight w:val="165"/>
        </w:trPr>
        <w:tc>
          <w:tcPr>
            <w:tcW w:w="674"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3136"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Организация работы с Конституцией РФ</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2</w:t>
            </w:r>
          </w:p>
        </w:tc>
      </w:tr>
      <w:tr w:rsidR="00E7091E" w:rsidRPr="00E7091E" w:rsidTr="00423303">
        <w:trPr>
          <w:trHeight w:val="145"/>
        </w:trPr>
        <w:tc>
          <w:tcPr>
            <w:tcW w:w="674"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3136"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Изучение практического опыта реализации законодательной, исполнительной и судебной власти в РФ</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2</w:t>
            </w:r>
          </w:p>
        </w:tc>
      </w:tr>
      <w:tr w:rsidR="00E7091E" w:rsidRPr="00E7091E" w:rsidTr="00423303">
        <w:trPr>
          <w:trHeight w:val="1305"/>
        </w:trPr>
        <w:tc>
          <w:tcPr>
            <w:tcW w:w="674" w:type="dxa"/>
            <w:vMerge w:val="restart"/>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5</w:t>
            </w:r>
          </w:p>
          <w:p w:rsidR="00E7091E" w:rsidRPr="00E7091E" w:rsidRDefault="00E7091E" w:rsidP="00E7091E">
            <w:pPr>
              <w:spacing w:after="0" w:line="276" w:lineRule="auto"/>
              <w:jc w:val="center"/>
              <w:rPr>
                <w:rFonts w:ascii="Times New Roman" w:eastAsia="Calibri" w:hAnsi="Times New Roman" w:cs="Times New Roman"/>
                <w:sz w:val="28"/>
                <w:szCs w:val="28"/>
              </w:rPr>
            </w:pPr>
          </w:p>
          <w:p w:rsidR="00E7091E" w:rsidRPr="00E7091E" w:rsidRDefault="00E7091E" w:rsidP="00E7091E">
            <w:pPr>
              <w:spacing w:after="0" w:line="276" w:lineRule="auto"/>
              <w:jc w:val="center"/>
              <w:rPr>
                <w:rFonts w:ascii="Times New Roman" w:eastAsia="Calibri" w:hAnsi="Times New Roman" w:cs="Times New Roman"/>
                <w:sz w:val="28"/>
                <w:szCs w:val="28"/>
              </w:rPr>
            </w:pPr>
          </w:p>
          <w:p w:rsidR="00E7091E" w:rsidRPr="00E7091E" w:rsidRDefault="00E7091E" w:rsidP="00E7091E">
            <w:pPr>
              <w:spacing w:after="0" w:line="276" w:lineRule="auto"/>
              <w:jc w:val="center"/>
              <w:rPr>
                <w:rFonts w:ascii="Times New Roman" w:eastAsia="Calibri" w:hAnsi="Times New Roman" w:cs="Times New Roman"/>
                <w:sz w:val="28"/>
                <w:szCs w:val="28"/>
              </w:rPr>
            </w:pPr>
          </w:p>
          <w:p w:rsidR="00E7091E" w:rsidRPr="00E7091E" w:rsidRDefault="00E7091E" w:rsidP="00E7091E">
            <w:pPr>
              <w:spacing w:after="0" w:line="276" w:lineRule="auto"/>
              <w:jc w:val="center"/>
              <w:rPr>
                <w:rFonts w:ascii="Times New Roman" w:eastAsia="Calibri" w:hAnsi="Times New Roman" w:cs="Times New Roman"/>
                <w:sz w:val="28"/>
                <w:szCs w:val="28"/>
              </w:rPr>
            </w:pPr>
          </w:p>
          <w:p w:rsidR="00E7091E" w:rsidRPr="00E7091E" w:rsidRDefault="00E7091E" w:rsidP="00E7091E">
            <w:pPr>
              <w:spacing w:after="0" w:line="276" w:lineRule="auto"/>
              <w:jc w:val="center"/>
              <w:rPr>
                <w:rFonts w:ascii="Times New Roman" w:eastAsia="Calibri" w:hAnsi="Times New Roman" w:cs="Times New Roman"/>
                <w:sz w:val="28"/>
                <w:szCs w:val="28"/>
              </w:rPr>
            </w:pPr>
          </w:p>
          <w:p w:rsidR="00E7091E" w:rsidRPr="00E7091E" w:rsidRDefault="00E7091E" w:rsidP="00E7091E">
            <w:pPr>
              <w:spacing w:after="0" w:line="276" w:lineRule="auto"/>
              <w:jc w:val="center"/>
              <w:rPr>
                <w:rFonts w:ascii="Times New Roman" w:eastAsia="Calibri" w:hAnsi="Times New Roman" w:cs="Times New Roman"/>
                <w:sz w:val="28"/>
                <w:szCs w:val="28"/>
              </w:rPr>
            </w:pPr>
          </w:p>
          <w:p w:rsidR="00E7091E" w:rsidRPr="00E7091E" w:rsidRDefault="00E7091E" w:rsidP="00E7091E">
            <w:pPr>
              <w:spacing w:after="0" w:line="276" w:lineRule="auto"/>
              <w:jc w:val="center"/>
              <w:rPr>
                <w:rFonts w:ascii="Times New Roman" w:eastAsia="Calibri" w:hAnsi="Times New Roman" w:cs="Times New Roman"/>
                <w:sz w:val="28"/>
                <w:szCs w:val="28"/>
              </w:rPr>
            </w:pPr>
          </w:p>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3136" w:type="dxa"/>
            <w:vMerge w:val="restart"/>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Times New Roman"/>
                <w:sz w:val="28"/>
                <w:szCs w:val="28"/>
              </w:rPr>
              <w:t>Правосудие и правоохранительные органы</w:t>
            </w: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p w:rsidR="00E7091E" w:rsidRPr="00E7091E" w:rsidRDefault="00E7091E" w:rsidP="00E7091E">
            <w:pPr>
              <w:spacing w:after="0" w:line="276" w:lineRule="auto"/>
              <w:jc w:val="both"/>
              <w:rPr>
                <w:rFonts w:ascii="Times New Roman" w:eastAsia="Calibri" w:hAnsi="Times New Roman" w:cs="Times New Roman"/>
                <w:sz w:val="28"/>
                <w:szCs w:val="28"/>
              </w:rPr>
            </w:pPr>
          </w:p>
          <w:p w:rsidR="00E7091E" w:rsidRPr="00E7091E" w:rsidRDefault="00E7091E" w:rsidP="00E7091E">
            <w:pPr>
              <w:spacing w:after="0" w:line="276" w:lineRule="auto"/>
              <w:jc w:val="both"/>
              <w:rPr>
                <w:rFonts w:ascii="Times New Roman" w:eastAsia="Calibri" w:hAnsi="Times New Roman" w:cs="Times New Roman"/>
                <w:sz w:val="28"/>
                <w:szCs w:val="28"/>
              </w:rPr>
            </w:pPr>
          </w:p>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b/>
                <w:sz w:val="28"/>
                <w:szCs w:val="28"/>
              </w:rPr>
            </w:pPr>
            <w:r w:rsidRPr="00E7091E">
              <w:rPr>
                <w:rFonts w:ascii="Times New Roman" w:eastAsia="Calibri" w:hAnsi="Times New Roman" w:cs="Times New Roman"/>
                <w:b/>
                <w:sz w:val="28"/>
                <w:szCs w:val="28"/>
              </w:rPr>
              <w:t>4</w:t>
            </w:r>
          </w:p>
        </w:tc>
      </w:tr>
      <w:tr w:rsidR="00E7091E" w:rsidRPr="00E7091E" w:rsidTr="00423303">
        <w:trPr>
          <w:trHeight w:val="225"/>
        </w:trPr>
        <w:tc>
          <w:tcPr>
            <w:tcW w:w="674"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3136"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4521" w:type="dxa"/>
            <w:shd w:val="clear" w:color="auto" w:fill="auto"/>
          </w:tcPr>
          <w:p w:rsidR="00E7091E" w:rsidRPr="00E7091E" w:rsidRDefault="00E7091E" w:rsidP="00E7091E">
            <w:pPr>
              <w:autoSpaceDE w:val="0"/>
              <w:autoSpaceDN w:val="0"/>
              <w:adjustRightInd w:val="0"/>
              <w:spacing w:after="0" w:line="240"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Порядок обращения в правоохранительные органы</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2</w:t>
            </w:r>
          </w:p>
        </w:tc>
      </w:tr>
      <w:tr w:rsidR="00E7091E" w:rsidRPr="00E7091E" w:rsidTr="00423303">
        <w:trPr>
          <w:trHeight w:val="130"/>
        </w:trPr>
        <w:tc>
          <w:tcPr>
            <w:tcW w:w="674"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3136"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Составление исковых заявлений в суды различной юрисдикции</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2</w:t>
            </w:r>
          </w:p>
        </w:tc>
      </w:tr>
      <w:tr w:rsidR="00E7091E" w:rsidRPr="00E7091E" w:rsidTr="00423303">
        <w:trPr>
          <w:trHeight w:val="690"/>
        </w:trPr>
        <w:tc>
          <w:tcPr>
            <w:tcW w:w="674" w:type="dxa"/>
            <w:vMerge w:val="restart"/>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6</w:t>
            </w:r>
          </w:p>
        </w:tc>
        <w:tc>
          <w:tcPr>
            <w:tcW w:w="3136" w:type="dxa"/>
            <w:vMerge w:val="restart"/>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Times New Roman"/>
                <w:sz w:val="28"/>
                <w:szCs w:val="28"/>
              </w:rPr>
              <w:t>Гражданское право</w:t>
            </w: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b/>
                <w:sz w:val="28"/>
                <w:szCs w:val="28"/>
              </w:rPr>
            </w:pPr>
            <w:r w:rsidRPr="00E7091E">
              <w:rPr>
                <w:rFonts w:ascii="Times New Roman" w:eastAsia="Calibri" w:hAnsi="Times New Roman" w:cs="Times New Roman"/>
                <w:b/>
                <w:sz w:val="28"/>
                <w:szCs w:val="28"/>
              </w:rPr>
              <w:t>6</w:t>
            </w:r>
          </w:p>
        </w:tc>
      </w:tr>
      <w:tr w:rsidR="00E7091E" w:rsidRPr="00E7091E" w:rsidTr="00423303">
        <w:trPr>
          <w:trHeight w:val="255"/>
        </w:trPr>
        <w:tc>
          <w:tcPr>
            <w:tcW w:w="674"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b/>
                <w:sz w:val="28"/>
                <w:szCs w:val="28"/>
              </w:rPr>
            </w:pPr>
          </w:p>
        </w:tc>
        <w:tc>
          <w:tcPr>
            <w:tcW w:w="3136"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b/>
                <w:sz w:val="28"/>
                <w:szCs w:val="28"/>
              </w:rPr>
            </w:pPr>
          </w:p>
        </w:tc>
        <w:tc>
          <w:tcPr>
            <w:tcW w:w="4521" w:type="dxa"/>
            <w:shd w:val="clear" w:color="auto" w:fill="auto"/>
          </w:tcPr>
          <w:p w:rsidR="00E7091E" w:rsidRPr="00E7091E" w:rsidRDefault="00E7091E" w:rsidP="00E7091E">
            <w:pPr>
              <w:autoSpaceDE w:val="0"/>
              <w:autoSpaceDN w:val="0"/>
              <w:adjustRightInd w:val="0"/>
              <w:spacing w:after="0" w:line="240"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Источники гражданского права. Виды субъектов гражданских правоотношений</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2</w:t>
            </w:r>
          </w:p>
        </w:tc>
      </w:tr>
      <w:tr w:rsidR="00E7091E" w:rsidRPr="00E7091E" w:rsidTr="00423303">
        <w:trPr>
          <w:trHeight w:val="100"/>
        </w:trPr>
        <w:tc>
          <w:tcPr>
            <w:tcW w:w="674"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b/>
                <w:sz w:val="28"/>
                <w:szCs w:val="28"/>
              </w:rPr>
            </w:pPr>
          </w:p>
        </w:tc>
        <w:tc>
          <w:tcPr>
            <w:tcW w:w="3136"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b/>
                <w:sz w:val="28"/>
                <w:szCs w:val="28"/>
              </w:rPr>
            </w:pPr>
          </w:p>
        </w:tc>
        <w:tc>
          <w:tcPr>
            <w:tcW w:w="4521" w:type="dxa"/>
            <w:shd w:val="clear" w:color="auto" w:fill="auto"/>
          </w:tcPr>
          <w:p w:rsidR="00E7091E" w:rsidRPr="00E7091E" w:rsidRDefault="00E7091E" w:rsidP="00E7091E">
            <w:pPr>
              <w:autoSpaceDE w:val="0"/>
              <w:autoSpaceDN w:val="0"/>
              <w:adjustRightInd w:val="0"/>
              <w:spacing w:after="0" w:line="240"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Порядок защиты права собственности</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2</w:t>
            </w:r>
          </w:p>
        </w:tc>
      </w:tr>
      <w:tr w:rsidR="00E7091E" w:rsidRPr="00E7091E" w:rsidTr="00423303">
        <w:trPr>
          <w:trHeight w:val="145"/>
        </w:trPr>
        <w:tc>
          <w:tcPr>
            <w:tcW w:w="674"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b/>
                <w:sz w:val="28"/>
                <w:szCs w:val="28"/>
              </w:rPr>
            </w:pPr>
          </w:p>
        </w:tc>
        <w:tc>
          <w:tcPr>
            <w:tcW w:w="3136"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b/>
                <w:sz w:val="28"/>
                <w:szCs w:val="28"/>
              </w:rPr>
            </w:pPr>
          </w:p>
        </w:tc>
        <w:tc>
          <w:tcPr>
            <w:tcW w:w="4521" w:type="dxa"/>
            <w:shd w:val="clear" w:color="auto" w:fill="auto"/>
          </w:tcPr>
          <w:p w:rsidR="00E7091E" w:rsidRPr="00E7091E" w:rsidRDefault="00E7091E" w:rsidP="00E7091E">
            <w:pPr>
              <w:autoSpaceDE w:val="0"/>
              <w:autoSpaceDN w:val="0"/>
              <w:adjustRightInd w:val="0"/>
              <w:spacing w:after="0" w:line="240"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Организация своего бизнеса: как стать успешным в своей стране</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2</w:t>
            </w:r>
          </w:p>
        </w:tc>
      </w:tr>
      <w:tr w:rsidR="00E7091E" w:rsidRPr="00E7091E" w:rsidTr="00423303">
        <w:trPr>
          <w:trHeight w:val="795"/>
        </w:trPr>
        <w:tc>
          <w:tcPr>
            <w:tcW w:w="674" w:type="dxa"/>
            <w:vMerge w:val="restart"/>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7</w:t>
            </w:r>
          </w:p>
        </w:tc>
        <w:tc>
          <w:tcPr>
            <w:tcW w:w="3136" w:type="dxa"/>
            <w:vMerge w:val="restart"/>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Times New Roman"/>
                <w:sz w:val="28"/>
                <w:szCs w:val="28"/>
              </w:rPr>
              <w:t>Защита прав потребителей</w:t>
            </w:r>
          </w:p>
        </w:tc>
        <w:tc>
          <w:tcPr>
            <w:tcW w:w="4521" w:type="dxa"/>
            <w:shd w:val="clear" w:color="auto" w:fill="auto"/>
          </w:tcPr>
          <w:p w:rsidR="00E7091E" w:rsidRPr="00E7091E" w:rsidRDefault="00E7091E" w:rsidP="00E7091E">
            <w:pPr>
              <w:autoSpaceDE w:val="0"/>
              <w:autoSpaceDN w:val="0"/>
              <w:adjustRightInd w:val="0"/>
              <w:spacing w:after="0" w:line="240" w:lineRule="auto"/>
              <w:jc w:val="both"/>
              <w:rPr>
                <w:rFonts w:ascii="Times New Roman" w:eastAsia="Calibri" w:hAnsi="Times New Roman" w:cs="Times New Roman"/>
                <w:sz w:val="28"/>
                <w:szCs w:val="28"/>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Times New Roman"/>
                <w:sz w:val="28"/>
                <w:szCs w:val="28"/>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Times New Roman"/>
                <w:sz w:val="28"/>
                <w:szCs w:val="28"/>
              </w:rPr>
            </w:pP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b/>
                <w:sz w:val="28"/>
                <w:szCs w:val="28"/>
              </w:rPr>
            </w:pPr>
            <w:r w:rsidRPr="00E7091E">
              <w:rPr>
                <w:rFonts w:ascii="Times New Roman" w:eastAsia="Calibri" w:hAnsi="Times New Roman" w:cs="Times New Roman"/>
                <w:b/>
                <w:sz w:val="28"/>
                <w:szCs w:val="28"/>
              </w:rPr>
              <w:t>2</w:t>
            </w:r>
          </w:p>
        </w:tc>
      </w:tr>
      <w:tr w:rsidR="00E7091E" w:rsidRPr="00E7091E" w:rsidTr="00423303">
        <w:trPr>
          <w:trHeight w:val="395"/>
        </w:trPr>
        <w:tc>
          <w:tcPr>
            <w:tcW w:w="674" w:type="dxa"/>
            <w:vMerge/>
            <w:shd w:val="clear" w:color="auto" w:fill="auto"/>
          </w:tcPr>
          <w:p w:rsidR="00E7091E" w:rsidRPr="00E7091E" w:rsidRDefault="00E7091E" w:rsidP="00E7091E">
            <w:pPr>
              <w:spacing w:after="0" w:line="276" w:lineRule="auto"/>
              <w:jc w:val="center"/>
              <w:rPr>
                <w:rFonts w:ascii="Times New Roman" w:eastAsia="Calibri" w:hAnsi="Times New Roman" w:cs="Times New Roman"/>
                <w:b/>
                <w:sz w:val="28"/>
                <w:szCs w:val="28"/>
              </w:rPr>
            </w:pPr>
          </w:p>
        </w:tc>
        <w:tc>
          <w:tcPr>
            <w:tcW w:w="3136"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b/>
                <w:sz w:val="28"/>
                <w:szCs w:val="28"/>
              </w:rPr>
            </w:pPr>
          </w:p>
        </w:tc>
        <w:tc>
          <w:tcPr>
            <w:tcW w:w="4521" w:type="dxa"/>
            <w:shd w:val="clear" w:color="auto" w:fill="auto"/>
          </w:tcPr>
          <w:p w:rsidR="00E7091E" w:rsidRPr="00E7091E" w:rsidRDefault="00E7091E" w:rsidP="00E7091E">
            <w:pPr>
              <w:autoSpaceDE w:val="0"/>
              <w:autoSpaceDN w:val="0"/>
              <w:adjustRightInd w:val="0"/>
              <w:spacing w:after="0" w:line="240"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Порядок защиты прав потребителя</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2</w:t>
            </w:r>
          </w:p>
        </w:tc>
      </w:tr>
      <w:tr w:rsidR="00E7091E" w:rsidRPr="00E7091E" w:rsidTr="00423303">
        <w:trPr>
          <w:trHeight w:val="720"/>
        </w:trPr>
        <w:tc>
          <w:tcPr>
            <w:tcW w:w="674"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8</w:t>
            </w:r>
          </w:p>
          <w:p w:rsidR="00E7091E" w:rsidRPr="00E7091E" w:rsidRDefault="00E7091E" w:rsidP="00E7091E">
            <w:pPr>
              <w:spacing w:after="0" w:line="276" w:lineRule="auto"/>
              <w:jc w:val="center"/>
              <w:rPr>
                <w:rFonts w:ascii="Times New Roman" w:eastAsia="Calibri" w:hAnsi="Times New Roman" w:cs="Times New Roman"/>
                <w:sz w:val="28"/>
                <w:szCs w:val="28"/>
              </w:rPr>
            </w:pPr>
          </w:p>
        </w:tc>
        <w:tc>
          <w:tcPr>
            <w:tcW w:w="3136"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Times New Roman"/>
                <w:sz w:val="28"/>
                <w:szCs w:val="28"/>
              </w:rPr>
              <w:t>Правовое регулирование образовательной деятельности</w:t>
            </w: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b/>
                <w:sz w:val="28"/>
                <w:szCs w:val="28"/>
              </w:rPr>
            </w:pPr>
            <w:r w:rsidRPr="00E7091E">
              <w:rPr>
                <w:rFonts w:ascii="Times New Roman" w:eastAsia="Calibri" w:hAnsi="Times New Roman" w:cs="Times New Roman"/>
                <w:b/>
                <w:sz w:val="28"/>
                <w:szCs w:val="28"/>
              </w:rPr>
              <w:t xml:space="preserve">5  </w:t>
            </w:r>
          </w:p>
        </w:tc>
      </w:tr>
      <w:tr w:rsidR="00E7091E" w:rsidRPr="00E7091E" w:rsidTr="00423303">
        <w:trPr>
          <w:trHeight w:val="180"/>
        </w:trPr>
        <w:tc>
          <w:tcPr>
            <w:tcW w:w="674" w:type="dxa"/>
            <w:vMerge w:val="restart"/>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p>
        </w:tc>
        <w:tc>
          <w:tcPr>
            <w:tcW w:w="3136" w:type="dxa"/>
            <w:vMerge w:val="restart"/>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Основные источники образовательного права</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1</w:t>
            </w:r>
          </w:p>
        </w:tc>
      </w:tr>
      <w:tr w:rsidR="00E7091E" w:rsidRPr="00E7091E" w:rsidTr="00423303">
        <w:trPr>
          <w:trHeight w:val="160"/>
        </w:trPr>
        <w:tc>
          <w:tcPr>
            <w:tcW w:w="674" w:type="dxa"/>
            <w:vMerge/>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p>
        </w:tc>
        <w:tc>
          <w:tcPr>
            <w:tcW w:w="3136"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Права обучающихся</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1</w:t>
            </w:r>
          </w:p>
        </w:tc>
      </w:tr>
      <w:tr w:rsidR="00E7091E" w:rsidRPr="00E7091E" w:rsidTr="00423303">
        <w:trPr>
          <w:trHeight w:val="195"/>
        </w:trPr>
        <w:tc>
          <w:tcPr>
            <w:tcW w:w="674" w:type="dxa"/>
            <w:vMerge/>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p>
        </w:tc>
        <w:tc>
          <w:tcPr>
            <w:tcW w:w="3136"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Обязанности обучающихся</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1</w:t>
            </w:r>
          </w:p>
        </w:tc>
      </w:tr>
      <w:tr w:rsidR="00E7091E" w:rsidRPr="00E7091E" w:rsidTr="00423303">
        <w:trPr>
          <w:trHeight w:val="195"/>
        </w:trPr>
        <w:tc>
          <w:tcPr>
            <w:tcW w:w="674" w:type="dxa"/>
            <w:vMerge/>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p>
        </w:tc>
        <w:tc>
          <w:tcPr>
            <w:tcW w:w="3136"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Основные правила поведение в сфере образования</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1</w:t>
            </w:r>
          </w:p>
        </w:tc>
      </w:tr>
      <w:tr w:rsidR="00E7091E" w:rsidRPr="00E7091E" w:rsidTr="00423303">
        <w:trPr>
          <w:trHeight w:val="175"/>
        </w:trPr>
        <w:tc>
          <w:tcPr>
            <w:tcW w:w="674" w:type="dxa"/>
            <w:vMerge/>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p>
        </w:tc>
        <w:tc>
          <w:tcPr>
            <w:tcW w:w="3136"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Реализация права на образование в России и за рубежом</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1</w:t>
            </w:r>
          </w:p>
        </w:tc>
      </w:tr>
      <w:tr w:rsidR="00E7091E" w:rsidRPr="00E7091E" w:rsidTr="00423303">
        <w:trPr>
          <w:trHeight w:val="210"/>
        </w:trPr>
        <w:tc>
          <w:tcPr>
            <w:tcW w:w="674" w:type="dxa"/>
            <w:vMerge w:val="restart"/>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p>
        </w:tc>
        <w:tc>
          <w:tcPr>
            <w:tcW w:w="3136" w:type="dxa"/>
            <w:vMerge w:val="restart"/>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Times New Roman"/>
                <w:sz w:val="28"/>
                <w:szCs w:val="28"/>
              </w:rPr>
              <w:t>Семейное право и наследственное право</w:t>
            </w: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b/>
                <w:sz w:val="28"/>
                <w:szCs w:val="28"/>
              </w:rPr>
            </w:pPr>
            <w:r w:rsidRPr="00E7091E">
              <w:rPr>
                <w:rFonts w:ascii="Times New Roman" w:eastAsia="Calibri" w:hAnsi="Times New Roman" w:cs="Times New Roman"/>
                <w:b/>
                <w:sz w:val="28"/>
                <w:szCs w:val="28"/>
              </w:rPr>
              <w:t>6</w:t>
            </w:r>
          </w:p>
        </w:tc>
      </w:tr>
      <w:tr w:rsidR="00E7091E" w:rsidRPr="00E7091E" w:rsidTr="00423303">
        <w:trPr>
          <w:trHeight w:val="210"/>
        </w:trPr>
        <w:tc>
          <w:tcPr>
            <w:tcW w:w="674" w:type="dxa"/>
            <w:vMerge/>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p>
        </w:tc>
        <w:tc>
          <w:tcPr>
            <w:tcW w:w="3136"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Договорный режим имущества супругов</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1</w:t>
            </w:r>
          </w:p>
        </w:tc>
      </w:tr>
      <w:tr w:rsidR="00E7091E" w:rsidRPr="00E7091E" w:rsidTr="00423303">
        <w:trPr>
          <w:trHeight w:val="150"/>
        </w:trPr>
        <w:tc>
          <w:tcPr>
            <w:tcW w:w="674" w:type="dxa"/>
            <w:vMerge/>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p>
        </w:tc>
        <w:tc>
          <w:tcPr>
            <w:tcW w:w="3136"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Родители и дети: правовые основы взаимоотношений</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1</w:t>
            </w:r>
          </w:p>
        </w:tc>
      </w:tr>
      <w:tr w:rsidR="00E7091E" w:rsidRPr="00E7091E" w:rsidTr="00423303">
        <w:trPr>
          <w:trHeight w:val="195"/>
        </w:trPr>
        <w:tc>
          <w:tcPr>
            <w:tcW w:w="674" w:type="dxa"/>
            <w:vMerge/>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p>
        </w:tc>
        <w:tc>
          <w:tcPr>
            <w:tcW w:w="3136"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Брачный договор</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1</w:t>
            </w:r>
          </w:p>
        </w:tc>
      </w:tr>
      <w:tr w:rsidR="00E7091E" w:rsidRPr="00E7091E" w:rsidTr="00423303">
        <w:trPr>
          <w:trHeight w:val="165"/>
        </w:trPr>
        <w:tc>
          <w:tcPr>
            <w:tcW w:w="674" w:type="dxa"/>
            <w:vMerge/>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p>
        </w:tc>
        <w:tc>
          <w:tcPr>
            <w:tcW w:w="3136"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Взаимоотношения супругов</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1</w:t>
            </w:r>
          </w:p>
        </w:tc>
      </w:tr>
      <w:tr w:rsidR="00E7091E" w:rsidRPr="00E7091E" w:rsidTr="00423303">
        <w:trPr>
          <w:trHeight w:val="210"/>
        </w:trPr>
        <w:tc>
          <w:tcPr>
            <w:tcW w:w="674" w:type="dxa"/>
            <w:vMerge/>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p>
        </w:tc>
        <w:tc>
          <w:tcPr>
            <w:tcW w:w="3136"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Права и обязанности родителей и детей</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1</w:t>
            </w:r>
          </w:p>
        </w:tc>
      </w:tr>
      <w:tr w:rsidR="00E7091E" w:rsidRPr="00E7091E" w:rsidTr="00423303">
        <w:trPr>
          <w:trHeight w:val="165"/>
        </w:trPr>
        <w:tc>
          <w:tcPr>
            <w:tcW w:w="674" w:type="dxa"/>
            <w:vMerge/>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p>
        </w:tc>
        <w:tc>
          <w:tcPr>
            <w:tcW w:w="3136"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Дети, оставшиеся без попечения родителей</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1</w:t>
            </w:r>
          </w:p>
        </w:tc>
      </w:tr>
      <w:tr w:rsidR="00E7091E" w:rsidRPr="00E7091E" w:rsidTr="00423303">
        <w:trPr>
          <w:trHeight w:val="150"/>
        </w:trPr>
        <w:tc>
          <w:tcPr>
            <w:tcW w:w="674" w:type="dxa"/>
            <w:vMerge w:val="restart"/>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p>
        </w:tc>
        <w:tc>
          <w:tcPr>
            <w:tcW w:w="3136" w:type="dxa"/>
            <w:vMerge w:val="restart"/>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Times New Roman"/>
                <w:sz w:val="28"/>
                <w:szCs w:val="28"/>
              </w:rPr>
              <w:t>Трудовое право</w:t>
            </w: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b/>
                <w:sz w:val="28"/>
                <w:szCs w:val="28"/>
              </w:rPr>
            </w:pPr>
            <w:r w:rsidRPr="00E7091E">
              <w:rPr>
                <w:rFonts w:ascii="Times New Roman" w:eastAsia="Calibri" w:hAnsi="Times New Roman" w:cs="Times New Roman"/>
                <w:b/>
                <w:sz w:val="28"/>
                <w:szCs w:val="28"/>
              </w:rPr>
              <w:t>6</w:t>
            </w:r>
          </w:p>
        </w:tc>
      </w:tr>
      <w:tr w:rsidR="00E7091E" w:rsidRPr="00E7091E" w:rsidTr="00423303">
        <w:trPr>
          <w:trHeight w:val="210"/>
        </w:trPr>
        <w:tc>
          <w:tcPr>
            <w:tcW w:w="674" w:type="dxa"/>
            <w:vMerge/>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p>
        </w:tc>
        <w:tc>
          <w:tcPr>
            <w:tcW w:w="3136"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Порядок оформления на работу</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1</w:t>
            </w:r>
          </w:p>
        </w:tc>
      </w:tr>
      <w:tr w:rsidR="00E7091E" w:rsidRPr="00E7091E" w:rsidTr="00423303">
        <w:trPr>
          <w:trHeight w:val="145"/>
        </w:trPr>
        <w:tc>
          <w:tcPr>
            <w:tcW w:w="674" w:type="dxa"/>
            <w:vMerge/>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p>
        </w:tc>
        <w:tc>
          <w:tcPr>
            <w:tcW w:w="3136"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Трудовое соглашение</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1</w:t>
            </w:r>
          </w:p>
        </w:tc>
      </w:tr>
      <w:tr w:rsidR="00E7091E" w:rsidRPr="00E7091E" w:rsidTr="00423303">
        <w:trPr>
          <w:trHeight w:val="175"/>
        </w:trPr>
        <w:tc>
          <w:tcPr>
            <w:tcW w:w="674" w:type="dxa"/>
            <w:vMerge/>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p>
        </w:tc>
        <w:tc>
          <w:tcPr>
            <w:tcW w:w="3136"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Трудовой договор</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1</w:t>
            </w:r>
          </w:p>
        </w:tc>
      </w:tr>
      <w:tr w:rsidR="00E7091E" w:rsidRPr="00E7091E" w:rsidTr="00423303">
        <w:trPr>
          <w:trHeight w:val="240"/>
        </w:trPr>
        <w:tc>
          <w:tcPr>
            <w:tcW w:w="674" w:type="dxa"/>
            <w:vMerge/>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p>
        </w:tc>
        <w:tc>
          <w:tcPr>
            <w:tcW w:w="3136"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Порядок и условия расторжения трудового договора.</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1</w:t>
            </w:r>
          </w:p>
        </w:tc>
      </w:tr>
      <w:tr w:rsidR="00E7091E" w:rsidRPr="00E7091E" w:rsidTr="00423303">
        <w:trPr>
          <w:trHeight w:val="175"/>
        </w:trPr>
        <w:tc>
          <w:tcPr>
            <w:tcW w:w="674" w:type="dxa"/>
            <w:vMerge/>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p>
        </w:tc>
        <w:tc>
          <w:tcPr>
            <w:tcW w:w="3136"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Разрешение трудовых споров</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1</w:t>
            </w:r>
          </w:p>
        </w:tc>
      </w:tr>
      <w:tr w:rsidR="00E7091E" w:rsidRPr="00E7091E" w:rsidTr="00423303">
        <w:trPr>
          <w:trHeight w:val="255"/>
        </w:trPr>
        <w:tc>
          <w:tcPr>
            <w:tcW w:w="674" w:type="dxa"/>
            <w:vMerge/>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p>
        </w:tc>
        <w:tc>
          <w:tcPr>
            <w:tcW w:w="3136"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Правовое регулирование трудовой деятельности лиц, не достигших возраста 18 лет</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1</w:t>
            </w:r>
          </w:p>
        </w:tc>
      </w:tr>
      <w:tr w:rsidR="00E7091E" w:rsidRPr="00E7091E" w:rsidTr="00423303">
        <w:trPr>
          <w:trHeight w:val="255"/>
        </w:trPr>
        <w:tc>
          <w:tcPr>
            <w:tcW w:w="674"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p>
        </w:tc>
        <w:tc>
          <w:tcPr>
            <w:tcW w:w="3136"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Times New Roman"/>
                <w:sz w:val="28"/>
                <w:szCs w:val="28"/>
              </w:rPr>
              <w:t>Административное право и административный процесс</w:t>
            </w: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b/>
                <w:sz w:val="28"/>
                <w:szCs w:val="28"/>
              </w:rPr>
            </w:pPr>
            <w:r w:rsidRPr="00E7091E">
              <w:rPr>
                <w:rFonts w:ascii="Times New Roman" w:eastAsia="Calibri" w:hAnsi="Times New Roman" w:cs="Times New Roman"/>
                <w:b/>
                <w:sz w:val="28"/>
                <w:szCs w:val="28"/>
              </w:rPr>
              <w:t>5</w:t>
            </w:r>
          </w:p>
        </w:tc>
      </w:tr>
      <w:tr w:rsidR="00E7091E" w:rsidRPr="00E7091E" w:rsidTr="00423303">
        <w:trPr>
          <w:trHeight w:val="100"/>
        </w:trPr>
        <w:tc>
          <w:tcPr>
            <w:tcW w:w="674" w:type="dxa"/>
            <w:vMerge w:val="restart"/>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p>
          <w:p w:rsidR="00E7091E" w:rsidRPr="00E7091E" w:rsidRDefault="00E7091E" w:rsidP="00E7091E">
            <w:pPr>
              <w:spacing w:after="0" w:line="276" w:lineRule="auto"/>
              <w:jc w:val="center"/>
              <w:rPr>
                <w:rFonts w:ascii="Times New Roman" w:eastAsia="Calibri" w:hAnsi="Times New Roman" w:cs="Times New Roman"/>
                <w:sz w:val="28"/>
                <w:szCs w:val="28"/>
              </w:rPr>
            </w:pPr>
          </w:p>
          <w:p w:rsidR="00E7091E" w:rsidRPr="00E7091E" w:rsidRDefault="00E7091E" w:rsidP="00E7091E">
            <w:pPr>
              <w:spacing w:after="0" w:line="276" w:lineRule="auto"/>
              <w:jc w:val="center"/>
              <w:rPr>
                <w:rFonts w:ascii="Times New Roman" w:eastAsia="Calibri" w:hAnsi="Times New Roman" w:cs="Times New Roman"/>
                <w:sz w:val="28"/>
                <w:szCs w:val="28"/>
              </w:rPr>
            </w:pPr>
          </w:p>
          <w:p w:rsidR="00E7091E" w:rsidRPr="00E7091E" w:rsidRDefault="00E7091E" w:rsidP="00E7091E">
            <w:pPr>
              <w:spacing w:after="0" w:line="276" w:lineRule="auto"/>
              <w:jc w:val="center"/>
              <w:rPr>
                <w:rFonts w:ascii="Times New Roman" w:eastAsia="Calibri" w:hAnsi="Times New Roman" w:cs="Times New Roman"/>
                <w:sz w:val="28"/>
                <w:szCs w:val="28"/>
              </w:rPr>
            </w:pPr>
          </w:p>
          <w:p w:rsidR="00E7091E" w:rsidRPr="00E7091E" w:rsidRDefault="00E7091E" w:rsidP="00E7091E">
            <w:pPr>
              <w:spacing w:after="0" w:line="276" w:lineRule="auto"/>
              <w:jc w:val="center"/>
              <w:rPr>
                <w:rFonts w:ascii="Times New Roman" w:eastAsia="Calibri" w:hAnsi="Times New Roman" w:cs="Times New Roman"/>
                <w:sz w:val="28"/>
                <w:szCs w:val="28"/>
              </w:rPr>
            </w:pPr>
          </w:p>
        </w:tc>
        <w:tc>
          <w:tcPr>
            <w:tcW w:w="3136" w:type="dxa"/>
            <w:vMerge w:val="restart"/>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p w:rsidR="00E7091E" w:rsidRPr="00E7091E" w:rsidRDefault="00E7091E" w:rsidP="00E7091E">
            <w:pPr>
              <w:spacing w:after="0" w:line="276" w:lineRule="auto"/>
              <w:jc w:val="both"/>
              <w:rPr>
                <w:rFonts w:ascii="Times New Roman" w:eastAsia="Calibri" w:hAnsi="Times New Roman" w:cs="Times New Roman"/>
                <w:sz w:val="28"/>
                <w:szCs w:val="28"/>
              </w:rPr>
            </w:pPr>
          </w:p>
          <w:p w:rsidR="00E7091E" w:rsidRPr="00E7091E" w:rsidRDefault="00E7091E" w:rsidP="00E7091E">
            <w:pPr>
              <w:spacing w:after="0" w:line="276" w:lineRule="auto"/>
              <w:jc w:val="both"/>
              <w:rPr>
                <w:rFonts w:ascii="Times New Roman" w:eastAsia="Calibri" w:hAnsi="Times New Roman" w:cs="Times New Roman"/>
                <w:sz w:val="28"/>
                <w:szCs w:val="28"/>
              </w:rPr>
            </w:pPr>
          </w:p>
          <w:p w:rsidR="00E7091E" w:rsidRPr="00E7091E" w:rsidRDefault="00E7091E" w:rsidP="00E7091E">
            <w:pPr>
              <w:spacing w:after="0" w:line="276" w:lineRule="auto"/>
              <w:jc w:val="both"/>
              <w:rPr>
                <w:rFonts w:ascii="Times New Roman" w:eastAsia="Calibri" w:hAnsi="Times New Roman" w:cs="Times New Roman"/>
                <w:sz w:val="28"/>
                <w:szCs w:val="28"/>
              </w:rPr>
            </w:pPr>
          </w:p>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lastRenderedPageBreak/>
              <w:t>Административные правоотношения</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1</w:t>
            </w:r>
          </w:p>
        </w:tc>
      </w:tr>
      <w:tr w:rsidR="00E7091E" w:rsidRPr="00E7091E" w:rsidTr="00423303">
        <w:trPr>
          <w:trHeight w:val="346"/>
        </w:trPr>
        <w:tc>
          <w:tcPr>
            <w:tcW w:w="674"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b/>
                <w:sz w:val="28"/>
                <w:szCs w:val="28"/>
              </w:rPr>
            </w:pPr>
          </w:p>
        </w:tc>
        <w:tc>
          <w:tcPr>
            <w:tcW w:w="3136"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b/>
                <w:sz w:val="28"/>
                <w:szCs w:val="28"/>
              </w:rPr>
            </w:pPr>
          </w:p>
        </w:tc>
        <w:tc>
          <w:tcPr>
            <w:tcW w:w="4521" w:type="dxa"/>
            <w:shd w:val="clear" w:color="auto" w:fill="auto"/>
          </w:tcPr>
          <w:p w:rsidR="00E7091E" w:rsidRPr="00E7091E" w:rsidRDefault="00E7091E" w:rsidP="00E7091E">
            <w:pPr>
              <w:autoSpaceDE w:val="0"/>
              <w:autoSpaceDN w:val="0"/>
              <w:adjustRightInd w:val="0"/>
              <w:spacing w:after="0" w:line="240"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Административная ответственность</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1</w:t>
            </w:r>
          </w:p>
        </w:tc>
      </w:tr>
      <w:tr w:rsidR="00E7091E" w:rsidRPr="00E7091E" w:rsidTr="00423303">
        <w:trPr>
          <w:trHeight w:val="165"/>
        </w:trPr>
        <w:tc>
          <w:tcPr>
            <w:tcW w:w="674"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b/>
                <w:sz w:val="28"/>
                <w:szCs w:val="28"/>
              </w:rPr>
            </w:pPr>
          </w:p>
        </w:tc>
        <w:tc>
          <w:tcPr>
            <w:tcW w:w="3136"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b/>
                <w:sz w:val="28"/>
                <w:szCs w:val="28"/>
              </w:rPr>
            </w:pP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Меры административного наказания</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1</w:t>
            </w:r>
          </w:p>
        </w:tc>
      </w:tr>
      <w:tr w:rsidR="00E7091E" w:rsidRPr="00E7091E" w:rsidTr="00423303">
        <w:trPr>
          <w:trHeight w:val="375"/>
        </w:trPr>
        <w:tc>
          <w:tcPr>
            <w:tcW w:w="674"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b/>
                <w:sz w:val="28"/>
                <w:szCs w:val="28"/>
              </w:rPr>
            </w:pPr>
          </w:p>
        </w:tc>
        <w:tc>
          <w:tcPr>
            <w:tcW w:w="3136"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b/>
                <w:sz w:val="28"/>
                <w:szCs w:val="28"/>
              </w:rPr>
            </w:pP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Производство по делам об административных правонарушениях</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1</w:t>
            </w:r>
          </w:p>
        </w:tc>
      </w:tr>
      <w:tr w:rsidR="00E7091E" w:rsidRPr="00E7091E" w:rsidTr="00423303">
        <w:trPr>
          <w:trHeight w:val="420"/>
        </w:trPr>
        <w:tc>
          <w:tcPr>
            <w:tcW w:w="674"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b/>
                <w:sz w:val="28"/>
                <w:szCs w:val="28"/>
              </w:rPr>
            </w:pPr>
          </w:p>
        </w:tc>
        <w:tc>
          <w:tcPr>
            <w:tcW w:w="3136"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b/>
                <w:sz w:val="28"/>
                <w:szCs w:val="28"/>
              </w:rPr>
            </w:pP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Реализация административной ответственности</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1</w:t>
            </w:r>
          </w:p>
        </w:tc>
      </w:tr>
      <w:tr w:rsidR="00E7091E" w:rsidRPr="00E7091E" w:rsidTr="00423303">
        <w:trPr>
          <w:trHeight w:val="175"/>
        </w:trPr>
        <w:tc>
          <w:tcPr>
            <w:tcW w:w="674" w:type="dxa"/>
            <w:shd w:val="clear" w:color="auto" w:fill="auto"/>
          </w:tcPr>
          <w:p w:rsidR="00E7091E" w:rsidRPr="00E7091E" w:rsidRDefault="00E7091E" w:rsidP="00E7091E">
            <w:pPr>
              <w:spacing w:after="0" w:line="276" w:lineRule="auto"/>
              <w:jc w:val="center"/>
              <w:rPr>
                <w:rFonts w:ascii="Times New Roman" w:eastAsia="Calibri" w:hAnsi="Times New Roman" w:cs="Times New Roman"/>
                <w:b/>
                <w:sz w:val="28"/>
                <w:szCs w:val="28"/>
              </w:rPr>
            </w:pPr>
          </w:p>
        </w:tc>
        <w:tc>
          <w:tcPr>
            <w:tcW w:w="3136"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Times New Roman"/>
                <w:sz w:val="28"/>
                <w:szCs w:val="28"/>
              </w:rPr>
              <w:t>Уголовное право и уголовный процесс</w:t>
            </w: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b/>
                <w:sz w:val="28"/>
                <w:szCs w:val="28"/>
              </w:rPr>
            </w:pPr>
            <w:r w:rsidRPr="00E7091E">
              <w:rPr>
                <w:rFonts w:ascii="Times New Roman" w:eastAsia="Calibri" w:hAnsi="Times New Roman" w:cs="Times New Roman"/>
                <w:b/>
                <w:sz w:val="28"/>
                <w:szCs w:val="28"/>
              </w:rPr>
              <w:t>6</w:t>
            </w:r>
          </w:p>
        </w:tc>
      </w:tr>
      <w:tr w:rsidR="00E7091E" w:rsidRPr="00E7091E" w:rsidTr="00423303">
        <w:trPr>
          <w:trHeight w:val="180"/>
        </w:trPr>
        <w:tc>
          <w:tcPr>
            <w:tcW w:w="674" w:type="dxa"/>
            <w:vMerge w:val="restart"/>
            <w:shd w:val="clear" w:color="auto" w:fill="auto"/>
          </w:tcPr>
          <w:p w:rsidR="00E7091E" w:rsidRPr="00E7091E" w:rsidRDefault="00E7091E" w:rsidP="00E7091E">
            <w:pPr>
              <w:spacing w:after="0" w:line="276" w:lineRule="auto"/>
              <w:jc w:val="center"/>
              <w:rPr>
                <w:rFonts w:ascii="Times New Roman" w:eastAsia="Calibri" w:hAnsi="Times New Roman" w:cs="Times New Roman"/>
                <w:b/>
                <w:sz w:val="28"/>
                <w:szCs w:val="28"/>
              </w:rPr>
            </w:pPr>
          </w:p>
        </w:tc>
        <w:tc>
          <w:tcPr>
            <w:tcW w:w="3136" w:type="dxa"/>
            <w:vMerge w:val="restart"/>
            <w:shd w:val="clear" w:color="auto" w:fill="auto"/>
          </w:tcPr>
          <w:p w:rsidR="00E7091E" w:rsidRPr="00E7091E" w:rsidRDefault="00E7091E" w:rsidP="00E7091E">
            <w:pPr>
              <w:spacing w:after="0" w:line="276" w:lineRule="auto"/>
              <w:jc w:val="both"/>
              <w:rPr>
                <w:rFonts w:ascii="Times New Roman" w:eastAsia="Calibri" w:hAnsi="Times New Roman" w:cs="Times New Roman"/>
                <w:b/>
                <w:sz w:val="28"/>
                <w:szCs w:val="28"/>
              </w:rPr>
            </w:pP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Действие уголовного закона</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1</w:t>
            </w:r>
          </w:p>
        </w:tc>
      </w:tr>
      <w:tr w:rsidR="00E7091E" w:rsidRPr="00E7091E" w:rsidTr="00423303">
        <w:trPr>
          <w:trHeight w:val="180"/>
        </w:trPr>
        <w:tc>
          <w:tcPr>
            <w:tcW w:w="674" w:type="dxa"/>
            <w:vMerge/>
            <w:shd w:val="clear" w:color="auto" w:fill="auto"/>
          </w:tcPr>
          <w:p w:rsidR="00E7091E" w:rsidRPr="00E7091E" w:rsidRDefault="00E7091E" w:rsidP="00E7091E">
            <w:pPr>
              <w:spacing w:after="0" w:line="276" w:lineRule="auto"/>
              <w:jc w:val="center"/>
              <w:rPr>
                <w:rFonts w:ascii="Times New Roman" w:eastAsia="Calibri" w:hAnsi="Times New Roman" w:cs="Times New Roman"/>
                <w:b/>
                <w:sz w:val="28"/>
                <w:szCs w:val="28"/>
              </w:rPr>
            </w:pPr>
          </w:p>
        </w:tc>
        <w:tc>
          <w:tcPr>
            <w:tcW w:w="3136"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b/>
                <w:sz w:val="28"/>
                <w:szCs w:val="28"/>
              </w:rPr>
            </w:pP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Основные виды преступлений</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1</w:t>
            </w:r>
          </w:p>
        </w:tc>
      </w:tr>
      <w:tr w:rsidR="00E7091E" w:rsidRPr="00E7091E" w:rsidTr="00423303">
        <w:trPr>
          <w:trHeight w:val="195"/>
        </w:trPr>
        <w:tc>
          <w:tcPr>
            <w:tcW w:w="674" w:type="dxa"/>
            <w:vMerge/>
            <w:shd w:val="clear" w:color="auto" w:fill="auto"/>
          </w:tcPr>
          <w:p w:rsidR="00E7091E" w:rsidRPr="00E7091E" w:rsidRDefault="00E7091E" w:rsidP="00E7091E">
            <w:pPr>
              <w:spacing w:after="0" w:line="276" w:lineRule="auto"/>
              <w:jc w:val="center"/>
              <w:rPr>
                <w:rFonts w:ascii="Times New Roman" w:eastAsia="Calibri" w:hAnsi="Times New Roman" w:cs="Times New Roman"/>
                <w:b/>
                <w:sz w:val="28"/>
                <w:szCs w:val="28"/>
              </w:rPr>
            </w:pPr>
          </w:p>
        </w:tc>
        <w:tc>
          <w:tcPr>
            <w:tcW w:w="3136"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b/>
                <w:sz w:val="28"/>
                <w:szCs w:val="28"/>
              </w:rPr>
            </w:pP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Уголовная ответственность и наказание</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1</w:t>
            </w:r>
          </w:p>
        </w:tc>
      </w:tr>
      <w:tr w:rsidR="00E7091E" w:rsidRPr="00E7091E" w:rsidTr="00423303">
        <w:trPr>
          <w:trHeight w:val="210"/>
        </w:trPr>
        <w:tc>
          <w:tcPr>
            <w:tcW w:w="674" w:type="dxa"/>
            <w:vMerge/>
            <w:shd w:val="clear" w:color="auto" w:fill="auto"/>
          </w:tcPr>
          <w:p w:rsidR="00E7091E" w:rsidRPr="00E7091E" w:rsidRDefault="00E7091E" w:rsidP="00E7091E">
            <w:pPr>
              <w:spacing w:after="0" w:line="276" w:lineRule="auto"/>
              <w:jc w:val="center"/>
              <w:rPr>
                <w:rFonts w:ascii="Times New Roman" w:eastAsia="Calibri" w:hAnsi="Times New Roman" w:cs="Times New Roman"/>
                <w:b/>
                <w:sz w:val="28"/>
                <w:szCs w:val="28"/>
              </w:rPr>
            </w:pPr>
          </w:p>
        </w:tc>
        <w:tc>
          <w:tcPr>
            <w:tcW w:w="3136"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b/>
                <w:sz w:val="28"/>
                <w:szCs w:val="28"/>
              </w:rPr>
            </w:pP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Особенности уголовного процесса по делам несовершеннолетних</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1</w:t>
            </w:r>
          </w:p>
        </w:tc>
      </w:tr>
      <w:tr w:rsidR="00E7091E" w:rsidRPr="00E7091E" w:rsidTr="00423303">
        <w:trPr>
          <w:trHeight w:val="135"/>
        </w:trPr>
        <w:tc>
          <w:tcPr>
            <w:tcW w:w="674" w:type="dxa"/>
            <w:vMerge/>
            <w:shd w:val="clear" w:color="auto" w:fill="auto"/>
          </w:tcPr>
          <w:p w:rsidR="00E7091E" w:rsidRPr="00E7091E" w:rsidRDefault="00E7091E" w:rsidP="00E7091E">
            <w:pPr>
              <w:spacing w:after="0" w:line="276" w:lineRule="auto"/>
              <w:jc w:val="center"/>
              <w:rPr>
                <w:rFonts w:ascii="Times New Roman" w:eastAsia="Calibri" w:hAnsi="Times New Roman" w:cs="Times New Roman"/>
                <w:b/>
                <w:sz w:val="28"/>
                <w:szCs w:val="28"/>
              </w:rPr>
            </w:pPr>
          </w:p>
        </w:tc>
        <w:tc>
          <w:tcPr>
            <w:tcW w:w="3136"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b/>
                <w:sz w:val="28"/>
                <w:szCs w:val="28"/>
              </w:rPr>
            </w:pP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Права обвиняемого, потерпевшего, свидетеля</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1</w:t>
            </w:r>
          </w:p>
        </w:tc>
      </w:tr>
      <w:tr w:rsidR="00E7091E" w:rsidRPr="00E7091E" w:rsidTr="00423303">
        <w:trPr>
          <w:trHeight w:val="150"/>
        </w:trPr>
        <w:tc>
          <w:tcPr>
            <w:tcW w:w="674" w:type="dxa"/>
            <w:vMerge/>
            <w:shd w:val="clear" w:color="auto" w:fill="auto"/>
          </w:tcPr>
          <w:p w:rsidR="00E7091E" w:rsidRPr="00E7091E" w:rsidRDefault="00E7091E" w:rsidP="00E7091E">
            <w:pPr>
              <w:spacing w:after="0" w:line="276" w:lineRule="auto"/>
              <w:jc w:val="center"/>
              <w:rPr>
                <w:rFonts w:ascii="Times New Roman" w:eastAsia="Calibri" w:hAnsi="Times New Roman" w:cs="Times New Roman"/>
                <w:b/>
                <w:sz w:val="28"/>
                <w:szCs w:val="28"/>
              </w:rPr>
            </w:pPr>
          </w:p>
        </w:tc>
        <w:tc>
          <w:tcPr>
            <w:tcW w:w="3136"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b/>
                <w:sz w:val="28"/>
                <w:szCs w:val="28"/>
              </w:rPr>
            </w:pP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Реализация уголовной ответственности</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1</w:t>
            </w:r>
          </w:p>
        </w:tc>
      </w:tr>
      <w:tr w:rsidR="00E7091E" w:rsidRPr="00E7091E" w:rsidTr="00423303">
        <w:trPr>
          <w:trHeight w:val="130"/>
        </w:trPr>
        <w:tc>
          <w:tcPr>
            <w:tcW w:w="674" w:type="dxa"/>
            <w:shd w:val="clear" w:color="auto" w:fill="auto"/>
          </w:tcPr>
          <w:p w:rsidR="00E7091E" w:rsidRPr="00E7091E" w:rsidRDefault="00E7091E" w:rsidP="00E7091E">
            <w:pPr>
              <w:spacing w:after="0" w:line="276" w:lineRule="auto"/>
              <w:jc w:val="center"/>
              <w:rPr>
                <w:rFonts w:ascii="Times New Roman" w:eastAsia="Calibri" w:hAnsi="Times New Roman" w:cs="Times New Roman"/>
                <w:b/>
                <w:sz w:val="28"/>
                <w:szCs w:val="28"/>
              </w:rPr>
            </w:pPr>
          </w:p>
        </w:tc>
        <w:tc>
          <w:tcPr>
            <w:tcW w:w="3136"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Times New Roman"/>
                <w:sz w:val="28"/>
                <w:szCs w:val="28"/>
              </w:rPr>
              <w:t xml:space="preserve">Международное </w:t>
            </w:r>
            <w:proofErr w:type="gramStart"/>
            <w:r w:rsidRPr="00E7091E">
              <w:rPr>
                <w:rFonts w:ascii="Times New Roman" w:eastAsia="Calibri" w:hAnsi="Times New Roman" w:cs="Times New Roman"/>
                <w:sz w:val="28"/>
                <w:szCs w:val="28"/>
              </w:rPr>
              <w:t>право</w:t>
            </w:r>
            <w:proofErr w:type="gramEnd"/>
            <w:r w:rsidRPr="00E7091E">
              <w:rPr>
                <w:rFonts w:ascii="Times New Roman" w:eastAsia="Calibri" w:hAnsi="Times New Roman" w:cs="Times New Roman"/>
                <w:sz w:val="28"/>
                <w:szCs w:val="28"/>
              </w:rPr>
              <w:t xml:space="preserve"> как основа взаимоотношений</w:t>
            </w:r>
          </w:p>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Times New Roman"/>
                <w:sz w:val="28"/>
                <w:szCs w:val="28"/>
              </w:rPr>
              <w:t>государств мира</w:t>
            </w: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b/>
                <w:sz w:val="28"/>
                <w:szCs w:val="28"/>
              </w:rPr>
            </w:pPr>
            <w:r w:rsidRPr="00E7091E">
              <w:rPr>
                <w:rFonts w:ascii="Times New Roman" w:eastAsia="Calibri" w:hAnsi="Times New Roman" w:cs="Times New Roman"/>
                <w:b/>
                <w:sz w:val="28"/>
                <w:szCs w:val="28"/>
              </w:rPr>
              <w:t>7</w:t>
            </w:r>
          </w:p>
        </w:tc>
      </w:tr>
      <w:tr w:rsidR="00E7091E" w:rsidRPr="00E7091E" w:rsidTr="00423303">
        <w:trPr>
          <w:trHeight w:val="175"/>
        </w:trPr>
        <w:tc>
          <w:tcPr>
            <w:tcW w:w="674" w:type="dxa"/>
            <w:vMerge w:val="restart"/>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p>
          <w:p w:rsidR="00E7091E" w:rsidRPr="00E7091E" w:rsidRDefault="00E7091E" w:rsidP="00E7091E">
            <w:pPr>
              <w:spacing w:after="0" w:line="276" w:lineRule="auto"/>
              <w:jc w:val="center"/>
              <w:rPr>
                <w:rFonts w:ascii="Times New Roman" w:eastAsia="Calibri" w:hAnsi="Times New Roman" w:cs="Times New Roman"/>
                <w:sz w:val="28"/>
                <w:szCs w:val="28"/>
              </w:rPr>
            </w:pPr>
          </w:p>
          <w:p w:rsidR="00E7091E" w:rsidRPr="00E7091E" w:rsidRDefault="00E7091E" w:rsidP="00E7091E">
            <w:pPr>
              <w:spacing w:after="0" w:line="276" w:lineRule="auto"/>
              <w:jc w:val="center"/>
              <w:rPr>
                <w:rFonts w:ascii="Times New Roman" w:eastAsia="Calibri" w:hAnsi="Times New Roman" w:cs="Times New Roman"/>
                <w:sz w:val="28"/>
                <w:szCs w:val="28"/>
              </w:rPr>
            </w:pPr>
          </w:p>
          <w:p w:rsidR="00E7091E" w:rsidRPr="00E7091E" w:rsidRDefault="00E7091E" w:rsidP="00E7091E">
            <w:pPr>
              <w:spacing w:after="0" w:line="276" w:lineRule="auto"/>
              <w:jc w:val="center"/>
              <w:rPr>
                <w:rFonts w:ascii="Times New Roman" w:eastAsia="Calibri" w:hAnsi="Times New Roman" w:cs="Times New Roman"/>
                <w:sz w:val="28"/>
                <w:szCs w:val="28"/>
              </w:rPr>
            </w:pPr>
          </w:p>
          <w:p w:rsidR="00E7091E" w:rsidRPr="00E7091E" w:rsidRDefault="00E7091E" w:rsidP="00E7091E">
            <w:pPr>
              <w:spacing w:after="0" w:line="276" w:lineRule="auto"/>
              <w:jc w:val="center"/>
              <w:rPr>
                <w:rFonts w:ascii="Times New Roman" w:eastAsia="Calibri" w:hAnsi="Times New Roman" w:cs="Times New Roman"/>
                <w:sz w:val="28"/>
                <w:szCs w:val="28"/>
              </w:rPr>
            </w:pPr>
          </w:p>
          <w:p w:rsidR="00E7091E" w:rsidRPr="00E7091E" w:rsidRDefault="00E7091E" w:rsidP="00E7091E">
            <w:pPr>
              <w:spacing w:after="0" w:line="276" w:lineRule="auto"/>
              <w:jc w:val="center"/>
              <w:rPr>
                <w:rFonts w:ascii="Times New Roman" w:eastAsia="Calibri" w:hAnsi="Times New Roman" w:cs="Times New Roman"/>
                <w:sz w:val="28"/>
                <w:szCs w:val="28"/>
              </w:rPr>
            </w:pPr>
          </w:p>
          <w:p w:rsidR="00E7091E" w:rsidRPr="00E7091E" w:rsidRDefault="00E7091E" w:rsidP="00E7091E">
            <w:pPr>
              <w:spacing w:after="0" w:line="276" w:lineRule="auto"/>
              <w:jc w:val="center"/>
              <w:rPr>
                <w:rFonts w:ascii="Times New Roman" w:eastAsia="Calibri" w:hAnsi="Times New Roman" w:cs="Times New Roman"/>
                <w:sz w:val="28"/>
                <w:szCs w:val="28"/>
              </w:rPr>
            </w:pPr>
          </w:p>
          <w:p w:rsidR="00E7091E" w:rsidRPr="00E7091E" w:rsidRDefault="00E7091E" w:rsidP="00E7091E">
            <w:pPr>
              <w:spacing w:after="0" w:line="276" w:lineRule="auto"/>
              <w:jc w:val="center"/>
              <w:rPr>
                <w:rFonts w:ascii="Times New Roman" w:eastAsia="Calibri" w:hAnsi="Times New Roman" w:cs="Times New Roman"/>
                <w:sz w:val="28"/>
                <w:szCs w:val="28"/>
              </w:rPr>
            </w:pPr>
          </w:p>
          <w:p w:rsidR="00E7091E" w:rsidRPr="00E7091E" w:rsidRDefault="00E7091E" w:rsidP="00E7091E">
            <w:pPr>
              <w:spacing w:after="0" w:line="276" w:lineRule="auto"/>
              <w:jc w:val="center"/>
              <w:rPr>
                <w:rFonts w:ascii="Times New Roman" w:eastAsia="Calibri" w:hAnsi="Times New Roman" w:cs="Times New Roman"/>
                <w:sz w:val="28"/>
                <w:szCs w:val="28"/>
              </w:rPr>
            </w:pPr>
          </w:p>
          <w:p w:rsidR="00E7091E" w:rsidRPr="00E7091E" w:rsidRDefault="00E7091E" w:rsidP="00E7091E">
            <w:pPr>
              <w:spacing w:after="0" w:line="276" w:lineRule="auto"/>
              <w:jc w:val="center"/>
              <w:rPr>
                <w:rFonts w:ascii="Times New Roman" w:eastAsia="Calibri" w:hAnsi="Times New Roman" w:cs="Times New Roman"/>
                <w:sz w:val="28"/>
                <w:szCs w:val="28"/>
              </w:rPr>
            </w:pPr>
          </w:p>
          <w:p w:rsidR="00E7091E" w:rsidRPr="00E7091E" w:rsidRDefault="00E7091E" w:rsidP="00E7091E">
            <w:pPr>
              <w:spacing w:after="0" w:line="276" w:lineRule="auto"/>
              <w:jc w:val="center"/>
              <w:rPr>
                <w:rFonts w:ascii="Times New Roman" w:eastAsia="Calibri" w:hAnsi="Times New Roman" w:cs="Times New Roman"/>
                <w:sz w:val="28"/>
                <w:szCs w:val="28"/>
              </w:rPr>
            </w:pPr>
          </w:p>
          <w:p w:rsidR="00E7091E" w:rsidRPr="00E7091E" w:rsidRDefault="00E7091E" w:rsidP="00E7091E">
            <w:pPr>
              <w:spacing w:after="0" w:line="276" w:lineRule="auto"/>
              <w:jc w:val="center"/>
              <w:rPr>
                <w:rFonts w:ascii="Times New Roman" w:eastAsia="Calibri" w:hAnsi="Times New Roman" w:cs="Times New Roman"/>
                <w:b/>
                <w:sz w:val="28"/>
                <w:szCs w:val="28"/>
              </w:rPr>
            </w:pPr>
          </w:p>
        </w:tc>
        <w:tc>
          <w:tcPr>
            <w:tcW w:w="3136" w:type="dxa"/>
            <w:vMerge w:val="restart"/>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p>
          <w:p w:rsidR="00E7091E" w:rsidRPr="00E7091E" w:rsidRDefault="00E7091E" w:rsidP="00E7091E">
            <w:pPr>
              <w:spacing w:after="0" w:line="276" w:lineRule="auto"/>
              <w:jc w:val="both"/>
              <w:rPr>
                <w:rFonts w:ascii="Times New Roman" w:eastAsia="Calibri" w:hAnsi="Times New Roman" w:cs="Times New Roman"/>
                <w:sz w:val="28"/>
                <w:szCs w:val="28"/>
              </w:rPr>
            </w:pPr>
          </w:p>
          <w:p w:rsidR="00E7091E" w:rsidRPr="00E7091E" w:rsidRDefault="00E7091E" w:rsidP="00E7091E">
            <w:pPr>
              <w:spacing w:after="0" w:line="276" w:lineRule="auto"/>
              <w:jc w:val="both"/>
              <w:rPr>
                <w:rFonts w:ascii="Times New Roman" w:eastAsia="Calibri" w:hAnsi="Times New Roman" w:cs="Times New Roman"/>
                <w:sz w:val="28"/>
                <w:szCs w:val="28"/>
              </w:rPr>
            </w:pPr>
          </w:p>
          <w:p w:rsidR="00E7091E" w:rsidRPr="00E7091E" w:rsidRDefault="00E7091E" w:rsidP="00E7091E">
            <w:pPr>
              <w:spacing w:after="0" w:line="276" w:lineRule="auto"/>
              <w:jc w:val="both"/>
              <w:rPr>
                <w:rFonts w:ascii="Times New Roman" w:eastAsia="Calibri" w:hAnsi="Times New Roman" w:cs="Times New Roman"/>
                <w:sz w:val="28"/>
                <w:szCs w:val="28"/>
              </w:rPr>
            </w:pPr>
          </w:p>
          <w:p w:rsidR="00E7091E" w:rsidRPr="00E7091E" w:rsidRDefault="00E7091E" w:rsidP="00E7091E">
            <w:pPr>
              <w:spacing w:after="0" w:line="276" w:lineRule="auto"/>
              <w:jc w:val="both"/>
              <w:rPr>
                <w:rFonts w:ascii="Times New Roman" w:eastAsia="Calibri" w:hAnsi="Times New Roman" w:cs="Times New Roman"/>
                <w:sz w:val="28"/>
                <w:szCs w:val="28"/>
              </w:rPr>
            </w:pPr>
          </w:p>
          <w:p w:rsidR="00E7091E" w:rsidRPr="00E7091E" w:rsidRDefault="00E7091E" w:rsidP="00E7091E">
            <w:pPr>
              <w:spacing w:after="0" w:line="276" w:lineRule="auto"/>
              <w:jc w:val="both"/>
              <w:rPr>
                <w:rFonts w:ascii="Times New Roman" w:eastAsia="Calibri" w:hAnsi="Times New Roman" w:cs="Times New Roman"/>
                <w:sz w:val="28"/>
                <w:szCs w:val="28"/>
              </w:rPr>
            </w:pPr>
          </w:p>
          <w:p w:rsidR="00E7091E" w:rsidRPr="00E7091E" w:rsidRDefault="00E7091E" w:rsidP="00E7091E">
            <w:pPr>
              <w:spacing w:after="0" w:line="276" w:lineRule="auto"/>
              <w:jc w:val="both"/>
              <w:rPr>
                <w:rFonts w:ascii="Times New Roman" w:eastAsia="Calibri" w:hAnsi="Times New Roman" w:cs="Times New Roman"/>
                <w:sz w:val="28"/>
                <w:szCs w:val="28"/>
              </w:rPr>
            </w:pPr>
          </w:p>
          <w:p w:rsidR="00E7091E" w:rsidRPr="00E7091E" w:rsidRDefault="00E7091E" w:rsidP="00E7091E">
            <w:pPr>
              <w:spacing w:after="0" w:line="276" w:lineRule="auto"/>
              <w:jc w:val="both"/>
              <w:rPr>
                <w:rFonts w:ascii="Times New Roman" w:eastAsia="Calibri" w:hAnsi="Times New Roman" w:cs="Times New Roman"/>
                <w:sz w:val="28"/>
                <w:szCs w:val="28"/>
              </w:rPr>
            </w:pPr>
          </w:p>
          <w:p w:rsidR="00E7091E" w:rsidRPr="00E7091E" w:rsidRDefault="00E7091E" w:rsidP="00E7091E">
            <w:pPr>
              <w:spacing w:after="0" w:line="276" w:lineRule="auto"/>
              <w:jc w:val="both"/>
              <w:rPr>
                <w:rFonts w:ascii="Times New Roman" w:eastAsia="Calibri" w:hAnsi="Times New Roman" w:cs="Times New Roman"/>
                <w:sz w:val="28"/>
                <w:szCs w:val="28"/>
              </w:rPr>
            </w:pPr>
          </w:p>
          <w:p w:rsidR="00E7091E" w:rsidRPr="00E7091E" w:rsidRDefault="00E7091E" w:rsidP="00E7091E">
            <w:pPr>
              <w:spacing w:after="0" w:line="276" w:lineRule="auto"/>
              <w:jc w:val="both"/>
              <w:rPr>
                <w:rFonts w:ascii="Times New Roman" w:eastAsia="Calibri" w:hAnsi="Times New Roman" w:cs="Times New Roman"/>
                <w:sz w:val="28"/>
                <w:szCs w:val="28"/>
              </w:rPr>
            </w:pPr>
          </w:p>
          <w:p w:rsidR="00E7091E" w:rsidRPr="00E7091E" w:rsidRDefault="00E7091E" w:rsidP="00E7091E">
            <w:pPr>
              <w:spacing w:after="0" w:line="276" w:lineRule="auto"/>
              <w:jc w:val="both"/>
              <w:rPr>
                <w:rFonts w:ascii="Times New Roman" w:eastAsia="Calibri" w:hAnsi="Times New Roman" w:cs="Times New Roman"/>
                <w:sz w:val="28"/>
                <w:szCs w:val="28"/>
              </w:rPr>
            </w:pPr>
          </w:p>
          <w:p w:rsidR="00E7091E" w:rsidRPr="00E7091E" w:rsidRDefault="00E7091E" w:rsidP="00E7091E">
            <w:pPr>
              <w:spacing w:after="0" w:line="276" w:lineRule="auto"/>
              <w:jc w:val="both"/>
              <w:rPr>
                <w:rFonts w:ascii="Times New Roman" w:eastAsia="Calibri" w:hAnsi="Times New Roman" w:cs="Times New Roman"/>
                <w:b/>
                <w:sz w:val="28"/>
                <w:szCs w:val="28"/>
              </w:rPr>
            </w:pPr>
          </w:p>
        </w:tc>
        <w:tc>
          <w:tcPr>
            <w:tcW w:w="4521" w:type="dxa"/>
            <w:shd w:val="clear" w:color="auto" w:fill="auto"/>
          </w:tcPr>
          <w:p w:rsidR="00E7091E" w:rsidRPr="00E7091E" w:rsidRDefault="00E7091E" w:rsidP="00E7091E">
            <w:pPr>
              <w:autoSpaceDE w:val="0"/>
              <w:autoSpaceDN w:val="0"/>
              <w:adjustRightInd w:val="0"/>
              <w:spacing w:after="0" w:line="240"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Международная защита прав человека в условиях мирного и военного времени</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1</w:t>
            </w:r>
          </w:p>
        </w:tc>
      </w:tr>
      <w:tr w:rsidR="00E7091E" w:rsidRPr="00E7091E" w:rsidTr="00423303">
        <w:trPr>
          <w:trHeight w:val="145"/>
        </w:trPr>
        <w:tc>
          <w:tcPr>
            <w:tcW w:w="674"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b/>
                <w:sz w:val="28"/>
                <w:szCs w:val="28"/>
              </w:rPr>
            </w:pPr>
          </w:p>
        </w:tc>
        <w:tc>
          <w:tcPr>
            <w:tcW w:w="3136"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b/>
                <w:sz w:val="28"/>
                <w:szCs w:val="28"/>
              </w:rPr>
            </w:pP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Правозащитные организации и развитие системы прав человека</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1</w:t>
            </w:r>
          </w:p>
        </w:tc>
      </w:tr>
      <w:tr w:rsidR="00E7091E" w:rsidRPr="00E7091E" w:rsidTr="00423303">
        <w:trPr>
          <w:trHeight w:val="195"/>
        </w:trPr>
        <w:tc>
          <w:tcPr>
            <w:tcW w:w="674"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b/>
                <w:sz w:val="28"/>
                <w:szCs w:val="28"/>
              </w:rPr>
            </w:pPr>
          </w:p>
        </w:tc>
        <w:tc>
          <w:tcPr>
            <w:tcW w:w="3136"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b/>
                <w:sz w:val="28"/>
                <w:szCs w:val="28"/>
              </w:rPr>
            </w:pPr>
          </w:p>
        </w:tc>
        <w:tc>
          <w:tcPr>
            <w:tcW w:w="4521" w:type="dxa"/>
            <w:shd w:val="clear" w:color="auto" w:fill="auto"/>
          </w:tcPr>
          <w:p w:rsidR="00E7091E" w:rsidRPr="00E7091E" w:rsidRDefault="00E7091E" w:rsidP="00E7091E">
            <w:pPr>
              <w:spacing w:after="0" w:line="276"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Европейский суд по правам человека</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1</w:t>
            </w:r>
          </w:p>
        </w:tc>
      </w:tr>
      <w:tr w:rsidR="00E7091E" w:rsidRPr="00E7091E" w:rsidTr="00423303">
        <w:trPr>
          <w:trHeight w:val="195"/>
        </w:trPr>
        <w:tc>
          <w:tcPr>
            <w:tcW w:w="674"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b/>
                <w:sz w:val="28"/>
                <w:szCs w:val="28"/>
              </w:rPr>
            </w:pPr>
          </w:p>
        </w:tc>
        <w:tc>
          <w:tcPr>
            <w:tcW w:w="3136"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b/>
                <w:sz w:val="28"/>
                <w:szCs w:val="28"/>
              </w:rPr>
            </w:pPr>
          </w:p>
        </w:tc>
        <w:tc>
          <w:tcPr>
            <w:tcW w:w="4521" w:type="dxa"/>
            <w:shd w:val="clear" w:color="auto" w:fill="auto"/>
          </w:tcPr>
          <w:p w:rsidR="00E7091E" w:rsidRPr="00E7091E" w:rsidRDefault="00E7091E" w:rsidP="00E7091E">
            <w:pPr>
              <w:autoSpaceDE w:val="0"/>
              <w:autoSpaceDN w:val="0"/>
              <w:adjustRightInd w:val="0"/>
              <w:spacing w:after="0" w:line="240"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Международные споры и международно-правовая ответственность</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1</w:t>
            </w:r>
          </w:p>
        </w:tc>
      </w:tr>
      <w:tr w:rsidR="00E7091E" w:rsidRPr="00E7091E" w:rsidTr="00423303">
        <w:trPr>
          <w:trHeight w:val="653"/>
        </w:trPr>
        <w:tc>
          <w:tcPr>
            <w:tcW w:w="674"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b/>
                <w:sz w:val="28"/>
                <w:szCs w:val="28"/>
              </w:rPr>
            </w:pPr>
          </w:p>
        </w:tc>
        <w:tc>
          <w:tcPr>
            <w:tcW w:w="3136"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b/>
                <w:sz w:val="28"/>
                <w:szCs w:val="28"/>
              </w:rPr>
            </w:pPr>
          </w:p>
        </w:tc>
        <w:tc>
          <w:tcPr>
            <w:tcW w:w="4521" w:type="dxa"/>
            <w:shd w:val="clear" w:color="auto" w:fill="auto"/>
          </w:tcPr>
          <w:p w:rsidR="00E7091E" w:rsidRPr="00E7091E" w:rsidRDefault="00E7091E" w:rsidP="00E7091E">
            <w:pPr>
              <w:autoSpaceDE w:val="0"/>
              <w:autoSpaceDN w:val="0"/>
              <w:adjustRightInd w:val="0"/>
              <w:spacing w:after="0" w:line="240"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Международное гуманитарное право и права человека</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1</w:t>
            </w:r>
          </w:p>
        </w:tc>
      </w:tr>
      <w:tr w:rsidR="00E7091E" w:rsidRPr="00E7091E" w:rsidTr="00423303">
        <w:trPr>
          <w:trHeight w:val="273"/>
        </w:trPr>
        <w:tc>
          <w:tcPr>
            <w:tcW w:w="674"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b/>
                <w:sz w:val="28"/>
                <w:szCs w:val="28"/>
              </w:rPr>
            </w:pPr>
          </w:p>
        </w:tc>
        <w:tc>
          <w:tcPr>
            <w:tcW w:w="3136"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b/>
                <w:sz w:val="28"/>
                <w:szCs w:val="28"/>
              </w:rPr>
            </w:pPr>
          </w:p>
        </w:tc>
        <w:tc>
          <w:tcPr>
            <w:tcW w:w="4521" w:type="dxa"/>
            <w:shd w:val="clear" w:color="auto" w:fill="auto"/>
          </w:tcPr>
          <w:p w:rsidR="00E7091E" w:rsidRPr="00E7091E" w:rsidRDefault="00E7091E" w:rsidP="00E7091E">
            <w:pPr>
              <w:autoSpaceDE w:val="0"/>
              <w:autoSpaceDN w:val="0"/>
              <w:adjustRightInd w:val="0"/>
              <w:spacing w:after="0" w:line="240"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Декларация. Пакт</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1</w:t>
            </w:r>
          </w:p>
        </w:tc>
      </w:tr>
      <w:tr w:rsidR="00E7091E" w:rsidRPr="00E7091E" w:rsidTr="00423303">
        <w:trPr>
          <w:trHeight w:val="415"/>
        </w:trPr>
        <w:tc>
          <w:tcPr>
            <w:tcW w:w="674"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b/>
                <w:sz w:val="28"/>
                <w:szCs w:val="28"/>
              </w:rPr>
            </w:pPr>
          </w:p>
        </w:tc>
        <w:tc>
          <w:tcPr>
            <w:tcW w:w="3136" w:type="dxa"/>
            <w:vMerge/>
            <w:shd w:val="clear" w:color="auto" w:fill="auto"/>
          </w:tcPr>
          <w:p w:rsidR="00E7091E" w:rsidRPr="00E7091E" w:rsidRDefault="00E7091E" w:rsidP="00E7091E">
            <w:pPr>
              <w:spacing w:after="0" w:line="276" w:lineRule="auto"/>
              <w:jc w:val="both"/>
              <w:rPr>
                <w:rFonts w:ascii="Times New Roman" w:eastAsia="Calibri" w:hAnsi="Times New Roman" w:cs="Times New Roman"/>
                <w:b/>
                <w:sz w:val="28"/>
                <w:szCs w:val="28"/>
              </w:rPr>
            </w:pPr>
          </w:p>
        </w:tc>
        <w:tc>
          <w:tcPr>
            <w:tcW w:w="4521" w:type="dxa"/>
            <w:shd w:val="clear" w:color="auto" w:fill="auto"/>
          </w:tcPr>
          <w:p w:rsidR="00E7091E" w:rsidRPr="00E7091E" w:rsidRDefault="00E7091E" w:rsidP="00E7091E">
            <w:pPr>
              <w:autoSpaceDE w:val="0"/>
              <w:autoSpaceDN w:val="0"/>
              <w:adjustRightInd w:val="0"/>
              <w:spacing w:after="0" w:line="240" w:lineRule="auto"/>
              <w:jc w:val="both"/>
              <w:rPr>
                <w:rFonts w:ascii="Times New Roman" w:eastAsia="Calibri" w:hAnsi="Times New Roman" w:cs="Times New Roman"/>
                <w:sz w:val="28"/>
                <w:szCs w:val="28"/>
              </w:rPr>
            </w:pPr>
            <w:r w:rsidRPr="00E7091E">
              <w:rPr>
                <w:rFonts w:ascii="Times New Roman" w:eastAsia="Calibri" w:hAnsi="Times New Roman" w:cs="SchoolBookCSanPin-Regular"/>
                <w:sz w:val="28"/>
                <w:szCs w:val="21"/>
              </w:rPr>
              <w:t>Проблемы международно-правовой защиты прав человека</w:t>
            </w:r>
          </w:p>
        </w:tc>
        <w:tc>
          <w:tcPr>
            <w:tcW w:w="1239" w:type="dxa"/>
            <w:shd w:val="clear" w:color="auto" w:fill="auto"/>
          </w:tcPr>
          <w:p w:rsidR="00E7091E" w:rsidRPr="00E7091E" w:rsidRDefault="00E7091E" w:rsidP="00E7091E">
            <w:pPr>
              <w:spacing w:after="0" w:line="276" w:lineRule="auto"/>
              <w:jc w:val="center"/>
              <w:rPr>
                <w:rFonts w:ascii="Times New Roman" w:eastAsia="Calibri" w:hAnsi="Times New Roman" w:cs="Times New Roman"/>
                <w:sz w:val="28"/>
                <w:szCs w:val="28"/>
              </w:rPr>
            </w:pPr>
            <w:r w:rsidRPr="00E7091E">
              <w:rPr>
                <w:rFonts w:ascii="Times New Roman" w:eastAsia="Calibri" w:hAnsi="Times New Roman" w:cs="Times New Roman"/>
                <w:sz w:val="28"/>
                <w:szCs w:val="28"/>
              </w:rPr>
              <w:t>1</w:t>
            </w:r>
          </w:p>
        </w:tc>
      </w:tr>
    </w:tbl>
    <w:p w:rsidR="00E7091E" w:rsidRPr="00E7091E" w:rsidRDefault="00E7091E" w:rsidP="00E7091E">
      <w:pPr>
        <w:autoSpaceDE w:val="0"/>
        <w:autoSpaceDN w:val="0"/>
        <w:adjustRightInd w:val="0"/>
        <w:spacing w:after="0" w:line="240" w:lineRule="auto"/>
        <w:jc w:val="center"/>
        <w:rPr>
          <w:rFonts w:ascii="Times New Roman" w:eastAsia="Calibri" w:hAnsi="Times New Roman" w:cs="SchoolBookCSanPin-Regular"/>
          <w:b/>
          <w:sz w:val="28"/>
          <w:szCs w:val="21"/>
        </w:rPr>
      </w:pPr>
    </w:p>
    <w:p w:rsidR="00E7091E" w:rsidRPr="00E7091E" w:rsidRDefault="00E7091E" w:rsidP="00D05078">
      <w:pPr>
        <w:autoSpaceDE w:val="0"/>
        <w:autoSpaceDN w:val="0"/>
        <w:adjustRightInd w:val="0"/>
        <w:spacing w:after="0" w:line="240" w:lineRule="auto"/>
        <w:rPr>
          <w:rFonts w:ascii="Times New Roman" w:eastAsia="Calibri" w:hAnsi="Times New Roman" w:cs="SchoolBookCSanPin-Regular"/>
          <w:b/>
          <w:sz w:val="28"/>
          <w:szCs w:val="21"/>
        </w:rPr>
      </w:pPr>
    </w:p>
    <w:p w:rsidR="00E7091E" w:rsidRPr="00D05078" w:rsidRDefault="00E7091E" w:rsidP="00E7091E">
      <w:pPr>
        <w:autoSpaceDE w:val="0"/>
        <w:autoSpaceDN w:val="0"/>
        <w:adjustRightInd w:val="0"/>
        <w:spacing w:after="0" w:line="240" w:lineRule="auto"/>
        <w:jc w:val="center"/>
        <w:rPr>
          <w:rFonts w:ascii="Times New Roman" w:eastAsia="Calibri" w:hAnsi="Times New Roman" w:cs="FranklinGothicMediumC"/>
          <w:b/>
          <w:sz w:val="24"/>
          <w:szCs w:val="24"/>
        </w:rPr>
      </w:pPr>
      <w:r w:rsidRPr="00D05078">
        <w:rPr>
          <w:rFonts w:ascii="Times New Roman" w:eastAsia="Calibri" w:hAnsi="Times New Roman" w:cs="SchoolBookCSanPin-Regular"/>
          <w:b/>
          <w:sz w:val="24"/>
          <w:szCs w:val="24"/>
        </w:rPr>
        <w:lastRenderedPageBreak/>
        <w:t>10.</w:t>
      </w:r>
      <w:r w:rsidRPr="00D05078">
        <w:rPr>
          <w:rFonts w:ascii="Times New Roman" w:eastAsia="Calibri" w:hAnsi="Times New Roman" w:cs="SchoolBookCSanPin-Regular"/>
          <w:sz w:val="24"/>
          <w:szCs w:val="24"/>
        </w:rPr>
        <w:t xml:space="preserve"> </w:t>
      </w:r>
      <w:r w:rsidRPr="00D05078">
        <w:rPr>
          <w:rFonts w:ascii="Times New Roman" w:eastAsia="Calibri" w:hAnsi="Times New Roman" w:cs="FranklinGothicMediumC"/>
          <w:b/>
          <w:sz w:val="24"/>
          <w:szCs w:val="24"/>
        </w:rPr>
        <w:t>ХАРАКТЕРИСТИКА ОСНОВНЫХ ВИДОВ ДЕЯТЕЛЬНОСТИ ОБУЧАЮЩИХСЯ</w:t>
      </w:r>
    </w:p>
    <w:p w:rsidR="00E7091E" w:rsidRPr="00E7091E" w:rsidRDefault="00E7091E" w:rsidP="00E7091E">
      <w:pPr>
        <w:autoSpaceDE w:val="0"/>
        <w:autoSpaceDN w:val="0"/>
        <w:adjustRightInd w:val="0"/>
        <w:spacing w:after="0" w:line="240" w:lineRule="auto"/>
        <w:jc w:val="both"/>
        <w:rPr>
          <w:rFonts w:ascii="Times New Roman" w:eastAsia="Calibri" w:hAnsi="Times New Roman" w:cs="FranklinGothicMediumC"/>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6"/>
        <w:gridCol w:w="6089"/>
      </w:tblGrid>
      <w:tr w:rsidR="00E7091E" w:rsidRPr="00E7091E" w:rsidTr="00D05078">
        <w:tc>
          <w:tcPr>
            <w:tcW w:w="3256" w:type="dxa"/>
          </w:tcPr>
          <w:p w:rsidR="00E7091E" w:rsidRPr="00E7091E" w:rsidRDefault="00E7091E" w:rsidP="00D05078">
            <w:pPr>
              <w:autoSpaceDE w:val="0"/>
              <w:autoSpaceDN w:val="0"/>
              <w:adjustRightInd w:val="0"/>
              <w:spacing w:after="0" w:line="240" w:lineRule="auto"/>
              <w:jc w:val="center"/>
              <w:rPr>
                <w:rFonts w:ascii="Times New Roman" w:eastAsia="Calibri" w:hAnsi="Times New Roman" w:cs="SchoolBookCSanPin-Bold"/>
                <w:b/>
                <w:bCs/>
                <w:sz w:val="28"/>
                <w:szCs w:val="17"/>
              </w:rPr>
            </w:pPr>
            <w:r w:rsidRPr="00E7091E">
              <w:rPr>
                <w:rFonts w:ascii="Times New Roman" w:eastAsia="Calibri" w:hAnsi="Times New Roman" w:cs="SchoolBookCSanPin-Bold"/>
                <w:b/>
                <w:bCs/>
                <w:sz w:val="28"/>
                <w:szCs w:val="17"/>
              </w:rPr>
              <w:t>Содержание обучения</w:t>
            </w:r>
          </w:p>
          <w:p w:rsidR="00E7091E" w:rsidRPr="00E7091E" w:rsidRDefault="00E7091E" w:rsidP="00D05078">
            <w:pPr>
              <w:autoSpaceDE w:val="0"/>
              <w:autoSpaceDN w:val="0"/>
              <w:adjustRightInd w:val="0"/>
              <w:spacing w:after="0" w:line="240" w:lineRule="auto"/>
              <w:jc w:val="center"/>
              <w:rPr>
                <w:rFonts w:ascii="Times New Roman" w:eastAsia="Calibri" w:hAnsi="Times New Roman" w:cs="FranklinGothicMediumC"/>
                <w:b/>
                <w:sz w:val="28"/>
                <w:szCs w:val="28"/>
              </w:rPr>
            </w:pPr>
          </w:p>
        </w:tc>
        <w:tc>
          <w:tcPr>
            <w:tcW w:w="6089" w:type="dxa"/>
          </w:tcPr>
          <w:p w:rsidR="00E7091E" w:rsidRPr="00E7091E" w:rsidRDefault="00E7091E" w:rsidP="00D05078">
            <w:pPr>
              <w:autoSpaceDE w:val="0"/>
              <w:autoSpaceDN w:val="0"/>
              <w:adjustRightInd w:val="0"/>
              <w:spacing w:after="0" w:line="240" w:lineRule="auto"/>
              <w:jc w:val="center"/>
              <w:rPr>
                <w:rFonts w:ascii="Times New Roman" w:eastAsia="Calibri" w:hAnsi="Times New Roman" w:cs="SchoolBookCSanPin-Bold"/>
                <w:b/>
                <w:bCs/>
                <w:sz w:val="28"/>
                <w:szCs w:val="17"/>
              </w:rPr>
            </w:pPr>
            <w:r w:rsidRPr="00E7091E">
              <w:rPr>
                <w:rFonts w:ascii="Times New Roman" w:eastAsia="Calibri" w:hAnsi="Times New Roman" w:cs="SchoolBookCSanPin-Bold"/>
                <w:b/>
                <w:bCs/>
                <w:sz w:val="28"/>
                <w:szCs w:val="17"/>
              </w:rPr>
              <w:t>Характеристика основных видов деятельности обучающихся</w:t>
            </w:r>
          </w:p>
          <w:p w:rsidR="00E7091E" w:rsidRPr="00D05078" w:rsidRDefault="00D05078" w:rsidP="00D05078">
            <w:pPr>
              <w:autoSpaceDE w:val="0"/>
              <w:autoSpaceDN w:val="0"/>
              <w:adjustRightInd w:val="0"/>
              <w:spacing w:after="0" w:line="240" w:lineRule="auto"/>
              <w:jc w:val="center"/>
              <w:rPr>
                <w:rFonts w:ascii="Times New Roman" w:eastAsia="Calibri" w:hAnsi="Times New Roman" w:cs="SchoolBookCSanPin-Bold"/>
                <w:b/>
                <w:bCs/>
                <w:sz w:val="28"/>
                <w:szCs w:val="17"/>
              </w:rPr>
            </w:pPr>
            <w:r>
              <w:rPr>
                <w:rFonts w:ascii="Times New Roman" w:eastAsia="Calibri" w:hAnsi="Times New Roman" w:cs="SchoolBookCSanPin-Bold"/>
                <w:b/>
                <w:bCs/>
                <w:sz w:val="28"/>
                <w:szCs w:val="17"/>
              </w:rPr>
              <w:t>(на уровне учебных действий)</w:t>
            </w:r>
          </w:p>
        </w:tc>
      </w:tr>
      <w:tr w:rsidR="00E7091E" w:rsidRPr="00E7091E" w:rsidTr="00D05078">
        <w:tc>
          <w:tcPr>
            <w:tcW w:w="3256" w:type="dxa"/>
          </w:tcPr>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Bold"/>
                <w:bCs/>
                <w:sz w:val="28"/>
                <w:szCs w:val="19"/>
              </w:rPr>
            </w:pPr>
            <w:r w:rsidRPr="00E7091E">
              <w:rPr>
                <w:rFonts w:ascii="Times New Roman" w:eastAsia="Calibri" w:hAnsi="Times New Roman" w:cs="SchoolBookCSanPin-Bold"/>
                <w:bCs/>
                <w:sz w:val="28"/>
                <w:szCs w:val="19"/>
              </w:rPr>
              <w:t>Юриспруденция как важная</w:t>
            </w: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Bold"/>
                <w:bCs/>
                <w:sz w:val="28"/>
                <w:szCs w:val="19"/>
              </w:rPr>
            </w:pPr>
            <w:r w:rsidRPr="00E7091E">
              <w:rPr>
                <w:rFonts w:ascii="Times New Roman" w:eastAsia="Calibri" w:hAnsi="Times New Roman" w:cs="SchoolBookCSanPin-Bold"/>
                <w:bCs/>
                <w:sz w:val="28"/>
                <w:szCs w:val="19"/>
              </w:rPr>
              <w:t>общественная наука. Роль</w:t>
            </w: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Bold"/>
                <w:bCs/>
                <w:sz w:val="28"/>
                <w:szCs w:val="19"/>
              </w:rPr>
            </w:pPr>
            <w:r w:rsidRPr="00E7091E">
              <w:rPr>
                <w:rFonts w:ascii="Times New Roman" w:eastAsia="Calibri" w:hAnsi="Times New Roman" w:cs="SchoolBookCSanPin-Bold"/>
                <w:bCs/>
                <w:sz w:val="28"/>
                <w:szCs w:val="19"/>
              </w:rPr>
              <w:t>права в жизни человека</w:t>
            </w: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Bold"/>
                <w:bCs/>
                <w:sz w:val="28"/>
                <w:szCs w:val="19"/>
              </w:rPr>
            </w:pPr>
            <w:r w:rsidRPr="00E7091E">
              <w:rPr>
                <w:rFonts w:ascii="Times New Roman" w:eastAsia="Calibri" w:hAnsi="Times New Roman" w:cs="SchoolBookCSanPin-Bold"/>
                <w:bCs/>
                <w:sz w:val="28"/>
                <w:szCs w:val="19"/>
              </w:rPr>
              <w:t>и общества</w:t>
            </w:r>
          </w:p>
          <w:p w:rsidR="00E7091E" w:rsidRPr="00E7091E" w:rsidRDefault="00E7091E" w:rsidP="00E7091E">
            <w:pPr>
              <w:autoSpaceDE w:val="0"/>
              <w:autoSpaceDN w:val="0"/>
              <w:adjustRightInd w:val="0"/>
              <w:spacing w:after="0" w:line="240" w:lineRule="auto"/>
              <w:jc w:val="both"/>
              <w:rPr>
                <w:rFonts w:ascii="Times New Roman" w:eastAsia="Calibri" w:hAnsi="Times New Roman" w:cs="FranklinGothicMediumC"/>
                <w:b/>
                <w:sz w:val="28"/>
                <w:szCs w:val="28"/>
              </w:rPr>
            </w:pPr>
          </w:p>
        </w:tc>
        <w:tc>
          <w:tcPr>
            <w:tcW w:w="6089" w:type="dxa"/>
          </w:tcPr>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19"/>
              </w:rPr>
            </w:pPr>
            <w:r w:rsidRPr="00E7091E">
              <w:rPr>
                <w:rFonts w:ascii="Times New Roman" w:eastAsia="Calibri" w:hAnsi="Times New Roman" w:cs="SchoolBookCSanPin-Regular"/>
                <w:sz w:val="28"/>
                <w:szCs w:val="19"/>
              </w:rPr>
              <w:t>Понимание значения правовых знаний и умений для человека. Уважительное отношение к праву и иным социальным регуляторам поведения; выбор необходимой модели правомерного поведения в конкретной ситуации.</w:t>
            </w:r>
          </w:p>
          <w:p w:rsidR="00E7091E" w:rsidRPr="00D05078" w:rsidRDefault="00E7091E" w:rsidP="00E7091E">
            <w:pPr>
              <w:autoSpaceDE w:val="0"/>
              <w:autoSpaceDN w:val="0"/>
              <w:adjustRightInd w:val="0"/>
              <w:spacing w:after="0" w:line="240" w:lineRule="auto"/>
              <w:jc w:val="both"/>
              <w:rPr>
                <w:rFonts w:ascii="Times New Roman" w:eastAsia="Calibri" w:hAnsi="Times New Roman" w:cs="SchoolBookCSanPin-Regular"/>
                <w:sz w:val="28"/>
                <w:szCs w:val="19"/>
              </w:rPr>
            </w:pPr>
            <w:r w:rsidRPr="00E7091E">
              <w:rPr>
                <w:rFonts w:ascii="Times New Roman" w:eastAsia="Calibri" w:hAnsi="Times New Roman" w:cs="SchoolBookCSanPin-Regular"/>
                <w:sz w:val="28"/>
                <w:szCs w:val="19"/>
              </w:rPr>
              <w:t>Умение характеризовать систему юридических наук. Умение давать определения праву и характеризовать основные теории его понимания, уметь отстаивать собственную точку зрения о поведении личности. Умение вычленять структуру нормы права</w:t>
            </w:r>
            <w:r w:rsidRPr="00E7091E">
              <w:rPr>
                <w:rFonts w:ascii="Times New Roman" w:eastAsia="Calibri" w:hAnsi="Times New Roman" w:cs="SchoolBookCSanPin-Bold"/>
                <w:b/>
                <w:bCs/>
                <w:sz w:val="28"/>
                <w:szCs w:val="19"/>
              </w:rPr>
              <w:t xml:space="preserve">, </w:t>
            </w:r>
            <w:r w:rsidRPr="00E7091E">
              <w:rPr>
                <w:rFonts w:ascii="Times New Roman" w:eastAsia="Calibri" w:hAnsi="Times New Roman" w:cs="SchoolBookCSanPin-Regular"/>
                <w:sz w:val="28"/>
                <w:szCs w:val="19"/>
              </w:rPr>
              <w:t>понимание ме</w:t>
            </w:r>
            <w:r w:rsidR="00D05078">
              <w:rPr>
                <w:rFonts w:ascii="Times New Roman" w:eastAsia="Calibri" w:hAnsi="Times New Roman" w:cs="SchoolBookCSanPin-Regular"/>
                <w:sz w:val="28"/>
                <w:szCs w:val="19"/>
              </w:rPr>
              <w:t>ханизма правового регулирования</w:t>
            </w:r>
          </w:p>
        </w:tc>
      </w:tr>
      <w:tr w:rsidR="00E7091E" w:rsidRPr="00E7091E" w:rsidTr="00D05078">
        <w:tc>
          <w:tcPr>
            <w:tcW w:w="3256" w:type="dxa"/>
          </w:tcPr>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Bold"/>
                <w:bCs/>
                <w:sz w:val="28"/>
                <w:szCs w:val="19"/>
              </w:rPr>
            </w:pPr>
            <w:r w:rsidRPr="00E7091E">
              <w:rPr>
                <w:rFonts w:ascii="Times New Roman" w:eastAsia="Calibri" w:hAnsi="Times New Roman" w:cs="SchoolBookCSanPin-Bold"/>
                <w:bCs/>
                <w:sz w:val="28"/>
                <w:szCs w:val="19"/>
              </w:rPr>
              <w:t>Правовое регулирование</w:t>
            </w: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Bold"/>
                <w:bCs/>
                <w:sz w:val="28"/>
                <w:szCs w:val="19"/>
              </w:rPr>
            </w:pPr>
            <w:r w:rsidRPr="00E7091E">
              <w:rPr>
                <w:rFonts w:ascii="Times New Roman" w:eastAsia="Calibri" w:hAnsi="Times New Roman" w:cs="SchoolBookCSanPin-Bold"/>
                <w:bCs/>
                <w:sz w:val="28"/>
                <w:szCs w:val="19"/>
              </w:rPr>
              <w:t>общественных отношений.</w:t>
            </w: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Bold"/>
                <w:bCs/>
                <w:sz w:val="28"/>
                <w:szCs w:val="19"/>
              </w:rPr>
            </w:pPr>
            <w:r w:rsidRPr="00E7091E">
              <w:rPr>
                <w:rFonts w:ascii="Times New Roman" w:eastAsia="Calibri" w:hAnsi="Times New Roman" w:cs="SchoolBookCSanPin-Bold"/>
                <w:bCs/>
                <w:sz w:val="28"/>
                <w:szCs w:val="19"/>
              </w:rPr>
              <w:t>Теоретические основы</w:t>
            </w: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Bold"/>
                <w:bCs/>
                <w:sz w:val="28"/>
                <w:szCs w:val="19"/>
              </w:rPr>
            </w:pPr>
            <w:r w:rsidRPr="00E7091E">
              <w:rPr>
                <w:rFonts w:ascii="Times New Roman" w:eastAsia="Calibri" w:hAnsi="Times New Roman" w:cs="SchoolBookCSanPin-Bold"/>
                <w:bCs/>
                <w:sz w:val="28"/>
                <w:szCs w:val="19"/>
              </w:rPr>
              <w:t>права как системы</w:t>
            </w:r>
          </w:p>
          <w:p w:rsidR="00E7091E" w:rsidRPr="00E7091E" w:rsidRDefault="00E7091E" w:rsidP="00E7091E">
            <w:pPr>
              <w:autoSpaceDE w:val="0"/>
              <w:autoSpaceDN w:val="0"/>
              <w:adjustRightInd w:val="0"/>
              <w:spacing w:after="0" w:line="240" w:lineRule="auto"/>
              <w:jc w:val="both"/>
              <w:rPr>
                <w:rFonts w:ascii="Times New Roman" w:eastAsia="Calibri" w:hAnsi="Times New Roman" w:cs="FranklinGothicMediumC"/>
                <w:b/>
                <w:sz w:val="28"/>
                <w:szCs w:val="28"/>
              </w:rPr>
            </w:pPr>
          </w:p>
        </w:tc>
        <w:tc>
          <w:tcPr>
            <w:tcW w:w="6089" w:type="dxa"/>
          </w:tcPr>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19"/>
              </w:rPr>
            </w:pPr>
            <w:r w:rsidRPr="00E7091E">
              <w:rPr>
                <w:rFonts w:ascii="Times New Roman" w:eastAsia="Calibri" w:hAnsi="Times New Roman" w:cs="SchoolBookCSanPin-Regular"/>
                <w:sz w:val="28"/>
                <w:szCs w:val="19"/>
              </w:rPr>
              <w:t>Умение давать определение системе права и понимать взаимосвязь его структурных компонентов. Умение анализировать правовые нормы с позиции их классификации, различать институты права, отрасли права. Умение определять методы правового регулирования конкретных отношений. Владение знаниями особенностей законодательного процесса в России. Обладание навыками социально-активного правомерного поведения. Умение прочитать нормативный правовой акт с опорой на правовые знания. Понимание сущности действия норм права во времени, пространстве и по кругу лиц. Владение информацией о систематизации нормативных правовых актов</w:t>
            </w:r>
          </w:p>
        </w:tc>
      </w:tr>
      <w:tr w:rsidR="00E7091E" w:rsidRPr="00E7091E" w:rsidTr="00D05078">
        <w:tc>
          <w:tcPr>
            <w:tcW w:w="3256" w:type="dxa"/>
          </w:tcPr>
          <w:p w:rsidR="00E7091E" w:rsidRPr="00E7091E" w:rsidRDefault="00D05078" w:rsidP="00E7091E">
            <w:pPr>
              <w:autoSpaceDE w:val="0"/>
              <w:autoSpaceDN w:val="0"/>
              <w:adjustRightInd w:val="0"/>
              <w:spacing w:after="0" w:line="240" w:lineRule="auto"/>
              <w:jc w:val="both"/>
              <w:rPr>
                <w:rFonts w:ascii="Times New Roman" w:eastAsia="Calibri" w:hAnsi="Times New Roman" w:cs="SchoolBookCSanPin-Bold"/>
                <w:bCs/>
                <w:sz w:val="28"/>
                <w:szCs w:val="19"/>
              </w:rPr>
            </w:pPr>
            <w:r>
              <w:rPr>
                <w:rFonts w:ascii="Times New Roman" w:eastAsia="Calibri" w:hAnsi="Times New Roman" w:cs="SchoolBookCSanPin-Bold"/>
                <w:bCs/>
                <w:sz w:val="28"/>
                <w:szCs w:val="19"/>
              </w:rPr>
              <w:t xml:space="preserve">Правоотношения, правовая </w:t>
            </w:r>
            <w:r w:rsidR="00E7091E" w:rsidRPr="00E7091E">
              <w:rPr>
                <w:rFonts w:ascii="Times New Roman" w:eastAsia="Calibri" w:hAnsi="Times New Roman" w:cs="SchoolBookCSanPin-Bold"/>
                <w:bCs/>
                <w:sz w:val="28"/>
                <w:szCs w:val="19"/>
              </w:rPr>
              <w:t>культура и правовое поведение личности</w:t>
            </w:r>
          </w:p>
          <w:p w:rsidR="00E7091E" w:rsidRPr="00E7091E" w:rsidRDefault="00E7091E" w:rsidP="00E7091E">
            <w:pPr>
              <w:autoSpaceDE w:val="0"/>
              <w:autoSpaceDN w:val="0"/>
              <w:adjustRightInd w:val="0"/>
              <w:spacing w:after="0" w:line="240" w:lineRule="auto"/>
              <w:jc w:val="both"/>
              <w:rPr>
                <w:rFonts w:ascii="Times New Roman" w:eastAsia="Calibri" w:hAnsi="Times New Roman" w:cs="FranklinGothicMediumC"/>
                <w:sz w:val="28"/>
                <w:szCs w:val="28"/>
              </w:rPr>
            </w:pPr>
          </w:p>
        </w:tc>
        <w:tc>
          <w:tcPr>
            <w:tcW w:w="6089" w:type="dxa"/>
          </w:tcPr>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19"/>
              </w:rPr>
            </w:pPr>
            <w:r w:rsidRPr="00E7091E">
              <w:rPr>
                <w:rFonts w:ascii="Times New Roman" w:eastAsia="Calibri" w:hAnsi="Times New Roman" w:cs="SchoolBookCSanPin-Regular"/>
                <w:sz w:val="28"/>
                <w:szCs w:val="19"/>
              </w:rPr>
              <w:t>Умение определять структуру правоотношения, характеризовать его элементы. Умение решать правовые задачи по определению объема</w:t>
            </w: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19"/>
              </w:rPr>
            </w:pPr>
            <w:r w:rsidRPr="00E7091E">
              <w:rPr>
                <w:rFonts w:ascii="Times New Roman" w:eastAsia="Calibri" w:hAnsi="Times New Roman" w:cs="SchoolBookCSanPin-Regular"/>
                <w:sz w:val="28"/>
                <w:szCs w:val="19"/>
              </w:rPr>
              <w:t>прав и обязанностей участников правоотношений. Уважительное отношение к правам и обязанностям участников правоотношений. Владение навыками правомерного поведения в обществе, наличие высокого уровня правовой информированности, уважительное отношение к праву и мотивация на правомерное поведение в любых жизненных ситуациях.</w:t>
            </w: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19"/>
              </w:rPr>
            </w:pPr>
            <w:r w:rsidRPr="00E7091E">
              <w:rPr>
                <w:rFonts w:ascii="Times New Roman" w:eastAsia="Calibri" w:hAnsi="Times New Roman" w:cs="SchoolBookCSanPin-Regular"/>
                <w:sz w:val="28"/>
                <w:szCs w:val="19"/>
              </w:rPr>
              <w:lastRenderedPageBreak/>
              <w:t>Понимание основных принципов юридической ответственности.</w:t>
            </w: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19"/>
              </w:rPr>
            </w:pPr>
            <w:r w:rsidRPr="00E7091E">
              <w:rPr>
                <w:rFonts w:ascii="Times New Roman" w:eastAsia="Calibri" w:hAnsi="Times New Roman" w:cs="SchoolBookCSanPin-Regular"/>
                <w:sz w:val="28"/>
                <w:szCs w:val="19"/>
              </w:rPr>
              <w:t>Распознавание функций юридической ответственности, использование принципов юридической ответственности в решении правовых вопросов.</w:t>
            </w:r>
          </w:p>
          <w:p w:rsidR="00E7091E" w:rsidRPr="00D05078" w:rsidRDefault="00E7091E" w:rsidP="00E7091E">
            <w:pPr>
              <w:autoSpaceDE w:val="0"/>
              <w:autoSpaceDN w:val="0"/>
              <w:adjustRightInd w:val="0"/>
              <w:spacing w:after="0" w:line="240" w:lineRule="auto"/>
              <w:jc w:val="both"/>
              <w:rPr>
                <w:rFonts w:ascii="Times New Roman" w:eastAsia="Calibri" w:hAnsi="Times New Roman" w:cs="SchoolBookCSanPin-Regular"/>
                <w:sz w:val="28"/>
                <w:szCs w:val="19"/>
              </w:rPr>
            </w:pPr>
            <w:r w:rsidRPr="00E7091E">
              <w:rPr>
                <w:rFonts w:ascii="Times New Roman" w:eastAsia="Calibri" w:hAnsi="Times New Roman" w:cs="SchoolBookCSanPin-Regular"/>
                <w:sz w:val="28"/>
                <w:szCs w:val="19"/>
              </w:rPr>
              <w:t xml:space="preserve">Знание обстоятельств, </w:t>
            </w:r>
            <w:r w:rsidR="00D05078">
              <w:rPr>
                <w:rFonts w:ascii="Times New Roman" w:eastAsia="Calibri" w:hAnsi="Times New Roman" w:cs="SchoolBookCSanPin-Regular"/>
                <w:sz w:val="28"/>
                <w:szCs w:val="19"/>
              </w:rPr>
              <w:t>исключающих преступность деяния</w:t>
            </w:r>
          </w:p>
        </w:tc>
      </w:tr>
      <w:tr w:rsidR="00E7091E" w:rsidRPr="00E7091E" w:rsidTr="00D05078">
        <w:tc>
          <w:tcPr>
            <w:tcW w:w="3256" w:type="dxa"/>
          </w:tcPr>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Bold"/>
                <w:bCs/>
                <w:sz w:val="28"/>
                <w:szCs w:val="19"/>
              </w:rPr>
            </w:pPr>
            <w:r w:rsidRPr="00E7091E">
              <w:rPr>
                <w:rFonts w:ascii="Times New Roman" w:eastAsia="Calibri" w:hAnsi="Times New Roman" w:cs="SchoolBookCSanPin-Bold"/>
                <w:bCs/>
                <w:sz w:val="28"/>
                <w:szCs w:val="19"/>
              </w:rPr>
              <w:t>Государство и право. Основы конституционного права</w:t>
            </w: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Bold"/>
                <w:bCs/>
                <w:sz w:val="28"/>
                <w:szCs w:val="19"/>
              </w:rPr>
            </w:pPr>
            <w:r w:rsidRPr="00E7091E">
              <w:rPr>
                <w:rFonts w:ascii="Times New Roman" w:eastAsia="Calibri" w:hAnsi="Times New Roman" w:cs="SchoolBookCSanPin-Bold"/>
                <w:bCs/>
                <w:sz w:val="28"/>
                <w:szCs w:val="19"/>
              </w:rPr>
              <w:t>Российской Федерации</w:t>
            </w:r>
          </w:p>
          <w:p w:rsidR="00E7091E" w:rsidRPr="00E7091E" w:rsidRDefault="00E7091E" w:rsidP="00E7091E">
            <w:pPr>
              <w:autoSpaceDE w:val="0"/>
              <w:autoSpaceDN w:val="0"/>
              <w:adjustRightInd w:val="0"/>
              <w:spacing w:after="0" w:line="240" w:lineRule="auto"/>
              <w:jc w:val="both"/>
              <w:rPr>
                <w:rFonts w:ascii="Times New Roman" w:eastAsia="Calibri" w:hAnsi="Times New Roman" w:cs="FranklinGothicMediumC"/>
                <w:sz w:val="28"/>
                <w:szCs w:val="28"/>
              </w:rPr>
            </w:pPr>
          </w:p>
        </w:tc>
        <w:tc>
          <w:tcPr>
            <w:tcW w:w="6089" w:type="dxa"/>
          </w:tcPr>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19"/>
              </w:rPr>
            </w:pPr>
            <w:r w:rsidRPr="00E7091E">
              <w:rPr>
                <w:rFonts w:ascii="Times New Roman" w:eastAsia="Calibri" w:hAnsi="Times New Roman" w:cs="SchoolBookCSanPin-Regular"/>
                <w:sz w:val="28"/>
                <w:szCs w:val="19"/>
              </w:rPr>
              <w:t>Умение характеризовать с</w:t>
            </w:r>
            <w:r w:rsidR="00D05078">
              <w:rPr>
                <w:rFonts w:ascii="Times New Roman" w:eastAsia="Calibri" w:hAnsi="Times New Roman" w:cs="SchoolBookCSanPin-Regular"/>
                <w:sz w:val="28"/>
                <w:szCs w:val="19"/>
              </w:rPr>
              <w:t xml:space="preserve">ущность государства, определять </w:t>
            </w:r>
            <w:r w:rsidRPr="00E7091E">
              <w:rPr>
                <w:rFonts w:ascii="Times New Roman" w:eastAsia="Calibri" w:hAnsi="Times New Roman" w:cs="SchoolBookCSanPin-Regular"/>
                <w:sz w:val="28"/>
                <w:szCs w:val="19"/>
              </w:rPr>
              <w:t>его функции. Умение характеризовать форму государства и ее элементы.</w:t>
            </w: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19"/>
              </w:rPr>
            </w:pPr>
            <w:r w:rsidRPr="00E7091E">
              <w:rPr>
                <w:rFonts w:ascii="Times New Roman" w:eastAsia="Calibri" w:hAnsi="Times New Roman" w:cs="SchoolBookCSanPin-Regular"/>
                <w:sz w:val="28"/>
                <w:szCs w:val="19"/>
              </w:rPr>
              <w:t xml:space="preserve">Умение различать </w:t>
            </w:r>
            <w:r w:rsidR="00D05078">
              <w:rPr>
                <w:rFonts w:ascii="Times New Roman" w:eastAsia="Calibri" w:hAnsi="Times New Roman" w:cs="SchoolBookCSanPin-Regular"/>
                <w:sz w:val="28"/>
                <w:szCs w:val="19"/>
              </w:rPr>
              <w:t xml:space="preserve">монархию и республику как формы </w:t>
            </w:r>
            <w:r w:rsidRPr="00E7091E">
              <w:rPr>
                <w:rFonts w:ascii="Times New Roman" w:eastAsia="Calibri" w:hAnsi="Times New Roman" w:cs="SchoolBookCSanPin-Regular"/>
                <w:sz w:val="28"/>
                <w:szCs w:val="19"/>
              </w:rPr>
              <w:t>правления. Умение определять государственное устройство и политический режим. Владение информацией о главе государства, умение характеризовать законодательную, исполнительную и судебную власть.</w:t>
            </w: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19"/>
              </w:rPr>
            </w:pPr>
            <w:r w:rsidRPr="00E7091E">
              <w:rPr>
                <w:rFonts w:ascii="Times New Roman" w:eastAsia="Calibri" w:hAnsi="Times New Roman" w:cs="SchoolBookCSanPin-Regular"/>
                <w:sz w:val="28"/>
                <w:szCs w:val="19"/>
              </w:rPr>
              <w:t>Знание принципов местного самоуправления.</w:t>
            </w: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19"/>
              </w:rPr>
            </w:pPr>
            <w:r w:rsidRPr="00E7091E">
              <w:rPr>
                <w:rFonts w:ascii="Times New Roman" w:eastAsia="Calibri" w:hAnsi="Times New Roman" w:cs="SchoolBookCSanPin-Regular"/>
                <w:sz w:val="28"/>
                <w:szCs w:val="19"/>
              </w:rPr>
              <w:t>Умение использовать в повседневной жизни основные конституционные нормы, уважительно относиться к Основному Закону государства и знать порядок приобретения и прекращения российского гражданства, правовой статус</w:t>
            </w: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19"/>
              </w:rPr>
            </w:pPr>
            <w:r w:rsidRPr="00E7091E">
              <w:rPr>
                <w:rFonts w:ascii="Times New Roman" w:eastAsia="Calibri" w:hAnsi="Times New Roman" w:cs="SchoolBookCSanPin-Regular"/>
                <w:sz w:val="28"/>
                <w:szCs w:val="19"/>
              </w:rPr>
              <w:t>человека в демократическом</w:t>
            </w:r>
            <w:r w:rsidR="00D05078">
              <w:rPr>
                <w:rFonts w:ascii="Times New Roman" w:eastAsia="Calibri" w:hAnsi="Times New Roman" w:cs="SchoolBookCSanPin-Regular"/>
                <w:sz w:val="28"/>
                <w:szCs w:val="19"/>
              </w:rPr>
              <w:t xml:space="preserve"> правовом государстве, в том </w:t>
            </w:r>
            <w:r w:rsidRPr="00E7091E">
              <w:rPr>
                <w:rFonts w:ascii="Times New Roman" w:eastAsia="Calibri" w:hAnsi="Times New Roman" w:cs="SchoolBookCSanPin-Regular"/>
                <w:sz w:val="28"/>
                <w:szCs w:val="19"/>
              </w:rPr>
              <w:t xml:space="preserve">числе умение защищать </w:t>
            </w:r>
            <w:r w:rsidR="00D05078">
              <w:rPr>
                <w:rFonts w:ascii="Times New Roman" w:eastAsia="Calibri" w:hAnsi="Times New Roman" w:cs="SchoolBookCSanPin-Regular"/>
                <w:sz w:val="28"/>
                <w:szCs w:val="19"/>
              </w:rPr>
              <w:t xml:space="preserve">свои личные права, политические </w:t>
            </w:r>
            <w:r w:rsidRPr="00E7091E">
              <w:rPr>
                <w:rFonts w:ascii="Times New Roman" w:eastAsia="Calibri" w:hAnsi="Times New Roman" w:cs="SchoolBookCSanPin-Regular"/>
                <w:sz w:val="28"/>
                <w:szCs w:val="19"/>
              </w:rPr>
              <w:t>права и свободы, социальные, экономические и культурные</w:t>
            </w: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19"/>
              </w:rPr>
            </w:pPr>
            <w:r w:rsidRPr="00E7091E">
              <w:rPr>
                <w:rFonts w:ascii="Times New Roman" w:eastAsia="Calibri" w:hAnsi="Times New Roman" w:cs="SchoolBookCSanPin-Regular"/>
                <w:sz w:val="28"/>
                <w:szCs w:val="19"/>
              </w:rPr>
              <w:t>права. Умение исполнять обязанности гражданина.</w:t>
            </w:r>
          </w:p>
          <w:p w:rsidR="00E7091E" w:rsidRPr="00D05078" w:rsidRDefault="00E7091E" w:rsidP="00E7091E">
            <w:pPr>
              <w:autoSpaceDE w:val="0"/>
              <w:autoSpaceDN w:val="0"/>
              <w:adjustRightInd w:val="0"/>
              <w:spacing w:after="0" w:line="240" w:lineRule="auto"/>
              <w:jc w:val="both"/>
              <w:rPr>
                <w:rFonts w:ascii="Times New Roman" w:eastAsia="Calibri" w:hAnsi="Times New Roman" w:cs="SchoolBookCSanPin-Regular"/>
                <w:sz w:val="28"/>
                <w:szCs w:val="19"/>
              </w:rPr>
            </w:pPr>
            <w:r w:rsidRPr="00E7091E">
              <w:rPr>
                <w:rFonts w:ascii="Times New Roman" w:eastAsia="Calibri" w:hAnsi="Times New Roman" w:cs="SchoolBookCSanPin-Regular"/>
                <w:sz w:val="28"/>
                <w:szCs w:val="19"/>
              </w:rPr>
              <w:t xml:space="preserve">Знание правил участия в </w:t>
            </w:r>
            <w:r w:rsidR="00D05078">
              <w:rPr>
                <w:rFonts w:ascii="Times New Roman" w:eastAsia="Calibri" w:hAnsi="Times New Roman" w:cs="SchoolBookCSanPin-Regular"/>
                <w:sz w:val="28"/>
                <w:szCs w:val="19"/>
              </w:rPr>
              <w:t xml:space="preserve">референдуме, выборах Президента </w:t>
            </w:r>
            <w:r w:rsidRPr="00E7091E">
              <w:rPr>
                <w:rFonts w:ascii="Times New Roman" w:eastAsia="Calibri" w:hAnsi="Times New Roman" w:cs="SchoolBookCSanPin-Regular"/>
                <w:sz w:val="28"/>
                <w:szCs w:val="19"/>
              </w:rPr>
              <w:t>Российской Фе</w:t>
            </w:r>
            <w:r w:rsidR="00D05078">
              <w:rPr>
                <w:rFonts w:ascii="Times New Roman" w:eastAsia="Calibri" w:hAnsi="Times New Roman" w:cs="SchoolBookCSanPin-Regular"/>
                <w:sz w:val="28"/>
                <w:szCs w:val="19"/>
              </w:rPr>
              <w:t>дерации</w:t>
            </w:r>
          </w:p>
        </w:tc>
      </w:tr>
      <w:tr w:rsidR="00E7091E" w:rsidRPr="00E7091E" w:rsidTr="00D05078">
        <w:tc>
          <w:tcPr>
            <w:tcW w:w="3256" w:type="dxa"/>
          </w:tcPr>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19"/>
              </w:rPr>
            </w:pPr>
            <w:r w:rsidRPr="00E7091E">
              <w:rPr>
                <w:rFonts w:ascii="Times New Roman" w:eastAsia="Calibri" w:hAnsi="Times New Roman" w:cs="SchoolBookCSanPin-Regular"/>
                <w:sz w:val="28"/>
                <w:szCs w:val="19"/>
              </w:rPr>
              <w:t>Правосудие и правоохранительные органы</w:t>
            </w:r>
          </w:p>
          <w:p w:rsidR="00E7091E" w:rsidRPr="00E7091E" w:rsidRDefault="00E7091E" w:rsidP="00E7091E">
            <w:pPr>
              <w:autoSpaceDE w:val="0"/>
              <w:autoSpaceDN w:val="0"/>
              <w:adjustRightInd w:val="0"/>
              <w:spacing w:after="0" w:line="240" w:lineRule="auto"/>
              <w:jc w:val="both"/>
              <w:rPr>
                <w:rFonts w:ascii="Times New Roman" w:eastAsia="Calibri" w:hAnsi="Times New Roman" w:cs="FranklinGothicMediumC"/>
                <w:b/>
                <w:sz w:val="28"/>
                <w:szCs w:val="28"/>
              </w:rPr>
            </w:pPr>
          </w:p>
        </w:tc>
        <w:tc>
          <w:tcPr>
            <w:tcW w:w="6089" w:type="dxa"/>
          </w:tcPr>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19"/>
              </w:rPr>
            </w:pPr>
            <w:r w:rsidRPr="00E7091E">
              <w:rPr>
                <w:rFonts w:ascii="Times New Roman" w:eastAsia="Calibri" w:hAnsi="Times New Roman" w:cs="SchoolBookCSanPin-Regular"/>
                <w:sz w:val="28"/>
                <w:szCs w:val="19"/>
              </w:rPr>
              <w:t>Знание особенностей функционирования судов Российской Федерации, умение обращаться за защитой нарушенных прав и восстановлением справедливости в суды различных инстанций РФ, составлять необходимые исковые и иные заявления, оказывать элементарную консультационную поддержку лицам, нуждающимся в правовой защите.</w:t>
            </w:r>
          </w:p>
          <w:p w:rsidR="00E7091E" w:rsidRPr="00D05078" w:rsidRDefault="00E7091E" w:rsidP="00E7091E">
            <w:pPr>
              <w:autoSpaceDE w:val="0"/>
              <w:autoSpaceDN w:val="0"/>
              <w:adjustRightInd w:val="0"/>
              <w:spacing w:after="0" w:line="240" w:lineRule="auto"/>
              <w:jc w:val="both"/>
              <w:rPr>
                <w:rFonts w:ascii="Times New Roman" w:eastAsia="Calibri" w:hAnsi="Times New Roman" w:cs="SchoolBookCSanPin-Regular"/>
                <w:sz w:val="28"/>
                <w:szCs w:val="19"/>
              </w:rPr>
            </w:pPr>
            <w:r w:rsidRPr="00E7091E">
              <w:rPr>
                <w:rFonts w:ascii="Times New Roman" w:eastAsia="Calibri" w:hAnsi="Times New Roman" w:cs="SchoolBookCSanPin-Regular"/>
                <w:sz w:val="28"/>
                <w:szCs w:val="19"/>
              </w:rPr>
              <w:t xml:space="preserve">Умение выстраивать грамотные взаимоотношения с представителями правоохранительных органов страны, уважение и поддержка правопорядка, соблюдение законов, </w:t>
            </w:r>
            <w:r w:rsidRPr="00E7091E">
              <w:rPr>
                <w:rFonts w:ascii="Times New Roman" w:eastAsia="Calibri" w:hAnsi="Times New Roman" w:cs="SchoolBookCSanPin-Regular"/>
                <w:sz w:val="28"/>
                <w:szCs w:val="19"/>
              </w:rPr>
              <w:lastRenderedPageBreak/>
              <w:t>нетерпимость к антиобщественным поступкам, нарушающим законность и незыблемы</w:t>
            </w:r>
            <w:r w:rsidR="00D05078">
              <w:rPr>
                <w:rFonts w:ascii="Times New Roman" w:eastAsia="Calibri" w:hAnsi="Times New Roman" w:cs="SchoolBookCSanPin-Regular"/>
                <w:sz w:val="28"/>
                <w:szCs w:val="19"/>
              </w:rPr>
              <w:t xml:space="preserve">е основы конституционного строя </w:t>
            </w:r>
            <w:r w:rsidRPr="00E7091E">
              <w:rPr>
                <w:rFonts w:ascii="Times New Roman" w:eastAsia="Calibri" w:hAnsi="Times New Roman" w:cs="SchoolBookCSanPin-Regular"/>
                <w:sz w:val="28"/>
                <w:szCs w:val="19"/>
              </w:rPr>
              <w:t>государства; уважение прав и законных интересов всех лиц, п</w:t>
            </w:r>
            <w:r w:rsidR="00D05078">
              <w:rPr>
                <w:rFonts w:ascii="Times New Roman" w:eastAsia="Calibri" w:hAnsi="Times New Roman" w:cs="SchoolBookCSanPin-Regular"/>
                <w:sz w:val="28"/>
                <w:szCs w:val="19"/>
              </w:rPr>
              <w:t>роживающих на территории страны</w:t>
            </w:r>
          </w:p>
        </w:tc>
      </w:tr>
      <w:tr w:rsidR="00E7091E" w:rsidRPr="00E7091E" w:rsidTr="00D05078">
        <w:tc>
          <w:tcPr>
            <w:tcW w:w="3256" w:type="dxa"/>
          </w:tcPr>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19"/>
              </w:rPr>
            </w:pPr>
            <w:r w:rsidRPr="00E7091E">
              <w:rPr>
                <w:rFonts w:ascii="Times New Roman" w:eastAsia="Calibri" w:hAnsi="Times New Roman" w:cs="SchoolBookCSanPin-Regular"/>
                <w:sz w:val="28"/>
                <w:szCs w:val="19"/>
              </w:rPr>
              <w:t>Гражданское право</w:t>
            </w:r>
          </w:p>
          <w:p w:rsidR="00E7091E" w:rsidRPr="00E7091E" w:rsidRDefault="00E7091E" w:rsidP="00E7091E">
            <w:pPr>
              <w:autoSpaceDE w:val="0"/>
              <w:autoSpaceDN w:val="0"/>
              <w:adjustRightInd w:val="0"/>
              <w:spacing w:after="0" w:line="240" w:lineRule="auto"/>
              <w:jc w:val="both"/>
              <w:rPr>
                <w:rFonts w:ascii="Times New Roman" w:eastAsia="Calibri" w:hAnsi="Times New Roman" w:cs="FranklinGothicMediumC"/>
                <w:b/>
                <w:sz w:val="28"/>
                <w:szCs w:val="28"/>
              </w:rPr>
            </w:pPr>
          </w:p>
        </w:tc>
        <w:tc>
          <w:tcPr>
            <w:tcW w:w="6089" w:type="dxa"/>
          </w:tcPr>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19"/>
              </w:rPr>
            </w:pPr>
            <w:r w:rsidRPr="00E7091E">
              <w:rPr>
                <w:rFonts w:ascii="Times New Roman" w:eastAsia="Calibri" w:hAnsi="Times New Roman" w:cs="SchoolBookCSanPin-Regular"/>
                <w:sz w:val="28"/>
                <w:szCs w:val="19"/>
              </w:rPr>
              <w:t>Умение отличать гражданские правоотношения от иных отношений, характеризовать источники гражданского права. Умение характеризовать физическое лицо как субъект права; отличать юридические лица как субъекты права: хозяйственные товарищества, хозяйственные общества, производственный кооператив (артель), унитарное предприятие.</w:t>
            </w: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19"/>
              </w:rPr>
            </w:pPr>
            <w:r w:rsidRPr="00E7091E">
              <w:rPr>
                <w:rFonts w:ascii="Times New Roman" w:eastAsia="Calibri" w:hAnsi="Times New Roman" w:cs="SchoolBookCSanPin-Regular"/>
                <w:sz w:val="28"/>
                <w:szCs w:val="19"/>
              </w:rPr>
              <w:t>Умение заключать договор, владея знаниями о порядке его заключения, изменения и расторжения. Умение характеризовать отдельные виды обязательств. Умение использовать в реальной жизни право собственности.</w:t>
            </w: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19"/>
              </w:rPr>
            </w:pPr>
            <w:r w:rsidRPr="00E7091E">
              <w:rPr>
                <w:rFonts w:ascii="Times New Roman" w:eastAsia="Calibri" w:hAnsi="Times New Roman" w:cs="SchoolBookCSanPin-Regular"/>
                <w:sz w:val="28"/>
                <w:szCs w:val="19"/>
              </w:rPr>
              <w:t>Умение защищать интеллектуальную собственность и авторское право.</w:t>
            </w:r>
          </w:p>
          <w:p w:rsidR="00E7091E" w:rsidRPr="00D05078" w:rsidRDefault="00E7091E" w:rsidP="00E7091E">
            <w:pPr>
              <w:autoSpaceDE w:val="0"/>
              <w:autoSpaceDN w:val="0"/>
              <w:adjustRightInd w:val="0"/>
              <w:spacing w:after="0" w:line="240" w:lineRule="auto"/>
              <w:jc w:val="both"/>
              <w:rPr>
                <w:rFonts w:ascii="Times New Roman" w:eastAsia="Calibri" w:hAnsi="Times New Roman" w:cs="SchoolBookCSanPin-Regular"/>
                <w:sz w:val="28"/>
                <w:szCs w:val="19"/>
              </w:rPr>
            </w:pPr>
            <w:r w:rsidRPr="00E7091E">
              <w:rPr>
                <w:rFonts w:ascii="Times New Roman" w:eastAsia="Calibri" w:hAnsi="Times New Roman" w:cs="SchoolBookCSanPin-Regular"/>
                <w:sz w:val="28"/>
                <w:szCs w:val="19"/>
              </w:rPr>
              <w:t>Умение осуществлять защи</w:t>
            </w:r>
            <w:r w:rsidR="00D05078">
              <w:rPr>
                <w:rFonts w:ascii="Times New Roman" w:eastAsia="Calibri" w:hAnsi="Times New Roman" w:cs="SchoolBookCSanPin-Regular"/>
                <w:sz w:val="28"/>
                <w:szCs w:val="19"/>
              </w:rPr>
              <w:t>ту чести, достоинства и деловой репутации</w:t>
            </w:r>
          </w:p>
        </w:tc>
      </w:tr>
      <w:tr w:rsidR="00E7091E" w:rsidRPr="00E7091E" w:rsidTr="00D05078">
        <w:tc>
          <w:tcPr>
            <w:tcW w:w="3256" w:type="dxa"/>
          </w:tcPr>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19"/>
              </w:rPr>
            </w:pPr>
            <w:r w:rsidRPr="00E7091E">
              <w:rPr>
                <w:rFonts w:ascii="Times New Roman" w:eastAsia="Calibri" w:hAnsi="Times New Roman" w:cs="SchoolBookCSanPin-Regular"/>
                <w:sz w:val="28"/>
                <w:szCs w:val="19"/>
              </w:rPr>
              <w:t xml:space="preserve">Защита прав потребителей </w:t>
            </w:r>
          </w:p>
          <w:p w:rsidR="00E7091E" w:rsidRPr="00E7091E" w:rsidRDefault="00E7091E" w:rsidP="00E7091E">
            <w:pPr>
              <w:autoSpaceDE w:val="0"/>
              <w:autoSpaceDN w:val="0"/>
              <w:adjustRightInd w:val="0"/>
              <w:spacing w:after="0" w:line="240" w:lineRule="auto"/>
              <w:jc w:val="both"/>
              <w:rPr>
                <w:rFonts w:ascii="Times New Roman" w:eastAsia="Calibri" w:hAnsi="Times New Roman" w:cs="FranklinGothicMediumC"/>
                <w:sz w:val="28"/>
                <w:szCs w:val="28"/>
              </w:rPr>
            </w:pPr>
          </w:p>
        </w:tc>
        <w:tc>
          <w:tcPr>
            <w:tcW w:w="6089" w:type="dxa"/>
          </w:tcPr>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19"/>
              </w:rPr>
            </w:pPr>
            <w:r w:rsidRPr="00E7091E">
              <w:rPr>
                <w:rFonts w:ascii="Times New Roman" w:eastAsia="Calibri" w:hAnsi="Times New Roman" w:cs="SchoolBookCSanPin-Regular"/>
                <w:sz w:val="28"/>
                <w:szCs w:val="19"/>
              </w:rPr>
              <w:t>Умение разбираться в сущности нормативных актов и норм,</w:t>
            </w:r>
          </w:p>
          <w:p w:rsidR="00E7091E" w:rsidRPr="00D05078" w:rsidRDefault="00E7091E" w:rsidP="00E7091E">
            <w:pPr>
              <w:autoSpaceDE w:val="0"/>
              <w:autoSpaceDN w:val="0"/>
              <w:adjustRightInd w:val="0"/>
              <w:spacing w:after="0" w:line="240" w:lineRule="auto"/>
              <w:jc w:val="both"/>
              <w:rPr>
                <w:rFonts w:ascii="Times New Roman" w:eastAsia="Calibri" w:hAnsi="Times New Roman" w:cs="SchoolBookCSanPin-Regular"/>
                <w:sz w:val="28"/>
                <w:szCs w:val="19"/>
              </w:rPr>
            </w:pPr>
            <w:r w:rsidRPr="00E7091E">
              <w:rPr>
                <w:rFonts w:ascii="Times New Roman" w:eastAsia="Calibri" w:hAnsi="Times New Roman" w:cs="SchoolBookCSanPin-Regular"/>
                <w:sz w:val="28"/>
                <w:szCs w:val="19"/>
              </w:rPr>
              <w:t>регулирующих взаимоотношения потребителей и продавцов, изготовителей, а также лиц, оказывающих те или иные услуги. Умение формулировать права и обязанности потребител</w:t>
            </w:r>
            <w:r w:rsidR="00D05078">
              <w:rPr>
                <w:rFonts w:ascii="Times New Roman" w:eastAsia="Calibri" w:hAnsi="Times New Roman" w:cs="SchoolBookCSanPin-Regular"/>
                <w:sz w:val="28"/>
                <w:szCs w:val="19"/>
              </w:rPr>
              <w:t>ей, защищать права потребителей</w:t>
            </w:r>
          </w:p>
        </w:tc>
      </w:tr>
      <w:tr w:rsidR="00E7091E" w:rsidRPr="00E7091E" w:rsidTr="00D05078">
        <w:tc>
          <w:tcPr>
            <w:tcW w:w="3256" w:type="dxa"/>
          </w:tcPr>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19"/>
              </w:rPr>
            </w:pPr>
            <w:r w:rsidRPr="00E7091E">
              <w:rPr>
                <w:rFonts w:ascii="Times New Roman" w:eastAsia="Calibri" w:hAnsi="Times New Roman" w:cs="SchoolBookCSanPin-Regular"/>
                <w:sz w:val="28"/>
                <w:szCs w:val="19"/>
              </w:rPr>
              <w:t>Правовое регулирование образовательной деятельности</w:t>
            </w:r>
          </w:p>
          <w:p w:rsidR="00E7091E" w:rsidRPr="00E7091E" w:rsidRDefault="00E7091E" w:rsidP="00E7091E">
            <w:pPr>
              <w:autoSpaceDE w:val="0"/>
              <w:autoSpaceDN w:val="0"/>
              <w:adjustRightInd w:val="0"/>
              <w:spacing w:after="0" w:line="240" w:lineRule="auto"/>
              <w:jc w:val="both"/>
              <w:rPr>
                <w:rFonts w:ascii="Times New Roman" w:eastAsia="Calibri" w:hAnsi="Times New Roman" w:cs="FranklinGothicMediumC"/>
                <w:sz w:val="28"/>
                <w:szCs w:val="28"/>
              </w:rPr>
            </w:pPr>
          </w:p>
        </w:tc>
        <w:tc>
          <w:tcPr>
            <w:tcW w:w="6089" w:type="dxa"/>
          </w:tcPr>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19"/>
              </w:rPr>
            </w:pPr>
            <w:r w:rsidRPr="00E7091E">
              <w:rPr>
                <w:rFonts w:ascii="Times New Roman" w:eastAsia="Calibri" w:hAnsi="Times New Roman" w:cs="SchoolBookCSanPin-Regular"/>
                <w:sz w:val="28"/>
                <w:szCs w:val="19"/>
              </w:rPr>
              <w:t>Умение выстраивать успешную образовательную траекторию в жизни с опорой на склонности, желания и интересы. Умение разбираться в видовом разнообразии образовательных организаций, уровнях получения образования в высшей школе. Знание и соблюдение прав и обязанностей участников образовательного процесса, умение реализовать и защищать свои права в сфере образования</w:t>
            </w:r>
          </w:p>
        </w:tc>
      </w:tr>
      <w:tr w:rsidR="00E7091E" w:rsidRPr="00E7091E" w:rsidTr="00D05078">
        <w:tc>
          <w:tcPr>
            <w:tcW w:w="3256" w:type="dxa"/>
          </w:tcPr>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19"/>
              </w:rPr>
            </w:pPr>
            <w:r w:rsidRPr="00E7091E">
              <w:rPr>
                <w:rFonts w:ascii="Times New Roman" w:eastAsia="Calibri" w:hAnsi="Times New Roman" w:cs="SchoolBookCSanPin-Regular"/>
                <w:sz w:val="28"/>
                <w:szCs w:val="19"/>
              </w:rPr>
              <w:t>Семейное право и наследственное право</w:t>
            </w:r>
          </w:p>
          <w:p w:rsidR="00E7091E" w:rsidRPr="00E7091E" w:rsidRDefault="00E7091E" w:rsidP="00E7091E">
            <w:pPr>
              <w:autoSpaceDE w:val="0"/>
              <w:autoSpaceDN w:val="0"/>
              <w:adjustRightInd w:val="0"/>
              <w:spacing w:after="0" w:line="240" w:lineRule="auto"/>
              <w:jc w:val="both"/>
              <w:rPr>
                <w:rFonts w:ascii="Times New Roman" w:eastAsia="Calibri" w:hAnsi="Times New Roman" w:cs="FranklinGothicMediumC"/>
                <w:b/>
                <w:sz w:val="28"/>
                <w:szCs w:val="28"/>
              </w:rPr>
            </w:pPr>
          </w:p>
        </w:tc>
        <w:tc>
          <w:tcPr>
            <w:tcW w:w="6089" w:type="dxa"/>
          </w:tcPr>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19"/>
              </w:rPr>
            </w:pPr>
            <w:r w:rsidRPr="00E7091E">
              <w:rPr>
                <w:rFonts w:ascii="Times New Roman" w:eastAsia="Calibri" w:hAnsi="Times New Roman" w:cs="SchoolBookCSanPin-Regular"/>
                <w:sz w:val="28"/>
                <w:szCs w:val="19"/>
              </w:rPr>
              <w:t>Знание порядка заключения и расторжения брака. Понимание важности института семьи для жизни человека, уважительное отношение к близким людям, оказание всемерной поддержки и помощи при решении различных</w:t>
            </w: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sz w:val="28"/>
                <w:szCs w:val="19"/>
              </w:rPr>
            </w:pPr>
            <w:r w:rsidRPr="00E7091E">
              <w:rPr>
                <w:rFonts w:ascii="Times New Roman" w:eastAsia="Calibri" w:hAnsi="Times New Roman" w:cs="SchoolBookCSanPin-Regular"/>
                <w:sz w:val="28"/>
                <w:szCs w:val="19"/>
              </w:rPr>
              <w:lastRenderedPageBreak/>
              <w:t>жизненных ситуаций. Умение защищать имущественные и личные неимущественные права супругов. Умение объяснять договорный режим имущества супругов, оказывать помощь в составлении брачных контрактов.</w:t>
            </w: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9"/>
              </w:rPr>
            </w:pPr>
            <w:r w:rsidRPr="00E7091E">
              <w:rPr>
                <w:rFonts w:ascii="Times New Roman" w:eastAsia="Calibri" w:hAnsi="Times New Roman" w:cs="SchoolBookCSanPin-Regular"/>
                <w:bCs/>
                <w:sz w:val="28"/>
                <w:szCs w:val="19"/>
              </w:rPr>
              <w:t>Умение предотвратить, а при необходимости решить конфликты родителей и детей; знание порядка выплаты алиментов в семейных отношениях.</w:t>
            </w:r>
          </w:p>
          <w:p w:rsidR="00E7091E" w:rsidRPr="00D05078"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9"/>
              </w:rPr>
            </w:pPr>
            <w:r w:rsidRPr="00E7091E">
              <w:rPr>
                <w:rFonts w:ascii="Times New Roman" w:eastAsia="Calibri" w:hAnsi="Times New Roman" w:cs="SchoolBookCSanPin-Regular"/>
                <w:bCs/>
                <w:sz w:val="28"/>
                <w:szCs w:val="19"/>
              </w:rPr>
              <w:t>Умение защищать интересы детей, детей-сирот, детей, оставшихся без попечения родителей. Умение составлять завещание с соблюдением правил наследственного права, разбираться в различиях наследования по зак</w:t>
            </w:r>
            <w:r w:rsidR="00D05078">
              <w:rPr>
                <w:rFonts w:ascii="Times New Roman" w:eastAsia="Calibri" w:hAnsi="Times New Roman" w:cs="SchoolBookCSanPin-Regular"/>
                <w:bCs/>
                <w:sz w:val="28"/>
                <w:szCs w:val="19"/>
              </w:rPr>
              <w:t>ону и наследования по завещанию</w:t>
            </w:r>
          </w:p>
        </w:tc>
      </w:tr>
      <w:tr w:rsidR="00E7091E" w:rsidRPr="00E7091E" w:rsidTr="00D05078">
        <w:tc>
          <w:tcPr>
            <w:tcW w:w="3256" w:type="dxa"/>
          </w:tcPr>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9"/>
              </w:rPr>
            </w:pPr>
            <w:r w:rsidRPr="00E7091E">
              <w:rPr>
                <w:rFonts w:ascii="Times New Roman" w:eastAsia="Calibri" w:hAnsi="Times New Roman" w:cs="SchoolBookCSanPin-Regular"/>
                <w:bCs/>
                <w:sz w:val="28"/>
                <w:szCs w:val="19"/>
              </w:rPr>
              <w:t xml:space="preserve">Трудовое право </w:t>
            </w:r>
          </w:p>
          <w:p w:rsidR="00E7091E" w:rsidRPr="00E7091E" w:rsidRDefault="00E7091E" w:rsidP="00E7091E">
            <w:pPr>
              <w:autoSpaceDE w:val="0"/>
              <w:autoSpaceDN w:val="0"/>
              <w:adjustRightInd w:val="0"/>
              <w:spacing w:after="0" w:line="240" w:lineRule="auto"/>
              <w:jc w:val="both"/>
              <w:rPr>
                <w:rFonts w:ascii="Times New Roman" w:eastAsia="Calibri" w:hAnsi="Times New Roman" w:cs="FranklinGothicMediumC"/>
                <w:b/>
                <w:sz w:val="28"/>
                <w:szCs w:val="28"/>
              </w:rPr>
            </w:pPr>
          </w:p>
        </w:tc>
        <w:tc>
          <w:tcPr>
            <w:tcW w:w="6089" w:type="dxa"/>
          </w:tcPr>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9"/>
              </w:rPr>
            </w:pPr>
            <w:r w:rsidRPr="00E7091E">
              <w:rPr>
                <w:rFonts w:ascii="Times New Roman" w:eastAsia="Calibri" w:hAnsi="Times New Roman" w:cs="SchoolBookCSanPin-Regular"/>
                <w:bCs/>
                <w:sz w:val="28"/>
                <w:szCs w:val="19"/>
              </w:rPr>
              <w:t>Умение излагать актуальные проблемы занятости и безработицы в стране.</w:t>
            </w: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9"/>
              </w:rPr>
            </w:pPr>
            <w:r w:rsidRPr="00E7091E">
              <w:rPr>
                <w:rFonts w:ascii="Times New Roman" w:eastAsia="Calibri" w:hAnsi="Times New Roman" w:cs="SchoolBookCSanPin-Regular"/>
                <w:bCs/>
                <w:sz w:val="28"/>
                <w:szCs w:val="19"/>
              </w:rPr>
              <w:t>Умение излагать актуальные проблемы правового регулирования своей будущей профессиональной деятельности, обладание компетентностью при поиске работы, трудоустройстве. Умение соблюдать порядок взаимоотношений работников и работодателей. Умение защищать свои трудовые права, знание порядка и условий расторжения трудового договора.</w:t>
            </w: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9"/>
              </w:rPr>
            </w:pPr>
            <w:r w:rsidRPr="00E7091E">
              <w:rPr>
                <w:rFonts w:ascii="Times New Roman" w:eastAsia="Calibri" w:hAnsi="Times New Roman" w:cs="SchoolBookCSanPin-Regular"/>
                <w:bCs/>
                <w:sz w:val="28"/>
                <w:szCs w:val="19"/>
              </w:rPr>
              <w:t>Умение использовать льготы, гарантии и компенсации, предусмотренные трудовым законодательством для молодежи</w:t>
            </w:r>
          </w:p>
        </w:tc>
      </w:tr>
      <w:tr w:rsidR="00E7091E" w:rsidRPr="00E7091E" w:rsidTr="00D05078">
        <w:tc>
          <w:tcPr>
            <w:tcW w:w="3256" w:type="dxa"/>
          </w:tcPr>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9"/>
              </w:rPr>
            </w:pPr>
            <w:r w:rsidRPr="00E7091E">
              <w:rPr>
                <w:rFonts w:ascii="Times New Roman" w:eastAsia="Calibri" w:hAnsi="Times New Roman" w:cs="SchoolBookCSanPin-Regular"/>
                <w:bCs/>
                <w:sz w:val="28"/>
                <w:szCs w:val="19"/>
              </w:rPr>
              <w:t>Административное право и административный процесс</w:t>
            </w:r>
          </w:p>
          <w:p w:rsidR="00E7091E" w:rsidRPr="00E7091E" w:rsidRDefault="00E7091E" w:rsidP="00E7091E">
            <w:pPr>
              <w:autoSpaceDE w:val="0"/>
              <w:autoSpaceDN w:val="0"/>
              <w:adjustRightInd w:val="0"/>
              <w:spacing w:after="0" w:line="240" w:lineRule="auto"/>
              <w:jc w:val="both"/>
              <w:rPr>
                <w:rFonts w:ascii="Times New Roman" w:eastAsia="Calibri" w:hAnsi="Times New Roman" w:cs="FranklinGothicMediumC"/>
                <w:sz w:val="28"/>
                <w:szCs w:val="28"/>
              </w:rPr>
            </w:pPr>
          </w:p>
        </w:tc>
        <w:tc>
          <w:tcPr>
            <w:tcW w:w="6089" w:type="dxa"/>
          </w:tcPr>
          <w:p w:rsidR="00E7091E" w:rsidRPr="00D05078"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9"/>
              </w:rPr>
            </w:pPr>
            <w:r w:rsidRPr="00E7091E">
              <w:rPr>
                <w:rFonts w:ascii="Times New Roman" w:eastAsia="Calibri" w:hAnsi="Times New Roman" w:cs="SchoolBookCSanPin-Regular"/>
                <w:bCs/>
                <w:sz w:val="28"/>
                <w:szCs w:val="19"/>
              </w:rPr>
              <w:t>Умение отличить административные отношения от иных правоотношений. Знание сущности административной ответственности и мер административного наказания. Знакомство с правилами порядка производства по делам об а</w:t>
            </w:r>
            <w:r w:rsidR="00D05078">
              <w:rPr>
                <w:rFonts w:ascii="Times New Roman" w:eastAsia="Calibri" w:hAnsi="Times New Roman" w:cs="SchoolBookCSanPin-Regular"/>
                <w:bCs/>
                <w:sz w:val="28"/>
                <w:szCs w:val="19"/>
              </w:rPr>
              <w:t>дминистративных правонарушениях</w:t>
            </w:r>
          </w:p>
        </w:tc>
      </w:tr>
      <w:tr w:rsidR="00E7091E" w:rsidRPr="00E7091E" w:rsidTr="00D05078">
        <w:tc>
          <w:tcPr>
            <w:tcW w:w="3256" w:type="dxa"/>
          </w:tcPr>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9"/>
              </w:rPr>
            </w:pPr>
            <w:r w:rsidRPr="00E7091E">
              <w:rPr>
                <w:rFonts w:ascii="Times New Roman" w:eastAsia="Calibri" w:hAnsi="Times New Roman" w:cs="SchoolBookCSanPin-Regular"/>
                <w:bCs/>
                <w:sz w:val="28"/>
                <w:szCs w:val="19"/>
              </w:rPr>
              <w:t>Уголовное право и уголовный процесс</w:t>
            </w:r>
          </w:p>
          <w:p w:rsidR="00E7091E" w:rsidRPr="00E7091E" w:rsidRDefault="00E7091E" w:rsidP="00E7091E">
            <w:pPr>
              <w:autoSpaceDE w:val="0"/>
              <w:autoSpaceDN w:val="0"/>
              <w:adjustRightInd w:val="0"/>
              <w:spacing w:after="0" w:line="240" w:lineRule="auto"/>
              <w:jc w:val="both"/>
              <w:rPr>
                <w:rFonts w:ascii="Times New Roman" w:eastAsia="Calibri" w:hAnsi="Times New Roman" w:cs="FranklinGothicMediumC"/>
                <w:sz w:val="28"/>
                <w:szCs w:val="28"/>
              </w:rPr>
            </w:pPr>
          </w:p>
        </w:tc>
        <w:tc>
          <w:tcPr>
            <w:tcW w:w="6089" w:type="dxa"/>
          </w:tcPr>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9"/>
              </w:rPr>
            </w:pPr>
            <w:r w:rsidRPr="00E7091E">
              <w:rPr>
                <w:rFonts w:ascii="Times New Roman" w:eastAsia="Calibri" w:hAnsi="Times New Roman" w:cs="SchoolBookCSanPin-Regular"/>
                <w:bCs/>
                <w:sz w:val="28"/>
                <w:szCs w:val="19"/>
              </w:rPr>
              <w:t>Знание принципов уголовн</w:t>
            </w:r>
            <w:r w:rsidR="00D05078">
              <w:rPr>
                <w:rFonts w:ascii="Times New Roman" w:eastAsia="Calibri" w:hAnsi="Times New Roman" w:cs="SchoolBookCSanPin-Regular"/>
                <w:bCs/>
                <w:sz w:val="28"/>
                <w:szCs w:val="19"/>
              </w:rPr>
              <w:t xml:space="preserve">ого права и действия уголовного </w:t>
            </w:r>
            <w:r w:rsidRPr="00E7091E">
              <w:rPr>
                <w:rFonts w:ascii="Times New Roman" w:eastAsia="Calibri" w:hAnsi="Times New Roman" w:cs="SchoolBookCSanPin-Regular"/>
                <w:bCs/>
                <w:sz w:val="28"/>
                <w:szCs w:val="19"/>
              </w:rPr>
              <w:t>закона. Умение квалифицировать преступления, знание мер уголовной ответственности и наказания. Умение участвовать в уголовном процессе со стороны защиты и со стороны обвинения. Умение характеризовать особенности уголовного процесса по делам несовершеннолетних.</w:t>
            </w:r>
          </w:p>
          <w:p w:rsidR="00E7091E" w:rsidRPr="00D05078"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9"/>
              </w:rPr>
            </w:pPr>
            <w:r w:rsidRPr="00E7091E">
              <w:rPr>
                <w:rFonts w:ascii="Times New Roman" w:eastAsia="Calibri" w:hAnsi="Times New Roman" w:cs="SchoolBookCSanPin-Regular"/>
                <w:bCs/>
                <w:sz w:val="28"/>
                <w:szCs w:val="19"/>
              </w:rPr>
              <w:lastRenderedPageBreak/>
              <w:t>Обладание навыками защиты от преступления. Умение реализовать права обвин</w:t>
            </w:r>
            <w:r w:rsidR="00D05078">
              <w:rPr>
                <w:rFonts w:ascii="Times New Roman" w:eastAsia="Calibri" w:hAnsi="Times New Roman" w:cs="SchoolBookCSanPin-Regular"/>
                <w:bCs/>
                <w:sz w:val="28"/>
                <w:szCs w:val="19"/>
              </w:rPr>
              <w:t>яемого, потерпевшего, свидетеля</w:t>
            </w:r>
          </w:p>
        </w:tc>
      </w:tr>
      <w:tr w:rsidR="00E7091E" w:rsidRPr="00E7091E" w:rsidTr="00D05078">
        <w:tc>
          <w:tcPr>
            <w:tcW w:w="3256" w:type="dxa"/>
          </w:tcPr>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9"/>
              </w:rPr>
            </w:pPr>
            <w:r w:rsidRPr="00E7091E">
              <w:rPr>
                <w:rFonts w:ascii="Times New Roman" w:eastAsia="Calibri" w:hAnsi="Times New Roman" w:cs="SchoolBookCSanPin-Regular"/>
                <w:bCs/>
                <w:sz w:val="28"/>
                <w:szCs w:val="19"/>
              </w:rPr>
              <w:t xml:space="preserve">Международное </w:t>
            </w:r>
            <w:r w:rsidR="00D05078" w:rsidRPr="00E7091E">
              <w:rPr>
                <w:rFonts w:ascii="Times New Roman" w:eastAsia="Calibri" w:hAnsi="Times New Roman" w:cs="SchoolBookCSanPin-Regular"/>
                <w:bCs/>
                <w:sz w:val="28"/>
                <w:szCs w:val="19"/>
              </w:rPr>
              <w:t>право,</w:t>
            </w:r>
            <w:r w:rsidRPr="00E7091E">
              <w:rPr>
                <w:rFonts w:ascii="Times New Roman" w:eastAsia="Calibri" w:hAnsi="Times New Roman" w:cs="SchoolBookCSanPin-Regular"/>
                <w:bCs/>
                <w:sz w:val="28"/>
                <w:szCs w:val="19"/>
              </w:rPr>
              <w:t xml:space="preserve"> как основа взаимоотношений государств мира</w:t>
            </w:r>
          </w:p>
          <w:p w:rsidR="00E7091E" w:rsidRPr="00E7091E" w:rsidRDefault="00E7091E" w:rsidP="00E7091E">
            <w:pPr>
              <w:autoSpaceDE w:val="0"/>
              <w:autoSpaceDN w:val="0"/>
              <w:adjustRightInd w:val="0"/>
              <w:spacing w:after="0" w:line="240" w:lineRule="auto"/>
              <w:jc w:val="both"/>
              <w:rPr>
                <w:rFonts w:ascii="Times New Roman" w:eastAsia="Calibri" w:hAnsi="Times New Roman" w:cs="FranklinGothicMediumC"/>
                <w:sz w:val="28"/>
                <w:szCs w:val="28"/>
              </w:rPr>
            </w:pPr>
          </w:p>
        </w:tc>
        <w:tc>
          <w:tcPr>
            <w:tcW w:w="6089" w:type="dxa"/>
          </w:tcPr>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9"/>
              </w:rPr>
            </w:pPr>
            <w:r w:rsidRPr="00E7091E">
              <w:rPr>
                <w:rFonts w:ascii="Times New Roman" w:eastAsia="Calibri" w:hAnsi="Times New Roman" w:cs="SchoolBookCSanPin-Regular"/>
                <w:bCs/>
                <w:sz w:val="28"/>
                <w:szCs w:val="19"/>
              </w:rPr>
              <w:t>Умение характеризовать международную защиту прав человека в условиях мирного и военного времени. Умение разбираться в деятельности правозащитных организаций, обращаться в Европейский суд по правам человека. Знание принципов и особенностей международной защиты прав детей. Осознание международно-правовой ответственности, уважительное отношение к правам людей всего мира. Знание основных правил международного гуманитарного</w:t>
            </w:r>
          </w:p>
          <w:p w:rsidR="00E7091E" w:rsidRPr="00D05078" w:rsidRDefault="00D05078" w:rsidP="00E7091E">
            <w:pPr>
              <w:autoSpaceDE w:val="0"/>
              <w:autoSpaceDN w:val="0"/>
              <w:adjustRightInd w:val="0"/>
              <w:spacing w:after="0" w:line="240" w:lineRule="auto"/>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права и прав человека</w:t>
            </w:r>
          </w:p>
        </w:tc>
      </w:tr>
    </w:tbl>
    <w:p w:rsidR="00E7091E" w:rsidRPr="00E7091E" w:rsidRDefault="00E7091E" w:rsidP="00E7091E">
      <w:pPr>
        <w:autoSpaceDE w:val="0"/>
        <w:autoSpaceDN w:val="0"/>
        <w:adjustRightInd w:val="0"/>
        <w:spacing w:after="0" w:line="240" w:lineRule="auto"/>
        <w:ind w:left="360"/>
        <w:contextualSpacing/>
        <w:rPr>
          <w:rFonts w:ascii="Times New Roman" w:eastAsia="Calibri" w:hAnsi="Times New Roman" w:cs="FranklinGothicDemiC"/>
          <w:b/>
          <w:bCs/>
          <w:sz w:val="28"/>
          <w:szCs w:val="36"/>
        </w:rPr>
      </w:pPr>
    </w:p>
    <w:p w:rsidR="00E7091E" w:rsidRPr="00E7091E" w:rsidRDefault="00E7091E" w:rsidP="00E7091E">
      <w:pPr>
        <w:autoSpaceDE w:val="0"/>
        <w:autoSpaceDN w:val="0"/>
        <w:adjustRightInd w:val="0"/>
        <w:spacing w:after="0" w:line="240" w:lineRule="auto"/>
        <w:ind w:left="360"/>
        <w:contextualSpacing/>
        <w:rPr>
          <w:rFonts w:ascii="Times New Roman" w:eastAsia="Calibri" w:hAnsi="Times New Roman" w:cs="FranklinGothicDemiC"/>
          <w:b/>
          <w:bCs/>
          <w:sz w:val="28"/>
          <w:szCs w:val="36"/>
        </w:rPr>
      </w:pPr>
    </w:p>
    <w:p w:rsidR="00E7091E" w:rsidRPr="00E7091E" w:rsidRDefault="00E7091E" w:rsidP="00E7091E">
      <w:pPr>
        <w:autoSpaceDE w:val="0"/>
        <w:autoSpaceDN w:val="0"/>
        <w:adjustRightInd w:val="0"/>
        <w:spacing w:after="0" w:line="240" w:lineRule="auto"/>
        <w:ind w:left="360"/>
        <w:contextualSpacing/>
        <w:rPr>
          <w:rFonts w:ascii="Times New Roman" w:eastAsia="Calibri" w:hAnsi="Times New Roman" w:cs="FranklinGothicDemiC"/>
          <w:b/>
          <w:bCs/>
          <w:sz w:val="28"/>
          <w:szCs w:val="36"/>
        </w:rPr>
      </w:pPr>
    </w:p>
    <w:p w:rsidR="00E7091E" w:rsidRPr="00E7091E" w:rsidRDefault="00E7091E" w:rsidP="00E7091E">
      <w:pPr>
        <w:autoSpaceDE w:val="0"/>
        <w:autoSpaceDN w:val="0"/>
        <w:adjustRightInd w:val="0"/>
        <w:spacing w:after="0" w:line="240" w:lineRule="auto"/>
        <w:ind w:left="360"/>
        <w:contextualSpacing/>
        <w:rPr>
          <w:rFonts w:ascii="Times New Roman" w:eastAsia="Calibri" w:hAnsi="Times New Roman" w:cs="FranklinGothicDemiC"/>
          <w:b/>
          <w:bCs/>
          <w:sz w:val="28"/>
          <w:szCs w:val="36"/>
        </w:rPr>
      </w:pPr>
    </w:p>
    <w:p w:rsidR="00E7091E" w:rsidRPr="00E7091E" w:rsidRDefault="00E7091E" w:rsidP="00E7091E">
      <w:pPr>
        <w:autoSpaceDE w:val="0"/>
        <w:autoSpaceDN w:val="0"/>
        <w:adjustRightInd w:val="0"/>
        <w:spacing w:after="0" w:line="240" w:lineRule="auto"/>
        <w:ind w:left="360"/>
        <w:contextualSpacing/>
        <w:rPr>
          <w:rFonts w:ascii="Times New Roman" w:eastAsia="Calibri" w:hAnsi="Times New Roman" w:cs="FranklinGothicDemiC"/>
          <w:b/>
          <w:bCs/>
          <w:sz w:val="28"/>
          <w:szCs w:val="36"/>
        </w:rPr>
      </w:pPr>
    </w:p>
    <w:p w:rsidR="00E7091E" w:rsidRPr="00E7091E" w:rsidRDefault="00E7091E" w:rsidP="00E7091E">
      <w:pPr>
        <w:autoSpaceDE w:val="0"/>
        <w:autoSpaceDN w:val="0"/>
        <w:adjustRightInd w:val="0"/>
        <w:spacing w:after="0" w:line="240" w:lineRule="auto"/>
        <w:ind w:left="360"/>
        <w:contextualSpacing/>
        <w:rPr>
          <w:rFonts w:ascii="Times New Roman" w:eastAsia="Calibri" w:hAnsi="Times New Roman" w:cs="FranklinGothicDemiC"/>
          <w:b/>
          <w:bCs/>
          <w:sz w:val="28"/>
          <w:szCs w:val="36"/>
        </w:rPr>
      </w:pPr>
    </w:p>
    <w:p w:rsidR="00E7091E" w:rsidRPr="00E7091E" w:rsidRDefault="00E7091E" w:rsidP="00E7091E">
      <w:pPr>
        <w:autoSpaceDE w:val="0"/>
        <w:autoSpaceDN w:val="0"/>
        <w:adjustRightInd w:val="0"/>
        <w:spacing w:after="0" w:line="240" w:lineRule="auto"/>
        <w:ind w:left="360"/>
        <w:contextualSpacing/>
        <w:rPr>
          <w:rFonts w:ascii="Times New Roman" w:eastAsia="Calibri" w:hAnsi="Times New Roman" w:cs="FranklinGothicDemiC"/>
          <w:b/>
          <w:bCs/>
          <w:sz w:val="28"/>
          <w:szCs w:val="36"/>
        </w:rPr>
      </w:pPr>
    </w:p>
    <w:p w:rsidR="00E7091E" w:rsidRPr="00E7091E" w:rsidRDefault="00E7091E" w:rsidP="00E7091E">
      <w:pPr>
        <w:autoSpaceDE w:val="0"/>
        <w:autoSpaceDN w:val="0"/>
        <w:adjustRightInd w:val="0"/>
        <w:spacing w:after="0" w:line="240" w:lineRule="auto"/>
        <w:ind w:left="360"/>
        <w:contextualSpacing/>
        <w:rPr>
          <w:rFonts w:ascii="Times New Roman" w:eastAsia="Calibri" w:hAnsi="Times New Roman" w:cs="FranklinGothicDemiC"/>
          <w:b/>
          <w:bCs/>
          <w:sz w:val="28"/>
          <w:szCs w:val="36"/>
        </w:rPr>
      </w:pPr>
    </w:p>
    <w:p w:rsidR="00E7091E" w:rsidRPr="00E7091E" w:rsidRDefault="00E7091E" w:rsidP="00E7091E">
      <w:pPr>
        <w:autoSpaceDE w:val="0"/>
        <w:autoSpaceDN w:val="0"/>
        <w:adjustRightInd w:val="0"/>
        <w:spacing w:after="0" w:line="240" w:lineRule="auto"/>
        <w:ind w:left="360"/>
        <w:contextualSpacing/>
        <w:rPr>
          <w:rFonts w:ascii="Times New Roman" w:eastAsia="Calibri" w:hAnsi="Times New Roman" w:cs="FranklinGothicDemiC"/>
          <w:b/>
          <w:bCs/>
          <w:sz w:val="28"/>
          <w:szCs w:val="36"/>
        </w:rPr>
      </w:pPr>
    </w:p>
    <w:p w:rsidR="00E7091E" w:rsidRPr="00E7091E" w:rsidRDefault="00E7091E" w:rsidP="00E7091E">
      <w:pPr>
        <w:autoSpaceDE w:val="0"/>
        <w:autoSpaceDN w:val="0"/>
        <w:adjustRightInd w:val="0"/>
        <w:spacing w:after="0" w:line="240" w:lineRule="auto"/>
        <w:ind w:left="360"/>
        <w:contextualSpacing/>
        <w:rPr>
          <w:rFonts w:ascii="Times New Roman" w:eastAsia="Calibri" w:hAnsi="Times New Roman" w:cs="FranklinGothicDemiC"/>
          <w:b/>
          <w:bCs/>
          <w:sz w:val="28"/>
          <w:szCs w:val="36"/>
        </w:rPr>
      </w:pPr>
    </w:p>
    <w:p w:rsidR="00E7091E" w:rsidRPr="00E7091E" w:rsidRDefault="00E7091E" w:rsidP="00E7091E">
      <w:pPr>
        <w:autoSpaceDE w:val="0"/>
        <w:autoSpaceDN w:val="0"/>
        <w:adjustRightInd w:val="0"/>
        <w:spacing w:after="0" w:line="240" w:lineRule="auto"/>
        <w:ind w:left="360"/>
        <w:contextualSpacing/>
        <w:rPr>
          <w:rFonts w:ascii="Times New Roman" w:eastAsia="Calibri" w:hAnsi="Times New Roman" w:cs="FranklinGothicDemiC"/>
          <w:b/>
          <w:bCs/>
          <w:sz w:val="28"/>
          <w:szCs w:val="36"/>
        </w:rPr>
      </w:pPr>
    </w:p>
    <w:p w:rsidR="00E7091E" w:rsidRDefault="00E7091E" w:rsidP="00E7091E">
      <w:pPr>
        <w:autoSpaceDE w:val="0"/>
        <w:autoSpaceDN w:val="0"/>
        <w:adjustRightInd w:val="0"/>
        <w:spacing w:after="0" w:line="240" w:lineRule="auto"/>
        <w:ind w:left="360"/>
        <w:contextualSpacing/>
        <w:rPr>
          <w:rFonts w:ascii="Times New Roman" w:eastAsia="Calibri" w:hAnsi="Times New Roman" w:cs="FranklinGothicDemiC"/>
          <w:b/>
          <w:bCs/>
          <w:sz w:val="28"/>
          <w:szCs w:val="36"/>
        </w:rPr>
      </w:pPr>
    </w:p>
    <w:p w:rsidR="00D05078" w:rsidRDefault="00D05078" w:rsidP="00E7091E">
      <w:pPr>
        <w:autoSpaceDE w:val="0"/>
        <w:autoSpaceDN w:val="0"/>
        <w:adjustRightInd w:val="0"/>
        <w:spacing w:after="0" w:line="240" w:lineRule="auto"/>
        <w:ind w:left="360"/>
        <w:contextualSpacing/>
        <w:rPr>
          <w:rFonts w:ascii="Times New Roman" w:eastAsia="Calibri" w:hAnsi="Times New Roman" w:cs="FranklinGothicDemiC"/>
          <w:b/>
          <w:bCs/>
          <w:sz w:val="28"/>
          <w:szCs w:val="36"/>
        </w:rPr>
      </w:pPr>
    </w:p>
    <w:p w:rsidR="00D05078" w:rsidRDefault="00D05078" w:rsidP="00E7091E">
      <w:pPr>
        <w:autoSpaceDE w:val="0"/>
        <w:autoSpaceDN w:val="0"/>
        <w:adjustRightInd w:val="0"/>
        <w:spacing w:after="0" w:line="240" w:lineRule="auto"/>
        <w:ind w:left="360"/>
        <w:contextualSpacing/>
        <w:rPr>
          <w:rFonts w:ascii="Times New Roman" w:eastAsia="Calibri" w:hAnsi="Times New Roman" w:cs="FranklinGothicDemiC"/>
          <w:b/>
          <w:bCs/>
          <w:sz w:val="28"/>
          <w:szCs w:val="36"/>
        </w:rPr>
      </w:pPr>
    </w:p>
    <w:p w:rsidR="00D05078" w:rsidRDefault="00D05078" w:rsidP="00E7091E">
      <w:pPr>
        <w:autoSpaceDE w:val="0"/>
        <w:autoSpaceDN w:val="0"/>
        <w:adjustRightInd w:val="0"/>
        <w:spacing w:after="0" w:line="240" w:lineRule="auto"/>
        <w:ind w:left="360"/>
        <w:contextualSpacing/>
        <w:rPr>
          <w:rFonts w:ascii="Times New Roman" w:eastAsia="Calibri" w:hAnsi="Times New Roman" w:cs="FranklinGothicDemiC"/>
          <w:b/>
          <w:bCs/>
          <w:sz w:val="28"/>
          <w:szCs w:val="36"/>
        </w:rPr>
      </w:pPr>
    </w:p>
    <w:p w:rsidR="00D05078" w:rsidRDefault="00D05078" w:rsidP="00E7091E">
      <w:pPr>
        <w:autoSpaceDE w:val="0"/>
        <w:autoSpaceDN w:val="0"/>
        <w:adjustRightInd w:val="0"/>
        <w:spacing w:after="0" w:line="240" w:lineRule="auto"/>
        <w:ind w:left="360"/>
        <w:contextualSpacing/>
        <w:rPr>
          <w:rFonts w:ascii="Times New Roman" w:eastAsia="Calibri" w:hAnsi="Times New Roman" w:cs="FranklinGothicDemiC"/>
          <w:b/>
          <w:bCs/>
          <w:sz w:val="28"/>
          <w:szCs w:val="36"/>
        </w:rPr>
      </w:pPr>
    </w:p>
    <w:p w:rsidR="00D05078" w:rsidRDefault="00D05078" w:rsidP="00E7091E">
      <w:pPr>
        <w:autoSpaceDE w:val="0"/>
        <w:autoSpaceDN w:val="0"/>
        <w:adjustRightInd w:val="0"/>
        <w:spacing w:after="0" w:line="240" w:lineRule="auto"/>
        <w:ind w:left="360"/>
        <w:contextualSpacing/>
        <w:rPr>
          <w:rFonts w:ascii="Times New Roman" w:eastAsia="Calibri" w:hAnsi="Times New Roman" w:cs="FranklinGothicDemiC"/>
          <w:b/>
          <w:bCs/>
          <w:sz w:val="28"/>
          <w:szCs w:val="36"/>
        </w:rPr>
      </w:pPr>
    </w:p>
    <w:p w:rsidR="00D05078" w:rsidRDefault="00D05078" w:rsidP="00E7091E">
      <w:pPr>
        <w:autoSpaceDE w:val="0"/>
        <w:autoSpaceDN w:val="0"/>
        <w:adjustRightInd w:val="0"/>
        <w:spacing w:after="0" w:line="240" w:lineRule="auto"/>
        <w:ind w:left="360"/>
        <w:contextualSpacing/>
        <w:rPr>
          <w:rFonts w:ascii="Times New Roman" w:eastAsia="Calibri" w:hAnsi="Times New Roman" w:cs="FranklinGothicDemiC"/>
          <w:b/>
          <w:bCs/>
          <w:sz w:val="28"/>
          <w:szCs w:val="36"/>
        </w:rPr>
      </w:pPr>
    </w:p>
    <w:p w:rsidR="00D05078" w:rsidRDefault="00D05078" w:rsidP="00E7091E">
      <w:pPr>
        <w:autoSpaceDE w:val="0"/>
        <w:autoSpaceDN w:val="0"/>
        <w:adjustRightInd w:val="0"/>
        <w:spacing w:after="0" w:line="240" w:lineRule="auto"/>
        <w:ind w:left="360"/>
        <w:contextualSpacing/>
        <w:rPr>
          <w:rFonts w:ascii="Times New Roman" w:eastAsia="Calibri" w:hAnsi="Times New Roman" w:cs="FranklinGothicDemiC"/>
          <w:b/>
          <w:bCs/>
          <w:sz w:val="28"/>
          <w:szCs w:val="36"/>
        </w:rPr>
      </w:pPr>
    </w:p>
    <w:p w:rsidR="00D05078" w:rsidRDefault="00D05078" w:rsidP="00E7091E">
      <w:pPr>
        <w:autoSpaceDE w:val="0"/>
        <w:autoSpaceDN w:val="0"/>
        <w:adjustRightInd w:val="0"/>
        <w:spacing w:after="0" w:line="240" w:lineRule="auto"/>
        <w:ind w:left="360"/>
        <w:contextualSpacing/>
        <w:rPr>
          <w:rFonts w:ascii="Times New Roman" w:eastAsia="Calibri" w:hAnsi="Times New Roman" w:cs="FranklinGothicDemiC"/>
          <w:b/>
          <w:bCs/>
          <w:sz w:val="28"/>
          <w:szCs w:val="36"/>
        </w:rPr>
      </w:pPr>
    </w:p>
    <w:p w:rsidR="00D05078" w:rsidRDefault="00D05078" w:rsidP="00E7091E">
      <w:pPr>
        <w:autoSpaceDE w:val="0"/>
        <w:autoSpaceDN w:val="0"/>
        <w:adjustRightInd w:val="0"/>
        <w:spacing w:after="0" w:line="240" w:lineRule="auto"/>
        <w:ind w:left="360"/>
        <w:contextualSpacing/>
        <w:rPr>
          <w:rFonts w:ascii="Times New Roman" w:eastAsia="Calibri" w:hAnsi="Times New Roman" w:cs="FranklinGothicDemiC"/>
          <w:b/>
          <w:bCs/>
          <w:sz w:val="28"/>
          <w:szCs w:val="36"/>
        </w:rPr>
      </w:pPr>
    </w:p>
    <w:p w:rsidR="00D05078" w:rsidRDefault="00D05078" w:rsidP="00E7091E">
      <w:pPr>
        <w:autoSpaceDE w:val="0"/>
        <w:autoSpaceDN w:val="0"/>
        <w:adjustRightInd w:val="0"/>
        <w:spacing w:after="0" w:line="240" w:lineRule="auto"/>
        <w:ind w:left="360"/>
        <w:contextualSpacing/>
        <w:rPr>
          <w:rFonts w:ascii="Times New Roman" w:eastAsia="Calibri" w:hAnsi="Times New Roman" w:cs="FranklinGothicDemiC"/>
          <w:b/>
          <w:bCs/>
          <w:sz w:val="28"/>
          <w:szCs w:val="36"/>
        </w:rPr>
      </w:pPr>
    </w:p>
    <w:p w:rsidR="00D05078" w:rsidRDefault="00D05078" w:rsidP="00E7091E">
      <w:pPr>
        <w:autoSpaceDE w:val="0"/>
        <w:autoSpaceDN w:val="0"/>
        <w:adjustRightInd w:val="0"/>
        <w:spacing w:after="0" w:line="240" w:lineRule="auto"/>
        <w:ind w:left="360"/>
        <w:contextualSpacing/>
        <w:rPr>
          <w:rFonts w:ascii="Times New Roman" w:eastAsia="Calibri" w:hAnsi="Times New Roman" w:cs="FranklinGothicDemiC"/>
          <w:b/>
          <w:bCs/>
          <w:sz w:val="28"/>
          <w:szCs w:val="36"/>
        </w:rPr>
      </w:pPr>
    </w:p>
    <w:p w:rsidR="00D05078" w:rsidRDefault="00D05078" w:rsidP="00E7091E">
      <w:pPr>
        <w:autoSpaceDE w:val="0"/>
        <w:autoSpaceDN w:val="0"/>
        <w:adjustRightInd w:val="0"/>
        <w:spacing w:after="0" w:line="240" w:lineRule="auto"/>
        <w:ind w:left="360"/>
        <w:contextualSpacing/>
        <w:rPr>
          <w:rFonts w:ascii="Times New Roman" w:eastAsia="Calibri" w:hAnsi="Times New Roman" w:cs="FranklinGothicDemiC"/>
          <w:b/>
          <w:bCs/>
          <w:sz w:val="28"/>
          <w:szCs w:val="36"/>
        </w:rPr>
      </w:pPr>
    </w:p>
    <w:p w:rsidR="00D05078" w:rsidRDefault="00D05078" w:rsidP="00E7091E">
      <w:pPr>
        <w:autoSpaceDE w:val="0"/>
        <w:autoSpaceDN w:val="0"/>
        <w:adjustRightInd w:val="0"/>
        <w:spacing w:after="0" w:line="240" w:lineRule="auto"/>
        <w:ind w:left="360"/>
        <w:contextualSpacing/>
        <w:rPr>
          <w:rFonts w:ascii="Times New Roman" w:eastAsia="Calibri" w:hAnsi="Times New Roman" w:cs="FranklinGothicDemiC"/>
          <w:b/>
          <w:bCs/>
          <w:sz w:val="28"/>
          <w:szCs w:val="36"/>
        </w:rPr>
      </w:pPr>
    </w:p>
    <w:p w:rsidR="00D05078" w:rsidRDefault="00D05078" w:rsidP="00E7091E">
      <w:pPr>
        <w:autoSpaceDE w:val="0"/>
        <w:autoSpaceDN w:val="0"/>
        <w:adjustRightInd w:val="0"/>
        <w:spacing w:after="0" w:line="240" w:lineRule="auto"/>
        <w:ind w:left="360"/>
        <w:contextualSpacing/>
        <w:rPr>
          <w:rFonts w:ascii="Times New Roman" w:eastAsia="Calibri" w:hAnsi="Times New Roman" w:cs="FranklinGothicDemiC"/>
          <w:b/>
          <w:bCs/>
          <w:sz w:val="28"/>
          <w:szCs w:val="36"/>
        </w:rPr>
      </w:pPr>
    </w:p>
    <w:p w:rsidR="00D05078" w:rsidRDefault="00D05078" w:rsidP="00E7091E">
      <w:pPr>
        <w:autoSpaceDE w:val="0"/>
        <w:autoSpaceDN w:val="0"/>
        <w:adjustRightInd w:val="0"/>
        <w:spacing w:after="0" w:line="240" w:lineRule="auto"/>
        <w:ind w:left="360"/>
        <w:contextualSpacing/>
        <w:rPr>
          <w:rFonts w:ascii="Times New Roman" w:eastAsia="Calibri" w:hAnsi="Times New Roman" w:cs="FranklinGothicDemiC"/>
          <w:b/>
          <w:bCs/>
          <w:sz w:val="28"/>
          <w:szCs w:val="36"/>
        </w:rPr>
      </w:pPr>
    </w:p>
    <w:p w:rsidR="00D05078" w:rsidRDefault="00D05078" w:rsidP="00E7091E">
      <w:pPr>
        <w:autoSpaceDE w:val="0"/>
        <w:autoSpaceDN w:val="0"/>
        <w:adjustRightInd w:val="0"/>
        <w:spacing w:after="0" w:line="240" w:lineRule="auto"/>
        <w:ind w:left="360"/>
        <w:contextualSpacing/>
        <w:rPr>
          <w:rFonts w:ascii="Times New Roman" w:eastAsia="Calibri" w:hAnsi="Times New Roman" w:cs="FranklinGothicDemiC"/>
          <w:b/>
          <w:bCs/>
          <w:sz w:val="28"/>
          <w:szCs w:val="36"/>
        </w:rPr>
      </w:pPr>
    </w:p>
    <w:p w:rsidR="00D05078" w:rsidRDefault="00D05078" w:rsidP="00E7091E">
      <w:pPr>
        <w:autoSpaceDE w:val="0"/>
        <w:autoSpaceDN w:val="0"/>
        <w:adjustRightInd w:val="0"/>
        <w:spacing w:after="0" w:line="240" w:lineRule="auto"/>
        <w:ind w:left="360"/>
        <w:contextualSpacing/>
        <w:rPr>
          <w:rFonts w:ascii="Times New Roman" w:eastAsia="Calibri" w:hAnsi="Times New Roman" w:cs="FranklinGothicDemiC"/>
          <w:b/>
          <w:bCs/>
          <w:sz w:val="28"/>
          <w:szCs w:val="36"/>
        </w:rPr>
      </w:pPr>
    </w:p>
    <w:p w:rsidR="00D05078" w:rsidRPr="00E7091E" w:rsidRDefault="00D05078" w:rsidP="00E7091E">
      <w:pPr>
        <w:autoSpaceDE w:val="0"/>
        <w:autoSpaceDN w:val="0"/>
        <w:adjustRightInd w:val="0"/>
        <w:spacing w:after="0" w:line="240" w:lineRule="auto"/>
        <w:ind w:left="360"/>
        <w:contextualSpacing/>
        <w:rPr>
          <w:rFonts w:ascii="Times New Roman" w:eastAsia="Calibri" w:hAnsi="Times New Roman" w:cs="FranklinGothicDemiC"/>
          <w:b/>
          <w:bCs/>
          <w:sz w:val="28"/>
          <w:szCs w:val="36"/>
        </w:rPr>
      </w:pPr>
    </w:p>
    <w:p w:rsidR="00E7091E" w:rsidRPr="00D05078" w:rsidRDefault="00E7091E" w:rsidP="00E7091E">
      <w:pPr>
        <w:autoSpaceDE w:val="0"/>
        <w:autoSpaceDN w:val="0"/>
        <w:adjustRightInd w:val="0"/>
        <w:spacing w:after="0" w:line="240" w:lineRule="auto"/>
        <w:jc w:val="center"/>
        <w:rPr>
          <w:rFonts w:ascii="Times New Roman" w:eastAsia="Calibri" w:hAnsi="Times New Roman" w:cs="FranklinGothicDemiC"/>
          <w:b/>
          <w:bCs/>
          <w:sz w:val="24"/>
          <w:szCs w:val="24"/>
        </w:rPr>
      </w:pPr>
      <w:r w:rsidRPr="00D05078">
        <w:rPr>
          <w:rFonts w:ascii="Times New Roman" w:eastAsia="Calibri" w:hAnsi="Times New Roman" w:cs="FranklinGothicDemiC"/>
          <w:b/>
          <w:bCs/>
          <w:sz w:val="24"/>
          <w:szCs w:val="24"/>
        </w:rPr>
        <w:lastRenderedPageBreak/>
        <w:t>11. УЧЕБНО-МЕТОДИЧЕСКОЕ</w:t>
      </w:r>
    </w:p>
    <w:p w:rsidR="00E7091E" w:rsidRPr="00D05078" w:rsidRDefault="00E7091E" w:rsidP="00E7091E">
      <w:pPr>
        <w:autoSpaceDE w:val="0"/>
        <w:autoSpaceDN w:val="0"/>
        <w:adjustRightInd w:val="0"/>
        <w:spacing w:after="0" w:line="240" w:lineRule="auto"/>
        <w:jc w:val="center"/>
        <w:rPr>
          <w:rFonts w:ascii="Times New Roman" w:eastAsia="Calibri" w:hAnsi="Times New Roman" w:cs="FranklinGothicDemiC"/>
          <w:b/>
          <w:bCs/>
          <w:sz w:val="24"/>
          <w:szCs w:val="24"/>
        </w:rPr>
      </w:pPr>
      <w:r w:rsidRPr="00D05078">
        <w:rPr>
          <w:rFonts w:ascii="Times New Roman" w:eastAsia="Calibri" w:hAnsi="Times New Roman" w:cs="FranklinGothicDemiC"/>
          <w:b/>
          <w:bCs/>
          <w:sz w:val="24"/>
          <w:szCs w:val="24"/>
        </w:rPr>
        <w:t>И МАТЕРИАЛЬНО-ТЕХНИЧЕСКОЕ ОБЕСПЕЧЕНИЕ</w:t>
      </w:r>
    </w:p>
    <w:p w:rsidR="00E7091E" w:rsidRPr="00D05078" w:rsidRDefault="00E7091E" w:rsidP="00E7091E">
      <w:pPr>
        <w:autoSpaceDE w:val="0"/>
        <w:autoSpaceDN w:val="0"/>
        <w:adjustRightInd w:val="0"/>
        <w:spacing w:after="0" w:line="240" w:lineRule="auto"/>
        <w:jc w:val="center"/>
        <w:rPr>
          <w:rFonts w:ascii="Times New Roman" w:eastAsia="Calibri" w:hAnsi="Times New Roman" w:cs="FranklinGothicDemiC"/>
          <w:b/>
          <w:bCs/>
          <w:sz w:val="24"/>
          <w:szCs w:val="24"/>
        </w:rPr>
      </w:pPr>
      <w:r w:rsidRPr="00D05078">
        <w:rPr>
          <w:rFonts w:ascii="Times New Roman" w:eastAsia="Calibri" w:hAnsi="Times New Roman" w:cs="FranklinGothicDemiC"/>
          <w:b/>
          <w:bCs/>
          <w:sz w:val="24"/>
          <w:szCs w:val="24"/>
        </w:rPr>
        <w:t>ПРОГРАММЫ УЧЕБНОЙ ДИСЦИПЛИНЫ</w:t>
      </w:r>
    </w:p>
    <w:p w:rsidR="00E7091E" w:rsidRDefault="00E7091E" w:rsidP="0082783A">
      <w:pPr>
        <w:autoSpaceDE w:val="0"/>
        <w:autoSpaceDN w:val="0"/>
        <w:adjustRightInd w:val="0"/>
        <w:spacing w:after="0" w:line="240" w:lineRule="auto"/>
        <w:jc w:val="center"/>
        <w:rPr>
          <w:rFonts w:ascii="Times New Roman" w:eastAsia="Calibri" w:hAnsi="Times New Roman" w:cs="FranklinGothicDemiC"/>
          <w:b/>
          <w:bCs/>
          <w:sz w:val="24"/>
          <w:szCs w:val="24"/>
        </w:rPr>
      </w:pPr>
      <w:r w:rsidRPr="00D05078">
        <w:rPr>
          <w:rFonts w:ascii="Times New Roman" w:eastAsia="Calibri" w:hAnsi="Times New Roman" w:cs="FranklinGothicDemiC"/>
          <w:b/>
          <w:bCs/>
          <w:sz w:val="24"/>
          <w:szCs w:val="24"/>
        </w:rPr>
        <w:t>«ПРАВО»</w:t>
      </w:r>
    </w:p>
    <w:p w:rsidR="0082783A" w:rsidRPr="0082783A" w:rsidRDefault="0082783A" w:rsidP="0082783A">
      <w:pPr>
        <w:autoSpaceDE w:val="0"/>
        <w:autoSpaceDN w:val="0"/>
        <w:adjustRightInd w:val="0"/>
        <w:spacing w:after="0" w:line="240" w:lineRule="auto"/>
        <w:jc w:val="center"/>
        <w:rPr>
          <w:rFonts w:ascii="Times New Roman" w:eastAsia="Calibri" w:hAnsi="Times New Roman" w:cs="FranklinGothicDemiC"/>
          <w:b/>
          <w:bCs/>
          <w:sz w:val="24"/>
          <w:szCs w:val="24"/>
        </w:rPr>
      </w:pP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bCs/>
          <w:sz w:val="28"/>
          <w:szCs w:val="21"/>
        </w:rPr>
      </w:pPr>
      <w:r w:rsidRPr="00E7091E">
        <w:rPr>
          <w:rFonts w:ascii="Times New Roman" w:eastAsia="Calibri" w:hAnsi="Times New Roman" w:cs="SchoolBookCSanPin-Regular"/>
          <w:bCs/>
          <w:sz w:val="28"/>
          <w:szCs w:val="21"/>
        </w:rPr>
        <w:t>Освоение программы учебной дисциплины «Право» предполагает наличие в</w:t>
      </w:r>
      <w:r w:rsidR="006016D1">
        <w:rPr>
          <w:rFonts w:ascii="Times New Roman" w:eastAsia="Calibri" w:hAnsi="Times New Roman" w:cs="SchoolBookCSanPin-Regular"/>
          <w:bCs/>
          <w:sz w:val="28"/>
          <w:szCs w:val="21"/>
        </w:rPr>
        <w:t xml:space="preserve"> </w:t>
      </w:r>
      <w:r w:rsidRPr="00E7091E">
        <w:rPr>
          <w:rFonts w:ascii="Times New Roman" w:eastAsia="Calibri" w:hAnsi="Times New Roman" w:cs="SchoolBookCSanPin-Regular"/>
          <w:bCs/>
          <w:sz w:val="28"/>
          <w:szCs w:val="21"/>
        </w:rPr>
        <w:t>профессиональной образовательной организации, реализующей образовательную программу среднего общего образования в пределах освоения ОПОП СПО на базе основного общего образования, учебного кабинета, в котором имеется возможность обеспечить свободный доступ в Интернет во время учебного занятия и в период внеучебной деятельности обучающихся. Помещение кабинета должно удовлетворять требованиям Санитарно-эпидемиологических правил и нормативов (СанПиН 2.4.2 № 178-02) и быть оснащено типовым оборудованием, указанным в настоящих требованиях, в том числе специализированной учебной мебелью и средствами обучения, достаточными для выполнения требований к уровню подготовки обучающихся. В кабинете должно быть мультимедийное оборудование, посредством которого участники образовательного процесса могут просматривать визуальную информацию по праву, создавать презентации, видеоматериалы, иные документы.</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bCs/>
          <w:sz w:val="28"/>
          <w:szCs w:val="21"/>
        </w:rPr>
      </w:pPr>
      <w:r w:rsidRPr="00E7091E">
        <w:rPr>
          <w:rFonts w:ascii="Times New Roman" w:eastAsia="Calibri" w:hAnsi="Times New Roman" w:cs="SchoolBookCSanPin-Regular"/>
          <w:bCs/>
          <w:sz w:val="28"/>
          <w:szCs w:val="21"/>
        </w:rPr>
        <w:t>В состав учебно-методического и материально-технического обеспечения программы учебной дисциплины «Право» входят:</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bCs/>
          <w:sz w:val="28"/>
          <w:szCs w:val="21"/>
        </w:rPr>
      </w:pPr>
      <w:r w:rsidRPr="00E7091E">
        <w:rPr>
          <w:rFonts w:ascii="Times New Roman" w:eastAsia="Calibri" w:hAnsi="Times New Roman" w:cs="SymbolMT"/>
          <w:bCs/>
          <w:sz w:val="28"/>
          <w:szCs w:val="21"/>
        </w:rPr>
        <w:t xml:space="preserve">- </w:t>
      </w:r>
      <w:r w:rsidRPr="00E7091E">
        <w:rPr>
          <w:rFonts w:ascii="Times New Roman" w:eastAsia="Calibri" w:hAnsi="Times New Roman" w:cs="SchoolBookCSanPin-Regular"/>
          <w:bCs/>
          <w:sz w:val="28"/>
          <w:szCs w:val="21"/>
        </w:rPr>
        <w:t>многофункциональный комплекс преподавателя;</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bCs/>
          <w:sz w:val="28"/>
          <w:szCs w:val="21"/>
        </w:rPr>
      </w:pPr>
      <w:r w:rsidRPr="00E7091E">
        <w:rPr>
          <w:rFonts w:ascii="Times New Roman" w:eastAsia="Calibri" w:hAnsi="Times New Roman" w:cs="SymbolMT"/>
          <w:bCs/>
          <w:sz w:val="28"/>
          <w:szCs w:val="21"/>
        </w:rPr>
        <w:t xml:space="preserve">- </w:t>
      </w:r>
      <w:r w:rsidRPr="00E7091E">
        <w:rPr>
          <w:rFonts w:ascii="Times New Roman" w:eastAsia="Calibri" w:hAnsi="Times New Roman" w:cs="SchoolBookCSanPin-Regular"/>
          <w:bCs/>
          <w:sz w:val="28"/>
          <w:szCs w:val="21"/>
        </w:rPr>
        <w:t>наглядные пособия (комплекты учебных таблиц, плакатов, портретов выдающихся ученых и др.);</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bCs/>
          <w:sz w:val="28"/>
          <w:szCs w:val="21"/>
        </w:rPr>
      </w:pPr>
      <w:r w:rsidRPr="00E7091E">
        <w:rPr>
          <w:rFonts w:ascii="Times New Roman" w:eastAsia="Calibri" w:hAnsi="Times New Roman" w:cs="SymbolMT"/>
          <w:bCs/>
          <w:sz w:val="28"/>
          <w:szCs w:val="21"/>
        </w:rPr>
        <w:t xml:space="preserve">- </w:t>
      </w:r>
      <w:r w:rsidRPr="00E7091E">
        <w:rPr>
          <w:rFonts w:ascii="Times New Roman" w:eastAsia="Calibri" w:hAnsi="Times New Roman" w:cs="SchoolBookCSanPin-Regular"/>
          <w:bCs/>
          <w:sz w:val="28"/>
          <w:szCs w:val="21"/>
        </w:rPr>
        <w:t>информационно-коммуникативные средства;</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bCs/>
          <w:sz w:val="28"/>
          <w:szCs w:val="21"/>
        </w:rPr>
      </w:pPr>
      <w:r w:rsidRPr="00E7091E">
        <w:rPr>
          <w:rFonts w:ascii="Times New Roman" w:eastAsia="Calibri" w:hAnsi="Times New Roman" w:cs="SymbolMT"/>
          <w:bCs/>
          <w:sz w:val="28"/>
          <w:szCs w:val="21"/>
        </w:rPr>
        <w:t xml:space="preserve">- </w:t>
      </w:r>
      <w:r w:rsidRPr="00E7091E">
        <w:rPr>
          <w:rFonts w:ascii="Times New Roman" w:eastAsia="Calibri" w:hAnsi="Times New Roman" w:cs="SchoolBookCSanPin-Regular"/>
          <w:bCs/>
          <w:sz w:val="28"/>
          <w:szCs w:val="21"/>
        </w:rPr>
        <w:t>экранно-звуковые пособия;</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bCs/>
          <w:sz w:val="28"/>
          <w:szCs w:val="21"/>
        </w:rPr>
      </w:pPr>
      <w:r w:rsidRPr="00E7091E">
        <w:rPr>
          <w:rFonts w:ascii="Times New Roman" w:eastAsia="Calibri" w:hAnsi="Times New Roman" w:cs="SymbolMT"/>
          <w:bCs/>
          <w:sz w:val="28"/>
          <w:szCs w:val="21"/>
        </w:rPr>
        <w:t xml:space="preserve">- </w:t>
      </w:r>
      <w:r w:rsidRPr="00E7091E">
        <w:rPr>
          <w:rFonts w:ascii="Times New Roman" w:eastAsia="Calibri" w:hAnsi="Times New Roman" w:cs="SchoolBookCSanPin-Regular"/>
          <w:bCs/>
          <w:sz w:val="28"/>
          <w:szCs w:val="21"/>
        </w:rPr>
        <w:t>комплект технической документации, в том числе паспорта на средства обучения, инструкции по их использованию и технике безопасности;</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bCs/>
          <w:sz w:val="28"/>
          <w:szCs w:val="21"/>
        </w:rPr>
      </w:pPr>
      <w:r w:rsidRPr="00E7091E">
        <w:rPr>
          <w:rFonts w:ascii="Times New Roman" w:eastAsia="Calibri" w:hAnsi="Times New Roman" w:cs="SymbolMT"/>
          <w:bCs/>
          <w:sz w:val="28"/>
          <w:szCs w:val="21"/>
        </w:rPr>
        <w:t xml:space="preserve">- </w:t>
      </w:r>
      <w:r w:rsidRPr="00E7091E">
        <w:rPr>
          <w:rFonts w:ascii="Times New Roman" w:eastAsia="Calibri" w:hAnsi="Times New Roman" w:cs="SchoolBookCSanPin-Regular"/>
          <w:bCs/>
          <w:sz w:val="28"/>
          <w:szCs w:val="21"/>
        </w:rPr>
        <w:t>библиотечный фонд.</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bCs/>
          <w:sz w:val="28"/>
          <w:szCs w:val="21"/>
        </w:rPr>
      </w:pPr>
      <w:r w:rsidRPr="00E7091E">
        <w:rPr>
          <w:rFonts w:ascii="Times New Roman" w:eastAsia="Calibri" w:hAnsi="Times New Roman" w:cs="SchoolBookCSanPin-Regular"/>
          <w:bCs/>
          <w:sz w:val="28"/>
          <w:szCs w:val="21"/>
        </w:rPr>
        <w:t>В библиотечный фонд входят учебники, учебно-методические комплекты (УМК), обеспечивающие освоение учебной дисциплины «Право»,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bCs/>
          <w:sz w:val="28"/>
          <w:szCs w:val="21"/>
        </w:rPr>
      </w:pPr>
      <w:r w:rsidRPr="00E7091E">
        <w:rPr>
          <w:rFonts w:ascii="Times New Roman" w:eastAsia="Calibri" w:hAnsi="Times New Roman" w:cs="SchoolBookCSanPin-Regular"/>
          <w:bCs/>
          <w:sz w:val="28"/>
          <w:szCs w:val="21"/>
        </w:rPr>
        <w:t>Библиотечный фонд может быть дополнен энциклопедиями, справочниками, научной и научно-популярной литературой и другими пособиями по вопросам юриспруденции.</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bCs/>
          <w:sz w:val="28"/>
          <w:szCs w:val="21"/>
        </w:rPr>
      </w:pPr>
      <w:r w:rsidRPr="00E7091E">
        <w:rPr>
          <w:rFonts w:ascii="Times New Roman" w:eastAsia="Calibri" w:hAnsi="Times New Roman" w:cs="SchoolBookCSanPin-Regular"/>
          <w:bCs/>
          <w:sz w:val="28"/>
          <w:szCs w:val="21"/>
        </w:rPr>
        <w:t>В процессе освоения программы учебной дисциплины «Право» обучающиеся должны иметь возможность доступа:</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bCs/>
          <w:sz w:val="28"/>
          <w:szCs w:val="21"/>
        </w:rPr>
      </w:pPr>
      <w:r w:rsidRPr="00E7091E">
        <w:rPr>
          <w:rFonts w:ascii="Times New Roman" w:eastAsia="Calibri" w:hAnsi="Times New Roman" w:cs="SymbolMT"/>
          <w:bCs/>
          <w:sz w:val="28"/>
          <w:szCs w:val="21"/>
        </w:rPr>
        <w:t xml:space="preserve">- </w:t>
      </w:r>
      <w:r w:rsidRPr="00E7091E">
        <w:rPr>
          <w:rFonts w:ascii="Times New Roman" w:eastAsia="Calibri" w:hAnsi="Times New Roman" w:cs="SchoolBookCSanPin-Regular"/>
          <w:bCs/>
          <w:sz w:val="28"/>
          <w:szCs w:val="21"/>
        </w:rPr>
        <w:t>к электронным учебным материалам по праву, имеющимся в свободном доступе</w:t>
      </w: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21"/>
        </w:rPr>
      </w:pPr>
      <w:r w:rsidRPr="00E7091E">
        <w:rPr>
          <w:rFonts w:ascii="Times New Roman" w:eastAsia="Calibri" w:hAnsi="Times New Roman" w:cs="SchoolBookCSanPin-Regular"/>
          <w:bCs/>
          <w:sz w:val="28"/>
          <w:szCs w:val="21"/>
        </w:rPr>
        <w:t>в сети Интернет (электронным книгам, практикумам, тестам);</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bCs/>
          <w:sz w:val="28"/>
          <w:szCs w:val="21"/>
        </w:rPr>
      </w:pPr>
      <w:r w:rsidRPr="00E7091E">
        <w:rPr>
          <w:rFonts w:ascii="Times New Roman" w:eastAsia="Calibri" w:hAnsi="Times New Roman" w:cs="SymbolMT"/>
          <w:bCs/>
          <w:sz w:val="28"/>
          <w:szCs w:val="21"/>
        </w:rPr>
        <w:lastRenderedPageBreak/>
        <w:t xml:space="preserve">- </w:t>
      </w:r>
      <w:r w:rsidRPr="00E7091E">
        <w:rPr>
          <w:rFonts w:ascii="Times New Roman" w:eastAsia="Calibri" w:hAnsi="Times New Roman" w:cs="SchoolBookCSanPin-Regular"/>
          <w:bCs/>
          <w:sz w:val="28"/>
          <w:szCs w:val="21"/>
        </w:rPr>
        <w:t>сайтам государственных, муниципальных органов власти и управления;</w:t>
      </w:r>
    </w:p>
    <w:p w:rsidR="00E7091E" w:rsidRPr="00E7091E" w:rsidRDefault="00E7091E" w:rsidP="00E7091E">
      <w:pPr>
        <w:autoSpaceDE w:val="0"/>
        <w:autoSpaceDN w:val="0"/>
        <w:adjustRightInd w:val="0"/>
        <w:spacing w:after="0" w:line="240" w:lineRule="auto"/>
        <w:ind w:firstLine="708"/>
        <w:jc w:val="both"/>
        <w:rPr>
          <w:rFonts w:ascii="Times New Roman" w:eastAsia="Calibri" w:hAnsi="Times New Roman" w:cs="SchoolBookCSanPin-Regular"/>
          <w:bCs/>
          <w:sz w:val="28"/>
          <w:szCs w:val="21"/>
        </w:rPr>
      </w:pPr>
      <w:r w:rsidRPr="00E7091E">
        <w:rPr>
          <w:rFonts w:ascii="Times New Roman" w:eastAsia="Calibri" w:hAnsi="Times New Roman" w:cs="SymbolMT"/>
          <w:bCs/>
          <w:sz w:val="28"/>
          <w:szCs w:val="21"/>
        </w:rPr>
        <w:t xml:space="preserve">- </w:t>
      </w:r>
      <w:r w:rsidRPr="00E7091E">
        <w:rPr>
          <w:rFonts w:ascii="Times New Roman" w:eastAsia="Calibri" w:hAnsi="Times New Roman" w:cs="SchoolBookCSanPin-Regular"/>
          <w:bCs/>
          <w:sz w:val="28"/>
          <w:szCs w:val="21"/>
        </w:rPr>
        <w:t>любой правовой информации (законам, подзаконным актам и иным нормативным документам, а также их проектам), в том числе через правовые информационные системы «Консультант Плюс», «Гарант» и др.</w:t>
      </w: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0"/>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0"/>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0"/>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0"/>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0"/>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0"/>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0"/>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0"/>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0"/>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0"/>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0"/>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0"/>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0"/>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0"/>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0"/>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0"/>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0"/>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0"/>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0"/>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0"/>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0"/>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0"/>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0"/>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0"/>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0"/>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0"/>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0"/>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0"/>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0"/>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0"/>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0"/>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0"/>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0"/>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0"/>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0"/>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0"/>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0"/>
        </w:rPr>
      </w:pP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0"/>
        </w:rPr>
      </w:pPr>
    </w:p>
    <w:p w:rsid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0"/>
        </w:rPr>
      </w:pPr>
    </w:p>
    <w:p w:rsidR="00D05078" w:rsidRPr="00E7091E" w:rsidRDefault="00D05078" w:rsidP="00E7091E">
      <w:pPr>
        <w:autoSpaceDE w:val="0"/>
        <w:autoSpaceDN w:val="0"/>
        <w:adjustRightInd w:val="0"/>
        <w:spacing w:after="0" w:line="240" w:lineRule="auto"/>
        <w:jc w:val="both"/>
        <w:rPr>
          <w:rFonts w:ascii="Times New Roman" w:eastAsia="Calibri" w:hAnsi="Times New Roman" w:cs="SchoolBookCSanPin-Regular"/>
          <w:bCs/>
          <w:sz w:val="28"/>
          <w:szCs w:val="10"/>
        </w:rPr>
      </w:pPr>
    </w:p>
    <w:p w:rsidR="00E7091E" w:rsidRPr="00D05078" w:rsidRDefault="00E7091E" w:rsidP="00E7091E">
      <w:pPr>
        <w:autoSpaceDE w:val="0"/>
        <w:autoSpaceDN w:val="0"/>
        <w:adjustRightInd w:val="0"/>
        <w:spacing w:after="0" w:line="240" w:lineRule="auto"/>
        <w:jc w:val="center"/>
        <w:rPr>
          <w:rFonts w:ascii="Times New Roman" w:eastAsia="Calibri" w:hAnsi="Times New Roman" w:cs="FranklinGothicDemiC"/>
          <w:b/>
          <w:bCs/>
          <w:sz w:val="24"/>
          <w:szCs w:val="24"/>
        </w:rPr>
      </w:pPr>
      <w:r w:rsidRPr="00D05078">
        <w:rPr>
          <w:rFonts w:ascii="Times New Roman" w:eastAsia="Calibri" w:hAnsi="Times New Roman" w:cs="FranklinGothicDemiC"/>
          <w:b/>
          <w:bCs/>
          <w:sz w:val="24"/>
          <w:szCs w:val="24"/>
        </w:rPr>
        <w:lastRenderedPageBreak/>
        <w:t>12. ЛИТЕРАТУРА</w:t>
      </w:r>
    </w:p>
    <w:p w:rsidR="00E7091E" w:rsidRPr="00D05078" w:rsidRDefault="00E7091E" w:rsidP="00E7091E">
      <w:pPr>
        <w:autoSpaceDE w:val="0"/>
        <w:autoSpaceDN w:val="0"/>
        <w:adjustRightInd w:val="0"/>
        <w:spacing w:after="0" w:line="240" w:lineRule="auto"/>
        <w:jc w:val="both"/>
        <w:rPr>
          <w:rFonts w:ascii="Times New Roman" w:eastAsia="Calibri" w:hAnsi="Times New Roman" w:cs="FranklinGothicDemiC"/>
          <w:b/>
          <w:bCs/>
          <w:sz w:val="24"/>
          <w:szCs w:val="24"/>
        </w:rPr>
      </w:pPr>
    </w:p>
    <w:p w:rsidR="00E7091E" w:rsidRPr="00E7091E" w:rsidRDefault="00E7091E" w:rsidP="00E7091E">
      <w:pPr>
        <w:autoSpaceDE w:val="0"/>
        <w:autoSpaceDN w:val="0"/>
        <w:adjustRightInd w:val="0"/>
        <w:spacing w:after="0" w:line="240" w:lineRule="auto"/>
        <w:jc w:val="center"/>
        <w:rPr>
          <w:rFonts w:ascii="Times New Roman" w:eastAsia="Calibri" w:hAnsi="Times New Roman" w:cs="FranklinGothicDemiC"/>
          <w:b/>
          <w:bCs/>
          <w:sz w:val="28"/>
          <w:szCs w:val="28"/>
        </w:rPr>
      </w:pPr>
      <w:r w:rsidRPr="00E7091E">
        <w:rPr>
          <w:rFonts w:ascii="Times New Roman" w:eastAsia="Calibri" w:hAnsi="Times New Roman" w:cs="FranklinGothicDemiC"/>
          <w:b/>
          <w:bCs/>
          <w:sz w:val="28"/>
          <w:szCs w:val="28"/>
        </w:rPr>
        <w:t>Для обучающихся</w:t>
      </w:r>
    </w:p>
    <w:p w:rsidR="006016D1" w:rsidRPr="006016D1" w:rsidRDefault="006016D1" w:rsidP="006016D1">
      <w:pPr>
        <w:autoSpaceDE w:val="0"/>
        <w:autoSpaceDN w:val="0"/>
        <w:adjustRightInd w:val="0"/>
        <w:spacing w:after="0" w:line="240" w:lineRule="auto"/>
        <w:ind w:firstLine="709"/>
        <w:jc w:val="both"/>
        <w:rPr>
          <w:rFonts w:ascii="Times New Roman" w:eastAsia="Calibri" w:hAnsi="Times New Roman" w:cs="SchoolBookCSanPin-Italic"/>
          <w:bCs/>
          <w:iCs/>
          <w:sz w:val="28"/>
          <w:szCs w:val="19"/>
        </w:rPr>
      </w:pPr>
      <w:r>
        <w:rPr>
          <w:rFonts w:ascii="Times New Roman" w:eastAsia="Calibri" w:hAnsi="Times New Roman" w:cs="SchoolBookCSanPin-Italic"/>
          <w:bCs/>
          <w:iCs/>
          <w:sz w:val="28"/>
          <w:szCs w:val="19"/>
        </w:rPr>
        <w:t xml:space="preserve">1. </w:t>
      </w:r>
      <w:r w:rsidRPr="006016D1">
        <w:rPr>
          <w:rFonts w:ascii="Times New Roman" w:eastAsia="Calibri" w:hAnsi="Times New Roman" w:cs="SchoolBookCSanPin-Italic"/>
          <w:bCs/>
          <w:iCs/>
          <w:sz w:val="28"/>
          <w:szCs w:val="19"/>
        </w:rPr>
        <w:t xml:space="preserve">Певцова Е.А. Право для профессий и специальностей социально- экономического профиля: учебник для студентов профессиональных образовательных организаций, осваивающих профессии и </w:t>
      </w:r>
      <w:proofErr w:type="gramStart"/>
      <w:r w:rsidRPr="006016D1">
        <w:rPr>
          <w:rFonts w:ascii="Times New Roman" w:eastAsia="Calibri" w:hAnsi="Times New Roman" w:cs="SchoolBookCSanPin-Italic"/>
          <w:bCs/>
          <w:iCs/>
          <w:sz w:val="28"/>
          <w:szCs w:val="19"/>
        </w:rPr>
        <w:t>специальности  СПО</w:t>
      </w:r>
      <w:proofErr w:type="gramEnd"/>
      <w:r w:rsidRPr="006016D1">
        <w:rPr>
          <w:rFonts w:ascii="Times New Roman" w:eastAsia="Calibri" w:hAnsi="Times New Roman" w:cs="SchoolBookCSanPin-Italic"/>
          <w:bCs/>
          <w:iCs/>
          <w:sz w:val="28"/>
          <w:szCs w:val="19"/>
        </w:rPr>
        <w:t>. – М., 2017</w:t>
      </w:r>
    </w:p>
    <w:p w:rsidR="006016D1" w:rsidRPr="006016D1" w:rsidRDefault="006016D1" w:rsidP="006016D1">
      <w:pPr>
        <w:autoSpaceDE w:val="0"/>
        <w:autoSpaceDN w:val="0"/>
        <w:adjustRightInd w:val="0"/>
        <w:spacing w:after="0" w:line="240" w:lineRule="auto"/>
        <w:ind w:firstLine="709"/>
        <w:jc w:val="both"/>
        <w:rPr>
          <w:rFonts w:ascii="Times New Roman" w:eastAsia="Calibri" w:hAnsi="Times New Roman" w:cs="SchoolBookCSanPin-Italic"/>
          <w:bCs/>
          <w:iCs/>
          <w:sz w:val="28"/>
          <w:szCs w:val="19"/>
        </w:rPr>
      </w:pPr>
      <w:r>
        <w:rPr>
          <w:rFonts w:ascii="Times New Roman" w:eastAsia="Calibri" w:hAnsi="Times New Roman" w:cs="SchoolBookCSanPin-Italic"/>
          <w:bCs/>
          <w:iCs/>
          <w:sz w:val="28"/>
          <w:szCs w:val="19"/>
        </w:rPr>
        <w:t xml:space="preserve">2. </w:t>
      </w:r>
      <w:r w:rsidRPr="006016D1">
        <w:rPr>
          <w:rFonts w:ascii="Times New Roman" w:eastAsia="Calibri" w:hAnsi="Times New Roman" w:cs="SchoolBookCSanPin-Italic"/>
          <w:bCs/>
          <w:iCs/>
          <w:sz w:val="28"/>
          <w:szCs w:val="19"/>
        </w:rPr>
        <w:t>Певцова Е.А. Право для профессий и специальностей социально- экономического профиля. Практикум: учеб. пособие для студентов профессиональных образовательных организаций, осваивающих профессии и специальности СПО. – М., 2017</w:t>
      </w:r>
    </w:p>
    <w:p w:rsidR="006016D1" w:rsidRDefault="006016D1" w:rsidP="006016D1">
      <w:pPr>
        <w:autoSpaceDE w:val="0"/>
        <w:autoSpaceDN w:val="0"/>
        <w:adjustRightInd w:val="0"/>
        <w:spacing w:after="0" w:line="240" w:lineRule="auto"/>
        <w:ind w:firstLine="709"/>
        <w:jc w:val="both"/>
        <w:rPr>
          <w:rFonts w:ascii="Times New Roman" w:eastAsia="Calibri" w:hAnsi="Times New Roman" w:cs="SchoolBookCSanPin-Italic"/>
          <w:bCs/>
          <w:iCs/>
          <w:sz w:val="28"/>
          <w:szCs w:val="19"/>
        </w:rPr>
      </w:pPr>
      <w:r>
        <w:rPr>
          <w:rFonts w:ascii="Times New Roman" w:eastAsia="Calibri" w:hAnsi="Times New Roman" w:cs="SchoolBookCSanPin-Italic"/>
          <w:bCs/>
          <w:iCs/>
          <w:sz w:val="28"/>
          <w:szCs w:val="19"/>
        </w:rPr>
        <w:t xml:space="preserve">3. </w:t>
      </w:r>
      <w:r w:rsidRPr="006016D1">
        <w:rPr>
          <w:rFonts w:ascii="Times New Roman" w:eastAsia="Calibri" w:hAnsi="Times New Roman" w:cs="SchoolBookCSanPin-Italic"/>
          <w:bCs/>
          <w:iCs/>
          <w:sz w:val="28"/>
          <w:szCs w:val="19"/>
        </w:rPr>
        <w:t>Певцова Е.А. Право для профессий и специальностей социально- экономического профиля: электронный учебно-методический комплекс. –М., 2017</w:t>
      </w:r>
    </w:p>
    <w:p w:rsidR="00E7091E" w:rsidRPr="00D05078" w:rsidRDefault="006016D1" w:rsidP="00D05078">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Italic"/>
          <w:bCs/>
          <w:iCs/>
          <w:sz w:val="28"/>
          <w:szCs w:val="19"/>
        </w:rPr>
        <w:t xml:space="preserve">4. </w:t>
      </w:r>
      <w:r w:rsidR="00E7091E" w:rsidRPr="00D05078">
        <w:rPr>
          <w:rFonts w:ascii="Times New Roman" w:eastAsia="Calibri" w:hAnsi="Times New Roman" w:cs="SchoolBookCSanPin-Italic"/>
          <w:bCs/>
          <w:iCs/>
          <w:sz w:val="28"/>
          <w:szCs w:val="19"/>
        </w:rPr>
        <w:t xml:space="preserve">Певцова Е. А. </w:t>
      </w:r>
      <w:r w:rsidR="00E7091E" w:rsidRPr="00D05078">
        <w:rPr>
          <w:rFonts w:ascii="Times New Roman" w:eastAsia="Calibri" w:hAnsi="Times New Roman" w:cs="SchoolBookCSanPin-Regular"/>
          <w:bCs/>
          <w:sz w:val="28"/>
          <w:szCs w:val="19"/>
        </w:rPr>
        <w:t>Право. Основы правовой культуры (базовый и профильный уров</w:t>
      </w:r>
      <w:r>
        <w:rPr>
          <w:rFonts w:ascii="Times New Roman" w:eastAsia="Calibri" w:hAnsi="Times New Roman" w:cs="SchoolBookCSanPin-Regular"/>
          <w:bCs/>
          <w:sz w:val="28"/>
          <w:szCs w:val="19"/>
        </w:rPr>
        <w:t>ни). 10 класс: в 2 ч. — М., 2015</w:t>
      </w:r>
      <w:r w:rsidR="00E7091E" w:rsidRPr="00D05078">
        <w:rPr>
          <w:rFonts w:ascii="Times New Roman" w:eastAsia="Calibri" w:hAnsi="Times New Roman" w:cs="SchoolBookCSanPin-Regular"/>
          <w:bCs/>
          <w:sz w:val="28"/>
          <w:szCs w:val="19"/>
        </w:rPr>
        <w:t>.</w:t>
      </w:r>
    </w:p>
    <w:p w:rsidR="00E7091E" w:rsidRPr="00D05078" w:rsidRDefault="006016D1" w:rsidP="00D05078">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Italic"/>
          <w:bCs/>
          <w:iCs/>
          <w:sz w:val="28"/>
          <w:szCs w:val="19"/>
        </w:rPr>
        <w:t xml:space="preserve">5. </w:t>
      </w:r>
      <w:r w:rsidR="00E7091E" w:rsidRPr="00D05078">
        <w:rPr>
          <w:rFonts w:ascii="Times New Roman" w:eastAsia="Calibri" w:hAnsi="Times New Roman" w:cs="SchoolBookCSanPin-Italic"/>
          <w:bCs/>
          <w:iCs/>
          <w:sz w:val="28"/>
          <w:szCs w:val="19"/>
        </w:rPr>
        <w:t xml:space="preserve">Певцова Е. А. </w:t>
      </w:r>
      <w:r w:rsidR="00E7091E" w:rsidRPr="00D05078">
        <w:rPr>
          <w:rFonts w:ascii="Times New Roman" w:eastAsia="Calibri" w:hAnsi="Times New Roman" w:cs="SchoolBookCSanPin-Regular"/>
          <w:bCs/>
          <w:sz w:val="28"/>
          <w:szCs w:val="19"/>
        </w:rPr>
        <w:t>Право. Основы правовой культуры (базовый и профильный уров</w:t>
      </w:r>
      <w:r>
        <w:rPr>
          <w:rFonts w:ascii="Times New Roman" w:eastAsia="Calibri" w:hAnsi="Times New Roman" w:cs="SchoolBookCSanPin-Regular"/>
          <w:bCs/>
          <w:sz w:val="28"/>
          <w:szCs w:val="19"/>
        </w:rPr>
        <w:t>ни). 11 класс: в 2 ч. — М., 2015</w:t>
      </w:r>
      <w:r w:rsidR="00E7091E" w:rsidRPr="00D05078">
        <w:rPr>
          <w:rFonts w:ascii="Times New Roman" w:eastAsia="Calibri" w:hAnsi="Times New Roman" w:cs="SchoolBookCSanPin-Regular"/>
          <w:bCs/>
          <w:sz w:val="28"/>
          <w:szCs w:val="19"/>
        </w:rPr>
        <w:t>.</w:t>
      </w:r>
    </w:p>
    <w:p w:rsidR="00E7091E" w:rsidRPr="00D05078" w:rsidRDefault="006016D1" w:rsidP="00D05078">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Italic"/>
          <w:bCs/>
          <w:iCs/>
          <w:sz w:val="28"/>
          <w:szCs w:val="19"/>
        </w:rPr>
        <w:t xml:space="preserve">6. </w:t>
      </w:r>
      <w:r w:rsidR="00E7091E" w:rsidRPr="00D05078">
        <w:rPr>
          <w:rFonts w:ascii="Times New Roman" w:eastAsia="Calibri" w:hAnsi="Times New Roman" w:cs="SchoolBookCSanPin-Italic"/>
          <w:bCs/>
          <w:iCs/>
          <w:sz w:val="28"/>
          <w:szCs w:val="19"/>
        </w:rPr>
        <w:t xml:space="preserve">Певцова Е. А. </w:t>
      </w:r>
      <w:r w:rsidR="00E7091E" w:rsidRPr="00D05078">
        <w:rPr>
          <w:rFonts w:ascii="Times New Roman" w:eastAsia="Calibri" w:hAnsi="Times New Roman" w:cs="SchoolBookCSanPin-Regular"/>
          <w:bCs/>
          <w:sz w:val="28"/>
          <w:szCs w:val="19"/>
        </w:rPr>
        <w:t>Правовая защита молодежи</w:t>
      </w:r>
      <w:r>
        <w:rPr>
          <w:rFonts w:ascii="Times New Roman" w:eastAsia="Calibri" w:hAnsi="Times New Roman" w:cs="SchoolBookCSanPin-Regular"/>
          <w:bCs/>
          <w:sz w:val="28"/>
          <w:szCs w:val="19"/>
        </w:rPr>
        <w:t xml:space="preserve"> при трудоустройстве. — М., 2016</w:t>
      </w:r>
      <w:r w:rsidR="00E7091E" w:rsidRPr="00D05078">
        <w:rPr>
          <w:rFonts w:ascii="Times New Roman" w:eastAsia="Calibri" w:hAnsi="Times New Roman" w:cs="SchoolBookCSanPin-Regular"/>
          <w:bCs/>
          <w:sz w:val="28"/>
          <w:szCs w:val="19"/>
        </w:rPr>
        <w:t>.</w:t>
      </w:r>
    </w:p>
    <w:p w:rsidR="00E7091E" w:rsidRPr="00E7091E" w:rsidRDefault="00E7091E" w:rsidP="00E7091E">
      <w:pPr>
        <w:autoSpaceDE w:val="0"/>
        <w:autoSpaceDN w:val="0"/>
        <w:adjustRightInd w:val="0"/>
        <w:spacing w:after="0" w:line="240" w:lineRule="auto"/>
        <w:jc w:val="both"/>
        <w:rPr>
          <w:rFonts w:ascii="Times New Roman" w:eastAsia="Calibri" w:hAnsi="Times New Roman" w:cs="SchoolBookCSanPin-Regular"/>
          <w:bCs/>
          <w:sz w:val="28"/>
          <w:szCs w:val="19"/>
        </w:rPr>
      </w:pPr>
    </w:p>
    <w:p w:rsidR="00E7091E" w:rsidRPr="00E7091E" w:rsidRDefault="00E7091E" w:rsidP="00E7091E">
      <w:pPr>
        <w:autoSpaceDE w:val="0"/>
        <w:autoSpaceDN w:val="0"/>
        <w:adjustRightInd w:val="0"/>
        <w:spacing w:after="0" w:line="240" w:lineRule="auto"/>
        <w:jc w:val="center"/>
        <w:rPr>
          <w:rFonts w:ascii="Times New Roman" w:eastAsia="Calibri" w:hAnsi="Times New Roman" w:cs="FranklinGothicDemiC"/>
          <w:b/>
          <w:bCs/>
          <w:sz w:val="28"/>
          <w:szCs w:val="28"/>
        </w:rPr>
      </w:pPr>
      <w:r w:rsidRPr="00E7091E">
        <w:rPr>
          <w:rFonts w:ascii="Times New Roman" w:eastAsia="Calibri" w:hAnsi="Times New Roman" w:cs="FranklinGothicDemiC"/>
          <w:b/>
          <w:bCs/>
          <w:sz w:val="28"/>
          <w:szCs w:val="28"/>
        </w:rPr>
        <w:t>Для преподавателей</w:t>
      </w:r>
    </w:p>
    <w:p w:rsidR="006016D1" w:rsidRPr="006016D1" w:rsidRDefault="006016D1" w:rsidP="006016D1">
      <w:pPr>
        <w:widowControl w:val="0"/>
        <w:tabs>
          <w:tab w:val="left" w:pos="1489"/>
          <w:tab w:val="left" w:pos="3321"/>
          <w:tab w:val="left" w:pos="3789"/>
          <w:tab w:val="left" w:pos="5504"/>
          <w:tab w:val="left" w:pos="7240"/>
          <w:tab w:val="left" w:pos="8353"/>
          <w:tab w:val="left" w:pos="9333"/>
        </w:tabs>
        <w:spacing w:after="0" w:line="314" w:lineRule="exact"/>
        <w:ind w:left="808"/>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w:t>
      </w:r>
      <w:r w:rsidRPr="006016D1">
        <w:rPr>
          <w:rFonts w:ascii="Times New Roman" w:eastAsia="Times New Roman" w:hAnsi="Times New Roman" w:cs="Times New Roman"/>
          <w:sz w:val="28"/>
          <w:szCs w:val="28"/>
        </w:rPr>
        <w:t>Об</w:t>
      </w:r>
      <w:r w:rsidRPr="006016D1">
        <w:rPr>
          <w:rFonts w:ascii="Times New Roman" w:eastAsia="Times New Roman" w:hAnsi="Times New Roman" w:cs="Times New Roman"/>
          <w:sz w:val="28"/>
          <w:szCs w:val="28"/>
        </w:rPr>
        <w:tab/>
        <w:t>образовании</w:t>
      </w:r>
      <w:r w:rsidRPr="006016D1">
        <w:rPr>
          <w:rFonts w:ascii="Times New Roman" w:eastAsia="Times New Roman" w:hAnsi="Times New Roman" w:cs="Times New Roman"/>
          <w:sz w:val="28"/>
          <w:szCs w:val="28"/>
        </w:rPr>
        <w:tab/>
        <w:t>в</w:t>
      </w:r>
      <w:r w:rsidRPr="006016D1">
        <w:rPr>
          <w:rFonts w:ascii="Times New Roman" w:eastAsia="Times New Roman" w:hAnsi="Times New Roman" w:cs="Times New Roman"/>
          <w:sz w:val="28"/>
          <w:szCs w:val="28"/>
        </w:rPr>
        <w:tab/>
      </w:r>
      <w:r w:rsidRPr="006016D1">
        <w:rPr>
          <w:rFonts w:ascii="Times New Roman" w:eastAsia="Times New Roman" w:hAnsi="Times New Roman" w:cs="Times New Roman"/>
          <w:spacing w:val="-3"/>
          <w:sz w:val="28"/>
          <w:szCs w:val="28"/>
        </w:rPr>
        <w:t>Российской</w:t>
      </w:r>
      <w:r w:rsidRPr="006016D1">
        <w:rPr>
          <w:rFonts w:ascii="Times New Roman" w:eastAsia="Times New Roman" w:hAnsi="Times New Roman" w:cs="Times New Roman"/>
          <w:spacing w:val="-3"/>
          <w:sz w:val="28"/>
          <w:szCs w:val="28"/>
        </w:rPr>
        <w:tab/>
      </w:r>
      <w:r w:rsidRPr="006016D1">
        <w:rPr>
          <w:rFonts w:ascii="Times New Roman" w:eastAsia="Times New Roman" w:hAnsi="Times New Roman" w:cs="Times New Roman"/>
          <w:sz w:val="28"/>
          <w:szCs w:val="28"/>
        </w:rPr>
        <w:t>Федерации:</w:t>
      </w:r>
      <w:r w:rsidRPr="006016D1">
        <w:rPr>
          <w:rFonts w:ascii="Times New Roman" w:eastAsia="Times New Roman" w:hAnsi="Times New Roman" w:cs="Times New Roman"/>
          <w:sz w:val="28"/>
          <w:szCs w:val="28"/>
        </w:rPr>
        <w:tab/>
      </w:r>
      <w:proofErr w:type="spellStart"/>
      <w:r w:rsidRPr="006016D1">
        <w:rPr>
          <w:rFonts w:ascii="Times New Roman" w:eastAsia="Times New Roman" w:hAnsi="Times New Roman" w:cs="Times New Roman"/>
          <w:sz w:val="28"/>
          <w:szCs w:val="28"/>
        </w:rPr>
        <w:t>федер</w:t>
      </w:r>
      <w:proofErr w:type="spellEnd"/>
      <w:r w:rsidRPr="006016D1">
        <w:rPr>
          <w:rFonts w:ascii="Times New Roman" w:eastAsia="Times New Roman" w:hAnsi="Times New Roman" w:cs="Times New Roman"/>
          <w:sz w:val="28"/>
          <w:szCs w:val="28"/>
        </w:rPr>
        <w:t>.</w:t>
      </w:r>
      <w:r w:rsidRPr="006016D1">
        <w:rPr>
          <w:rFonts w:ascii="Times New Roman" w:eastAsia="Times New Roman" w:hAnsi="Times New Roman" w:cs="Times New Roman"/>
          <w:sz w:val="28"/>
          <w:szCs w:val="28"/>
        </w:rPr>
        <w:tab/>
      </w:r>
      <w:r>
        <w:rPr>
          <w:rFonts w:ascii="Times New Roman" w:eastAsia="Times New Roman" w:hAnsi="Times New Roman" w:cs="Times New Roman"/>
          <w:spacing w:val="-4"/>
          <w:sz w:val="28"/>
          <w:szCs w:val="28"/>
        </w:rPr>
        <w:t xml:space="preserve">Закон </w:t>
      </w:r>
      <w:r w:rsidRPr="006016D1">
        <w:rPr>
          <w:rFonts w:ascii="Times New Roman" w:eastAsia="Times New Roman" w:hAnsi="Times New Roman" w:cs="Times New Roman"/>
          <w:sz w:val="28"/>
          <w:szCs w:val="28"/>
        </w:rPr>
        <w:t>от</w:t>
      </w:r>
    </w:p>
    <w:p w:rsidR="006016D1" w:rsidRPr="006016D1" w:rsidRDefault="006016D1" w:rsidP="006016D1">
      <w:pPr>
        <w:widowControl w:val="0"/>
        <w:spacing w:after="0" w:line="240" w:lineRule="auto"/>
        <w:ind w:left="100" w:right="103"/>
        <w:jc w:val="both"/>
        <w:rPr>
          <w:rFonts w:ascii="Times New Roman" w:eastAsia="Times New Roman" w:hAnsi="Times New Roman" w:cs="Times New Roman"/>
          <w:sz w:val="28"/>
          <w:szCs w:val="28"/>
        </w:rPr>
      </w:pPr>
      <w:r w:rsidRPr="006016D1">
        <w:rPr>
          <w:rFonts w:ascii="Times New Roman" w:eastAsia="Times New Roman" w:hAnsi="Times New Roman" w:cs="Times New Roman"/>
          <w:sz w:val="28"/>
          <w:szCs w:val="28"/>
        </w:rPr>
        <w:t>29.12. 2012 № 273-ФЗ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 внесенными Федеральным законом от 04.06.2014 № 145-ФЗ, в ред. от 03.07.2016, с изм. от 19.12.2016.)</w:t>
      </w:r>
    </w:p>
    <w:p w:rsidR="00E7091E" w:rsidRPr="00E7091E" w:rsidRDefault="006016D1" w:rsidP="006016D1">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2. </w:t>
      </w:r>
      <w:r w:rsidR="00E7091E" w:rsidRPr="00E7091E">
        <w:rPr>
          <w:rFonts w:ascii="Times New Roman" w:eastAsia="Calibri" w:hAnsi="Times New Roman" w:cs="SchoolBookCSanPin-Regular"/>
          <w:bCs/>
          <w:sz w:val="28"/>
          <w:szCs w:val="19"/>
        </w:rPr>
        <w:t>Конституция РФ от 12.12.1993 (с поправками от 30.12.2008</w:t>
      </w:r>
      <w:r>
        <w:rPr>
          <w:rFonts w:ascii="Times New Roman" w:eastAsia="Calibri" w:hAnsi="Times New Roman" w:cs="SchoolBookCSanPin-Regular"/>
          <w:bCs/>
          <w:sz w:val="28"/>
          <w:szCs w:val="19"/>
        </w:rPr>
        <w:t>) // СЗ РФ. — 2015</w:t>
      </w:r>
      <w:r w:rsidR="00E7091E" w:rsidRPr="00E7091E">
        <w:rPr>
          <w:rFonts w:ascii="Times New Roman" w:eastAsia="Calibri" w:hAnsi="Times New Roman" w:cs="SchoolBookCSanPin-Regular"/>
          <w:bCs/>
          <w:sz w:val="28"/>
          <w:szCs w:val="19"/>
        </w:rPr>
        <w:t>. — № 4. —Ст. 445.</w:t>
      </w:r>
    </w:p>
    <w:p w:rsidR="00E7091E" w:rsidRPr="00E7091E" w:rsidRDefault="006016D1"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3. </w:t>
      </w:r>
      <w:r w:rsidR="00E7091E" w:rsidRPr="00E7091E">
        <w:rPr>
          <w:rFonts w:ascii="Times New Roman" w:eastAsia="Calibri" w:hAnsi="Times New Roman" w:cs="SchoolBookCSanPin-Regular"/>
          <w:bCs/>
          <w:sz w:val="28"/>
          <w:szCs w:val="19"/>
        </w:rPr>
        <w:t xml:space="preserve">Арбитражный процессуальный кодекс РФ (утвержден Федеральным законом от </w:t>
      </w:r>
      <w:r>
        <w:rPr>
          <w:rFonts w:ascii="Times New Roman" w:eastAsia="Calibri" w:hAnsi="Times New Roman" w:cs="SchoolBookCSanPin-Regular"/>
          <w:bCs/>
          <w:sz w:val="28"/>
          <w:szCs w:val="19"/>
        </w:rPr>
        <w:t>24.07.2002 № 95-ФЗ) (в ред. 2015</w:t>
      </w:r>
      <w:r w:rsidR="00E7091E" w:rsidRPr="00E7091E">
        <w:rPr>
          <w:rFonts w:ascii="Times New Roman" w:eastAsia="Calibri" w:hAnsi="Times New Roman" w:cs="SchoolBookCSanPin-Regular"/>
          <w:bCs/>
          <w:sz w:val="28"/>
          <w:szCs w:val="19"/>
        </w:rPr>
        <w:t xml:space="preserve"> г.) // СЗ РФ. — 2002. — № 30. — Ст. 3012.</w:t>
      </w:r>
    </w:p>
    <w:p w:rsidR="00E7091E" w:rsidRPr="00E7091E" w:rsidRDefault="006016D1"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4. </w:t>
      </w:r>
      <w:r w:rsidR="00E7091E" w:rsidRPr="00E7091E">
        <w:rPr>
          <w:rFonts w:ascii="Times New Roman" w:eastAsia="Calibri" w:hAnsi="Times New Roman" w:cs="SchoolBookCSanPin-Regular"/>
          <w:bCs/>
          <w:sz w:val="28"/>
          <w:szCs w:val="19"/>
        </w:rPr>
        <w:t xml:space="preserve">Гражданский кодекс РФ (Ч. 1) (утвержден Федеральным законом от </w:t>
      </w:r>
      <w:r>
        <w:rPr>
          <w:rFonts w:ascii="Times New Roman" w:eastAsia="Calibri" w:hAnsi="Times New Roman" w:cs="SchoolBookCSanPin-Regular"/>
          <w:bCs/>
          <w:sz w:val="28"/>
          <w:szCs w:val="19"/>
        </w:rPr>
        <w:t>30.11.1994 № 51-ФЗ) (в ред. 2015</w:t>
      </w:r>
      <w:r w:rsidR="00E7091E" w:rsidRPr="00E7091E">
        <w:rPr>
          <w:rFonts w:ascii="Times New Roman" w:eastAsia="Calibri" w:hAnsi="Times New Roman" w:cs="SchoolBookCSanPin-Regular"/>
          <w:bCs/>
          <w:sz w:val="28"/>
          <w:szCs w:val="19"/>
        </w:rPr>
        <w:t xml:space="preserve"> г.) // СЗ РФ. — 1994. — № 32. — Ст. 3301.</w:t>
      </w:r>
    </w:p>
    <w:p w:rsidR="00E7091E" w:rsidRPr="00E7091E" w:rsidRDefault="006016D1"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5. </w:t>
      </w:r>
      <w:r w:rsidR="00E7091E" w:rsidRPr="00E7091E">
        <w:rPr>
          <w:rFonts w:ascii="Times New Roman" w:eastAsia="Calibri" w:hAnsi="Times New Roman" w:cs="SchoolBookCSanPin-Regular"/>
          <w:bCs/>
          <w:sz w:val="28"/>
          <w:szCs w:val="19"/>
        </w:rPr>
        <w:t xml:space="preserve">Гражданский кодекс РФ (Ч. 2) (утвержден Федеральным законом от </w:t>
      </w:r>
      <w:r>
        <w:rPr>
          <w:rFonts w:ascii="Times New Roman" w:eastAsia="Calibri" w:hAnsi="Times New Roman" w:cs="SchoolBookCSanPin-Regular"/>
          <w:bCs/>
          <w:sz w:val="28"/>
          <w:szCs w:val="19"/>
        </w:rPr>
        <w:t>26.01.1996 № 14-ФЗ) (в ред. 2015</w:t>
      </w:r>
      <w:r w:rsidR="00E7091E" w:rsidRPr="00E7091E">
        <w:rPr>
          <w:rFonts w:ascii="Times New Roman" w:eastAsia="Calibri" w:hAnsi="Times New Roman" w:cs="SchoolBookCSanPin-Regular"/>
          <w:bCs/>
          <w:sz w:val="28"/>
          <w:szCs w:val="19"/>
        </w:rPr>
        <w:t xml:space="preserve"> г.) // СЗ РФ. — 1996. — № 5. — Ст. 410.</w:t>
      </w:r>
    </w:p>
    <w:p w:rsidR="00E7091E" w:rsidRPr="00E7091E" w:rsidRDefault="006016D1"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6. </w:t>
      </w:r>
      <w:r w:rsidR="00E7091E" w:rsidRPr="00E7091E">
        <w:rPr>
          <w:rFonts w:ascii="Times New Roman" w:eastAsia="Calibri" w:hAnsi="Times New Roman" w:cs="SchoolBookCSanPin-Regular"/>
          <w:bCs/>
          <w:sz w:val="28"/>
          <w:szCs w:val="19"/>
        </w:rPr>
        <w:t>Гражданский кодекс РФ (Ч. 3) (утвержден Федеральным законом от 26.11.2001 № 146-ФЗ) (</w:t>
      </w:r>
      <w:r>
        <w:rPr>
          <w:rFonts w:ascii="Times New Roman" w:eastAsia="Calibri" w:hAnsi="Times New Roman" w:cs="SchoolBookCSanPin-Regular"/>
          <w:bCs/>
          <w:sz w:val="28"/>
          <w:szCs w:val="19"/>
        </w:rPr>
        <w:t>в ред. 2015</w:t>
      </w:r>
      <w:r w:rsidR="00E7091E" w:rsidRPr="00E7091E">
        <w:rPr>
          <w:rFonts w:ascii="Times New Roman" w:eastAsia="Calibri" w:hAnsi="Times New Roman" w:cs="SchoolBookCSanPin-Regular"/>
          <w:bCs/>
          <w:sz w:val="28"/>
          <w:szCs w:val="19"/>
        </w:rPr>
        <w:t xml:space="preserve"> г.) // СЗ РФ. — № 49. — Ст. 4552.</w:t>
      </w:r>
    </w:p>
    <w:p w:rsidR="00E7091E" w:rsidRPr="00E7091E" w:rsidRDefault="006016D1"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7. </w:t>
      </w:r>
      <w:r w:rsidR="00E7091E" w:rsidRPr="00E7091E">
        <w:rPr>
          <w:rFonts w:ascii="Times New Roman" w:eastAsia="Calibri" w:hAnsi="Times New Roman" w:cs="SchoolBookCSanPin-Regular"/>
          <w:bCs/>
          <w:sz w:val="28"/>
          <w:szCs w:val="19"/>
        </w:rPr>
        <w:t>Гражданский кодекс РФ (Ч. 4) (утвержден Федеральным законом от 18.12.2006</w:t>
      </w:r>
      <w:r>
        <w:rPr>
          <w:rFonts w:ascii="Times New Roman" w:eastAsia="Calibri" w:hAnsi="Times New Roman" w:cs="SchoolBookCSanPin-Regular"/>
          <w:bCs/>
          <w:sz w:val="28"/>
          <w:szCs w:val="19"/>
        </w:rPr>
        <w:t xml:space="preserve"> № 230-ФЗ) (в ред. от 08.12.2015</w:t>
      </w:r>
      <w:r w:rsidR="00E7091E" w:rsidRPr="00E7091E">
        <w:rPr>
          <w:rFonts w:ascii="Times New Roman" w:eastAsia="Calibri" w:hAnsi="Times New Roman" w:cs="SchoolBookCSanPin-Regular"/>
          <w:bCs/>
          <w:sz w:val="28"/>
          <w:szCs w:val="19"/>
        </w:rPr>
        <w:t>) // СЗ РФ. — 2006. — № 52 (Ч. 1). — Ст. 5496.</w:t>
      </w:r>
    </w:p>
    <w:p w:rsidR="00E7091E" w:rsidRPr="00E7091E" w:rsidRDefault="006016D1"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lastRenderedPageBreak/>
        <w:t xml:space="preserve">8. </w:t>
      </w:r>
      <w:r w:rsidR="00E7091E" w:rsidRPr="00E7091E">
        <w:rPr>
          <w:rFonts w:ascii="Times New Roman" w:eastAsia="Calibri" w:hAnsi="Times New Roman" w:cs="SchoolBookCSanPin-Regular"/>
          <w:bCs/>
          <w:sz w:val="28"/>
          <w:szCs w:val="19"/>
        </w:rPr>
        <w:t>Гражданский процессуальный кодекс РФ (утвержден Федеральны</w:t>
      </w:r>
      <w:r>
        <w:rPr>
          <w:rFonts w:ascii="Times New Roman" w:eastAsia="Calibri" w:hAnsi="Times New Roman" w:cs="SchoolBookCSanPin-Regular"/>
          <w:bCs/>
          <w:sz w:val="28"/>
          <w:szCs w:val="19"/>
        </w:rPr>
        <w:t>м законом от 14.11.2015</w:t>
      </w:r>
      <w:r w:rsidR="00C37D8D">
        <w:rPr>
          <w:rFonts w:ascii="Times New Roman" w:eastAsia="Calibri" w:hAnsi="Times New Roman" w:cs="SchoolBookCSanPin-Regular"/>
          <w:bCs/>
          <w:sz w:val="28"/>
          <w:szCs w:val="19"/>
        </w:rPr>
        <w:t xml:space="preserve"> № 138-ФЗ) (в ред. 2015</w:t>
      </w:r>
      <w:r w:rsidR="00E7091E" w:rsidRPr="00E7091E">
        <w:rPr>
          <w:rFonts w:ascii="Times New Roman" w:eastAsia="Calibri" w:hAnsi="Times New Roman" w:cs="SchoolBookCSanPin-Regular"/>
          <w:bCs/>
          <w:sz w:val="28"/>
          <w:szCs w:val="19"/>
        </w:rPr>
        <w:t xml:space="preserve"> г.) // СЗ РФ. — 2002. — № 46. — Ст. 4532.</w:t>
      </w:r>
    </w:p>
    <w:p w:rsidR="00E7091E" w:rsidRPr="00E7091E" w:rsidRDefault="006016D1"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9. </w:t>
      </w:r>
      <w:r w:rsidR="00E7091E" w:rsidRPr="00E7091E">
        <w:rPr>
          <w:rFonts w:ascii="Times New Roman" w:eastAsia="Calibri" w:hAnsi="Times New Roman" w:cs="SchoolBookCSanPin-Regular"/>
          <w:bCs/>
          <w:sz w:val="28"/>
          <w:szCs w:val="19"/>
        </w:rPr>
        <w:t>Жилищный кодекс РФ (утвержден Федеральным законом от 2</w:t>
      </w:r>
      <w:r>
        <w:rPr>
          <w:rFonts w:ascii="Times New Roman" w:eastAsia="Calibri" w:hAnsi="Times New Roman" w:cs="SchoolBookCSanPin-Regular"/>
          <w:bCs/>
          <w:sz w:val="28"/>
          <w:szCs w:val="19"/>
        </w:rPr>
        <w:t>9.12.2004 № 188-ФЗ) (в ред. 2015</w:t>
      </w:r>
      <w:r w:rsidR="00E7091E" w:rsidRPr="00E7091E">
        <w:rPr>
          <w:rFonts w:ascii="Times New Roman" w:eastAsia="Calibri" w:hAnsi="Times New Roman" w:cs="SchoolBookCSanPin-Regular"/>
          <w:bCs/>
          <w:sz w:val="28"/>
          <w:szCs w:val="19"/>
        </w:rPr>
        <w:t xml:space="preserve"> г.) // СЗ РФ. — 2011. — № 1 (Ч. 1). — Ст. 14.</w:t>
      </w:r>
    </w:p>
    <w:p w:rsidR="00E7091E" w:rsidRPr="00E7091E" w:rsidRDefault="00157F27"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10. </w:t>
      </w:r>
      <w:r w:rsidR="00E7091E" w:rsidRPr="00E7091E">
        <w:rPr>
          <w:rFonts w:ascii="Times New Roman" w:eastAsia="Calibri" w:hAnsi="Times New Roman" w:cs="SchoolBookCSanPin-Regular"/>
          <w:bCs/>
          <w:sz w:val="28"/>
          <w:szCs w:val="19"/>
        </w:rPr>
        <w:t>Земельный кодекс РФ (утвержден Федеральным законом от 2</w:t>
      </w:r>
      <w:r>
        <w:rPr>
          <w:rFonts w:ascii="Times New Roman" w:eastAsia="Calibri" w:hAnsi="Times New Roman" w:cs="SchoolBookCSanPin-Regular"/>
          <w:bCs/>
          <w:sz w:val="28"/>
          <w:szCs w:val="19"/>
        </w:rPr>
        <w:t>5.10.2001 № 136-ФЗ) (в ред. 2015</w:t>
      </w:r>
      <w:r w:rsidR="00E7091E" w:rsidRPr="00E7091E">
        <w:rPr>
          <w:rFonts w:ascii="Times New Roman" w:eastAsia="Calibri" w:hAnsi="Times New Roman" w:cs="SchoolBookCSanPin-Regular"/>
          <w:bCs/>
          <w:sz w:val="28"/>
          <w:szCs w:val="19"/>
        </w:rPr>
        <w:t xml:space="preserve"> г.) // СЗ РФ. — 2001. — № 44. — Ст. 4147.</w:t>
      </w:r>
    </w:p>
    <w:p w:rsidR="00E7091E" w:rsidRPr="00E7091E" w:rsidRDefault="00157F27"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11. </w:t>
      </w:r>
      <w:r w:rsidR="00E7091E" w:rsidRPr="00E7091E">
        <w:rPr>
          <w:rFonts w:ascii="Times New Roman" w:eastAsia="Calibri" w:hAnsi="Times New Roman" w:cs="SchoolBookCSanPin-Regular"/>
          <w:bCs/>
          <w:sz w:val="28"/>
          <w:szCs w:val="19"/>
        </w:rPr>
        <w:t>Кодекс РФ об административных правонарушениях (утвержден Федеральным законом от 3</w:t>
      </w:r>
      <w:r>
        <w:rPr>
          <w:rFonts w:ascii="Times New Roman" w:eastAsia="Calibri" w:hAnsi="Times New Roman" w:cs="SchoolBookCSanPin-Regular"/>
          <w:bCs/>
          <w:sz w:val="28"/>
          <w:szCs w:val="19"/>
        </w:rPr>
        <w:t>0.12.2001 № 195-ФЗ) (в ред. 2015</w:t>
      </w:r>
      <w:r w:rsidR="00E7091E" w:rsidRPr="00E7091E">
        <w:rPr>
          <w:rFonts w:ascii="Times New Roman" w:eastAsia="Calibri" w:hAnsi="Times New Roman" w:cs="SchoolBookCSanPin-Regular"/>
          <w:bCs/>
          <w:sz w:val="28"/>
          <w:szCs w:val="19"/>
        </w:rPr>
        <w:t xml:space="preserve"> г.) // СЗ РФ. — 2002. — № 1 (Ч. 1). — Ст.1.</w:t>
      </w:r>
    </w:p>
    <w:p w:rsidR="00E7091E" w:rsidRPr="00E7091E" w:rsidRDefault="00157F27"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12. </w:t>
      </w:r>
      <w:r w:rsidR="00E7091E" w:rsidRPr="00E7091E">
        <w:rPr>
          <w:rFonts w:ascii="Times New Roman" w:eastAsia="Calibri" w:hAnsi="Times New Roman" w:cs="SchoolBookCSanPin-Regular"/>
          <w:bCs/>
          <w:sz w:val="28"/>
          <w:szCs w:val="19"/>
        </w:rPr>
        <w:t>Семейный кодекс РФ (утвержден Федеральным законом от 2</w:t>
      </w:r>
      <w:r>
        <w:rPr>
          <w:rFonts w:ascii="Times New Roman" w:eastAsia="Calibri" w:hAnsi="Times New Roman" w:cs="SchoolBookCSanPin-Regular"/>
          <w:bCs/>
          <w:sz w:val="28"/>
          <w:szCs w:val="19"/>
        </w:rPr>
        <w:t>9.12.1995 № 223-ФЗ) (в ред. 2015</w:t>
      </w:r>
      <w:r w:rsidR="00E7091E" w:rsidRPr="00E7091E">
        <w:rPr>
          <w:rFonts w:ascii="Times New Roman" w:eastAsia="Calibri" w:hAnsi="Times New Roman" w:cs="SchoolBookCSanPin-Regular"/>
          <w:bCs/>
          <w:sz w:val="28"/>
          <w:szCs w:val="19"/>
        </w:rPr>
        <w:t xml:space="preserve"> г.) // СЗ РФ. — 1996. — № 1. — Ст. 16.</w:t>
      </w:r>
    </w:p>
    <w:p w:rsidR="00E7091E" w:rsidRPr="00E7091E" w:rsidRDefault="00157F27"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13. </w:t>
      </w:r>
      <w:r w:rsidR="00E7091E" w:rsidRPr="00E7091E">
        <w:rPr>
          <w:rFonts w:ascii="Times New Roman" w:eastAsia="Calibri" w:hAnsi="Times New Roman" w:cs="SchoolBookCSanPin-Regular"/>
          <w:bCs/>
          <w:sz w:val="28"/>
          <w:szCs w:val="19"/>
        </w:rPr>
        <w:t>Трудовой кодекс РФ (утвержден Федеральным законом от 3</w:t>
      </w:r>
      <w:r>
        <w:rPr>
          <w:rFonts w:ascii="Times New Roman" w:eastAsia="Calibri" w:hAnsi="Times New Roman" w:cs="SchoolBookCSanPin-Regular"/>
          <w:bCs/>
          <w:sz w:val="28"/>
          <w:szCs w:val="19"/>
        </w:rPr>
        <w:t>0.12.2001 № 197-ФЗ) (в ред. 2015</w:t>
      </w:r>
      <w:r w:rsidR="00E7091E" w:rsidRPr="00E7091E">
        <w:rPr>
          <w:rFonts w:ascii="Times New Roman" w:eastAsia="Calibri" w:hAnsi="Times New Roman" w:cs="SchoolBookCSanPin-Regular"/>
          <w:bCs/>
          <w:sz w:val="28"/>
          <w:szCs w:val="19"/>
        </w:rPr>
        <w:t xml:space="preserve"> г.) // СЗ РФ. — 2002. — № 1 (Ч. 1). — Ст. 3.</w:t>
      </w:r>
    </w:p>
    <w:p w:rsidR="00E7091E" w:rsidRPr="00E7091E" w:rsidRDefault="00157F27"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14. </w:t>
      </w:r>
      <w:r w:rsidR="00E7091E" w:rsidRPr="00E7091E">
        <w:rPr>
          <w:rFonts w:ascii="Times New Roman" w:eastAsia="Calibri" w:hAnsi="Times New Roman" w:cs="SchoolBookCSanPin-Regular"/>
          <w:bCs/>
          <w:sz w:val="28"/>
          <w:szCs w:val="19"/>
        </w:rPr>
        <w:t>Уголовно-исполнительный кодекс РФ (утвержден Федеральным законом от</w:t>
      </w:r>
      <w:r w:rsidR="00C37D8D">
        <w:rPr>
          <w:rFonts w:ascii="Times New Roman" w:eastAsia="Calibri" w:hAnsi="Times New Roman" w:cs="SchoolBookCSanPin-Regular"/>
          <w:bCs/>
          <w:sz w:val="28"/>
          <w:szCs w:val="19"/>
        </w:rPr>
        <w:t xml:space="preserve"> 08.01.1997 № 1-ФЗ) (в ред. 2015</w:t>
      </w:r>
      <w:r w:rsidR="00E7091E" w:rsidRPr="00E7091E">
        <w:rPr>
          <w:rFonts w:ascii="Times New Roman" w:eastAsia="Calibri" w:hAnsi="Times New Roman" w:cs="SchoolBookCSanPin-Regular"/>
          <w:bCs/>
          <w:sz w:val="28"/>
          <w:szCs w:val="19"/>
        </w:rPr>
        <w:t xml:space="preserve"> г.) // СЗ РФ. — 1997. — № 2. — Ст. 198.</w:t>
      </w:r>
    </w:p>
    <w:p w:rsidR="00E7091E" w:rsidRPr="00E7091E" w:rsidRDefault="00157F27"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15. </w:t>
      </w:r>
      <w:r w:rsidR="00E7091E" w:rsidRPr="00E7091E">
        <w:rPr>
          <w:rFonts w:ascii="Times New Roman" w:eastAsia="Calibri" w:hAnsi="Times New Roman" w:cs="SchoolBookCSanPin-Regular"/>
          <w:bCs/>
          <w:sz w:val="28"/>
          <w:szCs w:val="19"/>
        </w:rPr>
        <w:t>Уголовно-процессуальный кодекс РФ (утвержден Федеральным законом от 1</w:t>
      </w:r>
      <w:r w:rsidR="00C37D8D">
        <w:rPr>
          <w:rFonts w:ascii="Times New Roman" w:eastAsia="Calibri" w:hAnsi="Times New Roman" w:cs="SchoolBookCSanPin-Regular"/>
          <w:bCs/>
          <w:sz w:val="28"/>
          <w:szCs w:val="19"/>
        </w:rPr>
        <w:t>8.12.2001 № 174-ФЗ) (в ред. 2015</w:t>
      </w:r>
      <w:r w:rsidR="00E7091E" w:rsidRPr="00E7091E">
        <w:rPr>
          <w:rFonts w:ascii="Times New Roman" w:eastAsia="Calibri" w:hAnsi="Times New Roman" w:cs="SchoolBookCSanPin-Regular"/>
          <w:bCs/>
          <w:sz w:val="28"/>
          <w:szCs w:val="19"/>
        </w:rPr>
        <w:t xml:space="preserve"> г.) // СЗ РФ. — 2001. — № 52 (Ч. 1). — Ст. 4921.</w:t>
      </w:r>
    </w:p>
    <w:p w:rsidR="00E7091E" w:rsidRPr="00E7091E" w:rsidRDefault="00157F27"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16. </w:t>
      </w:r>
      <w:r w:rsidR="00E7091E" w:rsidRPr="00E7091E">
        <w:rPr>
          <w:rFonts w:ascii="Times New Roman" w:eastAsia="Calibri" w:hAnsi="Times New Roman" w:cs="SchoolBookCSanPin-Regular"/>
          <w:bCs/>
          <w:sz w:val="28"/>
          <w:szCs w:val="19"/>
        </w:rPr>
        <w:t xml:space="preserve">Уголовный кодекс РФ (утвержден Федеральным законом от </w:t>
      </w:r>
      <w:r w:rsidR="00C37D8D">
        <w:rPr>
          <w:rFonts w:ascii="Times New Roman" w:eastAsia="Calibri" w:hAnsi="Times New Roman" w:cs="SchoolBookCSanPin-Regular"/>
          <w:bCs/>
          <w:sz w:val="28"/>
          <w:szCs w:val="19"/>
        </w:rPr>
        <w:t>13.06.1996 № 63-ФЗ) (в ред. 2015</w:t>
      </w:r>
      <w:r w:rsidR="00E7091E" w:rsidRPr="00E7091E">
        <w:rPr>
          <w:rFonts w:ascii="Times New Roman" w:eastAsia="Calibri" w:hAnsi="Times New Roman" w:cs="SchoolBookCSanPin-Regular"/>
          <w:bCs/>
          <w:sz w:val="28"/>
          <w:szCs w:val="19"/>
        </w:rPr>
        <w:t xml:space="preserve"> г.) // СЗ РФ. — 1996. — № 25. — Ст. 2954.</w:t>
      </w:r>
    </w:p>
    <w:p w:rsidR="00E7091E" w:rsidRPr="00E7091E" w:rsidRDefault="00157F27"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17. </w:t>
      </w:r>
      <w:r w:rsidR="00E7091E" w:rsidRPr="00E7091E">
        <w:rPr>
          <w:rFonts w:ascii="Times New Roman" w:eastAsia="Calibri" w:hAnsi="Times New Roman" w:cs="SchoolBookCSanPin-Regular"/>
          <w:bCs/>
          <w:sz w:val="28"/>
          <w:szCs w:val="19"/>
        </w:rPr>
        <w:t>Федеральный конституционный закон от 28.06.20</w:t>
      </w:r>
      <w:r w:rsidR="00C37D8D">
        <w:rPr>
          <w:rFonts w:ascii="Times New Roman" w:eastAsia="Calibri" w:hAnsi="Times New Roman" w:cs="SchoolBookCSanPin-Regular"/>
          <w:bCs/>
          <w:sz w:val="28"/>
          <w:szCs w:val="19"/>
        </w:rPr>
        <w:t>04 № 5-ФКЗ (в ред. от 24.04.2015</w:t>
      </w:r>
      <w:r w:rsidR="00E7091E" w:rsidRPr="00E7091E">
        <w:rPr>
          <w:rFonts w:ascii="Times New Roman" w:eastAsia="Calibri" w:hAnsi="Times New Roman" w:cs="SchoolBookCSanPin-Regular"/>
          <w:bCs/>
          <w:sz w:val="28"/>
          <w:szCs w:val="19"/>
        </w:rPr>
        <w:t>) «О референдуме» // СЗ РФ. — 2004. — № 27. — Ст. 2710.</w:t>
      </w:r>
    </w:p>
    <w:p w:rsidR="00E7091E" w:rsidRPr="00E7091E" w:rsidRDefault="00157F27"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18. </w:t>
      </w:r>
      <w:r w:rsidR="00E7091E" w:rsidRPr="00E7091E">
        <w:rPr>
          <w:rFonts w:ascii="Times New Roman" w:eastAsia="Calibri" w:hAnsi="Times New Roman" w:cs="SchoolBookCSanPin-Regular"/>
          <w:bCs/>
          <w:sz w:val="28"/>
          <w:szCs w:val="19"/>
        </w:rPr>
        <w:t>Федеральный закон от</w:t>
      </w:r>
      <w:r w:rsidR="00C37D8D">
        <w:rPr>
          <w:rFonts w:ascii="Times New Roman" w:eastAsia="Calibri" w:hAnsi="Times New Roman" w:cs="SchoolBookCSanPin-Regular"/>
          <w:bCs/>
          <w:sz w:val="28"/>
          <w:szCs w:val="19"/>
        </w:rPr>
        <w:t xml:space="preserve"> 18.05.2005 № 51-ФЗ (в ред. 2015</w:t>
      </w:r>
      <w:r w:rsidR="00E7091E" w:rsidRPr="00E7091E">
        <w:rPr>
          <w:rFonts w:ascii="Times New Roman" w:eastAsia="Calibri" w:hAnsi="Times New Roman" w:cs="SchoolBookCSanPin-Regular"/>
          <w:bCs/>
          <w:sz w:val="28"/>
          <w:szCs w:val="19"/>
        </w:rPr>
        <w:t xml:space="preserve"> г.) «О выборах депутатов Государственной Думы Федерального Собрания Российской Федерации» // СЗ РФ. — 2005. — № 21. — Ст. 1919.</w:t>
      </w:r>
    </w:p>
    <w:p w:rsidR="00E7091E" w:rsidRPr="00E7091E" w:rsidRDefault="00157F27"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19. </w:t>
      </w:r>
      <w:r w:rsidR="00E7091E" w:rsidRPr="00E7091E">
        <w:rPr>
          <w:rFonts w:ascii="Times New Roman" w:eastAsia="Calibri" w:hAnsi="Times New Roman" w:cs="SchoolBookCSanPin-Regular"/>
          <w:bCs/>
          <w:sz w:val="28"/>
          <w:szCs w:val="19"/>
        </w:rPr>
        <w:t>Федеральный закон от 10.01.20</w:t>
      </w:r>
      <w:r w:rsidR="00C37D8D">
        <w:rPr>
          <w:rFonts w:ascii="Times New Roman" w:eastAsia="Calibri" w:hAnsi="Times New Roman" w:cs="SchoolBookCSanPin-Regular"/>
          <w:bCs/>
          <w:sz w:val="28"/>
          <w:szCs w:val="19"/>
        </w:rPr>
        <w:t>03 № 19-ФЗ (в ред. от 07.05.2015</w:t>
      </w:r>
      <w:r w:rsidR="00E7091E" w:rsidRPr="00E7091E">
        <w:rPr>
          <w:rFonts w:ascii="Times New Roman" w:eastAsia="Calibri" w:hAnsi="Times New Roman" w:cs="SchoolBookCSanPin-Regular"/>
          <w:bCs/>
          <w:sz w:val="28"/>
          <w:szCs w:val="19"/>
        </w:rPr>
        <w:t>) «О выборах Президента Российской Федерации» // СЗ РФ. — 2003. — № 2. — Ст. 171.</w:t>
      </w:r>
    </w:p>
    <w:p w:rsidR="00E7091E" w:rsidRPr="00E7091E" w:rsidRDefault="00157F27"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20. </w:t>
      </w:r>
      <w:r w:rsidR="00E7091E" w:rsidRPr="00E7091E">
        <w:rPr>
          <w:rFonts w:ascii="Times New Roman" w:eastAsia="Calibri" w:hAnsi="Times New Roman" w:cs="SchoolBookCSanPin-Regular"/>
          <w:bCs/>
          <w:sz w:val="28"/>
          <w:szCs w:val="19"/>
        </w:rPr>
        <w:t xml:space="preserve">Федеральный закон от 31.05.2002 № 62-ФЗ </w:t>
      </w:r>
      <w:r w:rsidR="00C37D8D">
        <w:rPr>
          <w:rFonts w:ascii="Times New Roman" w:eastAsia="Calibri" w:hAnsi="Times New Roman" w:cs="SchoolBookCSanPin-Regular"/>
          <w:bCs/>
          <w:sz w:val="28"/>
          <w:szCs w:val="19"/>
        </w:rPr>
        <w:t>(в ред. 2015</w:t>
      </w:r>
      <w:r w:rsidR="00E7091E" w:rsidRPr="00E7091E">
        <w:rPr>
          <w:rFonts w:ascii="Times New Roman" w:eastAsia="Calibri" w:hAnsi="Times New Roman" w:cs="SchoolBookCSanPin-Regular"/>
          <w:bCs/>
          <w:sz w:val="28"/>
          <w:szCs w:val="19"/>
        </w:rPr>
        <w:t xml:space="preserve"> г.) «О гражданстве Российской Федерации» // СЗ РФ. — 2002. — № 22. — Ст. 2031.</w:t>
      </w:r>
    </w:p>
    <w:p w:rsidR="00E7091E" w:rsidRPr="00E7091E" w:rsidRDefault="00157F27"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21. </w:t>
      </w:r>
      <w:r w:rsidR="00E7091E" w:rsidRPr="00E7091E">
        <w:rPr>
          <w:rFonts w:ascii="Times New Roman" w:eastAsia="Calibri" w:hAnsi="Times New Roman" w:cs="SchoolBookCSanPin-Regular"/>
          <w:bCs/>
          <w:sz w:val="28"/>
          <w:szCs w:val="19"/>
        </w:rPr>
        <w:t xml:space="preserve">Федеральный закон от </w:t>
      </w:r>
      <w:r w:rsidR="00C37D8D">
        <w:rPr>
          <w:rFonts w:ascii="Times New Roman" w:eastAsia="Calibri" w:hAnsi="Times New Roman" w:cs="SchoolBookCSanPin-Regular"/>
          <w:bCs/>
          <w:sz w:val="28"/>
          <w:szCs w:val="19"/>
        </w:rPr>
        <w:t>17.12.1998 № 188-ФЗ (в ред. 2015</w:t>
      </w:r>
      <w:r w:rsidR="00E7091E" w:rsidRPr="00E7091E">
        <w:rPr>
          <w:rFonts w:ascii="Times New Roman" w:eastAsia="Calibri" w:hAnsi="Times New Roman" w:cs="SchoolBookCSanPin-Regular"/>
          <w:bCs/>
          <w:sz w:val="28"/>
          <w:szCs w:val="19"/>
        </w:rPr>
        <w:t xml:space="preserve"> г.) «О мировых судьях в Российской Федерации» // СЗ РФ. — 1998. — № 51. — Ст. 6270.</w:t>
      </w:r>
    </w:p>
    <w:p w:rsidR="00E7091E" w:rsidRPr="00E7091E" w:rsidRDefault="00157F27"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22. </w:t>
      </w:r>
      <w:r w:rsidR="00E7091E" w:rsidRPr="00E7091E">
        <w:rPr>
          <w:rFonts w:ascii="Times New Roman" w:eastAsia="Calibri" w:hAnsi="Times New Roman" w:cs="SchoolBookCSanPin-Regular"/>
          <w:bCs/>
          <w:sz w:val="28"/>
          <w:szCs w:val="19"/>
        </w:rPr>
        <w:t>Федеральный закон от 07.02</w:t>
      </w:r>
      <w:r w:rsidR="00C37D8D">
        <w:rPr>
          <w:rFonts w:ascii="Times New Roman" w:eastAsia="Calibri" w:hAnsi="Times New Roman" w:cs="SchoolBookCSanPin-Regular"/>
          <w:bCs/>
          <w:sz w:val="28"/>
          <w:szCs w:val="19"/>
        </w:rPr>
        <w:t>.2011 № 3-ФЗ (в ред. 2015</w:t>
      </w:r>
      <w:r w:rsidR="00E7091E" w:rsidRPr="00E7091E">
        <w:rPr>
          <w:rFonts w:ascii="Times New Roman" w:eastAsia="Calibri" w:hAnsi="Times New Roman" w:cs="SchoolBookCSanPin-Regular"/>
          <w:bCs/>
          <w:sz w:val="28"/>
          <w:szCs w:val="19"/>
        </w:rPr>
        <w:t xml:space="preserve"> г.) «О полиции» // СЗ РФ. —2011. — № 7. — Ст. 900.</w:t>
      </w:r>
    </w:p>
    <w:p w:rsidR="00E7091E" w:rsidRPr="00E7091E" w:rsidRDefault="00157F27"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23. </w:t>
      </w:r>
      <w:r w:rsidR="00E7091E" w:rsidRPr="00E7091E">
        <w:rPr>
          <w:rFonts w:ascii="Times New Roman" w:eastAsia="Calibri" w:hAnsi="Times New Roman" w:cs="SchoolBookCSanPin-Regular"/>
          <w:bCs/>
          <w:sz w:val="28"/>
          <w:szCs w:val="19"/>
        </w:rPr>
        <w:t>Федеральный закон от 14.06.1</w:t>
      </w:r>
      <w:r w:rsidR="00C37D8D">
        <w:rPr>
          <w:rFonts w:ascii="Times New Roman" w:eastAsia="Calibri" w:hAnsi="Times New Roman" w:cs="SchoolBookCSanPin-Regular"/>
          <w:bCs/>
          <w:sz w:val="28"/>
          <w:szCs w:val="19"/>
        </w:rPr>
        <w:t>994 № 5-ФЗ (в ред. от 25.12.2015</w:t>
      </w:r>
      <w:r w:rsidR="00E7091E" w:rsidRPr="00E7091E">
        <w:rPr>
          <w:rFonts w:ascii="Times New Roman" w:eastAsia="Calibri" w:hAnsi="Times New Roman" w:cs="SchoolBookCSanPin-Regular"/>
          <w:bCs/>
          <w:sz w:val="28"/>
          <w:szCs w:val="19"/>
        </w:rPr>
        <w:t>) «О порядке опубликования и вступления в силу федеральных конституционных законов, федеральных законов, актов палат Федерального Собрания» // СЗ РФ. — 1994. — № 8. — Ст. 801.</w:t>
      </w:r>
    </w:p>
    <w:p w:rsidR="00E7091E" w:rsidRPr="00E7091E" w:rsidRDefault="00157F27"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24. </w:t>
      </w:r>
      <w:r w:rsidR="00E7091E" w:rsidRPr="00E7091E">
        <w:rPr>
          <w:rFonts w:ascii="Times New Roman" w:eastAsia="Calibri" w:hAnsi="Times New Roman" w:cs="SchoolBookCSanPin-Regular"/>
          <w:bCs/>
          <w:sz w:val="28"/>
          <w:szCs w:val="19"/>
        </w:rPr>
        <w:t>Федеральный закон от 17.01.199</w:t>
      </w:r>
      <w:r w:rsidR="00C37D8D">
        <w:rPr>
          <w:rFonts w:ascii="Times New Roman" w:eastAsia="Calibri" w:hAnsi="Times New Roman" w:cs="SchoolBookCSanPin-Regular"/>
          <w:bCs/>
          <w:sz w:val="28"/>
          <w:szCs w:val="19"/>
        </w:rPr>
        <w:t>2 № 2202-1 (в ред. от 07.05.2015</w:t>
      </w:r>
      <w:r w:rsidR="00E7091E" w:rsidRPr="00E7091E">
        <w:rPr>
          <w:rFonts w:ascii="Times New Roman" w:eastAsia="Calibri" w:hAnsi="Times New Roman" w:cs="SchoolBookCSanPin-Regular"/>
          <w:bCs/>
          <w:sz w:val="28"/>
          <w:szCs w:val="19"/>
        </w:rPr>
        <w:t>) «О прокуратуре Российской Федерации» // Российская газета. — № 39.</w:t>
      </w:r>
    </w:p>
    <w:p w:rsidR="00E7091E" w:rsidRPr="00E7091E" w:rsidRDefault="00157F27"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lastRenderedPageBreak/>
        <w:t xml:space="preserve">25. </w:t>
      </w:r>
      <w:r w:rsidR="00E7091E" w:rsidRPr="00E7091E">
        <w:rPr>
          <w:rFonts w:ascii="Times New Roman" w:eastAsia="Calibri" w:hAnsi="Times New Roman" w:cs="SchoolBookCSanPin-Regular"/>
          <w:bCs/>
          <w:sz w:val="28"/>
          <w:szCs w:val="19"/>
        </w:rPr>
        <w:t>Федеральный закон от 31.05.20</w:t>
      </w:r>
      <w:r w:rsidR="00C37D8D">
        <w:rPr>
          <w:rFonts w:ascii="Times New Roman" w:eastAsia="Calibri" w:hAnsi="Times New Roman" w:cs="SchoolBookCSanPin-Regular"/>
          <w:bCs/>
          <w:sz w:val="28"/>
          <w:szCs w:val="19"/>
        </w:rPr>
        <w:t>02 № 63-ФЗ (в ред. от 21.11.2015</w:t>
      </w:r>
      <w:r w:rsidR="00E7091E" w:rsidRPr="00E7091E">
        <w:rPr>
          <w:rFonts w:ascii="Times New Roman" w:eastAsia="Calibri" w:hAnsi="Times New Roman" w:cs="SchoolBookCSanPin-Regular"/>
          <w:bCs/>
          <w:sz w:val="28"/>
          <w:szCs w:val="19"/>
        </w:rPr>
        <w:t>) «Об адвокатской деятельности и адвокатуре в Российской Федерации» // СЗ РФ. — 2002. — № 23. — Ст. 2102.</w:t>
      </w:r>
    </w:p>
    <w:p w:rsidR="00E7091E" w:rsidRPr="00E7091E" w:rsidRDefault="00157F27"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26. </w:t>
      </w:r>
      <w:r w:rsidR="00E7091E" w:rsidRPr="00E7091E">
        <w:rPr>
          <w:rFonts w:ascii="Times New Roman" w:eastAsia="Calibri" w:hAnsi="Times New Roman" w:cs="SchoolBookCSanPin-Regular"/>
          <w:bCs/>
          <w:sz w:val="28"/>
          <w:szCs w:val="19"/>
        </w:rPr>
        <w:t>Федеральный закон от 25.07.200</w:t>
      </w:r>
      <w:r w:rsidR="00C37D8D">
        <w:rPr>
          <w:rFonts w:ascii="Times New Roman" w:eastAsia="Calibri" w:hAnsi="Times New Roman" w:cs="SchoolBookCSanPin-Regular"/>
          <w:bCs/>
          <w:sz w:val="28"/>
          <w:szCs w:val="19"/>
        </w:rPr>
        <w:t>2 № 113-ФЗ (в ред. от 30.11.2015</w:t>
      </w:r>
      <w:r w:rsidR="00E7091E" w:rsidRPr="00E7091E">
        <w:rPr>
          <w:rFonts w:ascii="Times New Roman" w:eastAsia="Calibri" w:hAnsi="Times New Roman" w:cs="SchoolBookCSanPin-Regular"/>
          <w:bCs/>
          <w:sz w:val="28"/>
          <w:szCs w:val="19"/>
        </w:rPr>
        <w:t>) «Об альтернативной гражданской службе» // СЗ РФ. — 2002. — № 30. — Ст. 3030.</w:t>
      </w:r>
    </w:p>
    <w:p w:rsidR="00E7091E" w:rsidRPr="00E7091E"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27. </w:t>
      </w:r>
      <w:r w:rsidR="00E7091E" w:rsidRPr="00E7091E">
        <w:rPr>
          <w:rFonts w:ascii="Times New Roman" w:eastAsia="Calibri" w:hAnsi="Times New Roman" w:cs="SchoolBookCSanPin-Regular"/>
          <w:bCs/>
          <w:sz w:val="28"/>
          <w:szCs w:val="19"/>
        </w:rPr>
        <w:t>Федеральный закон от 27.07.200</w:t>
      </w:r>
      <w:r>
        <w:rPr>
          <w:rFonts w:ascii="Times New Roman" w:eastAsia="Calibri" w:hAnsi="Times New Roman" w:cs="SchoolBookCSanPin-Regular"/>
          <w:bCs/>
          <w:sz w:val="28"/>
          <w:szCs w:val="19"/>
        </w:rPr>
        <w:t>6 № 149-ФЗ (в ред. от 05.04.2015</w:t>
      </w:r>
      <w:r w:rsidR="00E7091E" w:rsidRPr="00E7091E">
        <w:rPr>
          <w:rFonts w:ascii="Times New Roman" w:eastAsia="Calibri" w:hAnsi="Times New Roman" w:cs="SchoolBookCSanPin-Regular"/>
          <w:bCs/>
          <w:sz w:val="28"/>
          <w:szCs w:val="19"/>
        </w:rPr>
        <w:t>) «Об информации, информационных технологиях и о защите информации» // СЗ РФ. — 2006. — № 31 (Ч. 1). —Ст. 3448.</w:t>
      </w:r>
    </w:p>
    <w:p w:rsidR="00E7091E" w:rsidRPr="00E7091E"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28. </w:t>
      </w:r>
      <w:r w:rsidR="00E7091E" w:rsidRPr="00E7091E">
        <w:rPr>
          <w:rFonts w:ascii="Times New Roman" w:eastAsia="Calibri" w:hAnsi="Times New Roman" w:cs="SchoolBookCSanPin-Regular"/>
          <w:bCs/>
          <w:sz w:val="28"/>
          <w:szCs w:val="19"/>
        </w:rPr>
        <w:t>Федеральный закон от 04.04.20</w:t>
      </w:r>
      <w:r>
        <w:rPr>
          <w:rFonts w:ascii="Times New Roman" w:eastAsia="Calibri" w:hAnsi="Times New Roman" w:cs="SchoolBookCSanPin-Regular"/>
          <w:bCs/>
          <w:sz w:val="28"/>
          <w:szCs w:val="19"/>
        </w:rPr>
        <w:t>05 № 32-ФЗ (в ред. от 30.12.2015</w:t>
      </w:r>
      <w:r w:rsidR="00E7091E" w:rsidRPr="00E7091E">
        <w:rPr>
          <w:rFonts w:ascii="Times New Roman" w:eastAsia="Calibri" w:hAnsi="Times New Roman" w:cs="SchoolBookCSanPin-Regular"/>
          <w:bCs/>
          <w:sz w:val="28"/>
          <w:szCs w:val="19"/>
        </w:rPr>
        <w:t>) «Об Общественной палате Российской Федерации» // СЗ РФ. — 2005. — № 15. — Ст. 1277.</w:t>
      </w:r>
    </w:p>
    <w:p w:rsidR="00E7091E" w:rsidRPr="00E7091E"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29. </w:t>
      </w:r>
      <w:r w:rsidR="00E7091E" w:rsidRPr="00E7091E">
        <w:rPr>
          <w:rFonts w:ascii="Times New Roman" w:eastAsia="Calibri" w:hAnsi="Times New Roman" w:cs="SchoolBookCSanPin-Regular"/>
          <w:bCs/>
          <w:sz w:val="28"/>
          <w:szCs w:val="19"/>
        </w:rPr>
        <w:t>Федеральный закон от 24.06.199</w:t>
      </w:r>
      <w:r>
        <w:rPr>
          <w:rFonts w:ascii="Times New Roman" w:eastAsia="Calibri" w:hAnsi="Times New Roman" w:cs="SchoolBookCSanPin-Regular"/>
          <w:bCs/>
          <w:sz w:val="28"/>
          <w:szCs w:val="19"/>
        </w:rPr>
        <w:t>9 № 120-ФЗ (в ред. от 07.05.2015</w:t>
      </w:r>
      <w:r w:rsidR="00E7091E" w:rsidRPr="00E7091E">
        <w:rPr>
          <w:rFonts w:ascii="Times New Roman" w:eastAsia="Calibri" w:hAnsi="Times New Roman" w:cs="SchoolBookCSanPin-Regular"/>
          <w:bCs/>
          <w:sz w:val="28"/>
          <w:szCs w:val="19"/>
        </w:rPr>
        <w:t>) «Об основах системы профилактики безнадзорности и правонарушений несовершеннолетних» // СЗ РФ. — 1999. — № 26. — Ст. 3177.</w:t>
      </w:r>
    </w:p>
    <w:p w:rsidR="00E7091E" w:rsidRPr="00E7091E"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30. </w:t>
      </w:r>
      <w:r w:rsidR="00E7091E" w:rsidRPr="00E7091E">
        <w:rPr>
          <w:rFonts w:ascii="Times New Roman" w:eastAsia="Calibri" w:hAnsi="Times New Roman" w:cs="SchoolBookCSanPin-Regular"/>
          <w:bCs/>
          <w:sz w:val="28"/>
          <w:szCs w:val="19"/>
        </w:rPr>
        <w:t>Федеральный закон от 24.07.199</w:t>
      </w:r>
      <w:r>
        <w:rPr>
          <w:rFonts w:ascii="Times New Roman" w:eastAsia="Calibri" w:hAnsi="Times New Roman" w:cs="SchoolBookCSanPin-Regular"/>
          <w:bCs/>
          <w:sz w:val="28"/>
          <w:szCs w:val="19"/>
        </w:rPr>
        <w:t>8 № 124-ФЗ (в ред. от 05.04.2015</w:t>
      </w:r>
      <w:r w:rsidR="00E7091E" w:rsidRPr="00E7091E">
        <w:rPr>
          <w:rFonts w:ascii="Times New Roman" w:eastAsia="Calibri" w:hAnsi="Times New Roman" w:cs="SchoolBookCSanPin-Regular"/>
          <w:bCs/>
          <w:sz w:val="28"/>
          <w:szCs w:val="19"/>
        </w:rPr>
        <w:t>) «Об основных гарантиях прав ребенка в Российской Федерации» // СЗ РФ. — 1998. — № 31. — Ст. 3802.</w:t>
      </w:r>
    </w:p>
    <w:p w:rsidR="00E7091E" w:rsidRPr="00E7091E"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31. </w:t>
      </w:r>
      <w:r w:rsidR="00E7091E" w:rsidRPr="00E7091E">
        <w:rPr>
          <w:rFonts w:ascii="Times New Roman" w:eastAsia="Calibri" w:hAnsi="Times New Roman" w:cs="SchoolBookCSanPin-Regular"/>
          <w:bCs/>
          <w:sz w:val="28"/>
          <w:szCs w:val="19"/>
        </w:rPr>
        <w:t>Федеральный закон о</w:t>
      </w:r>
      <w:r>
        <w:rPr>
          <w:rFonts w:ascii="Times New Roman" w:eastAsia="Calibri" w:hAnsi="Times New Roman" w:cs="SchoolBookCSanPin-Regular"/>
          <w:bCs/>
          <w:sz w:val="28"/>
          <w:szCs w:val="19"/>
        </w:rPr>
        <w:t>т 10.01.2002 № 7-ФЗ (в ред. 2015</w:t>
      </w:r>
      <w:r w:rsidR="00E7091E" w:rsidRPr="00E7091E">
        <w:rPr>
          <w:rFonts w:ascii="Times New Roman" w:eastAsia="Calibri" w:hAnsi="Times New Roman" w:cs="SchoolBookCSanPin-Regular"/>
          <w:bCs/>
          <w:sz w:val="28"/>
          <w:szCs w:val="19"/>
        </w:rPr>
        <w:t xml:space="preserve"> г.) «Об охране окружающей среды» // СЗ РФ. — 2002. — № 2. — Ст. 133.</w:t>
      </w:r>
    </w:p>
    <w:p w:rsidR="00E7091E"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32. </w:t>
      </w:r>
      <w:r w:rsidR="00E7091E" w:rsidRPr="00E7091E">
        <w:rPr>
          <w:rFonts w:ascii="Times New Roman" w:eastAsia="Calibri" w:hAnsi="Times New Roman" w:cs="SchoolBookCSanPin-Regular"/>
          <w:bCs/>
          <w:sz w:val="28"/>
          <w:szCs w:val="19"/>
        </w:rPr>
        <w:t xml:space="preserve">Федеральный закон от </w:t>
      </w:r>
      <w:r>
        <w:rPr>
          <w:rFonts w:ascii="Times New Roman" w:eastAsia="Calibri" w:hAnsi="Times New Roman" w:cs="SchoolBookCSanPin-Regular"/>
          <w:bCs/>
          <w:sz w:val="28"/>
          <w:szCs w:val="19"/>
        </w:rPr>
        <w:t>29.12.2012 № 273-ФЗ (в ред. 2015</w:t>
      </w:r>
      <w:r w:rsidR="00E7091E" w:rsidRPr="00E7091E">
        <w:rPr>
          <w:rFonts w:ascii="Times New Roman" w:eastAsia="Calibri" w:hAnsi="Times New Roman" w:cs="SchoolBookCSanPin-Regular"/>
          <w:bCs/>
          <w:sz w:val="28"/>
          <w:szCs w:val="19"/>
        </w:rPr>
        <w:t xml:space="preserve"> г.) «Об образовании в Российской Федерации» // СЗ РФ. — 2012. — № 53 (Ч. 1). — Ст. 7598.</w:t>
      </w:r>
    </w:p>
    <w:p w:rsidR="006016D1" w:rsidRPr="006016D1" w:rsidRDefault="00C37D8D" w:rsidP="006016D1">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33. </w:t>
      </w:r>
      <w:r w:rsidR="006016D1" w:rsidRPr="006016D1">
        <w:rPr>
          <w:rFonts w:ascii="Times New Roman" w:eastAsia="Calibri" w:hAnsi="Times New Roman" w:cs="SchoolBookCSanPin-Regular"/>
          <w:bCs/>
          <w:sz w:val="28"/>
          <w:szCs w:val="19"/>
        </w:rPr>
        <w:t>Приказ Министерства образования и науки РФ от 31 декабря 2015 г. N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w:t>
      </w:r>
      <w:r w:rsidR="006016D1">
        <w:rPr>
          <w:rFonts w:ascii="Times New Roman" w:eastAsia="Calibri" w:hAnsi="Times New Roman" w:cs="SchoolBookCSanPin-Regular"/>
          <w:bCs/>
          <w:sz w:val="28"/>
          <w:szCs w:val="19"/>
        </w:rPr>
        <w:t>дерации от 17 мая 2012 г. N413"</w:t>
      </w:r>
    </w:p>
    <w:p w:rsidR="00E7091E" w:rsidRPr="00E7091E"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34. </w:t>
      </w:r>
      <w:r w:rsidR="00E7091E" w:rsidRPr="00E7091E">
        <w:rPr>
          <w:rFonts w:ascii="Times New Roman" w:eastAsia="Calibri" w:hAnsi="Times New Roman" w:cs="SchoolBookCSanPin-Regular"/>
          <w:bCs/>
          <w:sz w:val="28"/>
          <w:szCs w:val="19"/>
        </w:rPr>
        <w:t xml:space="preserve">Приказ </w:t>
      </w:r>
      <w:r>
        <w:rPr>
          <w:rFonts w:ascii="Times New Roman" w:eastAsia="Calibri" w:hAnsi="Times New Roman" w:cs="SchoolBookCSanPin-Regular"/>
          <w:bCs/>
          <w:sz w:val="28"/>
          <w:szCs w:val="19"/>
        </w:rPr>
        <w:t>Минобрнауки России от 17.05.2015</w:t>
      </w:r>
      <w:r w:rsidR="00E7091E" w:rsidRPr="00E7091E">
        <w:rPr>
          <w:rFonts w:ascii="Times New Roman" w:eastAsia="Calibri" w:hAnsi="Times New Roman" w:cs="SchoolBookCSanPin-Regular"/>
          <w:bCs/>
          <w:sz w:val="28"/>
          <w:szCs w:val="19"/>
        </w:rPr>
        <w:t xml:space="preserve"> № 413 «Об утверждении федерального государственного образовательного стандарта среднего (полного) общего образования».</w:t>
      </w:r>
    </w:p>
    <w:p w:rsidR="00E7091E" w:rsidRPr="00E7091E"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35. </w:t>
      </w:r>
      <w:r w:rsidR="00E7091E" w:rsidRPr="00E7091E">
        <w:rPr>
          <w:rFonts w:ascii="Times New Roman" w:eastAsia="Calibri" w:hAnsi="Times New Roman" w:cs="SchoolBookCSanPin-Regular"/>
          <w:bCs/>
          <w:sz w:val="28"/>
          <w:szCs w:val="19"/>
        </w:rPr>
        <w:t>Приказ Минобрнауки России от 29.</w:t>
      </w:r>
      <w:r>
        <w:rPr>
          <w:rFonts w:ascii="Times New Roman" w:eastAsia="Calibri" w:hAnsi="Times New Roman" w:cs="SchoolBookCSanPin-Regular"/>
          <w:bCs/>
          <w:sz w:val="28"/>
          <w:szCs w:val="19"/>
        </w:rPr>
        <w:t>12.2015</w:t>
      </w:r>
      <w:r w:rsidR="00F918D9">
        <w:rPr>
          <w:rFonts w:ascii="Times New Roman" w:eastAsia="Calibri" w:hAnsi="Times New Roman" w:cs="SchoolBookCSanPin-Regular"/>
          <w:bCs/>
          <w:sz w:val="28"/>
          <w:szCs w:val="19"/>
        </w:rPr>
        <w:t xml:space="preserve"> № 1645 «</w:t>
      </w:r>
      <w:r w:rsidR="00E7091E" w:rsidRPr="00E7091E">
        <w:rPr>
          <w:rFonts w:ascii="Times New Roman" w:eastAsia="Calibri" w:hAnsi="Times New Roman" w:cs="SchoolBookCSanPin-Regular"/>
          <w:bCs/>
          <w:sz w:val="28"/>
          <w:szCs w:val="19"/>
        </w:rPr>
        <w:t>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w:t>
      </w:r>
    </w:p>
    <w:p w:rsidR="006016D1" w:rsidRDefault="00E7091E" w:rsidP="006016D1">
      <w:pPr>
        <w:autoSpaceDE w:val="0"/>
        <w:autoSpaceDN w:val="0"/>
        <w:adjustRightInd w:val="0"/>
        <w:spacing w:after="0" w:line="240" w:lineRule="auto"/>
        <w:jc w:val="both"/>
        <w:rPr>
          <w:rFonts w:ascii="Times New Roman" w:eastAsia="Calibri" w:hAnsi="Times New Roman" w:cs="SchoolBookCSanPin-Regular"/>
          <w:bCs/>
          <w:sz w:val="28"/>
          <w:szCs w:val="19"/>
        </w:rPr>
      </w:pPr>
      <w:r w:rsidRPr="00E7091E">
        <w:rPr>
          <w:rFonts w:ascii="Times New Roman" w:eastAsia="Calibri" w:hAnsi="Times New Roman" w:cs="SchoolBookCSanPin-Regular"/>
          <w:bCs/>
          <w:sz w:val="28"/>
          <w:szCs w:val="19"/>
        </w:rPr>
        <w:t>образования”».</w:t>
      </w:r>
    </w:p>
    <w:p w:rsidR="006016D1" w:rsidRPr="00C37D8D" w:rsidRDefault="00C37D8D" w:rsidP="006016D1">
      <w:pPr>
        <w:autoSpaceDE w:val="0"/>
        <w:autoSpaceDN w:val="0"/>
        <w:adjustRightInd w:val="0"/>
        <w:spacing w:after="0" w:line="240" w:lineRule="auto"/>
        <w:ind w:firstLine="709"/>
        <w:jc w:val="both"/>
        <w:rPr>
          <w:rFonts w:ascii="Times New Roman" w:eastAsia="Calibri" w:hAnsi="Times New Roman" w:cs="Times New Roman"/>
          <w:bCs/>
          <w:sz w:val="28"/>
          <w:szCs w:val="19"/>
        </w:rPr>
      </w:pPr>
      <w:r>
        <w:rPr>
          <w:rFonts w:ascii="Times New Roman" w:eastAsia="Times New Roman" w:hAnsi="Times New Roman" w:cs="Times New Roman"/>
          <w:sz w:val="28"/>
          <w:szCs w:val="28"/>
        </w:rPr>
        <w:t xml:space="preserve">36. </w:t>
      </w:r>
      <w:r w:rsidR="006016D1" w:rsidRPr="006016D1">
        <w:rPr>
          <w:rFonts w:ascii="Times New Roman" w:eastAsia="Times New Roman" w:hAnsi="Times New Roman" w:cs="Times New Roman"/>
          <w:sz w:val="28"/>
          <w:szCs w:val="28"/>
        </w:rPr>
        <w:t>Примерная</w:t>
      </w:r>
      <w:r w:rsidR="006016D1" w:rsidRPr="006016D1">
        <w:rPr>
          <w:rFonts w:ascii="Times New Roman" w:eastAsia="Times New Roman" w:hAnsi="Times New Roman" w:cs="Times New Roman"/>
          <w:sz w:val="28"/>
          <w:szCs w:val="28"/>
        </w:rPr>
        <w:tab/>
        <w:t>основная</w:t>
      </w:r>
      <w:r w:rsidR="006016D1" w:rsidRPr="006016D1">
        <w:rPr>
          <w:rFonts w:ascii="Times New Roman" w:eastAsia="Times New Roman" w:hAnsi="Times New Roman" w:cs="Times New Roman"/>
          <w:sz w:val="28"/>
          <w:szCs w:val="28"/>
        </w:rPr>
        <w:tab/>
        <w:t>образовательная</w:t>
      </w:r>
      <w:r w:rsidR="006016D1" w:rsidRPr="006016D1">
        <w:rPr>
          <w:rFonts w:ascii="Times New Roman" w:eastAsia="Times New Roman" w:hAnsi="Times New Roman" w:cs="Times New Roman"/>
          <w:sz w:val="28"/>
          <w:szCs w:val="28"/>
        </w:rPr>
        <w:tab/>
        <w:t>программа</w:t>
      </w:r>
      <w:r w:rsidR="006016D1" w:rsidRPr="006016D1">
        <w:rPr>
          <w:rFonts w:ascii="Times New Roman" w:eastAsia="Times New Roman" w:hAnsi="Times New Roman" w:cs="Times New Roman"/>
          <w:sz w:val="28"/>
          <w:szCs w:val="28"/>
        </w:rPr>
        <w:tab/>
      </w:r>
      <w:r w:rsidR="006016D1">
        <w:rPr>
          <w:rFonts w:ascii="Times New Roman" w:eastAsia="Times New Roman" w:hAnsi="Times New Roman" w:cs="Times New Roman"/>
          <w:spacing w:val="-3"/>
          <w:sz w:val="28"/>
          <w:szCs w:val="28"/>
        </w:rPr>
        <w:t xml:space="preserve">среднего </w:t>
      </w:r>
      <w:r w:rsidR="006016D1" w:rsidRPr="006016D1">
        <w:rPr>
          <w:rFonts w:ascii="Times New Roman" w:eastAsia="Times New Roman" w:hAnsi="Times New Roman" w:cs="Times New Roman"/>
          <w:spacing w:val="-1"/>
          <w:sz w:val="28"/>
          <w:szCs w:val="28"/>
        </w:rPr>
        <w:t>общего</w:t>
      </w:r>
      <w:r w:rsidR="006016D1">
        <w:rPr>
          <w:rFonts w:ascii="Times New Roman" w:eastAsia="Calibri" w:hAnsi="Times New Roman" w:cs="SchoolBookCSanPin-Regular"/>
          <w:bCs/>
          <w:sz w:val="28"/>
          <w:szCs w:val="19"/>
        </w:rPr>
        <w:t xml:space="preserve"> </w:t>
      </w:r>
      <w:r w:rsidR="006016D1" w:rsidRPr="006016D1">
        <w:rPr>
          <w:rFonts w:ascii="Times New Roman" w:eastAsia="Times New Roman" w:hAnsi="Times New Roman" w:cs="Times New Roman"/>
          <w:sz w:val="28"/>
          <w:szCs w:val="28"/>
        </w:rPr>
        <w:t>образования</w:t>
      </w:r>
      <w:r w:rsidR="006016D1" w:rsidRPr="006016D1">
        <w:rPr>
          <w:rFonts w:ascii="Calibri" w:eastAsia="Times New Roman" w:hAnsi="Calibri" w:cs="Times New Roman"/>
          <w:sz w:val="28"/>
          <w:szCs w:val="28"/>
        </w:rPr>
        <w:t xml:space="preserve">, </w:t>
      </w:r>
      <w:r w:rsidR="006016D1" w:rsidRPr="006016D1">
        <w:rPr>
          <w:rFonts w:ascii="Times New Roman" w:eastAsia="Times New Roman" w:hAnsi="Times New Roman" w:cs="Times New Roman"/>
          <w:sz w:val="28"/>
          <w:szCs w:val="28"/>
        </w:rPr>
        <w:t>одобренная решением федерального учебно</w:t>
      </w:r>
      <w:r w:rsidR="006016D1" w:rsidRPr="006016D1">
        <w:rPr>
          <w:rFonts w:ascii="Calibri" w:eastAsia="Times New Roman" w:hAnsi="Calibri" w:cs="Times New Roman"/>
          <w:sz w:val="28"/>
          <w:szCs w:val="28"/>
        </w:rPr>
        <w:t>-</w:t>
      </w:r>
      <w:r w:rsidR="006016D1" w:rsidRPr="006016D1">
        <w:rPr>
          <w:rFonts w:ascii="Times New Roman" w:eastAsia="Times New Roman" w:hAnsi="Times New Roman" w:cs="Times New Roman"/>
          <w:sz w:val="28"/>
          <w:szCs w:val="28"/>
        </w:rPr>
        <w:t xml:space="preserve">методического объединения по общему образованию </w:t>
      </w:r>
      <w:r w:rsidR="006016D1" w:rsidRPr="006016D1">
        <w:rPr>
          <w:rFonts w:ascii="Calibri" w:eastAsia="Times New Roman" w:hAnsi="Calibri" w:cs="Times New Roman"/>
          <w:sz w:val="28"/>
          <w:szCs w:val="28"/>
        </w:rPr>
        <w:t>(</w:t>
      </w:r>
      <w:r w:rsidR="006016D1" w:rsidRPr="006016D1">
        <w:rPr>
          <w:rFonts w:ascii="Times New Roman" w:eastAsia="Times New Roman" w:hAnsi="Times New Roman" w:cs="Times New Roman"/>
          <w:sz w:val="28"/>
          <w:szCs w:val="28"/>
        </w:rPr>
        <w:t xml:space="preserve">протокол от </w:t>
      </w:r>
      <w:r w:rsidR="006016D1" w:rsidRPr="006016D1">
        <w:rPr>
          <w:rFonts w:ascii="Calibri" w:eastAsia="Times New Roman" w:hAnsi="Calibri" w:cs="Times New Roman"/>
          <w:sz w:val="28"/>
          <w:szCs w:val="28"/>
        </w:rPr>
        <w:t xml:space="preserve">28 </w:t>
      </w:r>
      <w:r w:rsidR="006016D1" w:rsidRPr="006016D1">
        <w:rPr>
          <w:rFonts w:ascii="Times New Roman" w:eastAsia="Times New Roman" w:hAnsi="Times New Roman" w:cs="Times New Roman"/>
          <w:sz w:val="28"/>
          <w:szCs w:val="28"/>
        </w:rPr>
        <w:t xml:space="preserve">июня </w:t>
      </w:r>
      <w:r w:rsidR="006016D1" w:rsidRPr="00C37D8D">
        <w:rPr>
          <w:rFonts w:ascii="Times New Roman" w:eastAsia="Times New Roman" w:hAnsi="Times New Roman" w:cs="Times New Roman"/>
          <w:sz w:val="28"/>
          <w:szCs w:val="28"/>
        </w:rPr>
        <w:t>2016 г. № 2/16-з).</w:t>
      </w:r>
    </w:p>
    <w:p w:rsidR="00E7091E" w:rsidRPr="00E7091E" w:rsidRDefault="00C37D8D" w:rsidP="006016D1">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37. </w:t>
      </w:r>
      <w:r w:rsidR="00E7091E" w:rsidRPr="00E7091E">
        <w:rPr>
          <w:rFonts w:ascii="Times New Roman" w:eastAsia="Calibri" w:hAnsi="Times New Roman" w:cs="SchoolBookCSanPin-Regular"/>
          <w:bCs/>
          <w:sz w:val="28"/>
          <w:szCs w:val="19"/>
        </w:rPr>
        <w:t>Письмо Департамента государственной политики в сфере подготовки рабочих кадров и ДПО Минобрнауки России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w:t>
      </w:r>
      <w:r w:rsidR="006016D1">
        <w:rPr>
          <w:rFonts w:ascii="Times New Roman" w:eastAsia="Calibri" w:hAnsi="Times New Roman" w:cs="SchoolBookCSanPin-Regular"/>
          <w:bCs/>
          <w:sz w:val="28"/>
          <w:szCs w:val="19"/>
        </w:rPr>
        <w:t xml:space="preserve"> </w:t>
      </w:r>
      <w:r w:rsidR="00E7091E" w:rsidRPr="00E7091E">
        <w:rPr>
          <w:rFonts w:ascii="Times New Roman" w:eastAsia="Calibri" w:hAnsi="Times New Roman" w:cs="SchoolBookCSanPin-Regular"/>
          <w:bCs/>
          <w:sz w:val="28"/>
          <w:szCs w:val="19"/>
        </w:rPr>
        <w:lastRenderedPageBreak/>
        <w:t>федеральных государственных образовательных стандартов и получаемой профессии или специальности среднего профессионального образования».</w:t>
      </w:r>
    </w:p>
    <w:p w:rsidR="00E7091E" w:rsidRPr="00F918D9"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Italic"/>
          <w:bCs/>
          <w:iCs/>
          <w:sz w:val="28"/>
          <w:szCs w:val="19"/>
        </w:rPr>
        <w:t xml:space="preserve">38. </w:t>
      </w:r>
      <w:proofErr w:type="spellStart"/>
      <w:r w:rsidR="00E7091E" w:rsidRPr="00F918D9">
        <w:rPr>
          <w:rFonts w:ascii="Times New Roman" w:eastAsia="Calibri" w:hAnsi="Times New Roman" w:cs="SchoolBookCSanPin-Italic"/>
          <w:bCs/>
          <w:iCs/>
          <w:sz w:val="28"/>
          <w:szCs w:val="19"/>
        </w:rPr>
        <w:t>Ашаффенбург</w:t>
      </w:r>
      <w:proofErr w:type="spellEnd"/>
      <w:r w:rsidR="00E7091E" w:rsidRPr="00F918D9">
        <w:rPr>
          <w:rFonts w:ascii="Times New Roman" w:eastAsia="Calibri" w:hAnsi="Times New Roman" w:cs="SchoolBookCSanPin-Italic"/>
          <w:bCs/>
          <w:iCs/>
          <w:sz w:val="28"/>
          <w:szCs w:val="19"/>
        </w:rPr>
        <w:t xml:space="preserve"> Г</w:t>
      </w:r>
      <w:r w:rsidR="00E7091E" w:rsidRPr="00F918D9">
        <w:rPr>
          <w:rFonts w:ascii="Times New Roman" w:eastAsia="Calibri" w:hAnsi="Times New Roman" w:cs="SchoolBookCSanPin-Regular"/>
          <w:bCs/>
          <w:sz w:val="28"/>
          <w:szCs w:val="19"/>
        </w:rPr>
        <w:t>. Преступление и борьба с ним. — М., 2015.</w:t>
      </w:r>
    </w:p>
    <w:p w:rsidR="00E7091E" w:rsidRPr="00F918D9"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Italic"/>
          <w:bCs/>
          <w:iCs/>
          <w:sz w:val="28"/>
          <w:szCs w:val="19"/>
        </w:rPr>
        <w:t xml:space="preserve">39. </w:t>
      </w:r>
      <w:r w:rsidR="00E7091E" w:rsidRPr="00F918D9">
        <w:rPr>
          <w:rFonts w:ascii="Times New Roman" w:eastAsia="Calibri" w:hAnsi="Times New Roman" w:cs="SchoolBookCSanPin-Italic"/>
          <w:bCs/>
          <w:iCs/>
          <w:sz w:val="28"/>
          <w:szCs w:val="19"/>
        </w:rPr>
        <w:t xml:space="preserve">Бабурин С. Н. </w:t>
      </w:r>
      <w:proofErr w:type="spellStart"/>
      <w:r w:rsidR="00E7091E" w:rsidRPr="00F918D9">
        <w:rPr>
          <w:rFonts w:ascii="Times New Roman" w:eastAsia="Calibri" w:hAnsi="Times New Roman" w:cs="SchoolBookCSanPin-Regular"/>
          <w:bCs/>
          <w:sz w:val="28"/>
          <w:szCs w:val="19"/>
        </w:rPr>
        <w:t>Государствове</w:t>
      </w:r>
      <w:r>
        <w:rPr>
          <w:rFonts w:ascii="Times New Roman" w:eastAsia="Calibri" w:hAnsi="Times New Roman" w:cs="SchoolBookCSanPin-Regular"/>
          <w:bCs/>
          <w:sz w:val="28"/>
          <w:szCs w:val="19"/>
        </w:rPr>
        <w:t>дение</w:t>
      </w:r>
      <w:proofErr w:type="spellEnd"/>
      <w:r>
        <w:rPr>
          <w:rFonts w:ascii="Times New Roman" w:eastAsia="Calibri" w:hAnsi="Times New Roman" w:cs="SchoolBookCSanPin-Regular"/>
          <w:bCs/>
          <w:sz w:val="28"/>
          <w:szCs w:val="19"/>
        </w:rPr>
        <w:t>: научные труды. — М., 2015</w:t>
      </w:r>
      <w:r w:rsidR="00E7091E" w:rsidRPr="00F918D9">
        <w:rPr>
          <w:rFonts w:ascii="Times New Roman" w:eastAsia="Calibri" w:hAnsi="Times New Roman" w:cs="SchoolBookCSanPin-Regular"/>
          <w:bCs/>
          <w:sz w:val="28"/>
          <w:szCs w:val="19"/>
        </w:rPr>
        <w:t>.</w:t>
      </w:r>
    </w:p>
    <w:p w:rsidR="00E7091E" w:rsidRPr="00F918D9"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Italic"/>
          <w:bCs/>
          <w:iCs/>
          <w:sz w:val="28"/>
          <w:szCs w:val="19"/>
        </w:rPr>
        <w:t xml:space="preserve">40. </w:t>
      </w:r>
      <w:proofErr w:type="spellStart"/>
      <w:r w:rsidR="00E7091E" w:rsidRPr="00F918D9">
        <w:rPr>
          <w:rFonts w:ascii="Times New Roman" w:eastAsia="Calibri" w:hAnsi="Times New Roman" w:cs="SchoolBookCSanPin-Italic"/>
          <w:bCs/>
          <w:iCs/>
          <w:sz w:val="28"/>
          <w:szCs w:val="19"/>
        </w:rPr>
        <w:t>Бахрах</w:t>
      </w:r>
      <w:proofErr w:type="spellEnd"/>
      <w:r w:rsidR="00E7091E" w:rsidRPr="00F918D9">
        <w:rPr>
          <w:rFonts w:ascii="Times New Roman" w:eastAsia="Calibri" w:hAnsi="Times New Roman" w:cs="SchoolBookCSanPin-Italic"/>
          <w:bCs/>
          <w:iCs/>
          <w:sz w:val="28"/>
          <w:szCs w:val="19"/>
        </w:rPr>
        <w:t xml:space="preserve"> Д. Н</w:t>
      </w:r>
      <w:r w:rsidR="00E7091E" w:rsidRPr="00F918D9">
        <w:rPr>
          <w:rFonts w:ascii="Times New Roman" w:eastAsia="Calibri" w:hAnsi="Times New Roman" w:cs="SchoolBookCSanPin-Regular"/>
          <w:bCs/>
          <w:sz w:val="28"/>
          <w:szCs w:val="19"/>
        </w:rPr>
        <w:t>. Действие норм права во времени: Теория, законодательств</w:t>
      </w:r>
      <w:r>
        <w:rPr>
          <w:rFonts w:ascii="Times New Roman" w:eastAsia="Calibri" w:hAnsi="Times New Roman" w:cs="SchoolBookCSanPin-Regular"/>
          <w:bCs/>
          <w:sz w:val="28"/>
          <w:szCs w:val="19"/>
        </w:rPr>
        <w:t>о, судебная практика. — М., 2015</w:t>
      </w:r>
      <w:r w:rsidR="00E7091E" w:rsidRPr="00F918D9">
        <w:rPr>
          <w:rFonts w:ascii="Times New Roman" w:eastAsia="Calibri" w:hAnsi="Times New Roman" w:cs="SchoolBookCSanPin-Regular"/>
          <w:bCs/>
          <w:sz w:val="28"/>
          <w:szCs w:val="19"/>
        </w:rPr>
        <w:t>.</w:t>
      </w:r>
    </w:p>
    <w:p w:rsidR="00E7091E" w:rsidRPr="00F918D9"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Italic"/>
          <w:bCs/>
          <w:iCs/>
          <w:sz w:val="28"/>
          <w:szCs w:val="19"/>
        </w:rPr>
        <w:t xml:space="preserve">41. </w:t>
      </w:r>
      <w:proofErr w:type="spellStart"/>
      <w:r w:rsidR="00E7091E" w:rsidRPr="00F918D9">
        <w:rPr>
          <w:rFonts w:ascii="Times New Roman" w:eastAsia="Calibri" w:hAnsi="Times New Roman" w:cs="SchoolBookCSanPin-Italic"/>
          <w:bCs/>
          <w:iCs/>
          <w:sz w:val="28"/>
          <w:szCs w:val="19"/>
        </w:rPr>
        <w:t>Бахрах</w:t>
      </w:r>
      <w:proofErr w:type="spellEnd"/>
      <w:r w:rsidR="00E7091E" w:rsidRPr="00F918D9">
        <w:rPr>
          <w:rFonts w:ascii="Times New Roman" w:eastAsia="Calibri" w:hAnsi="Times New Roman" w:cs="SchoolBookCSanPin-Italic"/>
          <w:bCs/>
          <w:iCs/>
          <w:sz w:val="28"/>
          <w:szCs w:val="19"/>
        </w:rPr>
        <w:t xml:space="preserve"> Д. Н. </w:t>
      </w:r>
      <w:r w:rsidR="00E7091E" w:rsidRPr="00F918D9">
        <w:rPr>
          <w:rFonts w:ascii="Times New Roman" w:eastAsia="Calibri" w:hAnsi="Times New Roman" w:cs="SchoolBookCSanPin-Regular"/>
          <w:bCs/>
          <w:sz w:val="28"/>
          <w:szCs w:val="19"/>
        </w:rPr>
        <w:t xml:space="preserve">Очерки теории российского права. </w:t>
      </w:r>
      <w:r>
        <w:rPr>
          <w:rFonts w:ascii="Times New Roman" w:eastAsia="Calibri" w:hAnsi="Times New Roman" w:cs="SchoolBookCSanPin-Regular"/>
          <w:bCs/>
          <w:sz w:val="28"/>
          <w:szCs w:val="19"/>
        </w:rPr>
        <w:t>— М., 2015</w:t>
      </w:r>
      <w:r w:rsidR="00E7091E" w:rsidRPr="00F918D9">
        <w:rPr>
          <w:rFonts w:ascii="Times New Roman" w:eastAsia="Calibri" w:hAnsi="Times New Roman" w:cs="SchoolBookCSanPin-Regular"/>
          <w:bCs/>
          <w:sz w:val="28"/>
          <w:szCs w:val="19"/>
        </w:rPr>
        <w:t>.</w:t>
      </w:r>
    </w:p>
    <w:p w:rsidR="00E7091E" w:rsidRPr="00F918D9"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Italic"/>
          <w:bCs/>
          <w:iCs/>
          <w:sz w:val="28"/>
          <w:szCs w:val="19"/>
        </w:rPr>
        <w:t xml:space="preserve">42. </w:t>
      </w:r>
      <w:proofErr w:type="spellStart"/>
      <w:r w:rsidR="00E7091E" w:rsidRPr="00F918D9">
        <w:rPr>
          <w:rFonts w:ascii="Times New Roman" w:eastAsia="Calibri" w:hAnsi="Times New Roman" w:cs="SchoolBookCSanPin-Italic"/>
          <w:bCs/>
          <w:iCs/>
          <w:sz w:val="28"/>
          <w:szCs w:val="19"/>
        </w:rPr>
        <w:t>Булатецкий</w:t>
      </w:r>
      <w:proofErr w:type="spellEnd"/>
      <w:r w:rsidR="00E7091E" w:rsidRPr="00F918D9">
        <w:rPr>
          <w:rFonts w:ascii="Times New Roman" w:eastAsia="Calibri" w:hAnsi="Times New Roman" w:cs="SchoolBookCSanPin-Italic"/>
          <w:bCs/>
          <w:iCs/>
          <w:sz w:val="28"/>
          <w:szCs w:val="19"/>
        </w:rPr>
        <w:t xml:space="preserve"> Ю. Е. </w:t>
      </w:r>
      <w:r w:rsidR="00E7091E" w:rsidRPr="00F918D9">
        <w:rPr>
          <w:rFonts w:ascii="Times New Roman" w:eastAsia="Calibri" w:hAnsi="Times New Roman" w:cs="SchoolBookCSanPin-Regular"/>
          <w:bCs/>
          <w:sz w:val="28"/>
          <w:szCs w:val="19"/>
        </w:rPr>
        <w:t>Потребительско</w:t>
      </w:r>
      <w:r>
        <w:rPr>
          <w:rFonts w:ascii="Times New Roman" w:eastAsia="Calibri" w:hAnsi="Times New Roman" w:cs="SchoolBookCSanPin-Regular"/>
          <w:bCs/>
          <w:sz w:val="28"/>
          <w:szCs w:val="19"/>
        </w:rPr>
        <w:t>е право: курс лекций. — М., 2016</w:t>
      </w:r>
      <w:r w:rsidR="00E7091E" w:rsidRPr="00F918D9">
        <w:rPr>
          <w:rFonts w:ascii="Times New Roman" w:eastAsia="Calibri" w:hAnsi="Times New Roman" w:cs="SchoolBookCSanPin-Regular"/>
          <w:bCs/>
          <w:sz w:val="28"/>
          <w:szCs w:val="19"/>
        </w:rPr>
        <w:t>.</w:t>
      </w:r>
    </w:p>
    <w:p w:rsidR="00E7091E" w:rsidRPr="00F918D9"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43. </w:t>
      </w:r>
      <w:r w:rsidR="00E7091E" w:rsidRPr="00F918D9">
        <w:rPr>
          <w:rFonts w:ascii="Times New Roman" w:eastAsia="Calibri" w:hAnsi="Times New Roman" w:cs="SchoolBookCSanPin-Regular"/>
          <w:bCs/>
          <w:sz w:val="28"/>
          <w:szCs w:val="19"/>
        </w:rPr>
        <w:t>Гражданское право: в 4 т. / отв</w:t>
      </w:r>
      <w:r>
        <w:rPr>
          <w:rFonts w:ascii="Times New Roman" w:eastAsia="Calibri" w:hAnsi="Times New Roman" w:cs="SchoolBookCSanPin-Regular"/>
          <w:bCs/>
          <w:sz w:val="28"/>
          <w:szCs w:val="19"/>
        </w:rPr>
        <w:t>. ред. Е. А. Суханов. — М., 2016</w:t>
      </w:r>
      <w:r w:rsidR="00E7091E" w:rsidRPr="00F918D9">
        <w:rPr>
          <w:rFonts w:ascii="Times New Roman" w:eastAsia="Calibri" w:hAnsi="Times New Roman" w:cs="SchoolBookCSanPin-Regular"/>
          <w:bCs/>
          <w:sz w:val="28"/>
          <w:szCs w:val="19"/>
        </w:rPr>
        <w:t>.</w:t>
      </w:r>
    </w:p>
    <w:p w:rsidR="00E7091E" w:rsidRPr="00F918D9"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44. </w:t>
      </w:r>
      <w:r w:rsidR="00E7091E" w:rsidRPr="00F918D9">
        <w:rPr>
          <w:rFonts w:ascii="Times New Roman" w:eastAsia="Calibri" w:hAnsi="Times New Roman" w:cs="SchoolBookCSanPin-Regular"/>
          <w:bCs/>
          <w:sz w:val="28"/>
          <w:szCs w:val="19"/>
        </w:rPr>
        <w:t xml:space="preserve">Гражданское право / под </w:t>
      </w:r>
      <w:proofErr w:type="spellStart"/>
      <w:r w:rsidR="00E7091E" w:rsidRPr="00F918D9">
        <w:rPr>
          <w:rFonts w:ascii="Times New Roman" w:eastAsia="Calibri" w:hAnsi="Times New Roman" w:cs="SchoolBookCSanPin-Regular"/>
          <w:bCs/>
          <w:sz w:val="28"/>
          <w:szCs w:val="19"/>
        </w:rPr>
        <w:t>общ.</w:t>
      </w:r>
      <w:r>
        <w:rPr>
          <w:rFonts w:ascii="Times New Roman" w:eastAsia="Calibri" w:hAnsi="Times New Roman" w:cs="SchoolBookCSanPin-Regular"/>
          <w:bCs/>
          <w:sz w:val="28"/>
          <w:szCs w:val="19"/>
        </w:rPr>
        <w:t>ред</w:t>
      </w:r>
      <w:proofErr w:type="spellEnd"/>
      <w:r>
        <w:rPr>
          <w:rFonts w:ascii="Times New Roman" w:eastAsia="Calibri" w:hAnsi="Times New Roman" w:cs="SchoolBookCSanPin-Regular"/>
          <w:bCs/>
          <w:sz w:val="28"/>
          <w:szCs w:val="19"/>
        </w:rPr>
        <w:t>. С. С. Алексеева. — М., 2016</w:t>
      </w:r>
      <w:r w:rsidR="00E7091E" w:rsidRPr="00F918D9">
        <w:rPr>
          <w:rFonts w:ascii="Times New Roman" w:eastAsia="Calibri" w:hAnsi="Times New Roman" w:cs="SchoolBookCSanPin-Regular"/>
          <w:bCs/>
          <w:sz w:val="28"/>
          <w:szCs w:val="19"/>
        </w:rPr>
        <w:t>.</w:t>
      </w:r>
    </w:p>
    <w:p w:rsidR="00E7091E" w:rsidRPr="00F918D9"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Italic"/>
          <w:bCs/>
          <w:iCs/>
          <w:sz w:val="28"/>
          <w:szCs w:val="19"/>
        </w:rPr>
        <w:t xml:space="preserve">45. </w:t>
      </w:r>
      <w:proofErr w:type="spellStart"/>
      <w:r w:rsidR="00E7091E" w:rsidRPr="00F918D9">
        <w:rPr>
          <w:rFonts w:ascii="Times New Roman" w:eastAsia="Calibri" w:hAnsi="Times New Roman" w:cs="SchoolBookCSanPin-Italic"/>
          <w:bCs/>
          <w:iCs/>
          <w:sz w:val="28"/>
          <w:szCs w:val="19"/>
        </w:rPr>
        <w:t>Земцов</w:t>
      </w:r>
      <w:proofErr w:type="spellEnd"/>
      <w:r w:rsidR="00E7091E" w:rsidRPr="00F918D9">
        <w:rPr>
          <w:rFonts w:ascii="Times New Roman" w:eastAsia="Calibri" w:hAnsi="Times New Roman" w:cs="SchoolBookCSanPin-Italic"/>
          <w:bCs/>
          <w:iCs/>
          <w:sz w:val="28"/>
          <w:szCs w:val="19"/>
        </w:rPr>
        <w:t xml:space="preserve"> Б. Н. </w:t>
      </w:r>
      <w:r w:rsidR="00E7091E" w:rsidRPr="00F918D9">
        <w:rPr>
          <w:rFonts w:ascii="Times New Roman" w:eastAsia="Calibri" w:hAnsi="Times New Roman" w:cs="SchoolBookCSanPin-Regular"/>
          <w:bCs/>
          <w:sz w:val="28"/>
          <w:szCs w:val="19"/>
        </w:rPr>
        <w:t>История отечественного государства и пр</w:t>
      </w:r>
      <w:r>
        <w:rPr>
          <w:rFonts w:ascii="Times New Roman" w:eastAsia="Calibri" w:hAnsi="Times New Roman" w:cs="SchoolBookCSanPin-Regular"/>
          <w:bCs/>
          <w:sz w:val="28"/>
          <w:szCs w:val="19"/>
        </w:rPr>
        <w:t xml:space="preserve">ава: </w:t>
      </w:r>
      <w:proofErr w:type="spellStart"/>
      <w:proofErr w:type="gramStart"/>
      <w:r>
        <w:rPr>
          <w:rFonts w:ascii="Times New Roman" w:eastAsia="Calibri" w:hAnsi="Times New Roman" w:cs="SchoolBookCSanPin-Regular"/>
          <w:bCs/>
          <w:sz w:val="28"/>
          <w:szCs w:val="19"/>
        </w:rPr>
        <w:t>учеб.пособие</w:t>
      </w:r>
      <w:proofErr w:type="spellEnd"/>
      <w:proofErr w:type="gramEnd"/>
      <w:r>
        <w:rPr>
          <w:rFonts w:ascii="Times New Roman" w:eastAsia="Calibri" w:hAnsi="Times New Roman" w:cs="SchoolBookCSanPin-Regular"/>
          <w:bCs/>
          <w:sz w:val="28"/>
          <w:szCs w:val="19"/>
        </w:rPr>
        <w:t>. — М., 2015</w:t>
      </w:r>
      <w:r w:rsidR="00E7091E" w:rsidRPr="00F918D9">
        <w:rPr>
          <w:rFonts w:ascii="Times New Roman" w:eastAsia="Calibri" w:hAnsi="Times New Roman" w:cs="SchoolBookCSanPin-Regular"/>
          <w:bCs/>
          <w:sz w:val="28"/>
          <w:szCs w:val="19"/>
        </w:rPr>
        <w:t>.</w:t>
      </w:r>
    </w:p>
    <w:p w:rsidR="00E7091E" w:rsidRPr="00F918D9"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46. </w:t>
      </w:r>
      <w:r w:rsidR="00E7091E" w:rsidRPr="00F918D9">
        <w:rPr>
          <w:rFonts w:ascii="Times New Roman" w:eastAsia="Calibri" w:hAnsi="Times New Roman" w:cs="SchoolBookCSanPin-Regular"/>
          <w:bCs/>
          <w:sz w:val="28"/>
          <w:szCs w:val="19"/>
        </w:rPr>
        <w:t xml:space="preserve">Источники российского права: вопросы теории и истории: </w:t>
      </w:r>
      <w:proofErr w:type="spellStart"/>
      <w:proofErr w:type="gramStart"/>
      <w:r w:rsidR="00E7091E" w:rsidRPr="00F918D9">
        <w:rPr>
          <w:rFonts w:ascii="Times New Roman" w:eastAsia="Calibri" w:hAnsi="Times New Roman" w:cs="SchoolBookCSanPin-Regular"/>
          <w:bCs/>
          <w:sz w:val="28"/>
          <w:szCs w:val="19"/>
        </w:rPr>
        <w:t>учеб.пособие</w:t>
      </w:r>
      <w:proofErr w:type="spellEnd"/>
      <w:proofErr w:type="gramEnd"/>
      <w:r w:rsidR="00E7091E" w:rsidRPr="00F918D9">
        <w:rPr>
          <w:rFonts w:ascii="Times New Roman" w:eastAsia="Calibri" w:hAnsi="Times New Roman" w:cs="SchoolBookCSanPin-Regular"/>
          <w:bCs/>
          <w:sz w:val="28"/>
          <w:szCs w:val="19"/>
        </w:rPr>
        <w:t xml:space="preserve"> / отв.</w:t>
      </w:r>
      <w:r>
        <w:rPr>
          <w:rFonts w:ascii="Times New Roman" w:eastAsia="Calibri" w:hAnsi="Times New Roman" w:cs="SchoolBookCSanPin-Regular"/>
          <w:bCs/>
          <w:sz w:val="28"/>
          <w:szCs w:val="19"/>
        </w:rPr>
        <w:t xml:space="preserve"> ред. М. Н. Марченко. — М., 2015</w:t>
      </w:r>
      <w:r w:rsidR="00E7091E" w:rsidRPr="00F918D9">
        <w:rPr>
          <w:rFonts w:ascii="Times New Roman" w:eastAsia="Calibri" w:hAnsi="Times New Roman" w:cs="SchoolBookCSanPin-Regular"/>
          <w:bCs/>
          <w:sz w:val="28"/>
          <w:szCs w:val="19"/>
        </w:rPr>
        <w:t>.</w:t>
      </w:r>
    </w:p>
    <w:p w:rsidR="00E7091E" w:rsidRPr="00F918D9"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Italic"/>
          <w:bCs/>
          <w:iCs/>
          <w:sz w:val="28"/>
          <w:szCs w:val="19"/>
        </w:rPr>
        <w:t xml:space="preserve">47. </w:t>
      </w:r>
      <w:r w:rsidR="00E7091E" w:rsidRPr="00F918D9">
        <w:rPr>
          <w:rFonts w:ascii="Times New Roman" w:eastAsia="Calibri" w:hAnsi="Times New Roman" w:cs="SchoolBookCSanPin-Italic"/>
          <w:bCs/>
          <w:iCs/>
          <w:sz w:val="28"/>
          <w:szCs w:val="19"/>
        </w:rPr>
        <w:t xml:space="preserve">Керимов А. Д. </w:t>
      </w:r>
      <w:r w:rsidR="00E7091E" w:rsidRPr="00F918D9">
        <w:rPr>
          <w:rFonts w:ascii="Times New Roman" w:eastAsia="Calibri" w:hAnsi="Times New Roman" w:cs="SchoolBookCSanPin-Regular"/>
          <w:bCs/>
          <w:sz w:val="28"/>
          <w:szCs w:val="19"/>
        </w:rPr>
        <w:t>Современное государ</w:t>
      </w:r>
      <w:r>
        <w:rPr>
          <w:rFonts w:ascii="Times New Roman" w:eastAsia="Calibri" w:hAnsi="Times New Roman" w:cs="SchoolBookCSanPin-Regular"/>
          <w:bCs/>
          <w:sz w:val="28"/>
          <w:szCs w:val="19"/>
        </w:rPr>
        <w:t>ство: вопросы теории. — М., 2015</w:t>
      </w:r>
      <w:r w:rsidR="00E7091E" w:rsidRPr="00F918D9">
        <w:rPr>
          <w:rFonts w:ascii="Times New Roman" w:eastAsia="Calibri" w:hAnsi="Times New Roman" w:cs="SchoolBookCSanPin-Regular"/>
          <w:bCs/>
          <w:sz w:val="28"/>
          <w:szCs w:val="19"/>
        </w:rPr>
        <w:t>.</w:t>
      </w:r>
    </w:p>
    <w:p w:rsidR="00E7091E" w:rsidRPr="00F918D9"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Italic"/>
          <w:bCs/>
          <w:iCs/>
          <w:sz w:val="28"/>
          <w:szCs w:val="19"/>
        </w:rPr>
        <w:t xml:space="preserve">48. </w:t>
      </w:r>
      <w:r w:rsidR="00E7091E" w:rsidRPr="00F918D9">
        <w:rPr>
          <w:rFonts w:ascii="Times New Roman" w:eastAsia="Calibri" w:hAnsi="Times New Roman" w:cs="SchoolBookCSanPin-Italic"/>
          <w:bCs/>
          <w:iCs/>
          <w:sz w:val="28"/>
          <w:szCs w:val="19"/>
        </w:rPr>
        <w:t>Керимов, А. Д</w:t>
      </w:r>
      <w:r w:rsidR="00E7091E" w:rsidRPr="00F918D9">
        <w:rPr>
          <w:rFonts w:ascii="Times New Roman" w:eastAsia="Calibri" w:hAnsi="Times New Roman" w:cs="SchoolBookCSanPin-Bold"/>
          <w:bCs/>
          <w:sz w:val="28"/>
          <w:szCs w:val="19"/>
        </w:rPr>
        <w:t xml:space="preserve">. </w:t>
      </w:r>
      <w:r w:rsidR="00E7091E" w:rsidRPr="00F918D9">
        <w:rPr>
          <w:rFonts w:ascii="Times New Roman" w:eastAsia="Calibri" w:hAnsi="Times New Roman" w:cs="SchoolBookCSanPin-Regular"/>
          <w:bCs/>
          <w:sz w:val="28"/>
          <w:szCs w:val="19"/>
        </w:rPr>
        <w:t>Современное государство: вопросы те</w:t>
      </w:r>
      <w:r>
        <w:rPr>
          <w:rFonts w:ascii="Times New Roman" w:eastAsia="Calibri" w:hAnsi="Times New Roman" w:cs="SchoolBookCSanPin-Regular"/>
          <w:bCs/>
          <w:sz w:val="28"/>
          <w:szCs w:val="19"/>
        </w:rPr>
        <w:t>ории. — М., 2015</w:t>
      </w:r>
      <w:r w:rsidR="00E7091E" w:rsidRPr="00F918D9">
        <w:rPr>
          <w:rFonts w:ascii="Times New Roman" w:eastAsia="Calibri" w:hAnsi="Times New Roman" w:cs="SchoolBookCSanPin-Regular"/>
          <w:bCs/>
          <w:sz w:val="28"/>
          <w:szCs w:val="19"/>
        </w:rPr>
        <w:t>.</w:t>
      </w:r>
    </w:p>
    <w:p w:rsidR="00E7091E" w:rsidRPr="00F918D9"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Italic"/>
          <w:bCs/>
          <w:iCs/>
          <w:sz w:val="28"/>
          <w:szCs w:val="19"/>
        </w:rPr>
        <w:t xml:space="preserve">49. </w:t>
      </w:r>
      <w:proofErr w:type="spellStart"/>
      <w:r w:rsidR="00E7091E" w:rsidRPr="00F918D9">
        <w:rPr>
          <w:rFonts w:ascii="Times New Roman" w:eastAsia="Calibri" w:hAnsi="Times New Roman" w:cs="SchoolBookCSanPin-Italic"/>
          <w:bCs/>
          <w:iCs/>
          <w:sz w:val="28"/>
          <w:szCs w:val="19"/>
        </w:rPr>
        <w:t>Кобликов</w:t>
      </w:r>
      <w:proofErr w:type="spellEnd"/>
      <w:r w:rsidR="00E7091E" w:rsidRPr="00F918D9">
        <w:rPr>
          <w:rFonts w:ascii="Times New Roman" w:eastAsia="Calibri" w:hAnsi="Times New Roman" w:cs="SchoolBookCSanPin-Italic"/>
          <w:bCs/>
          <w:iCs/>
          <w:sz w:val="28"/>
          <w:szCs w:val="19"/>
        </w:rPr>
        <w:t xml:space="preserve"> А. С</w:t>
      </w:r>
      <w:r w:rsidR="00E7091E" w:rsidRPr="00F918D9">
        <w:rPr>
          <w:rFonts w:ascii="Times New Roman" w:eastAsia="Calibri" w:hAnsi="Times New Roman" w:cs="SchoolBookCSanPin-Regular"/>
          <w:bCs/>
          <w:sz w:val="28"/>
          <w:szCs w:val="19"/>
        </w:rPr>
        <w:t>. Избранное: Юридическая этика.</w:t>
      </w:r>
      <w:r>
        <w:rPr>
          <w:rFonts w:ascii="Times New Roman" w:eastAsia="Calibri" w:hAnsi="Times New Roman" w:cs="SchoolBookCSanPin-Regular"/>
          <w:bCs/>
          <w:sz w:val="28"/>
          <w:szCs w:val="19"/>
        </w:rPr>
        <w:t xml:space="preserve"> Военные суды России. — М., 2015</w:t>
      </w:r>
      <w:r w:rsidR="00E7091E" w:rsidRPr="00F918D9">
        <w:rPr>
          <w:rFonts w:ascii="Times New Roman" w:eastAsia="Calibri" w:hAnsi="Times New Roman" w:cs="SchoolBookCSanPin-Regular"/>
          <w:bCs/>
          <w:sz w:val="28"/>
          <w:szCs w:val="19"/>
        </w:rPr>
        <w:t>.</w:t>
      </w:r>
    </w:p>
    <w:p w:rsidR="00E7091E" w:rsidRPr="00F918D9"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Italic"/>
          <w:bCs/>
          <w:iCs/>
          <w:sz w:val="28"/>
          <w:szCs w:val="19"/>
        </w:rPr>
        <w:t xml:space="preserve">50. </w:t>
      </w:r>
      <w:r w:rsidR="00E7091E" w:rsidRPr="00F918D9">
        <w:rPr>
          <w:rFonts w:ascii="Times New Roman" w:eastAsia="Calibri" w:hAnsi="Times New Roman" w:cs="SchoolBookCSanPin-Italic"/>
          <w:bCs/>
          <w:iCs/>
          <w:sz w:val="28"/>
          <w:szCs w:val="19"/>
        </w:rPr>
        <w:t>Мальцев Г. В</w:t>
      </w:r>
      <w:r w:rsidR="00E7091E" w:rsidRPr="00F918D9">
        <w:rPr>
          <w:rFonts w:ascii="Times New Roman" w:eastAsia="Calibri" w:hAnsi="Times New Roman" w:cs="SchoolBookCSanPin-Regular"/>
          <w:bCs/>
          <w:sz w:val="28"/>
          <w:szCs w:val="19"/>
        </w:rPr>
        <w:t>. Месть и возме</w:t>
      </w:r>
      <w:r>
        <w:rPr>
          <w:rFonts w:ascii="Times New Roman" w:eastAsia="Calibri" w:hAnsi="Times New Roman" w:cs="SchoolBookCSanPin-Regular"/>
          <w:bCs/>
          <w:sz w:val="28"/>
          <w:szCs w:val="19"/>
        </w:rPr>
        <w:t>здие в древнем праве. — М., 2016</w:t>
      </w:r>
      <w:r w:rsidR="00E7091E" w:rsidRPr="00F918D9">
        <w:rPr>
          <w:rFonts w:ascii="Times New Roman" w:eastAsia="Calibri" w:hAnsi="Times New Roman" w:cs="SchoolBookCSanPin-Regular"/>
          <w:bCs/>
          <w:sz w:val="28"/>
          <w:szCs w:val="19"/>
        </w:rPr>
        <w:t>.</w:t>
      </w:r>
    </w:p>
    <w:p w:rsidR="00E7091E" w:rsidRPr="00F918D9"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Italic"/>
          <w:bCs/>
          <w:iCs/>
          <w:sz w:val="28"/>
          <w:szCs w:val="19"/>
        </w:rPr>
        <w:t xml:space="preserve">51. </w:t>
      </w:r>
      <w:r w:rsidR="00E7091E" w:rsidRPr="00F918D9">
        <w:rPr>
          <w:rFonts w:ascii="Times New Roman" w:eastAsia="Calibri" w:hAnsi="Times New Roman" w:cs="SchoolBookCSanPin-Italic"/>
          <w:bCs/>
          <w:iCs/>
          <w:sz w:val="28"/>
          <w:szCs w:val="19"/>
        </w:rPr>
        <w:t>Коршунова Т.Ю</w:t>
      </w:r>
      <w:r w:rsidR="00E7091E" w:rsidRPr="00F918D9">
        <w:rPr>
          <w:rFonts w:ascii="Times New Roman" w:eastAsia="Calibri" w:hAnsi="Times New Roman" w:cs="SchoolBookCSanPin-Regular"/>
          <w:bCs/>
          <w:sz w:val="28"/>
          <w:szCs w:val="19"/>
        </w:rPr>
        <w:t>. Особенности регулирования труда женщин и лиц с сем</w:t>
      </w:r>
      <w:r>
        <w:rPr>
          <w:rFonts w:ascii="Times New Roman" w:eastAsia="Calibri" w:hAnsi="Times New Roman" w:cs="SchoolBookCSanPin-Regular"/>
          <w:bCs/>
          <w:sz w:val="28"/>
          <w:szCs w:val="19"/>
        </w:rPr>
        <w:t>ейными обязанностями. — М., 2016</w:t>
      </w:r>
      <w:r w:rsidR="00E7091E" w:rsidRPr="00F918D9">
        <w:rPr>
          <w:rFonts w:ascii="Times New Roman" w:eastAsia="Calibri" w:hAnsi="Times New Roman" w:cs="SchoolBookCSanPin-Regular"/>
          <w:bCs/>
          <w:sz w:val="28"/>
          <w:szCs w:val="19"/>
        </w:rPr>
        <w:t>.</w:t>
      </w:r>
    </w:p>
    <w:p w:rsidR="00E7091E" w:rsidRPr="00F918D9"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Italic"/>
          <w:bCs/>
          <w:iCs/>
          <w:sz w:val="28"/>
          <w:szCs w:val="19"/>
        </w:rPr>
        <w:t xml:space="preserve">52. </w:t>
      </w:r>
      <w:r w:rsidR="00E7091E" w:rsidRPr="00F918D9">
        <w:rPr>
          <w:rFonts w:ascii="Times New Roman" w:eastAsia="Calibri" w:hAnsi="Times New Roman" w:cs="SchoolBookCSanPin-Italic"/>
          <w:bCs/>
          <w:iCs/>
          <w:sz w:val="28"/>
          <w:szCs w:val="19"/>
        </w:rPr>
        <w:t>Крашенинников П</w:t>
      </w:r>
      <w:r w:rsidR="00E7091E" w:rsidRPr="00F918D9">
        <w:rPr>
          <w:rFonts w:ascii="Times New Roman" w:eastAsia="Calibri" w:hAnsi="Times New Roman" w:cs="SchoolBookCSanPin-Regular"/>
          <w:bCs/>
          <w:sz w:val="28"/>
          <w:szCs w:val="19"/>
        </w:rPr>
        <w:t>. Авторские и смежные с ними права. Постатейный комментарий глав 70 и 71 Гра</w:t>
      </w:r>
      <w:r>
        <w:rPr>
          <w:rFonts w:ascii="Times New Roman" w:eastAsia="Calibri" w:hAnsi="Times New Roman" w:cs="SchoolBookCSanPin-Regular"/>
          <w:bCs/>
          <w:sz w:val="28"/>
          <w:szCs w:val="19"/>
        </w:rPr>
        <w:t>жданского кодекса РФ. — М., 2016</w:t>
      </w:r>
      <w:r w:rsidR="00E7091E" w:rsidRPr="00F918D9">
        <w:rPr>
          <w:rFonts w:ascii="Times New Roman" w:eastAsia="Calibri" w:hAnsi="Times New Roman" w:cs="SchoolBookCSanPin-Regular"/>
          <w:bCs/>
          <w:sz w:val="28"/>
          <w:szCs w:val="19"/>
        </w:rPr>
        <w:t>.</w:t>
      </w:r>
    </w:p>
    <w:p w:rsidR="00E7091E" w:rsidRPr="00F918D9"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53. </w:t>
      </w:r>
      <w:r w:rsidR="00E7091E" w:rsidRPr="00F918D9">
        <w:rPr>
          <w:rFonts w:ascii="Times New Roman" w:eastAsia="Calibri" w:hAnsi="Times New Roman" w:cs="SchoolBookCSanPin-Regular"/>
          <w:bCs/>
          <w:sz w:val="28"/>
          <w:szCs w:val="19"/>
        </w:rPr>
        <w:t xml:space="preserve">Книга для преподавателя: </w:t>
      </w:r>
      <w:proofErr w:type="spellStart"/>
      <w:proofErr w:type="gramStart"/>
      <w:r w:rsidR="00E7091E" w:rsidRPr="00F918D9">
        <w:rPr>
          <w:rFonts w:ascii="Times New Roman" w:eastAsia="Calibri" w:hAnsi="Times New Roman" w:cs="SchoolBookCSanPin-Regular"/>
          <w:bCs/>
          <w:sz w:val="28"/>
          <w:szCs w:val="19"/>
        </w:rPr>
        <w:t>метод.пособие</w:t>
      </w:r>
      <w:proofErr w:type="spellEnd"/>
      <w:proofErr w:type="gramEnd"/>
      <w:r w:rsidR="00E7091E" w:rsidRPr="00F918D9">
        <w:rPr>
          <w:rFonts w:ascii="Times New Roman" w:eastAsia="Calibri" w:hAnsi="Times New Roman" w:cs="SchoolBookCSanPin-Regular"/>
          <w:bCs/>
          <w:sz w:val="28"/>
          <w:szCs w:val="19"/>
        </w:rPr>
        <w:t xml:space="preserve">. — М., </w:t>
      </w:r>
      <w:r>
        <w:rPr>
          <w:rFonts w:ascii="Times New Roman" w:eastAsia="Calibri" w:hAnsi="Times New Roman" w:cs="SchoolBookCSanPin-Regular"/>
          <w:bCs/>
          <w:sz w:val="28"/>
          <w:szCs w:val="19"/>
        </w:rPr>
        <w:t>2016</w:t>
      </w:r>
      <w:r w:rsidR="00E7091E" w:rsidRPr="00F918D9">
        <w:rPr>
          <w:rFonts w:ascii="Times New Roman" w:eastAsia="Calibri" w:hAnsi="Times New Roman" w:cs="SchoolBookCSanPin-Regular"/>
          <w:bCs/>
          <w:sz w:val="28"/>
          <w:szCs w:val="19"/>
        </w:rPr>
        <w:t>.</w:t>
      </w:r>
    </w:p>
    <w:p w:rsidR="00E7091E" w:rsidRPr="00F918D9"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Italic"/>
          <w:bCs/>
          <w:iCs/>
          <w:sz w:val="28"/>
          <w:szCs w:val="19"/>
        </w:rPr>
        <w:t xml:space="preserve">54. </w:t>
      </w:r>
      <w:r w:rsidR="00E7091E" w:rsidRPr="00F918D9">
        <w:rPr>
          <w:rFonts w:ascii="Times New Roman" w:eastAsia="Calibri" w:hAnsi="Times New Roman" w:cs="SchoolBookCSanPin-Italic"/>
          <w:bCs/>
          <w:iCs/>
          <w:sz w:val="28"/>
          <w:szCs w:val="19"/>
        </w:rPr>
        <w:t>Певцова Е. А</w:t>
      </w:r>
      <w:r w:rsidR="00E7091E" w:rsidRPr="00F918D9">
        <w:rPr>
          <w:rFonts w:ascii="Times New Roman" w:eastAsia="Calibri" w:hAnsi="Times New Roman" w:cs="SchoolBookCSanPin-Regular"/>
          <w:bCs/>
          <w:sz w:val="28"/>
          <w:szCs w:val="19"/>
        </w:rPr>
        <w:t>. Правовое просвещение в России: состояние и</w:t>
      </w:r>
      <w:r>
        <w:rPr>
          <w:rFonts w:ascii="Times New Roman" w:eastAsia="Calibri" w:hAnsi="Times New Roman" w:cs="SchoolBookCSanPin-Regular"/>
          <w:bCs/>
          <w:sz w:val="28"/>
          <w:szCs w:val="19"/>
        </w:rPr>
        <w:t xml:space="preserve"> проблемы. — М., Ярославль, 2015</w:t>
      </w:r>
      <w:r w:rsidR="00E7091E" w:rsidRPr="00F918D9">
        <w:rPr>
          <w:rFonts w:ascii="Times New Roman" w:eastAsia="Calibri" w:hAnsi="Times New Roman" w:cs="SchoolBookCSanPin-Regular"/>
          <w:bCs/>
          <w:sz w:val="28"/>
          <w:szCs w:val="19"/>
        </w:rPr>
        <w:t>.</w:t>
      </w:r>
    </w:p>
    <w:p w:rsidR="00E7091E" w:rsidRPr="00F918D9"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Italic"/>
          <w:bCs/>
          <w:iCs/>
          <w:sz w:val="28"/>
          <w:szCs w:val="19"/>
        </w:rPr>
        <w:t xml:space="preserve">55. </w:t>
      </w:r>
      <w:r w:rsidR="00E7091E" w:rsidRPr="00F918D9">
        <w:rPr>
          <w:rFonts w:ascii="Times New Roman" w:eastAsia="Calibri" w:hAnsi="Times New Roman" w:cs="SchoolBookCSanPin-Italic"/>
          <w:bCs/>
          <w:iCs/>
          <w:sz w:val="28"/>
          <w:szCs w:val="19"/>
        </w:rPr>
        <w:t xml:space="preserve">Певцова Е. А. </w:t>
      </w:r>
      <w:r w:rsidR="00E7091E" w:rsidRPr="00F918D9">
        <w:rPr>
          <w:rFonts w:ascii="Times New Roman" w:eastAsia="Calibri" w:hAnsi="Times New Roman" w:cs="SchoolBookCSanPin-Regular"/>
          <w:bCs/>
          <w:sz w:val="28"/>
          <w:szCs w:val="19"/>
        </w:rPr>
        <w:t>Права детей и молодежи: актуальные проблемы правового регулирования отношений с участием мо</w:t>
      </w:r>
      <w:r>
        <w:rPr>
          <w:rFonts w:ascii="Times New Roman" w:eastAsia="Calibri" w:hAnsi="Times New Roman" w:cs="SchoolBookCSanPin-Regular"/>
          <w:bCs/>
          <w:sz w:val="28"/>
          <w:szCs w:val="19"/>
        </w:rPr>
        <w:t>лодых лиц. — М., Ярославль, 2016</w:t>
      </w:r>
      <w:r w:rsidR="00E7091E" w:rsidRPr="00F918D9">
        <w:rPr>
          <w:rFonts w:ascii="Times New Roman" w:eastAsia="Calibri" w:hAnsi="Times New Roman" w:cs="SchoolBookCSanPin-Regular"/>
          <w:bCs/>
          <w:sz w:val="28"/>
          <w:szCs w:val="19"/>
        </w:rPr>
        <w:t>.</w:t>
      </w:r>
    </w:p>
    <w:p w:rsidR="00E7091E" w:rsidRPr="00F918D9"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Italic"/>
          <w:bCs/>
          <w:iCs/>
          <w:sz w:val="28"/>
          <w:szCs w:val="19"/>
        </w:rPr>
        <w:t xml:space="preserve">56. </w:t>
      </w:r>
      <w:r w:rsidR="00E7091E" w:rsidRPr="00F918D9">
        <w:rPr>
          <w:rFonts w:ascii="Times New Roman" w:eastAsia="Calibri" w:hAnsi="Times New Roman" w:cs="SchoolBookCSanPin-Italic"/>
          <w:bCs/>
          <w:iCs/>
          <w:sz w:val="28"/>
          <w:szCs w:val="19"/>
        </w:rPr>
        <w:t xml:space="preserve">Певцова Е. А. </w:t>
      </w:r>
      <w:r w:rsidR="00E7091E" w:rsidRPr="00F918D9">
        <w:rPr>
          <w:rFonts w:ascii="Times New Roman" w:eastAsia="Calibri" w:hAnsi="Times New Roman" w:cs="SchoolBookCSanPin-Regular"/>
          <w:bCs/>
          <w:sz w:val="28"/>
          <w:szCs w:val="19"/>
        </w:rPr>
        <w:t>Теоретико-правовые основы преодоления правового нигилизма и формирования правовой культ</w:t>
      </w:r>
      <w:r>
        <w:rPr>
          <w:rFonts w:ascii="Times New Roman" w:eastAsia="Calibri" w:hAnsi="Times New Roman" w:cs="SchoolBookCSanPin-Regular"/>
          <w:bCs/>
          <w:sz w:val="28"/>
          <w:szCs w:val="19"/>
        </w:rPr>
        <w:t>уры детей и молодежи. — М., 2015</w:t>
      </w:r>
      <w:r w:rsidR="00E7091E" w:rsidRPr="00F918D9">
        <w:rPr>
          <w:rFonts w:ascii="Times New Roman" w:eastAsia="Calibri" w:hAnsi="Times New Roman" w:cs="SchoolBookCSanPin-Regular"/>
          <w:bCs/>
          <w:sz w:val="28"/>
          <w:szCs w:val="19"/>
        </w:rPr>
        <w:t>.</w:t>
      </w:r>
    </w:p>
    <w:p w:rsidR="00E7091E" w:rsidRPr="00F918D9"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Italic"/>
          <w:bCs/>
          <w:iCs/>
          <w:sz w:val="28"/>
          <w:szCs w:val="19"/>
        </w:rPr>
        <w:t xml:space="preserve">57. </w:t>
      </w:r>
      <w:r w:rsidR="00E7091E" w:rsidRPr="00F918D9">
        <w:rPr>
          <w:rFonts w:ascii="Times New Roman" w:eastAsia="Calibri" w:hAnsi="Times New Roman" w:cs="SchoolBookCSanPin-Italic"/>
          <w:bCs/>
          <w:iCs/>
          <w:sz w:val="28"/>
          <w:szCs w:val="19"/>
        </w:rPr>
        <w:t>Чиркин В. Е</w:t>
      </w:r>
      <w:r w:rsidR="00E7091E" w:rsidRPr="00F918D9">
        <w:rPr>
          <w:rFonts w:ascii="Times New Roman" w:eastAsia="Calibri" w:hAnsi="Times New Roman" w:cs="SchoolBookCSanPin-Regular"/>
          <w:bCs/>
          <w:sz w:val="28"/>
          <w:szCs w:val="19"/>
        </w:rPr>
        <w:t>. Сравнительно</w:t>
      </w:r>
      <w:r>
        <w:rPr>
          <w:rFonts w:ascii="Times New Roman" w:eastAsia="Calibri" w:hAnsi="Times New Roman" w:cs="SchoolBookCSanPin-Regular"/>
          <w:bCs/>
          <w:sz w:val="28"/>
          <w:szCs w:val="19"/>
        </w:rPr>
        <w:t xml:space="preserve">е </w:t>
      </w:r>
      <w:proofErr w:type="spellStart"/>
      <w:r>
        <w:rPr>
          <w:rFonts w:ascii="Times New Roman" w:eastAsia="Calibri" w:hAnsi="Times New Roman" w:cs="SchoolBookCSanPin-Regular"/>
          <w:bCs/>
          <w:sz w:val="28"/>
          <w:szCs w:val="19"/>
        </w:rPr>
        <w:t>Государствоведение</w:t>
      </w:r>
      <w:proofErr w:type="spellEnd"/>
      <w:r>
        <w:rPr>
          <w:rFonts w:ascii="Times New Roman" w:eastAsia="Calibri" w:hAnsi="Times New Roman" w:cs="SchoolBookCSanPin-Regular"/>
          <w:bCs/>
          <w:sz w:val="28"/>
          <w:szCs w:val="19"/>
        </w:rPr>
        <w:t>. — М., 2016</w:t>
      </w:r>
      <w:r w:rsidR="00E7091E" w:rsidRPr="00F918D9">
        <w:rPr>
          <w:rFonts w:ascii="Times New Roman" w:eastAsia="Calibri" w:hAnsi="Times New Roman" w:cs="SchoolBookCSanPin-Regular"/>
          <w:bCs/>
          <w:sz w:val="28"/>
          <w:szCs w:val="19"/>
        </w:rPr>
        <w:t>.</w:t>
      </w:r>
    </w:p>
    <w:p w:rsidR="00F918D9" w:rsidRDefault="00F918D9" w:rsidP="00E7091E">
      <w:pPr>
        <w:autoSpaceDE w:val="0"/>
        <w:autoSpaceDN w:val="0"/>
        <w:adjustRightInd w:val="0"/>
        <w:spacing w:after="0" w:line="240" w:lineRule="auto"/>
        <w:jc w:val="center"/>
        <w:rPr>
          <w:rFonts w:ascii="Times New Roman" w:eastAsia="Calibri" w:hAnsi="Times New Roman" w:cs="FranklinGothicDemiC"/>
          <w:b/>
          <w:bCs/>
          <w:sz w:val="28"/>
          <w:szCs w:val="28"/>
        </w:rPr>
      </w:pPr>
    </w:p>
    <w:p w:rsidR="00E7091E" w:rsidRPr="00E7091E" w:rsidRDefault="00E7091E" w:rsidP="00E7091E">
      <w:pPr>
        <w:autoSpaceDE w:val="0"/>
        <w:autoSpaceDN w:val="0"/>
        <w:adjustRightInd w:val="0"/>
        <w:spacing w:after="0" w:line="240" w:lineRule="auto"/>
        <w:jc w:val="center"/>
        <w:rPr>
          <w:rFonts w:ascii="Times New Roman" w:eastAsia="Calibri" w:hAnsi="Times New Roman" w:cs="FranklinGothicDemiC"/>
          <w:b/>
          <w:bCs/>
          <w:sz w:val="28"/>
          <w:szCs w:val="28"/>
        </w:rPr>
      </w:pPr>
      <w:r w:rsidRPr="00E7091E">
        <w:rPr>
          <w:rFonts w:ascii="Times New Roman" w:eastAsia="Calibri" w:hAnsi="Times New Roman" w:cs="FranklinGothicDemiC"/>
          <w:b/>
          <w:bCs/>
          <w:sz w:val="28"/>
          <w:szCs w:val="28"/>
        </w:rPr>
        <w:t>Интернет-ресурсы</w:t>
      </w:r>
    </w:p>
    <w:p w:rsidR="00E7091E" w:rsidRPr="00E7091E"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1. </w:t>
      </w:r>
      <w:proofErr w:type="spellStart"/>
      <w:r w:rsidR="00E7091E" w:rsidRPr="00E7091E">
        <w:rPr>
          <w:rFonts w:ascii="Times New Roman" w:eastAsia="Calibri" w:hAnsi="Times New Roman" w:cs="SchoolBookCSanPin-Regular"/>
          <w:bCs/>
          <w:sz w:val="28"/>
          <w:szCs w:val="19"/>
        </w:rPr>
        <w:t>www</w:t>
      </w:r>
      <w:proofErr w:type="spellEnd"/>
      <w:r w:rsidR="00E7091E" w:rsidRPr="00E7091E">
        <w:rPr>
          <w:rFonts w:ascii="Times New Roman" w:eastAsia="Calibri" w:hAnsi="Times New Roman" w:cs="SchoolBookCSanPin-Regular"/>
          <w:bCs/>
          <w:sz w:val="28"/>
          <w:szCs w:val="19"/>
        </w:rPr>
        <w:t xml:space="preserve">. </w:t>
      </w:r>
      <w:proofErr w:type="spellStart"/>
      <w:r w:rsidR="00E7091E" w:rsidRPr="00E7091E">
        <w:rPr>
          <w:rFonts w:ascii="Times New Roman" w:eastAsia="Calibri" w:hAnsi="Times New Roman" w:cs="SchoolBookCSanPin-Regular"/>
          <w:bCs/>
          <w:sz w:val="28"/>
          <w:szCs w:val="19"/>
        </w:rPr>
        <w:t>pravo</w:t>
      </w:r>
      <w:proofErr w:type="spellEnd"/>
      <w:r w:rsidR="00E7091E" w:rsidRPr="00E7091E">
        <w:rPr>
          <w:rFonts w:ascii="Times New Roman" w:eastAsia="Calibri" w:hAnsi="Times New Roman" w:cs="SchoolBookCSanPin-Regular"/>
          <w:bCs/>
          <w:sz w:val="28"/>
          <w:szCs w:val="19"/>
        </w:rPr>
        <w:t xml:space="preserve">. </w:t>
      </w:r>
      <w:proofErr w:type="spellStart"/>
      <w:r w:rsidR="00E7091E" w:rsidRPr="00E7091E">
        <w:rPr>
          <w:rFonts w:ascii="Times New Roman" w:eastAsia="Calibri" w:hAnsi="Times New Roman" w:cs="SchoolBookCSanPin-Regular"/>
          <w:bCs/>
          <w:sz w:val="28"/>
          <w:szCs w:val="19"/>
        </w:rPr>
        <w:t>gov</w:t>
      </w:r>
      <w:proofErr w:type="spellEnd"/>
      <w:r w:rsidR="00E7091E" w:rsidRPr="00E7091E">
        <w:rPr>
          <w:rFonts w:ascii="Times New Roman" w:eastAsia="Calibri" w:hAnsi="Times New Roman" w:cs="SchoolBookCSanPin-Regular"/>
          <w:bCs/>
          <w:sz w:val="28"/>
          <w:szCs w:val="19"/>
        </w:rPr>
        <w:t>. ru (Официальный интернет-портал правовой информации).</w:t>
      </w:r>
    </w:p>
    <w:p w:rsidR="00E7091E" w:rsidRPr="00E7091E"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2. </w:t>
      </w:r>
      <w:proofErr w:type="spellStart"/>
      <w:r w:rsidR="00E7091E" w:rsidRPr="00E7091E">
        <w:rPr>
          <w:rFonts w:ascii="Times New Roman" w:eastAsia="Calibri" w:hAnsi="Times New Roman" w:cs="SchoolBookCSanPin-Regular"/>
          <w:bCs/>
          <w:sz w:val="28"/>
          <w:szCs w:val="19"/>
        </w:rPr>
        <w:t>www</w:t>
      </w:r>
      <w:proofErr w:type="spellEnd"/>
      <w:r w:rsidR="00E7091E" w:rsidRPr="00E7091E">
        <w:rPr>
          <w:rFonts w:ascii="Times New Roman" w:eastAsia="Calibri" w:hAnsi="Times New Roman" w:cs="SchoolBookCSanPin-Regular"/>
          <w:bCs/>
          <w:sz w:val="28"/>
          <w:szCs w:val="19"/>
        </w:rPr>
        <w:t xml:space="preserve">. </w:t>
      </w:r>
      <w:proofErr w:type="spellStart"/>
      <w:r w:rsidR="00E7091E" w:rsidRPr="00E7091E">
        <w:rPr>
          <w:rFonts w:ascii="Times New Roman" w:eastAsia="Calibri" w:hAnsi="Times New Roman" w:cs="SchoolBookCSanPin-Regular"/>
          <w:bCs/>
          <w:sz w:val="28"/>
          <w:szCs w:val="19"/>
        </w:rPr>
        <w:t>consultant</w:t>
      </w:r>
      <w:proofErr w:type="spellEnd"/>
      <w:r w:rsidR="00E7091E" w:rsidRPr="00E7091E">
        <w:rPr>
          <w:rFonts w:ascii="Times New Roman" w:eastAsia="Calibri" w:hAnsi="Times New Roman" w:cs="SchoolBookCSanPin-Regular"/>
          <w:bCs/>
          <w:sz w:val="28"/>
          <w:szCs w:val="19"/>
        </w:rPr>
        <w:t>. ru (Правовая система Консультант Плюс).</w:t>
      </w:r>
    </w:p>
    <w:p w:rsidR="00E7091E" w:rsidRPr="00E7091E"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3. </w:t>
      </w:r>
      <w:r w:rsidR="00E7091E" w:rsidRPr="00E7091E">
        <w:rPr>
          <w:rFonts w:ascii="Times New Roman" w:eastAsia="Calibri" w:hAnsi="Times New Roman" w:cs="SchoolBookCSanPin-Regular"/>
          <w:bCs/>
          <w:sz w:val="28"/>
          <w:szCs w:val="19"/>
          <w:lang w:val="en-US"/>
        </w:rPr>
        <w:t>www</w:t>
      </w:r>
      <w:r w:rsidR="00E7091E" w:rsidRPr="00E7091E">
        <w:rPr>
          <w:rFonts w:ascii="Times New Roman" w:eastAsia="Calibri" w:hAnsi="Times New Roman" w:cs="SchoolBookCSanPin-Regular"/>
          <w:bCs/>
          <w:sz w:val="28"/>
          <w:szCs w:val="19"/>
        </w:rPr>
        <w:t xml:space="preserve">. </w:t>
      </w:r>
      <w:r w:rsidR="00E7091E" w:rsidRPr="00E7091E">
        <w:rPr>
          <w:rFonts w:ascii="Times New Roman" w:eastAsia="Calibri" w:hAnsi="Times New Roman" w:cs="SchoolBookCSanPin-Regular"/>
          <w:bCs/>
          <w:sz w:val="28"/>
          <w:szCs w:val="19"/>
          <w:lang w:val="en-US"/>
        </w:rPr>
        <w:t>constitution</w:t>
      </w:r>
      <w:r w:rsidR="00E7091E" w:rsidRPr="00E7091E">
        <w:rPr>
          <w:rFonts w:ascii="Times New Roman" w:eastAsia="Calibri" w:hAnsi="Times New Roman" w:cs="SchoolBookCSanPin-Regular"/>
          <w:bCs/>
          <w:sz w:val="28"/>
          <w:szCs w:val="19"/>
        </w:rPr>
        <w:t xml:space="preserve">. </w:t>
      </w:r>
      <w:r w:rsidR="00E7091E" w:rsidRPr="00E7091E">
        <w:rPr>
          <w:rFonts w:ascii="Times New Roman" w:eastAsia="Calibri" w:hAnsi="Times New Roman" w:cs="SchoolBookCSanPin-Regular"/>
          <w:bCs/>
          <w:sz w:val="28"/>
          <w:szCs w:val="19"/>
          <w:lang w:val="en-US"/>
        </w:rPr>
        <w:t>ru</w:t>
      </w:r>
      <w:r w:rsidR="00E7091E" w:rsidRPr="00E7091E">
        <w:rPr>
          <w:rFonts w:ascii="Times New Roman" w:eastAsia="Calibri" w:hAnsi="Times New Roman" w:cs="SchoolBookCSanPin-Regular"/>
          <w:bCs/>
          <w:sz w:val="28"/>
          <w:szCs w:val="19"/>
        </w:rPr>
        <w:t xml:space="preserve"> (</w:t>
      </w:r>
      <w:proofErr w:type="spellStart"/>
      <w:r w:rsidR="00E7091E" w:rsidRPr="00E7091E">
        <w:rPr>
          <w:rFonts w:ascii="Times New Roman" w:eastAsia="Calibri" w:hAnsi="Times New Roman" w:cs="SchoolBookCSanPin-Regular"/>
          <w:bCs/>
          <w:sz w:val="28"/>
          <w:szCs w:val="19"/>
        </w:rPr>
        <w:t>КонституцияРФ</w:t>
      </w:r>
      <w:proofErr w:type="spellEnd"/>
      <w:r w:rsidR="00E7091E" w:rsidRPr="00E7091E">
        <w:rPr>
          <w:rFonts w:ascii="Times New Roman" w:eastAsia="Calibri" w:hAnsi="Times New Roman" w:cs="SchoolBookCSanPin-Regular"/>
          <w:bCs/>
          <w:sz w:val="28"/>
          <w:szCs w:val="19"/>
        </w:rPr>
        <w:t>).</w:t>
      </w:r>
    </w:p>
    <w:p w:rsidR="00E7091E" w:rsidRPr="00E7091E"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4. </w:t>
      </w:r>
      <w:proofErr w:type="spellStart"/>
      <w:r w:rsidR="00E7091E" w:rsidRPr="00E7091E">
        <w:rPr>
          <w:rFonts w:ascii="Times New Roman" w:eastAsia="Calibri" w:hAnsi="Times New Roman" w:cs="SchoolBookCSanPin-Regular"/>
          <w:bCs/>
          <w:sz w:val="28"/>
          <w:szCs w:val="19"/>
        </w:rPr>
        <w:t>www</w:t>
      </w:r>
      <w:proofErr w:type="spellEnd"/>
      <w:r w:rsidR="00E7091E" w:rsidRPr="00E7091E">
        <w:rPr>
          <w:rFonts w:ascii="Times New Roman" w:eastAsia="Calibri" w:hAnsi="Times New Roman" w:cs="SchoolBookCSanPin-Regular"/>
          <w:bCs/>
          <w:sz w:val="28"/>
          <w:szCs w:val="19"/>
        </w:rPr>
        <w:t xml:space="preserve">. </w:t>
      </w:r>
      <w:proofErr w:type="spellStart"/>
      <w:r w:rsidR="00E7091E" w:rsidRPr="00E7091E">
        <w:rPr>
          <w:rFonts w:ascii="Times New Roman" w:eastAsia="Calibri" w:hAnsi="Times New Roman" w:cs="SchoolBookCSanPin-Regular"/>
          <w:bCs/>
          <w:sz w:val="28"/>
          <w:szCs w:val="19"/>
        </w:rPr>
        <w:t>law</w:t>
      </w:r>
      <w:proofErr w:type="spellEnd"/>
      <w:r w:rsidR="00E7091E" w:rsidRPr="00E7091E">
        <w:rPr>
          <w:rFonts w:ascii="Times New Roman" w:eastAsia="Calibri" w:hAnsi="Times New Roman" w:cs="SchoolBookCSanPin-Regular"/>
          <w:bCs/>
          <w:sz w:val="28"/>
          <w:szCs w:val="19"/>
        </w:rPr>
        <w:t xml:space="preserve">. </w:t>
      </w:r>
      <w:proofErr w:type="spellStart"/>
      <w:r w:rsidR="00E7091E" w:rsidRPr="00E7091E">
        <w:rPr>
          <w:rFonts w:ascii="Times New Roman" w:eastAsia="Calibri" w:hAnsi="Times New Roman" w:cs="SchoolBookCSanPin-Regular"/>
          <w:bCs/>
          <w:sz w:val="28"/>
          <w:szCs w:val="19"/>
        </w:rPr>
        <w:t>edu</w:t>
      </w:r>
      <w:proofErr w:type="spellEnd"/>
      <w:r w:rsidR="00E7091E" w:rsidRPr="00E7091E">
        <w:rPr>
          <w:rFonts w:ascii="Times New Roman" w:eastAsia="Calibri" w:hAnsi="Times New Roman" w:cs="SchoolBookCSanPin-Regular"/>
          <w:bCs/>
          <w:sz w:val="28"/>
          <w:szCs w:val="19"/>
        </w:rPr>
        <w:t>. ru (Юридическая Россия: федеральный правовой портал).</w:t>
      </w:r>
    </w:p>
    <w:p w:rsidR="00E7091E" w:rsidRPr="00E7091E"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5. </w:t>
      </w:r>
      <w:proofErr w:type="spellStart"/>
      <w:r w:rsidR="00E7091E" w:rsidRPr="00E7091E">
        <w:rPr>
          <w:rFonts w:ascii="Times New Roman" w:eastAsia="Calibri" w:hAnsi="Times New Roman" w:cs="SchoolBookCSanPin-Regular"/>
          <w:bCs/>
          <w:sz w:val="28"/>
          <w:szCs w:val="19"/>
        </w:rPr>
        <w:t>www</w:t>
      </w:r>
      <w:proofErr w:type="spellEnd"/>
      <w:r w:rsidR="00E7091E" w:rsidRPr="00E7091E">
        <w:rPr>
          <w:rFonts w:ascii="Times New Roman" w:eastAsia="Calibri" w:hAnsi="Times New Roman" w:cs="SchoolBookCSanPin-Regular"/>
          <w:bCs/>
          <w:sz w:val="28"/>
          <w:szCs w:val="19"/>
        </w:rPr>
        <w:t xml:space="preserve">. </w:t>
      </w:r>
      <w:proofErr w:type="spellStart"/>
      <w:r w:rsidR="00E7091E" w:rsidRPr="00E7091E">
        <w:rPr>
          <w:rFonts w:ascii="Times New Roman" w:eastAsia="Calibri" w:hAnsi="Times New Roman" w:cs="SchoolBookCSanPin-Regular"/>
          <w:bCs/>
          <w:sz w:val="28"/>
          <w:szCs w:val="19"/>
        </w:rPr>
        <w:t>uznay-prezidenta</w:t>
      </w:r>
      <w:proofErr w:type="spellEnd"/>
      <w:r w:rsidR="00E7091E" w:rsidRPr="00E7091E">
        <w:rPr>
          <w:rFonts w:ascii="Times New Roman" w:eastAsia="Calibri" w:hAnsi="Times New Roman" w:cs="SchoolBookCSanPin-Regular"/>
          <w:bCs/>
          <w:sz w:val="28"/>
          <w:szCs w:val="19"/>
        </w:rPr>
        <w:t>. ru (Президент России гражданам школьного возраста).</w:t>
      </w:r>
    </w:p>
    <w:p w:rsidR="00E7091E" w:rsidRPr="00E7091E"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6. </w:t>
      </w:r>
      <w:proofErr w:type="spellStart"/>
      <w:r w:rsidR="00E7091E" w:rsidRPr="00E7091E">
        <w:rPr>
          <w:rFonts w:ascii="Times New Roman" w:eastAsia="Calibri" w:hAnsi="Times New Roman" w:cs="SchoolBookCSanPin-Regular"/>
          <w:bCs/>
          <w:sz w:val="28"/>
          <w:szCs w:val="19"/>
        </w:rPr>
        <w:t>www</w:t>
      </w:r>
      <w:proofErr w:type="spellEnd"/>
      <w:r w:rsidR="00E7091E" w:rsidRPr="00E7091E">
        <w:rPr>
          <w:rFonts w:ascii="Times New Roman" w:eastAsia="Calibri" w:hAnsi="Times New Roman" w:cs="SchoolBookCSanPin-Regular"/>
          <w:bCs/>
          <w:sz w:val="28"/>
          <w:szCs w:val="19"/>
        </w:rPr>
        <w:t xml:space="preserve">. </w:t>
      </w:r>
      <w:proofErr w:type="spellStart"/>
      <w:r w:rsidR="00E7091E" w:rsidRPr="00E7091E">
        <w:rPr>
          <w:rFonts w:ascii="Times New Roman" w:eastAsia="Calibri" w:hAnsi="Times New Roman" w:cs="SchoolBookCSanPin-Regular"/>
          <w:bCs/>
          <w:sz w:val="28"/>
          <w:szCs w:val="19"/>
        </w:rPr>
        <w:t>council</w:t>
      </w:r>
      <w:proofErr w:type="spellEnd"/>
      <w:r w:rsidR="00E7091E" w:rsidRPr="00E7091E">
        <w:rPr>
          <w:rFonts w:ascii="Times New Roman" w:eastAsia="Calibri" w:hAnsi="Times New Roman" w:cs="SchoolBookCSanPin-Regular"/>
          <w:bCs/>
          <w:sz w:val="28"/>
          <w:szCs w:val="19"/>
        </w:rPr>
        <w:t xml:space="preserve">. </w:t>
      </w:r>
      <w:proofErr w:type="spellStart"/>
      <w:r w:rsidR="00E7091E" w:rsidRPr="00E7091E">
        <w:rPr>
          <w:rFonts w:ascii="Times New Roman" w:eastAsia="Calibri" w:hAnsi="Times New Roman" w:cs="SchoolBookCSanPin-Regular"/>
          <w:bCs/>
          <w:sz w:val="28"/>
          <w:szCs w:val="19"/>
        </w:rPr>
        <w:t>gov</w:t>
      </w:r>
      <w:proofErr w:type="spellEnd"/>
      <w:r w:rsidR="00E7091E" w:rsidRPr="00E7091E">
        <w:rPr>
          <w:rFonts w:ascii="Times New Roman" w:eastAsia="Calibri" w:hAnsi="Times New Roman" w:cs="SchoolBookCSanPin-Regular"/>
          <w:bCs/>
          <w:sz w:val="28"/>
          <w:szCs w:val="19"/>
        </w:rPr>
        <w:t>. ru (Совет Федерации Федерального Собрания РФ).</w:t>
      </w:r>
    </w:p>
    <w:p w:rsidR="00E7091E" w:rsidRPr="00E7091E"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lastRenderedPageBreak/>
        <w:t xml:space="preserve">7. </w:t>
      </w:r>
      <w:proofErr w:type="spellStart"/>
      <w:r w:rsidR="00E7091E" w:rsidRPr="00E7091E">
        <w:rPr>
          <w:rFonts w:ascii="Times New Roman" w:eastAsia="Calibri" w:hAnsi="Times New Roman" w:cs="SchoolBookCSanPin-Regular"/>
          <w:bCs/>
          <w:sz w:val="28"/>
          <w:szCs w:val="19"/>
        </w:rPr>
        <w:t>www</w:t>
      </w:r>
      <w:proofErr w:type="spellEnd"/>
      <w:r w:rsidR="00E7091E" w:rsidRPr="00E7091E">
        <w:rPr>
          <w:rFonts w:ascii="Times New Roman" w:eastAsia="Calibri" w:hAnsi="Times New Roman" w:cs="SchoolBookCSanPin-Regular"/>
          <w:bCs/>
          <w:sz w:val="28"/>
          <w:szCs w:val="19"/>
        </w:rPr>
        <w:t xml:space="preserve">. </w:t>
      </w:r>
      <w:proofErr w:type="spellStart"/>
      <w:r w:rsidR="00E7091E" w:rsidRPr="00E7091E">
        <w:rPr>
          <w:rFonts w:ascii="Times New Roman" w:eastAsia="Calibri" w:hAnsi="Times New Roman" w:cs="SchoolBookCSanPin-Regular"/>
          <w:bCs/>
          <w:sz w:val="28"/>
          <w:szCs w:val="19"/>
        </w:rPr>
        <w:t>duma</w:t>
      </w:r>
      <w:proofErr w:type="spellEnd"/>
      <w:r w:rsidR="00E7091E" w:rsidRPr="00E7091E">
        <w:rPr>
          <w:rFonts w:ascii="Times New Roman" w:eastAsia="Calibri" w:hAnsi="Times New Roman" w:cs="SchoolBookCSanPin-Regular"/>
          <w:bCs/>
          <w:sz w:val="28"/>
          <w:szCs w:val="19"/>
        </w:rPr>
        <w:t xml:space="preserve">. </w:t>
      </w:r>
      <w:proofErr w:type="spellStart"/>
      <w:r w:rsidR="00E7091E" w:rsidRPr="00E7091E">
        <w:rPr>
          <w:rFonts w:ascii="Times New Roman" w:eastAsia="Calibri" w:hAnsi="Times New Roman" w:cs="SchoolBookCSanPin-Regular"/>
          <w:bCs/>
          <w:sz w:val="28"/>
          <w:szCs w:val="19"/>
        </w:rPr>
        <w:t>gov</w:t>
      </w:r>
      <w:proofErr w:type="spellEnd"/>
      <w:r w:rsidR="00E7091E" w:rsidRPr="00E7091E">
        <w:rPr>
          <w:rFonts w:ascii="Times New Roman" w:eastAsia="Calibri" w:hAnsi="Times New Roman" w:cs="SchoolBookCSanPin-Regular"/>
          <w:bCs/>
          <w:sz w:val="28"/>
          <w:szCs w:val="19"/>
        </w:rPr>
        <w:t>. ru (Государственная Дума Федерального Собрания РФ).</w:t>
      </w:r>
    </w:p>
    <w:p w:rsidR="00E7091E" w:rsidRPr="00E7091E"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8. </w:t>
      </w:r>
      <w:proofErr w:type="spellStart"/>
      <w:r w:rsidR="00E7091E" w:rsidRPr="00E7091E">
        <w:rPr>
          <w:rFonts w:ascii="Times New Roman" w:eastAsia="Calibri" w:hAnsi="Times New Roman" w:cs="SchoolBookCSanPin-Regular"/>
          <w:bCs/>
          <w:sz w:val="28"/>
          <w:szCs w:val="19"/>
        </w:rPr>
        <w:t>www</w:t>
      </w:r>
      <w:proofErr w:type="spellEnd"/>
      <w:r w:rsidR="00E7091E" w:rsidRPr="00E7091E">
        <w:rPr>
          <w:rFonts w:ascii="Times New Roman" w:eastAsia="Calibri" w:hAnsi="Times New Roman" w:cs="SchoolBookCSanPin-Regular"/>
          <w:bCs/>
          <w:sz w:val="28"/>
          <w:szCs w:val="19"/>
        </w:rPr>
        <w:t xml:space="preserve">. </w:t>
      </w:r>
      <w:proofErr w:type="spellStart"/>
      <w:r w:rsidR="00E7091E" w:rsidRPr="00E7091E">
        <w:rPr>
          <w:rFonts w:ascii="Times New Roman" w:eastAsia="Calibri" w:hAnsi="Times New Roman" w:cs="SchoolBookCSanPin-Regular"/>
          <w:bCs/>
          <w:sz w:val="28"/>
          <w:szCs w:val="19"/>
        </w:rPr>
        <w:t>ksrf</w:t>
      </w:r>
      <w:proofErr w:type="spellEnd"/>
      <w:r w:rsidR="00E7091E" w:rsidRPr="00E7091E">
        <w:rPr>
          <w:rFonts w:ascii="Times New Roman" w:eastAsia="Calibri" w:hAnsi="Times New Roman" w:cs="SchoolBookCSanPin-Regular"/>
          <w:bCs/>
          <w:sz w:val="28"/>
          <w:szCs w:val="19"/>
        </w:rPr>
        <w:t>. ru (Конституционный суд РФ).</w:t>
      </w:r>
    </w:p>
    <w:p w:rsidR="00E7091E" w:rsidRPr="00E7091E"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9. </w:t>
      </w:r>
      <w:proofErr w:type="spellStart"/>
      <w:r w:rsidR="00E7091E" w:rsidRPr="00E7091E">
        <w:rPr>
          <w:rFonts w:ascii="Times New Roman" w:eastAsia="Calibri" w:hAnsi="Times New Roman" w:cs="SchoolBookCSanPin-Regular"/>
          <w:bCs/>
          <w:sz w:val="28"/>
          <w:szCs w:val="19"/>
        </w:rPr>
        <w:t>www</w:t>
      </w:r>
      <w:proofErr w:type="spellEnd"/>
      <w:r w:rsidR="00E7091E" w:rsidRPr="00E7091E">
        <w:rPr>
          <w:rFonts w:ascii="Times New Roman" w:eastAsia="Calibri" w:hAnsi="Times New Roman" w:cs="SchoolBookCSanPin-Regular"/>
          <w:bCs/>
          <w:sz w:val="28"/>
          <w:szCs w:val="19"/>
        </w:rPr>
        <w:t xml:space="preserve">. </w:t>
      </w:r>
      <w:proofErr w:type="spellStart"/>
      <w:r w:rsidR="00E7091E" w:rsidRPr="00E7091E">
        <w:rPr>
          <w:rFonts w:ascii="Times New Roman" w:eastAsia="Calibri" w:hAnsi="Times New Roman" w:cs="SchoolBookCSanPin-Regular"/>
          <w:bCs/>
          <w:sz w:val="28"/>
          <w:szCs w:val="19"/>
        </w:rPr>
        <w:t>vsrf</w:t>
      </w:r>
      <w:proofErr w:type="spellEnd"/>
      <w:r w:rsidR="00E7091E" w:rsidRPr="00E7091E">
        <w:rPr>
          <w:rFonts w:ascii="Times New Roman" w:eastAsia="Calibri" w:hAnsi="Times New Roman" w:cs="SchoolBookCSanPin-Regular"/>
          <w:bCs/>
          <w:sz w:val="28"/>
          <w:szCs w:val="19"/>
        </w:rPr>
        <w:t>. ru (Верховный суд РФ).</w:t>
      </w:r>
    </w:p>
    <w:p w:rsidR="00E7091E" w:rsidRPr="00E7091E"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10. </w:t>
      </w:r>
      <w:proofErr w:type="spellStart"/>
      <w:r w:rsidR="00E7091E" w:rsidRPr="00E7091E">
        <w:rPr>
          <w:rFonts w:ascii="Times New Roman" w:eastAsia="Calibri" w:hAnsi="Times New Roman" w:cs="SchoolBookCSanPin-Regular"/>
          <w:bCs/>
          <w:sz w:val="28"/>
          <w:szCs w:val="19"/>
        </w:rPr>
        <w:t>www</w:t>
      </w:r>
      <w:proofErr w:type="spellEnd"/>
      <w:r w:rsidR="00E7091E" w:rsidRPr="00E7091E">
        <w:rPr>
          <w:rFonts w:ascii="Times New Roman" w:eastAsia="Calibri" w:hAnsi="Times New Roman" w:cs="SchoolBookCSanPin-Regular"/>
          <w:bCs/>
          <w:sz w:val="28"/>
          <w:szCs w:val="19"/>
        </w:rPr>
        <w:t xml:space="preserve">. </w:t>
      </w:r>
      <w:proofErr w:type="spellStart"/>
      <w:r w:rsidR="00E7091E" w:rsidRPr="00E7091E">
        <w:rPr>
          <w:rFonts w:ascii="Times New Roman" w:eastAsia="Calibri" w:hAnsi="Times New Roman" w:cs="SchoolBookCSanPin-Regular"/>
          <w:bCs/>
          <w:sz w:val="28"/>
          <w:szCs w:val="19"/>
        </w:rPr>
        <w:t>arbitr</w:t>
      </w:r>
      <w:proofErr w:type="spellEnd"/>
      <w:r w:rsidR="00E7091E" w:rsidRPr="00E7091E">
        <w:rPr>
          <w:rFonts w:ascii="Times New Roman" w:eastAsia="Calibri" w:hAnsi="Times New Roman" w:cs="SchoolBookCSanPin-Regular"/>
          <w:bCs/>
          <w:sz w:val="28"/>
          <w:szCs w:val="19"/>
        </w:rPr>
        <w:t>. ru (Высший Арбитражный суд РФ).</w:t>
      </w:r>
    </w:p>
    <w:p w:rsidR="00E7091E" w:rsidRPr="00E7091E"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11. </w:t>
      </w:r>
      <w:proofErr w:type="spellStart"/>
      <w:r w:rsidR="00E7091E" w:rsidRPr="00E7091E">
        <w:rPr>
          <w:rFonts w:ascii="Times New Roman" w:eastAsia="Calibri" w:hAnsi="Times New Roman" w:cs="SchoolBookCSanPin-Regular"/>
          <w:bCs/>
          <w:sz w:val="28"/>
          <w:szCs w:val="19"/>
        </w:rPr>
        <w:t>www</w:t>
      </w:r>
      <w:proofErr w:type="spellEnd"/>
      <w:r w:rsidR="00E7091E" w:rsidRPr="00E7091E">
        <w:rPr>
          <w:rFonts w:ascii="Times New Roman" w:eastAsia="Calibri" w:hAnsi="Times New Roman" w:cs="SchoolBookCSanPin-Regular"/>
          <w:bCs/>
          <w:sz w:val="28"/>
          <w:szCs w:val="19"/>
        </w:rPr>
        <w:t xml:space="preserve">. </w:t>
      </w:r>
      <w:proofErr w:type="spellStart"/>
      <w:r w:rsidR="00E7091E" w:rsidRPr="00E7091E">
        <w:rPr>
          <w:rFonts w:ascii="Times New Roman" w:eastAsia="Calibri" w:hAnsi="Times New Roman" w:cs="SchoolBookCSanPin-Regular"/>
          <w:bCs/>
          <w:sz w:val="28"/>
          <w:szCs w:val="19"/>
        </w:rPr>
        <w:t>genproc</w:t>
      </w:r>
      <w:proofErr w:type="spellEnd"/>
      <w:r w:rsidR="00E7091E" w:rsidRPr="00E7091E">
        <w:rPr>
          <w:rFonts w:ascii="Times New Roman" w:eastAsia="Calibri" w:hAnsi="Times New Roman" w:cs="SchoolBookCSanPin-Regular"/>
          <w:bCs/>
          <w:sz w:val="28"/>
          <w:szCs w:val="19"/>
        </w:rPr>
        <w:t xml:space="preserve">. </w:t>
      </w:r>
      <w:proofErr w:type="spellStart"/>
      <w:r w:rsidR="00E7091E" w:rsidRPr="00E7091E">
        <w:rPr>
          <w:rFonts w:ascii="Times New Roman" w:eastAsia="Calibri" w:hAnsi="Times New Roman" w:cs="SchoolBookCSanPin-Regular"/>
          <w:bCs/>
          <w:sz w:val="28"/>
          <w:szCs w:val="19"/>
        </w:rPr>
        <w:t>gov</w:t>
      </w:r>
      <w:proofErr w:type="spellEnd"/>
      <w:r w:rsidR="00E7091E" w:rsidRPr="00E7091E">
        <w:rPr>
          <w:rFonts w:ascii="Times New Roman" w:eastAsia="Calibri" w:hAnsi="Times New Roman" w:cs="SchoolBookCSanPin-Regular"/>
          <w:bCs/>
          <w:sz w:val="28"/>
          <w:szCs w:val="19"/>
        </w:rPr>
        <w:t>. ru (Генеральная прокуратура РФ).</w:t>
      </w:r>
    </w:p>
    <w:p w:rsidR="00E7091E" w:rsidRPr="00E7091E"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12. </w:t>
      </w:r>
      <w:proofErr w:type="spellStart"/>
      <w:r w:rsidR="00E7091E" w:rsidRPr="00E7091E">
        <w:rPr>
          <w:rFonts w:ascii="Times New Roman" w:eastAsia="Calibri" w:hAnsi="Times New Roman" w:cs="SchoolBookCSanPin-Regular"/>
          <w:bCs/>
          <w:sz w:val="28"/>
          <w:szCs w:val="19"/>
        </w:rPr>
        <w:t>www</w:t>
      </w:r>
      <w:proofErr w:type="spellEnd"/>
      <w:r w:rsidR="00E7091E" w:rsidRPr="00E7091E">
        <w:rPr>
          <w:rFonts w:ascii="Times New Roman" w:eastAsia="Calibri" w:hAnsi="Times New Roman" w:cs="SchoolBookCSanPin-Regular"/>
          <w:bCs/>
          <w:sz w:val="28"/>
          <w:szCs w:val="19"/>
        </w:rPr>
        <w:t xml:space="preserve">. </w:t>
      </w:r>
      <w:proofErr w:type="spellStart"/>
      <w:r w:rsidR="00E7091E" w:rsidRPr="00E7091E">
        <w:rPr>
          <w:rFonts w:ascii="Times New Roman" w:eastAsia="Calibri" w:hAnsi="Times New Roman" w:cs="SchoolBookCSanPin-Regular"/>
          <w:bCs/>
          <w:sz w:val="28"/>
          <w:szCs w:val="19"/>
        </w:rPr>
        <w:t>sledcom</w:t>
      </w:r>
      <w:proofErr w:type="spellEnd"/>
      <w:r w:rsidR="00E7091E" w:rsidRPr="00E7091E">
        <w:rPr>
          <w:rFonts w:ascii="Times New Roman" w:eastAsia="Calibri" w:hAnsi="Times New Roman" w:cs="SchoolBookCSanPin-Regular"/>
          <w:bCs/>
          <w:sz w:val="28"/>
          <w:szCs w:val="19"/>
        </w:rPr>
        <w:t>. ru (Следственный комитет РФ).</w:t>
      </w:r>
    </w:p>
    <w:p w:rsidR="00E7091E" w:rsidRPr="00E7091E"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13. </w:t>
      </w:r>
      <w:proofErr w:type="spellStart"/>
      <w:r w:rsidR="00E7091E" w:rsidRPr="00E7091E">
        <w:rPr>
          <w:rFonts w:ascii="Times New Roman" w:eastAsia="Calibri" w:hAnsi="Times New Roman" w:cs="SchoolBookCSanPin-Regular"/>
          <w:bCs/>
          <w:sz w:val="28"/>
          <w:szCs w:val="19"/>
        </w:rPr>
        <w:t>www</w:t>
      </w:r>
      <w:proofErr w:type="spellEnd"/>
      <w:r w:rsidR="00E7091E" w:rsidRPr="00E7091E">
        <w:rPr>
          <w:rFonts w:ascii="Times New Roman" w:eastAsia="Calibri" w:hAnsi="Times New Roman" w:cs="SchoolBookCSanPin-Regular"/>
          <w:bCs/>
          <w:sz w:val="28"/>
          <w:szCs w:val="19"/>
        </w:rPr>
        <w:t xml:space="preserve">. </w:t>
      </w:r>
      <w:proofErr w:type="spellStart"/>
      <w:r w:rsidR="00E7091E" w:rsidRPr="00E7091E">
        <w:rPr>
          <w:rFonts w:ascii="Times New Roman" w:eastAsia="Calibri" w:hAnsi="Times New Roman" w:cs="SchoolBookCSanPin-Regular"/>
          <w:bCs/>
          <w:sz w:val="28"/>
          <w:szCs w:val="19"/>
        </w:rPr>
        <w:t>pfrf</w:t>
      </w:r>
      <w:proofErr w:type="spellEnd"/>
      <w:r w:rsidR="00E7091E" w:rsidRPr="00E7091E">
        <w:rPr>
          <w:rFonts w:ascii="Times New Roman" w:eastAsia="Calibri" w:hAnsi="Times New Roman" w:cs="SchoolBookCSanPin-Regular"/>
          <w:bCs/>
          <w:sz w:val="28"/>
          <w:szCs w:val="19"/>
        </w:rPr>
        <w:t>. ru (Пенсионный фонд РФ).</w:t>
      </w:r>
    </w:p>
    <w:p w:rsidR="00E7091E" w:rsidRPr="00E7091E"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14. </w:t>
      </w:r>
      <w:proofErr w:type="spellStart"/>
      <w:r w:rsidR="00E7091E" w:rsidRPr="00E7091E">
        <w:rPr>
          <w:rFonts w:ascii="Times New Roman" w:eastAsia="Calibri" w:hAnsi="Times New Roman" w:cs="SchoolBookCSanPin-Regular"/>
          <w:bCs/>
          <w:sz w:val="28"/>
          <w:szCs w:val="19"/>
        </w:rPr>
        <w:t>www</w:t>
      </w:r>
      <w:proofErr w:type="spellEnd"/>
      <w:r w:rsidR="00E7091E" w:rsidRPr="00E7091E">
        <w:rPr>
          <w:rFonts w:ascii="Times New Roman" w:eastAsia="Calibri" w:hAnsi="Times New Roman" w:cs="SchoolBookCSanPin-Regular"/>
          <w:bCs/>
          <w:sz w:val="28"/>
          <w:szCs w:val="19"/>
        </w:rPr>
        <w:t xml:space="preserve">. </w:t>
      </w:r>
      <w:proofErr w:type="spellStart"/>
      <w:r w:rsidR="00E7091E" w:rsidRPr="00E7091E">
        <w:rPr>
          <w:rFonts w:ascii="Times New Roman" w:eastAsia="Calibri" w:hAnsi="Times New Roman" w:cs="SchoolBookCSanPin-Regular"/>
          <w:bCs/>
          <w:sz w:val="28"/>
          <w:szCs w:val="19"/>
        </w:rPr>
        <w:t>cbr</w:t>
      </w:r>
      <w:proofErr w:type="spellEnd"/>
      <w:r w:rsidR="00E7091E" w:rsidRPr="00E7091E">
        <w:rPr>
          <w:rFonts w:ascii="Times New Roman" w:eastAsia="Calibri" w:hAnsi="Times New Roman" w:cs="SchoolBookCSanPin-Regular"/>
          <w:bCs/>
          <w:sz w:val="28"/>
          <w:szCs w:val="19"/>
        </w:rPr>
        <w:t>. ru (Центральный банк РФ).</w:t>
      </w:r>
    </w:p>
    <w:p w:rsidR="00E7091E" w:rsidRPr="00E7091E"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15. </w:t>
      </w:r>
      <w:proofErr w:type="spellStart"/>
      <w:r w:rsidR="00E7091E" w:rsidRPr="00E7091E">
        <w:rPr>
          <w:rFonts w:ascii="Times New Roman" w:eastAsia="Calibri" w:hAnsi="Times New Roman" w:cs="SchoolBookCSanPin-Regular"/>
          <w:bCs/>
          <w:sz w:val="28"/>
          <w:szCs w:val="19"/>
        </w:rPr>
        <w:t>www</w:t>
      </w:r>
      <w:proofErr w:type="spellEnd"/>
      <w:r w:rsidR="00E7091E" w:rsidRPr="00E7091E">
        <w:rPr>
          <w:rFonts w:ascii="Times New Roman" w:eastAsia="Calibri" w:hAnsi="Times New Roman" w:cs="SchoolBookCSanPin-Regular"/>
          <w:bCs/>
          <w:sz w:val="28"/>
          <w:szCs w:val="19"/>
        </w:rPr>
        <w:t xml:space="preserve">. </w:t>
      </w:r>
      <w:proofErr w:type="spellStart"/>
      <w:r w:rsidR="00E7091E" w:rsidRPr="00E7091E">
        <w:rPr>
          <w:rFonts w:ascii="Times New Roman" w:eastAsia="Calibri" w:hAnsi="Times New Roman" w:cs="SchoolBookCSanPin-Regular"/>
          <w:bCs/>
          <w:sz w:val="28"/>
          <w:szCs w:val="19"/>
        </w:rPr>
        <w:t>notariat</w:t>
      </w:r>
      <w:proofErr w:type="spellEnd"/>
      <w:r w:rsidR="00E7091E" w:rsidRPr="00E7091E">
        <w:rPr>
          <w:rFonts w:ascii="Times New Roman" w:eastAsia="Calibri" w:hAnsi="Times New Roman" w:cs="SchoolBookCSanPin-Regular"/>
          <w:bCs/>
          <w:sz w:val="28"/>
          <w:szCs w:val="19"/>
        </w:rPr>
        <w:t>. ru (Федеральная нотариальная палата).</w:t>
      </w:r>
    </w:p>
    <w:p w:rsidR="00E7091E" w:rsidRPr="00E7091E"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16. </w:t>
      </w:r>
      <w:proofErr w:type="spellStart"/>
      <w:r w:rsidR="00E7091E" w:rsidRPr="00E7091E">
        <w:rPr>
          <w:rFonts w:ascii="Times New Roman" w:eastAsia="Calibri" w:hAnsi="Times New Roman" w:cs="SchoolBookCSanPin-Regular"/>
          <w:bCs/>
          <w:sz w:val="28"/>
          <w:szCs w:val="19"/>
        </w:rPr>
        <w:t>www</w:t>
      </w:r>
      <w:proofErr w:type="spellEnd"/>
      <w:r w:rsidR="00E7091E" w:rsidRPr="00E7091E">
        <w:rPr>
          <w:rFonts w:ascii="Times New Roman" w:eastAsia="Calibri" w:hAnsi="Times New Roman" w:cs="SchoolBookCSanPin-Regular"/>
          <w:bCs/>
          <w:sz w:val="28"/>
          <w:szCs w:val="19"/>
        </w:rPr>
        <w:t xml:space="preserve">. </w:t>
      </w:r>
      <w:proofErr w:type="spellStart"/>
      <w:r w:rsidR="00E7091E" w:rsidRPr="00E7091E">
        <w:rPr>
          <w:rFonts w:ascii="Times New Roman" w:eastAsia="Calibri" w:hAnsi="Times New Roman" w:cs="SchoolBookCSanPin-Regular"/>
          <w:bCs/>
          <w:sz w:val="28"/>
          <w:szCs w:val="19"/>
        </w:rPr>
        <w:t>rfdeti</w:t>
      </w:r>
      <w:proofErr w:type="spellEnd"/>
      <w:r w:rsidR="00E7091E" w:rsidRPr="00E7091E">
        <w:rPr>
          <w:rFonts w:ascii="Times New Roman" w:eastAsia="Calibri" w:hAnsi="Times New Roman" w:cs="SchoolBookCSanPin-Regular"/>
          <w:bCs/>
          <w:sz w:val="28"/>
          <w:szCs w:val="19"/>
        </w:rPr>
        <w:t>. ru (Уполномоченный при Президенте РФ по правам ребенка).</w:t>
      </w:r>
    </w:p>
    <w:p w:rsidR="00E7091E" w:rsidRPr="00E7091E"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17. </w:t>
      </w:r>
      <w:proofErr w:type="spellStart"/>
      <w:r w:rsidR="00E7091E" w:rsidRPr="00E7091E">
        <w:rPr>
          <w:rFonts w:ascii="Times New Roman" w:eastAsia="Calibri" w:hAnsi="Times New Roman" w:cs="SchoolBookCSanPin-Regular"/>
          <w:bCs/>
          <w:sz w:val="28"/>
          <w:szCs w:val="19"/>
        </w:rPr>
        <w:t>www</w:t>
      </w:r>
      <w:proofErr w:type="spellEnd"/>
      <w:r w:rsidR="00E7091E" w:rsidRPr="00E7091E">
        <w:rPr>
          <w:rFonts w:ascii="Times New Roman" w:eastAsia="Calibri" w:hAnsi="Times New Roman" w:cs="SchoolBookCSanPin-Regular"/>
          <w:bCs/>
          <w:sz w:val="28"/>
          <w:szCs w:val="19"/>
        </w:rPr>
        <w:t xml:space="preserve">. </w:t>
      </w:r>
      <w:proofErr w:type="spellStart"/>
      <w:r w:rsidR="00E7091E" w:rsidRPr="00E7091E">
        <w:rPr>
          <w:rFonts w:ascii="Times New Roman" w:eastAsia="Calibri" w:hAnsi="Times New Roman" w:cs="SchoolBookCSanPin-Regular"/>
          <w:bCs/>
          <w:sz w:val="28"/>
          <w:szCs w:val="19"/>
        </w:rPr>
        <w:t>ombudsmanrf</w:t>
      </w:r>
      <w:proofErr w:type="spellEnd"/>
      <w:r w:rsidR="00E7091E" w:rsidRPr="00E7091E">
        <w:rPr>
          <w:rFonts w:ascii="Times New Roman" w:eastAsia="Calibri" w:hAnsi="Times New Roman" w:cs="SchoolBookCSanPin-Regular"/>
          <w:bCs/>
          <w:sz w:val="28"/>
          <w:szCs w:val="19"/>
        </w:rPr>
        <w:t xml:space="preserve">. </w:t>
      </w:r>
      <w:proofErr w:type="spellStart"/>
      <w:r w:rsidR="00E7091E" w:rsidRPr="00E7091E">
        <w:rPr>
          <w:rFonts w:ascii="Times New Roman" w:eastAsia="Calibri" w:hAnsi="Times New Roman" w:cs="SchoolBookCSanPin-Regular"/>
          <w:bCs/>
          <w:sz w:val="28"/>
          <w:szCs w:val="19"/>
        </w:rPr>
        <w:t>org</w:t>
      </w:r>
      <w:proofErr w:type="spellEnd"/>
      <w:r w:rsidR="00E7091E" w:rsidRPr="00E7091E">
        <w:rPr>
          <w:rFonts w:ascii="Times New Roman" w:eastAsia="Calibri" w:hAnsi="Times New Roman" w:cs="SchoolBookCSanPin-Regular"/>
          <w:bCs/>
          <w:sz w:val="28"/>
          <w:szCs w:val="19"/>
        </w:rPr>
        <w:t xml:space="preserve"> (Уполномоченный по правам человека в Российской Федерации).</w:t>
      </w:r>
    </w:p>
    <w:p w:rsidR="00E7091E" w:rsidRPr="00E7091E"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18. </w:t>
      </w:r>
      <w:proofErr w:type="spellStart"/>
      <w:r w:rsidR="00E7091E" w:rsidRPr="00E7091E">
        <w:rPr>
          <w:rFonts w:ascii="Times New Roman" w:eastAsia="Calibri" w:hAnsi="Times New Roman" w:cs="SchoolBookCSanPin-Regular"/>
          <w:bCs/>
          <w:sz w:val="28"/>
          <w:szCs w:val="19"/>
        </w:rPr>
        <w:t>www</w:t>
      </w:r>
      <w:proofErr w:type="spellEnd"/>
      <w:r w:rsidR="00E7091E" w:rsidRPr="00E7091E">
        <w:rPr>
          <w:rFonts w:ascii="Times New Roman" w:eastAsia="Calibri" w:hAnsi="Times New Roman" w:cs="SchoolBookCSanPin-Regular"/>
          <w:bCs/>
          <w:sz w:val="28"/>
          <w:szCs w:val="19"/>
        </w:rPr>
        <w:t xml:space="preserve">. </w:t>
      </w:r>
      <w:proofErr w:type="spellStart"/>
      <w:r w:rsidR="00E7091E" w:rsidRPr="00E7091E">
        <w:rPr>
          <w:rFonts w:ascii="Times New Roman" w:eastAsia="Calibri" w:hAnsi="Times New Roman" w:cs="SchoolBookCSanPin-Regular"/>
          <w:bCs/>
          <w:sz w:val="28"/>
          <w:szCs w:val="19"/>
        </w:rPr>
        <w:t>mnr</w:t>
      </w:r>
      <w:proofErr w:type="spellEnd"/>
      <w:r w:rsidR="00E7091E" w:rsidRPr="00E7091E">
        <w:rPr>
          <w:rFonts w:ascii="Times New Roman" w:eastAsia="Calibri" w:hAnsi="Times New Roman" w:cs="SchoolBookCSanPin-Regular"/>
          <w:bCs/>
          <w:sz w:val="28"/>
          <w:szCs w:val="19"/>
        </w:rPr>
        <w:t xml:space="preserve">. </w:t>
      </w:r>
      <w:proofErr w:type="spellStart"/>
      <w:r w:rsidR="00E7091E" w:rsidRPr="00E7091E">
        <w:rPr>
          <w:rFonts w:ascii="Times New Roman" w:eastAsia="Calibri" w:hAnsi="Times New Roman" w:cs="SchoolBookCSanPin-Regular"/>
          <w:bCs/>
          <w:sz w:val="28"/>
          <w:szCs w:val="19"/>
        </w:rPr>
        <w:t>gov</w:t>
      </w:r>
      <w:proofErr w:type="spellEnd"/>
      <w:r w:rsidR="00E7091E" w:rsidRPr="00E7091E">
        <w:rPr>
          <w:rFonts w:ascii="Times New Roman" w:eastAsia="Calibri" w:hAnsi="Times New Roman" w:cs="SchoolBookCSanPin-Regular"/>
          <w:bCs/>
          <w:sz w:val="28"/>
          <w:szCs w:val="19"/>
        </w:rPr>
        <w:t>. ru (Министерство природных ресурсов и экологии РФ).</w:t>
      </w:r>
    </w:p>
    <w:p w:rsidR="00E7091E" w:rsidRPr="00E7091E"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19. </w:t>
      </w:r>
      <w:proofErr w:type="spellStart"/>
      <w:r w:rsidR="00E7091E" w:rsidRPr="00E7091E">
        <w:rPr>
          <w:rFonts w:ascii="Times New Roman" w:eastAsia="Calibri" w:hAnsi="Times New Roman" w:cs="SchoolBookCSanPin-Regular"/>
          <w:bCs/>
          <w:sz w:val="28"/>
          <w:szCs w:val="19"/>
        </w:rPr>
        <w:t>www</w:t>
      </w:r>
      <w:proofErr w:type="spellEnd"/>
      <w:r w:rsidR="00E7091E" w:rsidRPr="00E7091E">
        <w:rPr>
          <w:rFonts w:ascii="Times New Roman" w:eastAsia="Calibri" w:hAnsi="Times New Roman" w:cs="SchoolBookCSanPin-Regular"/>
          <w:bCs/>
          <w:sz w:val="28"/>
          <w:szCs w:val="19"/>
        </w:rPr>
        <w:t xml:space="preserve">. </w:t>
      </w:r>
      <w:proofErr w:type="spellStart"/>
      <w:r w:rsidR="00E7091E" w:rsidRPr="00E7091E">
        <w:rPr>
          <w:rFonts w:ascii="Times New Roman" w:eastAsia="Calibri" w:hAnsi="Times New Roman" w:cs="SchoolBookCSanPin-Regular"/>
          <w:bCs/>
          <w:sz w:val="28"/>
          <w:szCs w:val="19"/>
        </w:rPr>
        <w:t>rostrud</w:t>
      </w:r>
      <w:proofErr w:type="spellEnd"/>
      <w:r w:rsidR="00E7091E" w:rsidRPr="00E7091E">
        <w:rPr>
          <w:rFonts w:ascii="Times New Roman" w:eastAsia="Calibri" w:hAnsi="Times New Roman" w:cs="SchoolBookCSanPin-Regular"/>
          <w:bCs/>
          <w:sz w:val="28"/>
          <w:szCs w:val="19"/>
        </w:rPr>
        <w:t>. ru (Федеральная служба по труду и занятости РФ).</w:t>
      </w:r>
    </w:p>
    <w:p w:rsidR="00E7091E" w:rsidRPr="00E7091E"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20. </w:t>
      </w:r>
      <w:proofErr w:type="spellStart"/>
      <w:r w:rsidR="00E7091E" w:rsidRPr="00E7091E">
        <w:rPr>
          <w:rFonts w:ascii="Times New Roman" w:eastAsia="Calibri" w:hAnsi="Times New Roman" w:cs="SchoolBookCSanPin-Regular"/>
          <w:bCs/>
          <w:sz w:val="28"/>
          <w:szCs w:val="19"/>
        </w:rPr>
        <w:t>www</w:t>
      </w:r>
      <w:proofErr w:type="spellEnd"/>
      <w:r w:rsidR="00E7091E" w:rsidRPr="00E7091E">
        <w:rPr>
          <w:rFonts w:ascii="Times New Roman" w:eastAsia="Calibri" w:hAnsi="Times New Roman" w:cs="SchoolBookCSanPin-Regular"/>
          <w:bCs/>
          <w:sz w:val="28"/>
          <w:szCs w:val="19"/>
        </w:rPr>
        <w:t xml:space="preserve">. </w:t>
      </w:r>
      <w:proofErr w:type="spellStart"/>
      <w:r w:rsidR="00E7091E" w:rsidRPr="00E7091E">
        <w:rPr>
          <w:rFonts w:ascii="Times New Roman" w:eastAsia="Calibri" w:hAnsi="Times New Roman" w:cs="SchoolBookCSanPin-Regular"/>
          <w:bCs/>
          <w:sz w:val="28"/>
          <w:szCs w:val="19"/>
        </w:rPr>
        <w:t>rosregistr</w:t>
      </w:r>
      <w:proofErr w:type="spellEnd"/>
      <w:r w:rsidR="00E7091E" w:rsidRPr="00E7091E">
        <w:rPr>
          <w:rFonts w:ascii="Times New Roman" w:eastAsia="Calibri" w:hAnsi="Times New Roman" w:cs="SchoolBookCSanPin-Regular"/>
          <w:bCs/>
          <w:sz w:val="28"/>
          <w:szCs w:val="19"/>
        </w:rPr>
        <w:t>. ru (Федеральная служба государственной регистрации, картог</w:t>
      </w:r>
      <w:r w:rsidR="00F918D9">
        <w:rPr>
          <w:rFonts w:ascii="Times New Roman" w:eastAsia="Calibri" w:hAnsi="Times New Roman" w:cs="SchoolBookCSanPin-Regular"/>
          <w:bCs/>
          <w:sz w:val="28"/>
          <w:szCs w:val="19"/>
        </w:rPr>
        <w:t xml:space="preserve">рафии и </w:t>
      </w:r>
      <w:r w:rsidR="00E7091E" w:rsidRPr="00E7091E">
        <w:rPr>
          <w:rFonts w:ascii="Times New Roman" w:eastAsia="Calibri" w:hAnsi="Times New Roman" w:cs="SchoolBookCSanPin-Regular"/>
          <w:bCs/>
          <w:sz w:val="28"/>
          <w:szCs w:val="19"/>
        </w:rPr>
        <w:t>кадастра).</w:t>
      </w:r>
    </w:p>
    <w:p w:rsidR="00E7091E" w:rsidRPr="00E7091E"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21. </w:t>
      </w:r>
      <w:proofErr w:type="spellStart"/>
      <w:r w:rsidR="00E7091E" w:rsidRPr="00E7091E">
        <w:rPr>
          <w:rFonts w:ascii="Times New Roman" w:eastAsia="Calibri" w:hAnsi="Times New Roman" w:cs="SchoolBookCSanPin-Regular"/>
          <w:bCs/>
          <w:sz w:val="28"/>
          <w:szCs w:val="19"/>
        </w:rPr>
        <w:t>www</w:t>
      </w:r>
      <w:proofErr w:type="spellEnd"/>
      <w:r w:rsidR="00E7091E" w:rsidRPr="00E7091E">
        <w:rPr>
          <w:rFonts w:ascii="Times New Roman" w:eastAsia="Calibri" w:hAnsi="Times New Roman" w:cs="SchoolBookCSanPin-Regular"/>
          <w:bCs/>
          <w:sz w:val="28"/>
          <w:szCs w:val="19"/>
        </w:rPr>
        <w:t xml:space="preserve">. </w:t>
      </w:r>
      <w:proofErr w:type="spellStart"/>
      <w:r w:rsidR="00E7091E" w:rsidRPr="00E7091E">
        <w:rPr>
          <w:rFonts w:ascii="Times New Roman" w:eastAsia="Calibri" w:hAnsi="Times New Roman" w:cs="SchoolBookCSanPin-Regular"/>
          <w:bCs/>
          <w:sz w:val="28"/>
          <w:szCs w:val="19"/>
        </w:rPr>
        <w:t>potrebitel</w:t>
      </w:r>
      <w:proofErr w:type="spellEnd"/>
      <w:r w:rsidR="00E7091E" w:rsidRPr="00E7091E">
        <w:rPr>
          <w:rFonts w:ascii="Times New Roman" w:eastAsia="Calibri" w:hAnsi="Times New Roman" w:cs="SchoolBookCSanPin-Regular"/>
          <w:bCs/>
          <w:sz w:val="28"/>
          <w:szCs w:val="19"/>
        </w:rPr>
        <w:t xml:space="preserve">. </w:t>
      </w:r>
      <w:proofErr w:type="spellStart"/>
      <w:r w:rsidR="00E7091E" w:rsidRPr="00E7091E">
        <w:rPr>
          <w:rFonts w:ascii="Times New Roman" w:eastAsia="Calibri" w:hAnsi="Times New Roman" w:cs="SchoolBookCSanPin-Regular"/>
          <w:bCs/>
          <w:sz w:val="28"/>
          <w:szCs w:val="19"/>
        </w:rPr>
        <w:t>net</w:t>
      </w:r>
      <w:proofErr w:type="spellEnd"/>
      <w:r w:rsidR="00E7091E" w:rsidRPr="00E7091E">
        <w:rPr>
          <w:rFonts w:ascii="Times New Roman" w:eastAsia="Calibri" w:hAnsi="Times New Roman" w:cs="SchoolBookCSanPin-Regular"/>
          <w:bCs/>
          <w:sz w:val="28"/>
          <w:szCs w:val="19"/>
        </w:rPr>
        <w:t xml:space="preserve"> (Союз потребителей Российской Федерации).</w:t>
      </w:r>
    </w:p>
    <w:p w:rsidR="00E7091E" w:rsidRPr="00E7091E"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22. </w:t>
      </w:r>
      <w:proofErr w:type="spellStart"/>
      <w:r w:rsidR="00E7091E" w:rsidRPr="00E7091E">
        <w:rPr>
          <w:rFonts w:ascii="Times New Roman" w:eastAsia="Calibri" w:hAnsi="Times New Roman" w:cs="SchoolBookCSanPin-Regular"/>
          <w:bCs/>
          <w:sz w:val="28"/>
          <w:szCs w:val="19"/>
        </w:rPr>
        <w:t>www</w:t>
      </w:r>
      <w:proofErr w:type="spellEnd"/>
      <w:r w:rsidR="00E7091E" w:rsidRPr="00E7091E">
        <w:rPr>
          <w:rFonts w:ascii="Times New Roman" w:eastAsia="Calibri" w:hAnsi="Times New Roman" w:cs="SchoolBookCSanPin-Regular"/>
          <w:bCs/>
          <w:sz w:val="28"/>
          <w:szCs w:val="19"/>
        </w:rPr>
        <w:t xml:space="preserve">. </w:t>
      </w:r>
      <w:proofErr w:type="spellStart"/>
      <w:r w:rsidR="00E7091E" w:rsidRPr="00E7091E">
        <w:rPr>
          <w:rFonts w:ascii="Times New Roman" w:eastAsia="Calibri" w:hAnsi="Times New Roman" w:cs="SchoolBookCSanPin-Regular"/>
          <w:bCs/>
          <w:sz w:val="28"/>
          <w:szCs w:val="19"/>
        </w:rPr>
        <w:t>rospotrebnadzor</w:t>
      </w:r>
      <w:proofErr w:type="spellEnd"/>
      <w:r w:rsidR="00E7091E" w:rsidRPr="00E7091E">
        <w:rPr>
          <w:rFonts w:ascii="Times New Roman" w:eastAsia="Calibri" w:hAnsi="Times New Roman" w:cs="SchoolBookCSanPin-Regular"/>
          <w:bCs/>
          <w:sz w:val="28"/>
          <w:szCs w:val="19"/>
        </w:rPr>
        <w:t>. ru (Федеральная служба по надз</w:t>
      </w:r>
      <w:r w:rsidR="00F918D9">
        <w:rPr>
          <w:rFonts w:ascii="Times New Roman" w:eastAsia="Calibri" w:hAnsi="Times New Roman" w:cs="SchoolBookCSanPin-Regular"/>
          <w:bCs/>
          <w:sz w:val="28"/>
          <w:szCs w:val="19"/>
        </w:rPr>
        <w:t>ору в сфере защиты прав потреби</w:t>
      </w:r>
      <w:r w:rsidR="00E7091E" w:rsidRPr="00E7091E">
        <w:rPr>
          <w:rFonts w:ascii="Times New Roman" w:eastAsia="Calibri" w:hAnsi="Times New Roman" w:cs="SchoolBookCSanPin-Regular"/>
          <w:bCs/>
          <w:sz w:val="28"/>
          <w:szCs w:val="19"/>
        </w:rPr>
        <w:t>телей и благополучия человека).</w:t>
      </w:r>
    </w:p>
    <w:p w:rsidR="00E7091E" w:rsidRPr="00E7091E"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23. </w:t>
      </w:r>
      <w:proofErr w:type="spellStart"/>
      <w:r w:rsidR="00E7091E" w:rsidRPr="00E7091E">
        <w:rPr>
          <w:rFonts w:ascii="Times New Roman" w:eastAsia="Calibri" w:hAnsi="Times New Roman" w:cs="SchoolBookCSanPin-Regular"/>
          <w:bCs/>
          <w:sz w:val="28"/>
          <w:szCs w:val="19"/>
        </w:rPr>
        <w:t>www</w:t>
      </w:r>
      <w:proofErr w:type="spellEnd"/>
      <w:r w:rsidR="00E7091E" w:rsidRPr="00E7091E">
        <w:rPr>
          <w:rFonts w:ascii="Times New Roman" w:eastAsia="Calibri" w:hAnsi="Times New Roman" w:cs="SchoolBookCSanPin-Regular"/>
          <w:bCs/>
          <w:sz w:val="28"/>
          <w:szCs w:val="19"/>
        </w:rPr>
        <w:t xml:space="preserve">. </w:t>
      </w:r>
      <w:proofErr w:type="spellStart"/>
      <w:r w:rsidR="00E7091E" w:rsidRPr="00E7091E">
        <w:rPr>
          <w:rFonts w:ascii="Times New Roman" w:eastAsia="Calibri" w:hAnsi="Times New Roman" w:cs="SchoolBookCSanPin-Regular"/>
          <w:bCs/>
          <w:sz w:val="28"/>
          <w:szCs w:val="19"/>
        </w:rPr>
        <w:t>рспп</w:t>
      </w:r>
      <w:proofErr w:type="spellEnd"/>
      <w:r w:rsidR="00E7091E" w:rsidRPr="00E7091E">
        <w:rPr>
          <w:rFonts w:ascii="Times New Roman" w:eastAsia="Calibri" w:hAnsi="Times New Roman" w:cs="SchoolBookCSanPin-Regular"/>
          <w:bCs/>
          <w:sz w:val="28"/>
          <w:szCs w:val="19"/>
        </w:rPr>
        <w:t xml:space="preserve">. </w:t>
      </w:r>
      <w:proofErr w:type="spellStart"/>
      <w:r w:rsidR="00E7091E" w:rsidRPr="00E7091E">
        <w:rPr>
          <w:rFonts w:ascii="Times New Roman" w:eastAsia="Calibri" w:hAnsi="Times New Roman" w:cs="SchoolBookCSanPin-Regular"/>
          <w:bCs/>
          <w:sz w:val="28"/>
          <w:szCs w:val="19"/>
        </w:rPr>
        <w:t>рф</w:t>
      </w:r>
      <w:proofErr w:type="spellEnd"/>
      <w:r w:rsidR="00E7091E" w:rsidRPr="00E7091E">
        <w:rPr>
          <w:rFonts w:ascii="Times New Roman" w:eastAsia="Calibri" w:hAnsi="Times New Roman" w:cs="SchoolBookCSanPin-Regular"/>
          <w:bCs/>
          <w:sz w:val="28"/>
          <w:szCs w:val="19"/>
        </w:rPr>
        <w:t xml:space="preserve"> (Российский союз промышленников и предпринимателей).</w:t>
      </w:r>
    </w:p>
    <w:p w:rsidR="00E7091E" w:rsidRPr="00E7091E"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24. </w:t>
      </w:r>
      <w:proofErr w:type="spellStart"/>
      <w:r w:rsidR="00E7091E" w:rsidRPr="00E7091E">
        <w:rPr>
          <w:rFonts w:ascii="Times New Roman" w:eastAsia="Calibri" w:hAnsi="Times New Roman" w:cs="SchoolBookCSanPin-Regular"/>
          <w:bCs/>
          <w:sz w:val="28"/>
          <w:szCs w:val="19"/>
        </w:rPr>
        <w:t>www</w:t>
      </w:r>
      <w:proofErr w:type="spellEnd"/>
      <w:r w:rsidR="00E7091E" w:rsidRPr="00E7091E">
        <w:rPr>
          <w:rFonts w:ascii="Times New Roman" w:eastAsia="Calibri" w:hAnsi="Times New Roman" w:cs="SchoolBookCSanPin-Regular"/>
          <w:bCs/>
          <w:sz w:val="28"/>
          <w:szCs w:val="19"/>
        </w:rPr>
        <w:t xml:space="preserve">. </w:t>
      </w:r>
      <w:proofErr w:type="spellStart"/>
      <w:r w:rsidR="00E7091E" w:rsidRPr="00E7091E">
        <w:rPr>
          <w:rFonts w:ascii="Times New Roman" w:eastAsia="Calibri" w:hAnsi="Times New Roman" w:cs="SchoolBookCSanPin-Regular"/>
          <w:bCs/>
          <w:sz w:val="28"/>
          <w:szCs w:val="19"/>
        </w:rPr>
        <w:t>acadprava</w:t>
      </w:r>
      <w:proofErr w:type="spellEnd"/>
      <w:r w:rsidR="00E7091E" w:rsidRPr="00E7091E">
        <w:rPr>
          <w:rFonts w:ascii="Times New Roman" w:eastAsia="Calibri" w:hAnsi="Times New Roman" w:cs="SchoolBookCSanPin-Regular"/>
          <w:bCs/>
          <w:sz w:val="28"/>
          <w:szCs w:val="19"/>
        </w:rPr>
        <w:t>. ru (Открытая академия правовой культуры детей и молодежи).</w:t>
      </w:r>
    </w:p>
    <w:p w:rsidR="00E7091E" w:rsidRPr="00E7091E" w:rsidRDefault="00C37D8D" w:rsidP="00F918D9">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25. </w:t>
      </w:r>
      <w:proofErr w:type="spellStart"/>
      <w:r w:rsidR="00E7091E" w:rsidRPr="00E7091E">
        <w:rPr>
          <w:rFonts w:ascii="Times New Roman" w:eastAsia="Calibri" w:hAnsi="Times New Roman" w:cs="SchoolBookCSanPin-Regular"/>
          <w:bCs/>
          <w:sz w:val="28"/>
          <w:szCs w:val="19"/>
        </w:rPr>
        <w:t>www</w:t>
      </w:r>
      <w:proofErr w:type="spellEnd"/>
      <w:r w:rsidR="00E7091E" w:rsidRPr="00E7091E">
        <w:rPr>
          <w:rFonts w:ascii="Times New Roman" w:eastAsia="Calibri" w:hAnsi="Times New Roman" w:cs="SchoolBookCSanPin-Regular"/>
          <w:bCs/>
          <w:sz w:val="28"/>
          <w:szCs w:val="19"/>
        </w:rPr>
        <w:t xml:space="preserve">. </w:t>
      </w:r>
      <w:proofErr w:type="spellStart"/>
      <w:r w:rsidR="00E7091E" w:rsidRPr="00E7091E">
        <w:rPr>
          <w:rFonts w:ascii="Times New Roman" w:eastAsia="Calibri" w:hAnsi="Times New Roman" w:cs="SchoolBookCSanPin-Regular"/>
          <w:bCs/>
          <w:sz w:val="28"/>
          <w:szCs w:val="19"/>
        </w:rPr>
        <w:t>un</w:t>
      </w:r>
      <w:proofErr w:type="spellEnd"/>
      <w:r w:rsidR="00E7091E" w:rsidRPr="00E7091E">
        <w:rPr>
          <w:rFonts w:ascii="Times New Roman" w:eastAsia="Calibri" w:hAnsi="Times New Roman" w:cs="SchoolBookCSanPin-Regular"/>
          <w:bCs/>
          <w:sz w:val="28"/>
          <w:szCs w:val="19"/>
        </w:rPr>
        <w:t xml:space="preserve">. </w:t>
      </w:r>
      <w:proofErr w:type="spellStart"/>
      <w:r w:rsidR="00E7091E" w:rsidRPr="00E7091E">
        <w:rPr>
          <w:rFonts w:ascii="Times New Roman" w:eastAsia="Calibri" w:hAnsi="Times New Roman" w:cs="SchoolBookCSanPin-Regular"/>
          <w:bCs/>
          <w:sz w:val="28"/>
          <w:szCs w:val="19"/>
        </w:rPr>
        <w:t>org</w:t>
      </w:r>
      <w:proofErr w:type="spellEnd"/>
      <w:r w:rsidR="00E7091E" w:rsidRPr="00E7091E">
        <w:rPr>
          <w:rFonts w:ascii="Times New Roman" w:eastAsia="Calibri" w:hAnsi="Times New Roman" w:cs="SchoolBookCSanPin-Regular"/>
          <w:bCs/>
          <w:sz w:val="28"/>
          <w:szCs w:val="19"/>
        </w:rPr>
        <w:t>/ru (Организация Объединенных Наций).</w:t>
      </w:r>
    </w:p>
    <w:p w:rsidR="00E7091E" w:rsidRPr="00E7091E" w:rsidRDefault="00C37D8D" w:rsidP="00C37D8D">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Pr>
          <w:rFonts w:ascii="Times New Roman" w:eastAsia="Calibri" w:hAnsi="Times New Roman" w:cs="SchoolBookCSanPin-Regular"/>
          <w:bCs/>
          <w:sz w:val="28"/>
          <w:szCs w:val="19"/>
        </w:rPr>
        <w:t xml:space="preserve">26. </w:t>
      </w:r>
      <w:proofErr w:type="spellStart"/>
      <w:r w:rsidR="00E7091E" w:rsidRPr="00E7091E">
        <w:rPr>
          <w:rFonts w:ascii="Times New Roman" w:eastAsia="Calibri" w:hAnsi="Times New Roman" w:cs="SchoolBookCSanPin-Regular"/>
          <w:bCs/>
          <w:sz w:val="28"/>
          <w:szCs w:val="19"/>
        </w:rPr>
        <w:t>www</w:t>
      </w:r>
      <w:proofErr w:type="spellEnd"/>
      <w:r w:rsidR="00E7091E" w:rsidRPr="00E7091E">
        <w:rPr>
          <w:rFonts w:ascii="Times New Roman" w:eastAsia="Calibri" w:hAnsi="Times New Roman" w:cs="SchoolBookCSanPin-Regular"/>
          <w:bCs/>
          <w:sz w:val="28"/>
          <w:szCs w:val="19"/>
        </w:rPr>
        <w:t xml:space="preserve">. </w:t>
      </w:r>
      <w:proofErr w:type="spellStart"/>
      <w:r w:rsidR="00E7091E" w:rsidRPr="00E7091E">
        <w:rPr>
          <w:rFonts w:ascii="Times New Roman" w:eastAsia="Calibri" w:hAnsi="Times New Roman" w:cs="SchoolBookCSanPin-Regular"/>
          <w:bCs/>
          <w:sz w:val="28"/>
          <w:szCs w:val="19"/>
        </w:rPr>
        <w:t>unesco</w:t>
      </w:r>
      <w:proofErr w:type="spellEnd"/>
      <w:r w:rsidR="00E7091E" w:rsidRPr="00E7091E">
        <w:rPr>
          <w:rFonts w:ascii="Times New Roman" w:eastAsia="Calibri" w:hAnsi="Times New Roman" w:cs="SchoolBookCSanPin-Regular"/>
          <w:bCs/>
          <w:sz w:val="28"/>
          <w:szCs w:val="19"/>
        </w:rPr>
        <w:t xml:space="preserve">. </w:t>
      </w:r>
      <w:proofErr w:type="spellStart"/>
      <w:r w:rsidR="00E7091E" w:rsidRPr="00E7091E">
        <w:rPr>
          <w:rFonts w:ascii="Times New Roman" w:eastAsia="Calibri" w:hAnsi="Times New Roman" w:cs="SchoolBookCSanPin-Regular"/>
          <w:bCs/>
          <w:sz w:val="28"/>
          <w:szCs w:val="19"/>
        </w:rPr>
        <w:t>org</w:t>
      </w:r>
      <w:proofErr w:type="spellEnd"/>
      <w:r w:rsidR="00E7091E" w:rsidRPr="00E7091E">
        <w:rPr>
          <w:rFonts w:ascii="Times New Roman" w:eastAsia="Calibri" w:hAnsi="Times New Roman" w:cs="SchoolBookCSanPin-Regular"/>
          <w:bCs/>
          <w:sz w:val="28"/>
          <w:szCs w:val="19"/>
        </w:rPr>
        <w:t>/</w:t>
      </w:r>
      <w:proofErr w:type="spellStart"/>
      <w:r w:rsidR="00E7091E" w:rsidRPr="00E7091E">
        <w:rPr>
          <w:rFonts w:ascii="Times New Roman" w:eastAsia="Calibri" w:hAnsi="Times New Roman" w:cs="SchoolBookCSanPin-Regular"/>
          <w:bCs/>
          <w:sz w:val="28"/>
          <w:szCs w:val="19"/>
        </w:rPr>
        <w:t>new</w:t>
      </w:r>
      <w:proofErr w:type="spellEnd"/>
      <w:r w:rsidR="00E7091E" w:rsidRPr="00E7091E">
        <w:rPr>
          <w:rFonts w:ascii="Times New Roman" w:eastAsia="Calibri" w:hAnsi="Times New Roman" w:cs="SchoolBookCSanPin-Regular"/>
          <w:bCs/>
          <w:sz w:val="28"/>
          <w:szCs w:val="19"/>
        </w:rPr>
        <w:t>/ru (Организация Объединенных Наций по вопросам об</w:t>
      </w:r>
      <w:r>
        <w:rPr>
          <w:rFonts w:ascii="Times New Roman" w:eastAsia="Calibri" w:hAnsi="Times New Roman" w:cs="SchoolBookCSanPin-Regular"/>
          <w:bCs/>
          <w:sz w:val="28"/>
          <w:szCs w:val="19"/>
        </w:rPr>
        <w:t xml:space="preserve">разования, </w:t>
      </w:r>
      <w:r w:rsidR="00E7091E" w:rsidRPr="00E7091E">
        <w:rPr>
          <w:rFonts w:ascii="Times New Roman" w:eastAsia="Calibri" w:hAnsi="Times New Roman" w:cs="SchoolBookCSanPin-Regular"/>
          <w:bCs/>
          <w:sz w:val="28"/>
          <w:szCs w:val="19"/>
        </w:rPr>
        <w:t>науки, культуры — ЮНЕСКО).</w:t>
      </w:r>
    </w:p>
    <w:p w:rsidR="00E7091E" w:rsidRPr="00E7091E" w:rsidRDefault="00C37D8D" w:rsidP="00F918D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SchoolBookCSanPin-Regular"/>
          <w:bCs/>
          <w:sz w:val="28"/>
          <w:szCs w:val="19"/>
        </w:rPr>
        <w:t xml:space="preserve">27. </w:t>
      </w:r>
      <w:proofErr w:type="spellStart"/>
      <w:r w:rsidR="00E7091E" w:rsidRPr="00E7091E">
        <w:rPr>
          <w:rFonts w:ascii="Times New Roman" w:eastAsia="Calibri" w:hAnsi="Times New Roman" w:cs="SchoolBookCSanPin-Regular"/>
          <w:bCs/>
          <w:sz w:val="28"/>
          <w:szCs w:val="19"/>
        </w:rPr>
        <w:t>www</w:t>
      </w:r>
      <w:proofErr w:type="spellEnd"/>
      <w:r w:rsidR="00E7091E" w:rsidRPr="00E7091E">
        <w:rPr>
          <w:rFonts w:ascii="Times New Roman" w:eastAsia="Calibri" w:hAnsi="Times New Roman" w:cs="SchoolBookCSanPin-Regular"/>
          <w:bCs/>
          <w:sz w:val="28"/>
          <w:szCs w:val="19"/>
        </w:rPr>
        <w:t xml:space="preserve">. </w:t>
      </w:r>
      <w:proofErr w:type="spellStart"/>
      <w:r w:rsidR="00E7091E" w:rsidRPr="00E7091E">
        <w:rPr>
          <w:rFonts w:ascii="Times New Roman" w:eastAsia="Calibri" w:hAnsi="Times New Roman" w:cs="SchoolBookCSanPin-Regular"/>
          <w:bCs/>
          <w:sz w:val="28"/>
          <w:szCs w:val="19"/>
        </w:rPr>
        <w:t>coe</w:t>
      </w:r>
      <w:proofErr w:type="spellEnd"/>
      <w:r w:rsidR="00E7091E" w:rsidRPr="00E7091E">
        <w:rPr>
          <w:rFonts w:ascii="Times New Roman" w:eastAsia="Calibri" w:hAnsi="Times New Roman" w:cs="SchoolBookCSanPin-Regular"/>
          <w:bCs/>
          <w:sz w:val="28"/>
          <w:szCs w:val="19"/>
        </w:rPr>
        <w:t xml:space="preserve">. </w:t>
      </w:r>
      <w:proofErr w:type="spellStart"/>
      <w:r w:rsidR="00E7091E" w:rsidRPr="00E7091E">
        <w:rPr>
          <w:rFonts w:ascii="Times New Roman" w:eastAsia="Calibri" w:hAnsi="Times New Roman" w:cs="SchoolBookCSanPin-Regular"/>
          <w:bCs/>
          <w:sz w:val="28"/>
          <w:szCs w:val="19"/>
        </w:rPr>
        <w:t>int</w:t>
      </w:r>
      <w:proofErr w:type="spellEnd"/>
      <w:r w:rsidR="00E7091E" w:rsidRPr="00E7091E">
        <w:rPr>
          <w:rFonts w:ascii="Times New Roman" w:eastAsia="Calibri" w:hAnsi="Times New Roman" w:cs="SchoolBookCSanPin-Regular"/>
          <w:bCs/>
          <w:sz w:val="28"/>
          <w:szCs w:val="19"/>
        </w:rPr>
        <w:t xml:space="preserve"> (Информационный офис Совета </w:t>
      </w:r>
      <w:proofErr w:type="spellStart"/>
      <w:r w:rsidR="00E7091E" w:rsidRPr="00E7091E">
        <w:rPr>
          <w:rFonts w:ascii="Times New Roman" w:eastAsia="Calibri" w:hAnsi="Times New Roman" w:cs="SchoolBookCSanPin-Regular"/>
          <w:bCs/>
          <w:sz w:val="28"/>
          <w:szCs w:val="19"/>
        </w:rPr>
        <w:t>Евр</w:t>
      </w:r>
      <w:proofErr w:type="spellEnd"/>
    </w:p>
    <w:p w:rsidR="00E7091E" w:rsidRPr="00E7091E" w:rsidRDefault="00E7091E" w:rsidP="00F918D9">
      <w:pPr>
        <w:spacing w:after="0" w:line="240" w:lineRule="auto"/>
        <w:ind w:firstLine="709"/>
        <w:jc w:val="both"/>
        <w:rPr>
          <w:rFonts w:ascii="Times New Roman" w:eastAsia="Calibri" w:hAnsi="Times New Roman" w:cs="Times New Roman"/>
          <w:sz w:val="28"/>
          <w:szCs w:val="28"/>
        </w:rPr>
      </w:pPr>
    </w:p>
    <w:p w:rsidR="00E7091E" w:rsidRPr="00E7091E" w:rsidRDefault="00E7091E" w:rsidP="00F918D9">
      <w:pPr>
        <w:spacing w:after="0" w:line="240" w:lineRule="auto"/>
        <w:ind w:firstLine="709"/>
        <w:jc w:val="both"/>
        <w:rPr>
          <w:rFonts w:ascii="Times New Roman" w:eastAsia="Calibri" w:hAnsi="Times New Roman" w:cs="Times New Roman"/>
          <w:sz w:val="28"/>
          <w:szCs w:val="28"/>
        </w:rPr>
      </w:pPr>
    </w:p>
    <w:p w:rsidR="00E7091E" w:rsidRPr="00E7091E" w:rsidRDefault="00E7091E" w:rsidP="00F918D9">
      <w:pPr>
        <w:spacing w:after="0" w:line="240" w:lineRule="auto"/>
        <w:ind w:firstLine="709"/>
        <w:jc w:val="both"/>
        <w:rPr>
          <w:rFonts w:ascii="Times New Roman" w:eastAsia="Calibri" w:hAnsi="Times New Roman" w:cs="Times New Roman"/>
          <w:sz w:val="28"/>
          <w:szCs w:val="28"/>
        </w:rPr>
      </w:pPr>
    </w:p>
    <w:p w:rsidR="00E7091E" w:rsidRPr="00E7091E" w:rsidRDefault="00E7091E" w:rsidP="00E7091E">
      <w:pPr>
        <w:spacing w:after="0" w:line="240" w:lineRule="auto"/>
        <w:ind w:firstLine="708"/>
        <w:jc w:val="both"/>
        <w:rPr>
          <w:rFonts w:ascii="Times New Roman" w:eastAsia="Calibri" w:hAnsi="Times New Roman" w:cs="Times New Roman"/>
          <w:sz w:val="28"/>
          <w:szCs w:val="28"/>
        </w:rPr>
      </w:pPr>
    </w:p>
    <w:p w:rsidR="00A11B6B" w:rsidRDefault="00A11B6B"/>
    <w:sectPr w:rsidR="00A11B6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FranklinGothicDemiC">
    <w:panose1 w:val="00000000000000000000"/>
    <w:charset w:val="CC"/>
    <w:family w:val="auto"/>
    <w:notTrueType/>
    <w:pitch w:val="default"/>
    <w:sig w:usb0="00000201" w:usb1="00000000" w:usb2="00000000" w:usb3="00000000" w:csb0="00000004" w:csb1="00000000"/>
  </w:font>
  <w:font w:name="SchoolBookCSanPin-Regular">
    <w:altName w:val="MS Mincho"/>
    <w:panose1 w:val="00000000000000000000"/>
    <w:charset w:val="CC"/>
    <w:family w:val="auto"/>
    <w:notTrueType/>
    <w:pitch w:val="default"/>
    <w:sig w:usb0="00000201" w:usb1="00000000" w:usb2="00000000" w:usb3="00000000" w:csb0="00000004" w:csb1="00000000"/>
  </w:font>
  <w:font w:name="SchoolBookCSanPin-Bold">
    <w:panose1 w:val="00000000000000000000"/>
    <w:charset w:val="CC"/>
    <w:family w:val="auto"/>
    <w:notTrueType/>
    <w:pitch w:val="default"/>
    <w:sig w:usb0="00000201" w:usb1="00000000" w:usb2="00000000" w:usb3="00000000" w:csb0="00000004" w:csb1="00000000"/>
  </w:font>
  <w:font w:name="SymbolMT">
    <w:panose1 w:val="00000000000000000000"/>
    <w:charset w:val="88"/>
    <w:family w:val="auto"/>
    <w:notTrueType/>
    <w:pitch w:val="default"/>
    <w:sig w:usb0="00000001" w:usb1="08080000" w:usb2="00000010" w:usb3="00000000" w:csb0="00100000" w:csb1="00000000"/>
  </w:font>
  <w:font w:name="FranklinGothicMediumC">
    <w:panose1 w:val="00000000000000000000"/>
    <w:charset w:val="CC"/>
    <w:family w:val="auto"/>
    <w:notTrueType/>
    <w:pitch w:val="default"/>
    <w:sig w:usb0="00000201" w:usb1="00000000" w:usb2="00000000" w:usb3="00000000" w:csb0="00000004" w:csb1="00000000"/>
  </w:font>
  <w:font w:name="SchoolBookCSanPin-BoldItalic">
    <w:panose1 w:val="00000000000000000000"/>
    <w:charset w:val="CC"/>
    <w:family w:val="auto"/>
    <w:notTrueType/>
    <w:pitch w:val="default"/>
    <w:sig w:usb0="00000201" w:usb1="00000000" w:usb2="00000000" w:usb3="00000000" w:csb0="00000004" w:csb1="00000000"/>
  </w:font>
  <w:font w:name="SchoolBookCSanPin-Italic">
    <w:panose1 w:val="00000000000000000000"/>
    <w:charset w:val="CC"/>
    <w:family w:val="auto"/>
    <w:notTrueType/>
    <w:pitch w:val="default"/>
    <w:sig w:usb0="00000201" w:usb1="00000000" w:usb2="00000000" w:usb3="00000000" w:csb0="00000004"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3D80B28"/>
    <w:lvl w:ilvl="0">
      <w:numFmt w:val="bullet"/>
      <w:lvlText w:val="*"/>
      <w:lvlJc w:val="left"/>
      <w:pPr>
        <w:ind w:left="0" w:firstLine="0"/>
      </w:pPr>
    </w:lvl>
  </w:abstractNum>
  <w:abstractNum w:abstractNumId="1" w15:restartNumberingAfterBreak="0">
    <w:nsid w:val="00000003"/>
    <w:multiLevelType w:val="hybridMultilevel"/>
    <w:tmpl w:val="0DED7262"/>
    <w:lvl w:ilvl="0" w:tplc="FFFFFFFF">
      <w:start w:val="1"/>
      <w:numFmt w:val="bullet"/>
      <w:lvlText w:val="В"/>
      <w:lvlJc w:val="left"/>
    </w:lvl>
    <w:lvl w:ilvl="1" w:tplc="FFFFFFFF">
      <w:start w:val="1"/>
      <w:numFmt w:val="bullet"/>
      <w:lvlText w:val="с"/>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19"/>
    <w:multiLevelType w:val="hybridMultilevel"/>
    <w:tmpl w:val="79838CB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5844182"/>
    <w:multiLevelType w:val="hybridMultilevel"/>
    <w:tmpl w:val="A0625CC8"/>
    <w:lvl w:ilvl="0" w:tplc="A3D80B28">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0CCC0ECC"/>
    <w:multiLevelType w:val="hybridMultilevel"/>
    <w:tmpl w:val="9C0A92AC"/>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4AD5937"/>
    <w:multiLevelType w:val="hybridMultilevel"/>
    <w:tmpl w:val="FCC4A2A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A061781"/>
    <w:multiLevelType w:val="hybridMultilevel"/>
    <w:tmpl w:val="EC8072BA"/>
    <w:lvl w:ilvl="0" w:tplc="380CA9C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1B750D"/>
    <w:multiLevelType w:val="hybridMultilevel"/>
    <w:tmpl w:val="6714EBB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21224E9B"/>
    <w:multiLevelType w:val="hybridMultilevel"/>
    <w:tmpl w:val="109CA9E4"/>
    <w:lvl w:ilvl="0" w:tplc="2444C4D2">
      <w:start w:val="1"/>
      <w:numFmt w:val="decimal"/>
      <w:lvlText w:val="%1."/>
      <w:lvlJc w:val="left"/>
      <w:pPr>
        <w:ind w:left="720"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8CD75AF"/>
    <w:multiLevelType w:val="hybridMultilevel"/>
    <w:tmpl w:val="10943A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A6653E7"/>
    <w:multiLevelType w:val="hybridMultilevel"/>
    <w:tmpl w:val="96AA5C94"/>
    <w:lvl w:ilvl="0" w:tplc="BDF859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C130616"/>
    <w:multiLevelType w:val="hybridMultilevel"/>
    <w:tmpl w:val="FCC4A2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DC87B9C"/>
    <w:multiLevelType w:val="hybridMultilevel"/>
    <w:tmpl w:val="CD86061A"/>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756262D"/>
    <w:multiLevelType w:val="hybridMultilevel"/>
    <w:tmpl w:val="90E0535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3AB90303"/>
    <w:multiLevelType w:val="hybridMultilevel"/>
    <w:tmpl w:val="533A3362"/>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F6C4E31"/>
    <w:multiLevelType w:val="hybridMultilevel"/>
    <w:tmpl w:val="B3F43E88"/>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FB42EDD"/>
    <w:multiLevelType w:val="hybridMultilevel"/>
    <w:tmpl w:val="4066E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0216B8C"/>
    <w:multiLevelType w:val="hybridMultilevel"/>
    <w:tmpl w:val="3C8068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47415DD3"/>
    <w:multiLevelType w:val="hybridMultilevel"/>
    <w:tmpl w:val="65B8C4E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4BB8209B"/>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DCA7E46"/>
    <w:multiLevelType w:val="hybridMultilevel"/>
    <w:tmpl w:val="16C02E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F110486"/>
    <w:multiLevelType w:val="hybridMultilevel"/>
    <w:tmpl w:val="7ED06DE2"/>
    <w:lvl w:ilvl="0" w:tplc="2DCA1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0522C68"/>
    <w:multiLevelType w:val="hybridMultilevel"/>
    <w:tmpl w:val="B2781B8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51846EE7"/>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24A2DED"/>
    <w:multiLevelType w:val="hybridMultilevel"/>
    <w:tmpl w:val="38E8743E"/>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2ED1B53"/>
    <w:multiLevelType w:val="hybridMultilevel"/>
    <w:tmpl w:val="9C142A0E"/>
    <w:lvl w:ilvl="0" w:tplc="77428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53F5291F"/>
    <w:multiLevelType w:val="hybridMultilevel"/>
    <w:tmpl w:val="9168EDBA"/>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15:restartNumberingAfterBreak="0">
    <w:nsid w:val="550D1EBC"/>
    <w:multiLevelType w:val="hybridMultilevel"/>
    <w:tmpl w:val="8F3456A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15:restartNumberingAfterBreak="0">
    <w:nsid w:val="5BA05554"/>
    <w:multiLevelType w:val="hybridMultilevel"/>
    <w:tmpl w:val="D8F840BC"/>
    <w:lvl w:ilvl="0" w:tplc="96FE0A1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15:restartNumberingAfterBreak="0">
    <w:nsid w:val="5CA619A9"/>
    <w:multiLevelType w:val="hybridMultilevel"/>
    <w:tmpl w:val="3CE8DBDC"/>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15:restartNumberingAfterBreak="0">
    <w:nsid w:val="661322B1"/>
    <w:multiLevelType w:val="hybridMultilevel"/>
    <w:tmpl w:val="C97C1F58"/>
    <w:lvl w:ilvl="0" w:tplc="B6C8A9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695E0973"/>
    <w:multiLevelType w:val="hybridMultilevel"/>
    <w:tmpl w:val="BC549D70"/>
    <w:lvl w:ilvl="0" w:tplc="4312968C">
      <w:start w:val="1"/>
      <w:numFmt w:val="decimal"/>
      <w:lvlText w:val="%1."/>
      <w:lvlJc w:val="left"/>
      <w:pPr>
        <w:ind w:left="1920" w:hanging="360"/>
      </w:pPr>
      <w:rPr>
        <w:rFonts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B475C3F"/>
    <w:multiLevelType w:val="hybridMultilevel"/>
    <w:tmpl w:val="2974A6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15:restartNumberingAfterBreak="0">
    <w:nsid w:val="750509FD"/>
    <w:multiLevelType w:val="hybridMultilevel"/>
    <w:tmpl w:val="9D94BEE2"/>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4"/>
  </w:num>
  <w:num w:numId="2">
    <w:abstractNumId w:val="12"/>
  </w:num>
  <w:num w:numId="3">
    <w:abstractNumId w:val="24"/>
  </w:num>
  <w:num w:numId="4">
    <w:abstractNumId w:val="4"/>
  </w:num>
  <w:num w:numId="5">
    <w:abstractNumId w:val="33"/>
  </w:num>
  <w:num w:numId="6">
    <w:abstractNumId w:val="21"/>
  </w:num>
  <w:num w:numId="7">
    <w:abstractNumId w:val="32"/>
  </w:num>
  <w:num w:numId="8">
    <w:abstractNumId w:val="17"/>
  </w:num>
  <w:num w:numId="9">
    <w:abstractNumId w:val="22"/>
  </w:num>
  <w:num w:numId="10">
    <w:abstractNumId w:val="20"/>
  </w:num>
  <w:num w:numId="11">
    <w:abstractNumId w:val="31"/>
  </w:num>
  <w:num w:numId="1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5"/>
  </w:num>
  <w:num w:numId="15">
    <w:abstractNumId w:val="18"/>
  </w:num>
  <w:num w:numId="16">
    <w:abstractNumId w:val="13"/>
  </w:num>
  <w:num w:numId="17">
    <w:abstractNumId w:val="7"/>
  </w:num>
  <w:num w:numId="18">
    <w:abstractNumId w:val="16"/>
  </w:num>
  <w:num w:numId="19">
    <w:abstractNumId w:val="10"/>
  </w:num>
  <w:num w:numId="20">
    <w:abstractNumId w:val="11"/>
  </w:num>
  <w:num w:numId="21">
    <w:abstractNumId w:val="1"/>
  </w:num>
  <w:num w:numId="22">
    <w:abstractNumId w:val="2"/>
  </w:num>
  <w:num w:numId="23">
    <w:abstractNumId w:val="15"/>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lvl w:ilvl="0">
        <w:numFmt w:val="bullet"/>
        <w:lvlText w:val="-"/>
        <w:legacy w:legacy="1" w:legacySpace="0" w:legacyIndent="134"/>
        <w:lvlJc w:val="left"/>
        <w:pPr>
          <w:ind w:left="0" w:firstLine="0"/>
        </w:pPr>
        <w:rPr>
          <w:rFonts w:ascii="Times New Roman" w:hAnsi="Times New Roman" w:cs="Times New Roman" w:hint="default"/>
        </w:rPr>
      </w:lvl>
    </w:lvlOverride>
  </w:num>
  <w:num w:numId="2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lvl w:ilvl="0">
        <w:numFmt w:val="bullet"/>
        <w:lvlText w:val="-"/>
        <w:legacy w:legacy="1" w:legacySpace="0" w:legacyIndent="283"/>
        <w:lvlJc w:val="left"/>
        <w:pPr>
          <w:ind w:left="0" w:firstLine="0"/>
        </w:pPr>
        <w:rPr>
          <w:rFonts w:ascii="Century Schoolbook" w:hAnsi="Century Schoolbook" w:hint="default"/>
        </w:rPr>
      </w:lvl>
    </w:lvlOverride>
  </w:num>
  <w:num w:numId="28">
    <w:abstractNumId w:val="0"/>
    <w:lvlOverride w:ilvl="0">
      <w:lvl w:ilvl="0">
        <w:numFmt w:val="bullet"/>
        <w:lvlText w:val="-"/>
        <w:legacy w:legacy="1" w:legacySpace="0" w:legacyIndent="278"/>
        <w:lvlJc w:val="left"/>
        <w:pPr>
          <w:ind w:left="0" w:firstLine="0"/>
        </w:pPr>
        <w:rPr>
          <w:rFonts w:ascii="Century Schoolbook" w:hAnsi="Century Schoolbook" w:hint="default"/>
        </w:rPr>
      </w:lvl>
    </w:lvlOverride>
  </w:num>
  <w:num w:numId="29">
    <w:abstractNumId w:val="0"/>
    <w:lvlOverride w:ilvl="0">
      <w:lvl w:ilvl="0">
        <w:numFmt w:val="bullet"/>
        <w:lvlText w:val="-"/>
        <w:legacy w:legacy="1" w:legacySpace="0" w:legacyIndent="279"/>
        <w:lvlJc w:val="left"/>
        <w:pPr>
          <w:ind w:left="0" w:firstLine="0"/>
        </w:pPr>
        <w:rPr>
          <w:rFonts w:ascii="Century Schoolbook" w:hAnsi="Century Schoolbook" w:hint="default"/>
        </w:rPr>
      </w:lvl>
    </w:lvlOverride>
  </w:num>
  <w:num w:numId="30">
    <w:abstractNumId w:val="30"/>
  </w:num>
  <w:num w:numId="31">
    <w:abstractNumId w:val="9"/>
  </w:num>
  <w:num w:numId="32">
    <w:abstractNumId w:val="25"/>
  </w:num>
  <w:num w:numId="33">
    <w:abstractNumId w:val="6"/>
  </w:num>
  <w:num w:numId="34">
    <w:abstractNumId w:val="29"/>
  </w:num>
  <w:num w:numId="35">
    <w:abstractNumId w:val="26"/>
  </w:num>
  <w:num w:numId="36">
    <w:abstractNumId w:val="19"/>
  </w:num>
  <w:num w:numId="3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1493"/>
    <w:rsid w:val="00003116"/>
    <w:rsid w:val="00005129"/>
    <w:rsid w:val="00006020"/>
    <w:rsid w:val="00007755"/>
    <w:rsid w:val="00017B67"/>
    <w:rsid w:val="00022513"/>
    <w:rsid w:val="00023F86"/>
    <w:rsid w:val="00030FB7"/>
    <w:rsid w:val="00032216"/>
    <w:rsid w:val="000330DA"/>
    <w:rsid w:val="000352E7"/>
    <w:rsid w:val="000362AA"/>
    <w:rsid w:val="00042205"/>
    <w:rsid w:val="00052BCF"/>
    <w:rsid w:val="00052EE4"/>
    <w:rsid w:val="00057BB8"/>
    <w:rsid w:val="00060303"/>
    <w:rsid w:val="00061A95"/>
    <w:rsid w:val="00061F49"/>
    <w:rsid w:val="0006546A"/>
    <w:rsid w:val="00071382"/>
    <w:rsid w:val="00081158"/>
    <w:rsid w:val="00085886"/>
    <w:rsid w:val="00093AB2"/>
    <w:rsid w:val="00094739"/>
    <w:rsid w:val="00096110"/>
    <w:rsid w:val="000A224E"/>
    <w:rsid w:val="000B393B"/>
    <w:rsid w:val="000B5131"/>
    <w:rsid w:val="000C160C"/>
    <w:rsid w:val="000C36E8"/>
    <w:rsid w:val="000C43B3"/>
    <w:rsid w:val="000C7119"/>
    <w:rsid w:val="000C7458"/>
    <w:rsid w:val="000D021E"/>
    <w:rsid w:val="000D169C"/>
    <w:rsid w:val="000D7BFB"/>
    <w:rsid w:val="000E01DE"/>
    <w:rsid w:val="000E2945"/>
    <w:rsid w:val="000E7122"/>
    <w:rsid w:val="000F2922"/>
    <w:rsid w:val="000F2AC4"/>
    <w:rsid w:val="000F7317"/>
    <w:rsid w:val="00101493"/>
    <w:rsid w:val="00112289"/>
    <w:rsid w:val="00120FB1"/>
    <w:rsid w:val="00125CE5"/>
    <w:rsid w:val="0012631B"/>
    <w:rsid w:val="001403E7"/>
    <w:rsid w:val="00142D79"/>
    <w:rsid w:val="00143378"/>
    <w:rsid w:val="00155747"/>
    <w:rsid w:val="001572E2"/>
    <w:rsid w:val="00157DDB"/>
    <w:rsid w:val="00157F27"/>
    <w:rsid w:val="00160F83"/>
    <w:rsid w:val="001622B0"/>
    <w:rsid w:val="0017046D"/>
    <w:rsid w:val="00170B4E"/>
    <w:rsid w:val="00173D65"/>
    <w:rsid w:val="001824DA"/>
    <w:rsid w:val="0018360C"/>
    <w:rsid w:val="0018395B"/>
    <w:rsid w:val="001977E9"/>
    <w:rsid w:val="001A1C69"/>
    <w:rsid w:val="001A3ED9"/>
    <w:rsid w:val="001A744B"/>
    <w:rsid w:val="001C7172"/>
    <w:rsid w:val="001D0B69"/>
    <w:rsid w:val="001D5CAE"/>
    <w:rsid w:val="001E339F"/>
    <w:rsid w:val="001E4813"/>
    <w:rsid w:val="001F65DC"/>
    <w:rsid w:val="00204F3D"/>
    <w:rsid w:val="00224A5C"/>
    <w:rsid w:val="00225F2C"/>
    <w:rsid w:val="0023086B"/>
    <w:rsid w:val="0024134D"/>
    <w:rsid w:val="002413D4"/>
    <w:rsid w:val="00250E45"/>
    <w:rsid w:val="002513D4"/>
    <w:rsid w:val="00255C30"/>
    <w:rsid w:val="002571FD"/>
    <w:rsid w:val="00263C76"/>
    <w:rsid w:val="00264B11"/>
    <w:rsid w:val="00264CC4"/>
    <w:rsid w:val="00267253"/>
    <w:rsid w:val="00277760"/>
    <w:rsid w:val="002804BF"/>
    <w:rsid w:val="0029147A"/>
    <w:rsid w:val="002938E2"/>
    <w:rsid w:val="002A21AB"/>
    <w:rsid w:val="002A2E04"/>
    <w:rsid w:val="002A4186"/>
    <w:rsid w:val="002A560D"/>
    <w:rsid w:val="002B3E4E"/>
    <w:rsid w:val="002B7D08"/>
    <w:rsid w:val="002D019B"/>
    <w:rsid w:val="002E2BCD"/>
    <w:rsid w:val="002E53C3"/>
    <w:rsid w:val="002E6CB2"/>
    <w:rsid w:val="002F3663"/>
    <w:rsid w:val="00306120"/>
    <w:rsid w:val="003071FD"/>
    <w:rsid w:val="00312375"/>
    <w:rsid w:val="0031500F"/>
    <w:rsid w:val="0031678B"/>
    <w:rsid w:val="00317684"/>
    <w:rsid w:val="00322B0B"/>
    <w:rsid w:val="00330BEF"/>
    <w:rsid w:val="00355D04"/>
    <w:rsid w:val="00356E06"/>
    <w:rsid w:val="00357D44"/>
    <w:rsid w:val="00361C10"/>
    <w:rsid w:val="0037614D"/>
    <w:rsid w:val="0037724F"/>
    <w:rsid w:val="00382B27"/>
    <w:rsid w:val="003923C8"/>
    <w:rsid w:val="003926FF"/>
    <w:rsid w:val="003943ED"/>
    <w:rsid w:val="003A32FA"/>
    <w:rsid w:val="003A7755"/>
    <w:rsid w:val="003B268A"/>
    <w:rsid w:val="003B2CD5"/>
    <w:rsid w:val="003B382C"/>
    <w:rsid w:val="003B4E50"/>
    <w:rsid w:val="003D7710"/>
    <w:rsid w:val="003E3883"/>
    <w:rsid w:val="003E3C93"/>
    <w:rsid w:val="003F0139"/>
    <w:rsid w:val="003F2AEA"/>
    <w:rsid w:val="003F3582"/>
    <w:rsid w:val="00403E2C"/>
    <w:rsid w:val="00404711"/>
    <w:rsid w:val="00406671"/>
    <w:rsid w:val="00406AFE"/>
    <w:rsid w:val="00412D83"/>
    <w:rsid w:val="00412EEF"/>
    <w:rsid w:val="004157B5"/>
    <w:rsid w:val="0042219D"/>
    <w:rsid w:val="00422D78"/>
    <w:rsid w:val="00423303"/>
    <w:rsid w:val="00423825"/>
    <w:rsid w:val="0042650F"/>
    <w:rsid w:val="004347E4"/>
    <w:rsid w:val="0045183F"/>
    <w:rsid w:val="0046212A"/>
    <w:rsid w:val="004657E6"/>
    <w:rsid w:val="004710A4"/>
    <w:rsid w:val="00475BCE"/>
    <w:rsid w:val="004768A4"/>
    <w:rsid w:val="00490DCD"/>
    <w:rsid w:val="00491FDB"/>
    <w:rsid w:val="0049369F"/>
    <w:rsid w:val="00495F0F"/>
    <w:rsid w:val="004A1501"/>
    <w:rsid w:val="004A6E3F"/>
    <w:rsid w:val="004B2927"/>
    <w:rsid w:val="004B7596"/>
    <w:rsid w:val="004C213D"/>
    <w:rsid w:val="004C2CA1"/>
    <w:rsid w:val="004D0528"/>
    <w:rsid w:val="004D4E98"/>
    <w:rsid w:val="004D76E2"/>
    <w:rsid w:val="004E2A04"/>
    <w:rsid w:val="004F48FF"/>
    <w:rsid w:val="004F62CE"/>
    <w:rsid w:val="00501F83"/>
    <w:rsid w:val="00502B6F"/>
    <w:rsid w:val="00505595"/>
    <w:rsid w:val="005138B9"/>
    <w:rsid w:val="0051397D"/>
    <w:rsid w:val="00513C1D"/>
    <w:rsid w:val="00515974"/>
    <w:rsid w:val="005225F0"/>
    <w:rsid w:val="0053090D"/>
    <w:rsid w:val="00544BCD"/>
    <w:rsid w:val="005503B2"/>
    <w:rsid w:val="005535F9"/>
    <w:rsid w:val="00553AEF"/>
    <w:rsid w:val="005545E1"/>
    <w:rsid w:val="00564964"/>
    <w:rsid w:val="00572408"/>
    <w:rsid w:val="00582ED4"/>
    <w:rsid w:val="00584E8C"/>
    <w:rsid w:val="005A5ED3"/>
    <w:rsid w:val="005B3035"/>
    <w:rsid w:val="005B5B7E"/>
    <w:rsid w:val="005C440C"/>
    <w:rsid w:val="005C5F12"/>
    <w:rsid w:val="005D249E"/>
    <w:rsid w:val="005E332A"/>
    <w:rsid w:val="005E4C42"/>
    <w:rsid w:val="005F46D2"/>
    <w:rsid w:val="005F5163"/>
    <w:rsid w:val="006016D1"/>
    <w:rsid w:val="00601991"/>
    <w:rsid w:val="006154D0"/>
    <w:rsid w:val="006154E2"/>
    <w:rsid w:val="00623A22"/>
    <w:rsid w:val="006267CF"/>
    <w:rsid w:val="00626875"/>
    <w:rsid w:val="00631509"/>
    <w:rsid w:val="006327C7"/>
    <w:rsid w:val="00633316"/>
    <w:rsid w:val="00635E7C"/>
    <w:rsid w:val="0064135A"/>
    <w:rsid w:val="00642C96"/>
    <w:rsid w:val="00650CCB"/>
    <w:rsid w:val="00657184"/>
    <w:rsid w:val="006618CB"/>
    <w:rsid w:val="006707CB"/>
    <w:rsid w:val="00670EB3"/>
    <w:rsid w:val="00681323"/>
    <w:rsid w:val="00681630"/>
    <w:rsid w:val="0068660C"/>
    <w:rsid w:val="006962B7"/>
    <w:rsid w:val="0069644F"/>
    <w:rsid w:val="006A5E14"/>
    <w:rsid w:val="006A75B1"/>
    <w:rsid w:val="006C4629"/>
    <w:rsid w:val="006C5761"/>
    <w:rsid w:val="006C7E04"/>
    <w:rsid w:val="006D1B40"/>
    <w:rsid w:val="006D4A34"/>
    <w:rsid w:val="006D61E9"/>
    <w:rsid w:val="006E4B71"/>
    <w:rsid w:val="006E698C"/>
    <w:rsid w:val="006E6EA7"/>
    <w:rsid w:val="006F4763"/>
    <w:rsid w:val="00712507"/>
    <w:rsid w:val="00715C12"/>
    <w:rsid w:val="00716C68"/>
    <w:rsid w:val="00732A1B"/>
    <w:rsid w:val="00741A98"/>
    <w:rsid w:val="00754B0B"/>
    <w:rsid w:val="00756E66"/>
    <w:rsid w:val="007601C9"/>
    <w:rsid w:val="00763AD1"/>
    <w:rsid w:val="00780C93"/>
    <w:rsid w:val="00781911"/>
    <w:rsid w:val="0078363E"/>
    <w:rsid w:val="00784B76"/>
    <w:rsid w:val="00786D9B"/>
    <w:rsid w:val="00790AF8"/>
    <w:rsid w:val="007924C2"/>
    <w:rsid w:val="007952B8"/>
    <w:rsid w:val="007960E7"/>
    <w:rsid w:val="007A1563"/>
    <w:rsid w:val="007A30AD"/>
    <w:rsid w:val="007B0CA5"/>
    <w:rsid w:val="007C0AFC"/>
    <w:rsid w:val="007D27DC"/>
    <w:rsid w:val="007F17C1"/>
    <w:rsid w:val="008041CB"/>
    <w:rsid w:val="00805CDE"/>
    <w:rsid w:val="00815706"/>
    <w:rsid w:val="00817C1F"/>
    <w:rsid w:val="0082558D"/>
    <w:rsid w:val="0082783A"/>
    <w:rsid w:val="00837EE4"/>
    <w:rsid w:val="008460DD"/>
    <w:rsid w:val="0085044E"/>
    <w:rsid w:val="00852314"/>
    <w:rsid w:val="008538EF"/>
    <w:rsid w:val="00854C77"/>
    <w:rsid w:val="00854D97"/>
    <w:rsid w:val="008647A0"/>
    <w:rsid w:val="008650C8"/>
    <w:rsid w:val="008657BD"/>
    <w:rsid w:val="00871B3E"/>
    <w:rsid w:val="00881AFE"/>
    <w:rsid w:val="008841BE"/>
    <w:rsid w:val="00885771"/>
    <w:rsid w:val="00885ADC"/>
    <w:rsid w:val="008A5A95"/>
    <w:rsid w:val="008A61A9"/>
    <w:rsid w:val="008A6913"/>
    <w:rsid w:val="008A7BFF"/>
    <w:rsid w:val="008D20A1"/>
    <w:rsid w:val="008D2A0C"/>
    <w:rsid w:val="008D35C4"/>
    <w:rsid w:val="008D683F"/>
    <w:rsid w:val="008E65AC"/>
    <w:rsid w:val="008E7C83"/>
    <w:rsid w:val="008F442F"/>
    <w:rsid w:val="009044C9"/>
    <w:rsid w:val="009438D6"/>
    <w:rsid w:val="0094788A"/>
    <w:rsid w:val="00955492"/>
    <w:rsid w:val="009700B3"/>
    <w:rsid w:val="009A3C1A"/>
    <w:rsid w:val="009A405D"/>
    <w:rsid w:val="009A4DB3"/>
    <w:rsid w:val="009B688E"/>
    <w:rsid w:val="009B68C1"/>
    <w:rsid w:val="009C18F4"/>
    <w:rsid w:val="009C2FA0"/>
    <w:rsid w:val="009C7D36"/>
    <w:rsid w:val="009D04B7"/>
    <w:rsid w:val="009D3056"/>
    <w:rsid w:val="009D364B"/>
    <w:rsid w:val="009D79F1"/>
    <w:rsid w:val="009E1F9E"/>
    <w:rsid w:val="009E322A"/>
    <w:rsid w:val="009F5669"/>
    <w:rsid w:val="00A009FC"/>
    <w:rsid w:val="00A021D7"/>
    <w:rsid w:val="00A039C1"/>
    <w:rsid w:val="00A03F10"/>
    <w:rsid w:val="00A11B6B"/>
    <w:rsid w:val="00A16A34"/>
    <w:rsid w:val="00A221F5"/>
    <w:rsid w:val="00A24053"/>
    <w:rsid w:val="00A379DA"/>
    <w:rsid w:val="00A477D5"/>
    <w:rsid w:val="00A560BE"/>
    <w:rsid w:val="00A60CC6"/>
    <w:rsid w:val="00A647EB"/>
    <w:rsid w:val="00A76085"/>
    <w:rsid w:val="00A8175C"/>
    <w:rsid w:val="00A826C1"/>
    <w:rsid w:val="00A86156"/>
    <w:rsid w:val="00A958B3"/>
    <w:rsid w:val="00AA185F"/>
    <w:rsid w:val="00AA19C3"/>
    <w:rsid w:val="00AA6204"/>
    <w:rsid w:val="00AB4147"/>
    <w:rsid w:val="00AC5295"/>
    <w:rsid w:val="00AC7883"/>
    <w:rsid w:val="00AD2FD3"/>
    <w:rsid w:val="00AD483A"/>
    <w:rsid w:val="00AD79EF"/>
    <w:rsid w:val="00AD7B57"/>
    <w:rsid w:val="00AE07DB"/>
    <w:rsid w:val="00AE4BAE"/>
    <w:rsid w:val="00AE6D1E"/>
    <w:rsid w:val="00AF747E"/>
    <w:rsid w:val="00B13200"/>
    <w:rsid w:val="00B13E67"/>
    <w:rsid w:val="00B17149"/>
    <w:rsid w:val="00B23EAD"/>
    <w:rsid w:val="00B244F3"/>
    <w:rsid w:val="00B26003"/>
    <w:rsid w:val="00B26784"/>
    <w:rsid w:val="00B32822"/>
    <w:rsid w:val="00B3373A"/>
    <w:rsid w:val="00B34113"/>
    <w:rsid w:val="00B42F47"/>
    <w:rsid w:val="00B44455"/>
    <w:rsid w:val="00B52D0A"/>
    <w:rsid w:val="00B61340"/>
    <w:rsid w:val="00B63C65"/>
    <w:rsid w:val="00B71686"/>
    <w:rsid w:val="00B82710"/>
    <w:rsid w:val="00B82A6A"/>
    <w:rsid w:val="00B842D8"/>
    <w:rsid w:val="00B84962"/>
    <w:rsid w:val="00B8545F"/>
    <w:rsid w:val="00B87F3E"/>
    <w:rsid w:val="00B9578C"/>
    <w:rsid w:val="00BA362B"/>
    <w:rsid w:val="00BA4A84"/>
    <w:rsid w:val="00BA50D3"/>
    <w:rsid w:val="00BB38E6"/>
    <w:rsid w:val="00BB760E"/>
    <w:rsid w:val="00BB7ABE"/>
    <w:rsid w:val="00BC4365"/>
    <w:rsid w:val="00BC4661"/>
    <w:rsid w:val="00BC48A2"/>
    <w:rsid w:val="00BE2881"/>
    <w:rsid w:val="00BE3FD9"/>
    <w:rsid w:val="00BE7192"/>
    <w:rsid w:val="00BF0924"/>
    <w:rsid w:val="00BF350D"/>
    <w:rsid w:val="00BF3B05"/>
    <w:rsid w:val="00BF5467"/>
    <w:rsid w:val="00BF6FE2"/>
    <w:rsid w:val="00BF7F9C"/>
    <w:rsid w:val="00C05561"/>
    <w:rsid w:val="00C065EB"/>
    <w:rsid w:val="00C06F2D"/>
    <w:rsid w:val="00C06F5C"/>
    <w:rsid w:val="00C16CAC"/>
    <w:rsid w:val="00C20243"/>
    <w:rsid w:val="00C21ED6"/>
    <w:rsid w:val="00C2531C"/>
    <w:rsid w:val="00C26500"/>
    <w:rsid w:val="00C30F0A"/>
    <w:rsid w:val="00C31B71"/>
    <w:rsid w:val="00C37163"/>
    <w:rsid w:val="00C37D8D"/>
    <w:rsid w:val="00C44536"/>
    <w:rsid w:val="00C473FA"/>
    <w:rsid w:val="00C5133C"/>
    <w:rsid w:val="00C549B3"/>
    <w:rsid w:val="00C61A08"/>
    <w:rsid w:val="00C62F2D"/>
    <w:rsid w:val="00C71FEF"/>
    <w:rsid w:val="00C966BB"/>
    <w:rsid w:val="00CA10C1"/>
    <w:rsid w:val="00CA112F"/>
    <w:rsid w:val="00CA2FE0"/>
    <w:rsid w:val="00CA3282"/>
    <w:rsid w:val="00CB1CE5"/>
    <w:rsid w:val="00CB3616"/>
    <w:rsid w:val="00CC6974"/>
    <w:rsid w:val="00CE3690"/>
    <w:rsid w:val="00CE5CA0"/>
    <w:rsid w:val="00CF5A5A"/>
    <w:rsid w:val="00CF7A81"/>
    <w:rsid w:val="00D05078"/>
    <w:rsid w:val="00D05364"/>
    <w:rsid w:val="00D073D0"/>
    <w:rsid w:val="00D11AA5"/>
    <w:rsid w:val="00D15CFF"/>
    <w:rsid w:val="00D211CF"/>
    <w:rsid w:val="00D22A8D"/>
    <w:rsid w:val="00D24149"/>
    <w:rsid w:val="00D245A1"/>
    <w:rsid w:val="00D25A6B"/>
    <w:rsid w:val="00D40280"/>
    <w:rsid w:val="00D449FB"/>
    <w:rsid w:val="00D44FE7"/>
    <w:rsid w:val="00D56025"/>
    <w:rsid w:val="00D5685F"/>
    <w:rsid w:val="00D6198D"/>
    <w:rsid w:val="00D642EF"/>
    <w:rsid w:val="00D66B46"/>
    <w:rsid w:val="00D77AF3"/>
    <w:rsid w:val="00D92BF4"/>
    <w:rsid w:val="00D97CBF"/>
    <w:rsid w:val="00DB0994"/>
    <w:rsid w:val="00DB3056"/>
    <w:rsid w:val="00DB3A9B"/>
    <w:rsid w:val="00DB4525"/>
    <w:rsid w:val="00DC524B"/>
    <w:rsid w:val="00DC67F3"/>
    <w:rsid w:val="00DD24F3"/>
    <w:rsid w:val="00DE26AF"/>
    <w:rsid w:val="00DF25E2"/>
    <w:rsid w:val="00DF5001"/>
    <w:rsid w:val="00DF6D76"/>
    <w:rsid w:val="00E01ED0"/>
    <w:rsid w:val="00E04406"/>
    <w:rsid w:val="00E04F5B"/>
    <w:rsid w:val="00E06EEA"/>
    <w:rsid w:val="00E07570"/>
    <w:rsid w:val="00E11005"/>
    <w:rsid w:val="00E11434"/>
    <w:rsid w:val="00E13B2F"/>
    <w:rsid w:val="00E227C1"/>
    <w:rsid w:val="00E23E20"/>
    <w:rsid w:val="00E255CF"/>
    <w:rsid w:val="00E26ADE"/>
    <w:rsid w:val="00E32377"/>
    <w:rsid w:val="00E352E4"/>
    <w:rsid w:val="00E45F5D"/>
    <w:rsid w:val="00E46BA0"/>
    <w:rsid w:val="00E514BE"/>
    <w:rsid w:val="00E51FEE"/>
    <w:rsid w:val="00E55A10"/>
    <w:rsid w:val="00E57A3E"/>
    <w:rsid w:val="00E7091E"/>
    <w:rsid w:val="00E752EB"/>
    <w:rsid w:val="00E76690"/>
    <w:rsid w:val="00E80556"/>
    <w:rsid w:val="00E81183"/>
    <w:rsid w:val="00E8659E"/>
    <w:rsid w:val="00E87D32"/>
    <w:rsid w:val="00E91AEE"/>
    <w:rsid w:val="00E91D89"/>
    <w:rsid w:val="00E95FAE"/>
    <w:rsid w:val="00EA592F"/>
    <w:rsid w:val="00EB3606"/>
    <w:rsid w:val="00EB700B"/>
    <w:rsid w:val="00EC6063"/>
    <w:rsid w:val="00EE2539"/>
    <w:rsid w:val="00EE7809"/>
    <w:rsid w:val="00EF3816"/>
    <w:rsid w:val="00EF6840"/>
    <w:rsid w:val="00F12252"/>
    <w:rsid w:val="00F216DE"/>
    <w:rsid w:val="00F2395C"/>
    <w:rsid w:val="00F23DDA"/>
    <w:rsid w:val="00F2657F"/>
    <w:rsid w:val="00F332A8"/>
    <w:rsid w:val="00F412E3"/>
    <w:rsid w:val="00F42F2F"/>
    <w:rsid w:val="00F45E1B"/>
    <w:rsid w:val="00F5107B"/>
    <w:rsid w:val="00F51432"/>
    <w:rsid w:val="00F61BE2"/>
    <w:rsid w:val="00F62089"/>
    <w:rsid w:val="00F6360F"/>
    <w:rsid w:val="00F64018"/>
    <w:rsid w:val="00F66A51"/>
    <w:rsid w:val="00F71216"/>
    <w:rsid w:val="00F7460D"/>
    <w:rsid w:val="00F80C2E"/>
    <w:rsid w:val="00F831EB"/>
    <w:rsid w:val="00F855CD"/>
    <w:rsid w:val="00F918D9"/>
    <w:rsid w:val="00F9519E"/>
    <w:rsid w:val="00F95796"/>
    <w:rsid w:val="00F97B81"/>
    <w:rsid w:val="00FA4411"/>
    <w:rsid w:val="00FB505D"/>
    <w:rsid w:val="00FC2E5B"/>
    <w:rsid w:val="00FC610D"/>
    <w:rsid w:val="00FD5B2B"/>
    <w:rsid w:val="00FD6322"/>
    <w:rsid w:val="00FE60E8"/>
    <w:rsid w:val="00FE6C3E"/>
    <w:rsid w:val="00FF162E"/>
    <w:rsid w:val="00FF31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990FEC"/>
  <w15:chartTrackingRefBased/>
  <w15:docId w15:val="{AAE367FC-5FBD-454B-9751-9D2DE3F47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2CA1"/>
  </w:style>
  <w:style w:type="paragraph" w:styleId="1">
    <w:name w:val="heading 1"/>
    <w:basedOn w:val="a"/>
    <w:next w:val="a"/>
    <w:link w:val="10"/>
    <w:qFormat/>
    <w:rsid w:val="00E7091E"/>
    <w:pPr>
      <w:keepNext/>
      <w:keepLines/>
      <w:spacing w:before="480" w:after="0" w:line="276" w:lineRule="auto"/>
      <w:outlineLvl w:val="0"/>
    </w:pPr>
    <w:rPr>
      <w:rFonts w:ascii="Cambria" w:eastAsia="Times New Roman" w:hAnsi="Cambria" w:cs="Times New Roman"/>
      <w:b/>
      <w:bCs/>
      <w:color w:val="365F91"/>
      <w:sz w:val="28"/>
      <w:szCs w:val="28"/>
    </w:rPr>
  </w:style>
  <w:style w:type="paragraph" w:styleId="2">
    <w:name w:val="heading 2"/>
    <w:basedOn w:val="a"/>
    <w:next w:val="a"/>
    <w:link w:val="20"/>
    <w:unhideWhenUsed/>
    <w:qFormat/>
    <w:rsid w:val="00E7091E"/>
    <w:pPr>
      <w:keepNext/>
      <w:keepLines/>
      <w:spacing w:before="200" w:after="0" w:line="276" w:lineRule="auto"/>
      <w:outlineLvl w:val="1"/>
    </w:pPr>
    <w:rPr>
      <w:rFonts w:ascii="Cambria" w:eastAsia="Times New Roman" w:hAnsi="Cambria" w:cs="Times New Roman"/>
      <w:b/>
      <w:bCs/>
      <w:color w:val="4F81BD"/>
      <w:sz w:val="26"/>
      <w:szCs w:val="26"/>
    </w:rPr>
  </w:style>
  <w:style w:type="paragraph" w:styleId="3">
    <w:name w:val="heading 3"/>
    <w:basedOn w:val="a"/>
    <w:next w:val="a"/>
    <w:link w:val="30"/>
    <w:qFormat/>
    <w:rsid w:val="00E7091E"/>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qFormat/>
    <w:rsid w:val="00E7091E"/>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E7091E"/>
    <w:p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uiPriority w:val="9"/>
    <w:semiHidden/>
    <w:unhideWhenUsed/>
    <w:qFormat/>
    <w:rsid w:val="00E7091E"/>
    <w:pPr>
      <w:keepNext/>
      <w:keepLines/>
      <w:spacing w:before="40" w:after="0"/>
      <w:outlineLvl w:val="5"/>
    </w:pPr>
    <w:rPr>
      <w:rFonts w:eastAsia="Times New Roman" w:cs="Times New Roman"/>
      <w:b/>
      <w:bCs/>
      <w:lang w:val="en-US" w:bidi="en-US"/>
    </w:rPr>
  </w:style>
  <w:style w:type="paragraph" w:styleId="7">
    <w:name w:val="heading 7"/>
    <w:basedOn w:val="a"/>
    <w:next w:val="a"/>
    <w:link w:val="70"/>
    <w:uiPriority w:val="9"/>
    <w:semiHidden/>
    <w:unhideWhenUsed/>
    <w:qFormat/>
    <w:rsid w:val="00E7091E"/>
    <w:pPr>
      <w:keepNext/>
      <w:keepLines/>
      <w:spacing w:before="40" w:after="0"/>
      <w:outlineLvl w:val="6"/>
    </w:pPr>
    <w:rPr>
      <w:rFonts w:eastAsia="Times New Roman" w:cs="Times New Roman"/>
      <w:sz w:val="24"/>
      <w:szCs w:val="24"/>
      <w:lang w:val="en-US" w:bidi="en-US"/>
    </w:rPr>
  </w:style>
  <w:style w:type="paragraph" w:styleId="8">
    <w:name w:val="heading 8"/>
    <w:basedOn w:val="a"/>
    <w:next w:val="a"/>
    <w:link w:val="80"/>
    <w:uiPriority w:val="9"/>
    <w:semiHidden/>
    <w:unhideWhenUsed/>
    <w:qFormat/>
    <w:rsid w:val="00E7091E"/>
    <w:pPr>
      <w:keepNext/>
      <w:keepLines/>
      <w:spacing w:before="40" w:after="0"/>
      <w:outlineLvl w:val="7"/>
    </w:pPr>
    <w:rPr>
      <w:rFonts w:eastAsia="Times New Roman" w:cs="Times New Roman"/>
      <w:i/>
      <w:iCs/>
      <w:sz w:val="24"/>
      <w:szCs w:val="24"/>
      <w:lang w:val="en-US" w:bidi="en-US"/>
    </w:rPr>
  </w:style>
  <w:style w:type="paragraph" w:styleId="9">
    <w:name w:val="heading 9"/>
    <w:basedOn w:val="a"/>
    <w:next w:val="a"/>
    <w:link w:val="90"/>
    <w:uiPriority w:val="9"/>
    <w:semiHidden/>
    <w:unhideWhenUsed/>
    <w:qFormat/>
    <w:rsid w:val="00E7091E"/>
    <w:pPr>
      <w:keepNext/>
      <w:keepLines/>
      <w:spacing w:before="40" w:after="0"/>
      <w:outlineLvl w:val="8"/>
    </w:pPr>
    <w:rPr>
      <w:rFonts w:ascii="Cambria" w:eastAsia="Times New Roman" w:hAnsi="Cambria" w:cs="Times New Roman"/>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7091E"/>
    <w:rPr>
      <w:rFonts w:ascii="Cambria" w:eastAsia="Times New Roman" w:hAnsi="Cambria" w:cs="Times New Roman"/>
      <w:b/>
      <w:bCs/>
      <w:color w:val="365F91"/>
      <w:sz w:val="28"/>
      <w:szCs w:val="28"/>
    </w:rPr>
  </w:style>
  <w:style w:type="character" w:customStyle="1" w:styleId="20">
    <w:name w:val="Заголовок 2 Знак"/>
    <w:basedOn w:val="a0"/>
    <w:link w:val="2"/>
    <w:rsid w:val="00E7091E"/>
    <w:rPr>
      <w:rFonts w:ascii="Cambria" w:eastAsia="Times New Roman" w:hAnsi="Cambria" w:cs="Times New Roman"/>
      <w:b/>
      <w:bCs/>
      <w:color w:val="4F81BD"/>
      <w:sz w:val="26"/>
      <w:szCs w:val="26"/>
    </w:rPr>
  </w:style>
  <w:style w:type="character" w:customStyle="1" w:styleId="30">
    <w:name w:val="Заголовок 3 Знак"/>
    <w:basedOn w:val="a0"/>
    <w:link w:val="3"/>
    <w:rsid w:val="00E7091E"/>
    <w:rPr>
      <w:rFonts w:ascii="Arial" w:eastAsia="Times New Roman" w:hAnsi="Arial" w:cs="Arial"/>
      <w:b/>
      <w:bCs/>
      <w:sz w:val="26"/>
      <w:szCs w:val="26"/>
      <w:lang w:eastAsia="ar-SA"/>
    </w:rPr>
  </w:style>
  <w:style w:type="character" w:customStyle="1" w:styleId="40">
    <w:name w:val="Заголовок 4 Знак"/>
    <w:basedOn w:val="a0"/>
    <w:link w:val="4"/>
    <w:rsid w:val="00E7091E"/>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E7091E"/>
    <w:rPr>
      <w:rFonts w:ascii="Times New Roman" w:eastAsia="Times New Roman" w:hAnsi="Times New Roman" w:cs="Times New Roman"/>
      <w:b/>
      <w:bCs/>
      <w:i/>
      <w:iCs/>
      <w:sz w:val="26"/>
      <w:szCs w:val="26"/>
      <w:lang w:eastAsia="ar-SA"/>
    </w:rPr>
  </w:style>
  <w:style w:type="paragraph" w:customStyle="1" w:styleId="61">
    <w:name w:val="Заголовок 61"/>
    <w:basedOn w:val="a"/>
    <w:next w:val="a"/>
    <w:uiPriority w:val="9"/>
    <w:semiHidden/>
    <w:unhideWhenUsed/>
    <w:qFormat/>
    <w:rsid w:val="00E7091E"/>
    <w:pPr>
      <w:spacing w:before="240" w:after="60" w:line="240" w:lineRule="auto"/>
      <w:outlineLvl w:val="5"/>
    </w:pPr>
    <w:rPr>
      <w:rFonts w:eastAsia="Times New Roman" w:cs="Times New Roman"/>
      <w:b/>
      <w:bCs/>
      <w:lang w:val="en-US" w:bidi="en-US"/>
    </w:rPr>
  </w:style>
  <w:style w:type="paragraph" w:customStyle="1" w:styleId="71">
    <w:name w:val="Заголовок 71"/>
    <w:basedOn w:val="a"/>
    <w:next w:val="a"/>
    <w:uiPriority w:val="9"/>
    <w:semiHidden/>
    <w:unhideWhenUsed/>
    <w:qFormat/>
    <w:rsid w:val="00E7091E"/>
    <w:pPr>
      <w:spacing w:before="240" w:after="60" w:line="240" w:lineRule="auto"/>
      <w:outlineLvl w:val="6"/>
    </w:pPr>
    <w:rPr>
      <w:rFonts w:eastAsia="Times New Roman" w:cs="Times New Roman"/>
      <w:sz w:val="24"/>
      <w:szCs w:val="24"/>
      <w:lang w:val="en-US" w:bidi="en-US"/>
    </w:rPr>
  </w:style>
  <w:style w:type="paragraph" w:customStyle="1" w:styleId="81">
    <w:name w:val="Заголовок 81"/>
    <w:basedOn w:val="a"/>
    <w:next w:val="a"/>
    <w:uiPriority w:val="9"/>
    <w:semiHidden/>
    <w:unhideWhenUsed/>
    <w:qFormat/>
    <w:rsid w:val="00E7091E"/>
    <w:pPr>
      <w:spacing w:before="240" w:after="60" w:line="240" w:lineRule="auto"/>
      <w:outlineLvl w:val="7"/>
    </w:pPr>
    <w:rPr>
      <w:rFonts w:eastAsia="Times New Roman" w:cs="Times New Roman"/>
      <w:i/>
      <w:iCs/>
      <w:sz w:val="24"/>
      <w:szCs w:val="24"/>
      <w:lang w:val="en-US" w:bidi="en-US"/>
    </w:rPr>
  </w:style>
  <w:style w:type="paragraph" w:customStyle="1" w:styleId="91">
    <w:name w:val="Заголовок 91"/>
    <w:basedOn w:val="a"/>
    <w:next w:val="a"/>
    <w:uiPriority w:val="9"/>
    <w:semiHidden/>
    <w:unhideWhenUsed/>
    <w:qFormat/>
    <w:rsid w:val="00E7091E"/>
    <w:pPr>
      <w:spacing w:before="240" w:after="60" w:line="240" w:lineRule="auto"/>
      <w:outlineLvl w:val="8"/>
    </w:pPr>
    <w:rPr>
      <w:rFonts w:ascii="Cambria" w:eastAsia="Times New Roman" w:hAnsi="Cambria" w:cs="Times New Roman"/>
      <w:lang w:val="en-US" w:bidi="en-US"/>
    </w:rPr>
  </w:style>
  <w:style w:type="numbering" w:customStyle="1" w:styleId="11">
    <w:name w:val="Нет списка1"/>
    <w:next w:val="a2"/>
    <w:uiPriority w:val="99"/>
    <w:semiHidden/>
    <w:unhideWhenUsed/>
    <w:rsid w:val="00E7091E"/>
  </w:style>
  <w:style w:type="character" w:customStyle="1" w:styleId="60">
    <w:name w:val="Заголовок 6 Знак"/>
    <w:basedOn w:val="a0"/>
    <w:link w:val="6"/>
    <w:uiPriority w:val="9"/>
    <w:semiHidden/>
    <w:rsid w:val="00E7091E"/>
    <w:rPr>
      <w:rFonts w:eastAsia="Times New Roman" w:cs="Times New Roman"/>
      <w:b/>
      <w:bCs/>
      <w:lang w:val="en-US" w:bidi="en-US"/>
    </w:rPr>
  </w:style>
  <w:style w:type="character" w:customStyle="1" w:styleId="70">
    <w:name w:val="Заголовок 7 Знак"/>
    <w:basedOn w:val="a0"/>
    <w:link w:val="7"/>
    <w:uiPriority w:val="9"/>
    <w:semiHidden/>
    <w:rsid w:val="00E7091E"/>
    <w:rPr>
      <w:rFonts w:eastAsia="Times New Roman" w:cs="Times New Roman"/>
      <w:sz w:val="24"/>
      <w:szCs w:val="24"/>
      <w:lang w:val="en-US" w:bidi="en-US"/>
    </w:rPr>
  </w:style>
  <w:style w:type="character" w:customStyle="1" w:styleId="80">
    <w:name w:val="Заголовок 8 Знак"/>
    <w:basedOn w:val="a0"/>
    <w:link w:val="8"/>
    <w:uiPriority w:val="9"/>
    <w:semiHidden/>
    <w:rsid w:val="00E7091E"/>
    <w:rPr>
      <w:rFonts w:eastAsia="Times New Roman" w:cs="Times New Roman"/>
      <w:i/>
      <w:iCs/>
      <w:sz w:val="24"/>
      <w:szCs w:val="24"/>
      <w:lang w:val="en-US" w:bidi="en-US"/>
    </w:rPr>
  </w:style>
  <w:style w:type="character" w:customStyle="1" w:styleId="90">
    <w:name w:val="Заголовок 9 Знак"/>
    <w:basedOn w:val="a0"/>
    <w:link w:val="9"/>
    <w:uiPriority w:val="9"/>
    <w:semiHidden/>
    <w:rsid w:val="00E7091E"/>
    <w:rPr>
      <w:rFonts w:ascii="Cambria" w:eastAsia="Times New Roman" w:hAnsi="Cambria" w:cs="Times New Roman"/>
      <w:lang w:val="en-US" w:bidi="en-US"/>
    </w:rPr>
  </w:style>
  <w:style w:type="paragraph" w:styleId="a3">
    <w:name w:val="List Paragraph"/>
    <w:basedOn w:val="a"/>
    <w:qFormat/>
    <w:rsid w:val="00E7091E"/>
    <w:pPr>
      <w:spacing w:after="200" w:line="276" w:lineRule="auto"/>
      <w:ind w:left="720"/>
      <w:contextualSpacing/>
    </w:pPr>
  </w:style>
  <w:style w:type="paragraph" w:styleId="a4">
    <w:name w:val="Normal (Web)"/>
    <w:basedOn w:val="a"/>
    <w:rsid w:val="00E709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сновной текст + Курсив"/>
    <w:basedOn w:val="a0"/>
    <w:rsid w:val="00E7091E"/>
    <w:rPr>
      <w:rFonts w:ascii="Century Schoolbook" w:eastAsia="Century Schoolbook" w:hAnsi="Century Schoolbook" w:cs="Century Schoolbook"/>
      <w:b w:val="0"/>
      <w:bCs w:val="0"/>
      <w:i/>
      <w:iCs/>
      <w:smallCaps w:val="0"/>
      <w:strike w:val="0"/>
      <w:spacing w:val="0"/>
      <w:sz w:val="19"/>
      <w:szCs w:val="19"/>
    </w:rPr>
  </w:style>
  <w:style w:type="character" w:customStyle="1" w:styleId="a6">
    <w:name w:val="Основной текст + Полужирный"/>
    <w:basedOn w:val="a0"/>
    <w:rsid w:val="00E7091E"/>
    <w:rPr>
      <w:rFonts w:ascii="Century Schoolbook" w:eastAsia="Century Schoolbook" w:hAnsi="Century Schoolbook" w:cs="Century Schoolbook"/>
      <w:b/>
      <w:bCs/>
      <w:i w:val="0"/>
      <w:iCs w:val="0"/>
      <w:smallCaps w:val="0"/>
      <w:strike w:val="0"/>
      <w:spacing w:val="0"/>
      <w:sz w:val="19"/>
      <w:szCs w:val="19"/>
    </w:rPr>
  </w:style>
  <w:style w:type="character" w:customStyle="1" w:styleId="a7">
    <w:name w:val="Основной текст + Полужирный;Курсив"/>
    <w:basedOn w:val="a0"/>
    <w:rsid w:val="00E7091E"/>
    <w:rPr>
      <w:rFonts w:ascii="Century Schoolbook" w:eastAsia="Century Schoolbook" w:hAnsi="Century Schoolbook" w:cs="Century Schoolbook"/>
      <w:b/>
      <w:bCs/>
      <w:i/>
      <w:iCs/>
      <w:smallCaps w:val="0"/>
      <w:strike w:val="0"/>
      <w:spacing w:val="0"/>
      <w:sz w:val="19"/>
      <w:szCs w:val="19"/>
    </w:rPr>
  </w:style>
  <w:style w:type="character" w:customStyle="1" w:styleId="41">
    <w:name w:val="Основной текст (4) + Не курсив"/>
    <w:basedOn w:val="a0"/>
    <w:rsid w:val="00E7091E"/>
    <w:rPr>
      <w:rFonts w:ascii="Century Schoolbook" w:eastAsia="Century Schoolbook" w:hAnsi="Century Schoolbook" w:cs="Century Schoolbook"/>
      <w:b w:val="0"/>
      <w:bCs w:val="0"/>
      <w:i/>
      <w:iCs/>
      <w:smallCaps w:val="0"/>
      <w:strike w:val="0"/>
      <w:spacing w:val="0"/>
      <w:sz w:val="19"/>
      <w:szCs w:val="19"/>
    </w:rPr>
  </w:style>
  <w:style w:type="paragraph" w:customStyle="1" w:styleId="12">
    <w:name w:val="Нижний колонтитул1"/>
    <w:basedOn w:val="a"/>
    <w:next w:val="a8"/>
    <w:link w:val="a9"/>
    <w:unhideWhenUsed/>
    <w:rsid w:val="00E7091E"/>
    <w:pPr>
      <w:tabs>
        <w:tab w:val="center" w:pos="4677"/>
        <w:tab w:val="right" w:pos="9355"/>
      </w:tabs>
      <w:spacing w:after="0" w:line="240" w:lineRule="auto"/>
    </w:pPr>
    <w:rPr>
      <w:rFonts w:eastAsia="Times New Roman"/>
      <w:lang w:eastAsia="ru-RU"/>
    </w:rPr>
  </w:style>
  <w:style w:type="character" w:customStyle="1" w:styleId="a9">
    <w:name w:val="Нижний колонтитул Знак"/>
    <w:basedOn w:val="a0"/>
    <w:link w:val="12"/>
    <w:rsid w:val="00E7091E"/>
    <w:rPr>
      <w:rFonts w:eastAsia="Times New Roman"/>
      <w:lang w:eastAsia="ru-RU"/>
    </w:rPr>
  </w:style>
  <w:style w:type="paragraph" w:styleId="aa">
    <w:name w:val="Balloon Text"/>
    <w:basedOn w:val="a"/>
    <w:link w:val="ab"/>
    <w:uiPriority w:val="99"/>
    <w:semiHidden/>
    <w:unhideWhenUsed/>
    <w:rsid w:val="00E7091E"/>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7091E"/>
    <w:rPr>
      <w:rFonts w:ascii="Tahoma" w:hAnsi="Tahoma" w:cs="Tahoma"/>
      <w:sz w:val="16"/>
      <w:szCs w:val="16"/>
    </w:rPr>
  </w:style>
  <w:style w:type="paragraph" w:styleId="ac">
    <w:name w:val="header"/>
    <w:basedOn w:val="a"/>
    <w:link w:val="ad"/>
    <w:uiPriority w:val="99"/>
    <w:unhideWhenUsed/>
    <w:rsid w:val="00E7091E"/>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E7091E"/>
  </w:style>
  <w:style w:type="table" w:styleId="ae">
    <w:name w:val="Table Grid"/>
    <w:basedOn w:val="a1"/>
    <w:uiPriority w:val="59"/>
    <w:rsid w:val="00E7091E"/>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basedOn w:val="a"/>
    <w:uiPriority w:val="1"/>
    <w:qFormat/>
    <w:rsid w:val="00E7091E"/>
    <w:pPr>
      <w:spacing w:after="0" w:line="240" w:lineRule="auto"/>
    </w:pPr>
    <w:rPr>
      <w:rFonts w:ascii="Calibri" w:eastAsia="Times New Roman" w:hAnsi="Calibri" w:cs="Times New Roman"/>
      <w:sz w:val="24"/>
      <w:szCs w:val="32"/>
      <w:lang w:eastAsia="ru-RU"/>
    </w:rPr>
  </w:style>
  <w:style w:type="paragraph" w:customStyle="1" w:styleId="13">
    <w:name w:val="Текст1"/>
    <w:basedOn w:val="a"/>
    <w:rsid w:val="00E7091E"/>
    <w:pPr>
      <w:spacing w:after="0" w:line="240" w:lineRule="auto"/>
    </w:pPr>
    <w:rPr>
      <w:rFonts w:ascii="Courier New" w:eastAsia="Times New Roman" w:hAnsi="Courier New" w:cs="Times New Roman"/>
      <w:sz w:val="20"/>
      <w:szCs w:val="20"/>
      <w:lang w:eastAsia="ar-SA"/>
    </w:rPr>
  </w:style>
  <w:style w:type="character" w:styleId="af0">
    <w:name w:val="page number"/>
    <w:basedOn w:val="a0"/>
    <w:unhideWhenUsed/>
    <w:rsid w:val="00E7091E"/>
  </w:style>
  <w:style w:type="character" w:customStyle="1" w:styleId="af1">
    <w:name w:val="Текст сноски Знак"/>
    <w:basedOn w:val="a0"/>
    <w:link w:val="af2"/>
    <w:rsid w:val="00E7091E"/>
    <w:rPr>
      <w:rFonts w:ascii="Times New Roman" w:eastAsia="Times New Roman" w:hAnsi="Times New Roman" w:cs="Times New Roman"/>
      <w:sz w:val="20"/>
      <w:szCs w:val="20"/>
    </w:rPr>
  </w:style>
  <w:style w:type="paragraph" w:styleId="af2">
    <w:name w:val="footnote text"/>
    <w:basedOn w:val="a"/>
    <w:link w:val="af1"/>
    <w:unhideWhenUsed/>
    <w:rsid w:val="00E7091E"/>
    <w:pPr>
      <w:spacing w:after="0" w:line="240" w:lineRule="auto"/>
    </w:pPr>
    <w:rPr>
      <w:rFonts w:ascii="Times New Roman" w:eastAsia="Times New Roman" w:hAnsi="Times New Roman" w:cs="Times New Roman"/>
      <w:sz w:val="20"/>
      <w:szCs w:val="20"/>
    </w:rPr>
  </w:style>
  <w:style w:type="character" w:customStyle="1" w:styleId="14">
    <w:name w:val="Текст сноски Знак1"/>
    <w:basedOn w:val="a0"/>
    <w:uiPriority w:val="99"/>
    <w:rsid w:val="00E7091E"/>
    <w:rPr>
      <w:sz w:val="20"/>
      <w:szCs w:val="20"/>
    </w:rPr>
  </w:style>
  <w:style w:type="character" w:customStyle="1" w:styleId="af3">
    <w:name w:val="Основной текст Знак"/>
    <w:basedOn w:val="a0"/>
    <w:link w:val="af4"/>
    <w:rsid w:val="00E7091E"/>
    <w:rPr>
      <w:rFonts w:ascii="Calibri" w:eastAsia="Calibri" w:hAnsi="Calibri" w:cs="Times New Roman"/>
    </w:rPr>
  </w:style>
  <w:style w:type="paragraph" w:styleId="af4">
    <w:name w:val="Body Text"/>
    <w:basedOn w:val="a"/>
    <w:link w:val="af3"/>
    <w:unhideWhenUsed/>
    <w:rsid w:val="00E7091E"/>
    <w:pPr>
      <w:spacing w:after="120" w:line="276" w:lineRule="auto"/>
    </w:pPr>
    <w:rPr>
      <w:rFonts w:ascii="Calibri" w:eastAsia="Calibri" w:hAnsi="Calibri" w:cs="Times New Roman"/>
    </w:rPr>
  </w:style>
  <w:style w:type="character" w:customStyle="1" w:styleId="15">
    <w:name w:val="Основной текст Знак1"/>
    <w:basedOn w:val="a0"/>
    <w:uiPriority w:val="99"/>
    <w:rsid w:val="00E7091E"/>
  </w:style>
  <w:style w:type="character" w:styleId="af5">
    <w:name w:val="footnote reference"/>
    <w:uiPriority w:val="99"/>
    <w:unhideWhenUsed/>
    <w:rsid w:val="00E7091E"/>
    <w:rPr>
      <w:vertAlign w:val="superscript"/>
    </w:rPr>
  </w:style>
  <w:style w:type="character" w:customStyle="1" w:styleId="breadcrumbspathway">
    <w:name w:val="breadcrumbs pathway"/>
    <w:basedOn w:val="a0"/>
    <w:rsid w:val="00E7091E"/>
  </w:style>
  <w:style w:type="character" w:styleId="af6">
    <w:name w:val="Hyperlink"/>
    <w:uiPriority w:val="99"/>
    <w:rsid w:val="00E7091E"/>
    <w:rPr>
      <w:color w:val="0000FF"/>
      <w:u w:val="single"/>
    </w:rPr>
  </w:style>
  <w:style w:type="character" w:styleId="af7">
    <w:name w:val="FollowedHyperlink"/>
    <w:uiPriority w:val="99"/>
    <w:rsid w:val="00E7091E"/>
    <w:rPr>
      <w:color w:val="0000FF"/>
      <w:u w:val="single"/>
    </w:rPr>
  </w:style>
  <w:style w:type="character" w:styleId="af8">
    <w:name w:val="Strong"/>
    <w:qFormat/>
    <w:rsid w:val="00E7091E"/>
    <w:rPr>
      <w:b/>
      <w:bCs/>
    </w:rPr>
  </w:style>
  <w:style w:type="character" w:styleId="af9">
    <w:name w:val="Emphasis"/>
    <w:uiPriority w:val="20"/>
    <w:qFormat/>
    <w:rsid w:val="00E7091E"/>
    <w:rPr>
      <w:i/>
      <w:iCs/>
    </w:rPr>
  </w:style>
  <w:style w:type="paragraph" w:styleId="21">
    <w:name w:val="Body Text Indent 2"/>
    <w:basedOn w:val="a"/>
    <w:link w:val="22"/>
    <w:rsid w:val="00E7091E"/>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2">
    <w:name w:val="Основной текст с отступом 2 Знак"/>
    <w:basedOn w:val="a0"/>
    <w:link w:val="21"/>
    <w:rsid w:val="00E7091E"/>
    <w:rPr>
      <w:rFonts w:ascii="Times New Roman" w:eastAsia="Times New Roman" w:hAnsi="Times New Roman" w:cs="Times New Roman"/>
      <w:sz w:val="24"/>
      <w:szCs w:val="24"/>
      <w:lang w:eastAsia="ar-SA"/>
    </w:rPr>
  </w:style>
  <w:style w:type="paragraph" w:customStyle="1" w:styleId="31">
    <w:name w:val="Основной текст с отступом 31"/>
    <w:basedOn w:val="a"/>
    <w:rsid w:val="00E7091E"/>
    <w:pPr>
      <w:spacing w:after="0" w:line="240" w:lineRule="auto"/>
      <w:ind w:right="-185" w:firstLine="540"/>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E7091E"/>
    <w:pPr>
      <w:spacing w:after="0" w:line="240" w:lineRule="auto"/>
      <w:ind w:firstLine="540"/>
      <w:jc w:val="center"/>
    </w:pPr>
    <w:rPr>
      <w:rFonts w:ascii="Times New Roman" w:eastAsia="Times New Roman" w:hAnsi="Times New Roman" w:cs="Times New Roman"/>
      <w:b/>
      <w:sz w:val="32"/>
      <w:szCs w:val="20"/>
      <w:lang w:eastAsia="ar-SA"/>
    </w:rPr>
  </w:style>
  <w:style w:type="paragraph" w:styleId="23">
    <w:name w:val="Body Text 2"/>
    <w:basedOn w:val="a"/>
    <w:link w:val="24"/>
    <w:rsid w:val="00E7091E"/>
    <w:pPr>
      <w:spacing w:after="120" w:line="480" w:lineRule="auto"/>
    </w:pPr>
    <w:rPr>
      <w:rFonts w:ascii="Calibri" w:eastAsia="Calibri" w:hAnsi="Calibri" w:cs="Times New Roman"/>
    </w:rPr>
  </w:style>
  <w:style w:type="character" w:customStyle="1" w:styleId="24">
    <w:name w:val="Основной текст 2 Знак"/>
    <w:basedOn w:val="a0"/>
    <w:link w:val="23"/>
    <w:rsid w:val="00E7091E"/>
    <w:rPr>
      <w:rFonts w:ascii="Calibri" w:eastAsia="Calibri" w:hAnsi="Calibri" w:cs="Times New Roman"/>
    </w:rPr>
  </w:style>
  <w:style w:type="paragraph" w:styleId="afa">
    <w:name w:val="Body Text Indent"/>
    <w:basedOn w:val="a"/>
    <w:link w:val="afb"/>
    <w:rsid w:val="00E7091E"/>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b">
    <w:name w:val="Основной текст с отступом Знак"/>
    <w:basedOn w:val="a0"/>
    <w:link w:val="afa"/>
    <w:rsid w:val="00E7091E"/>
    <w:rPr>
      <w:rFonts w:ascii="Times New Roman" w:eastAsia="Times New Roman" w:hAnsi="Times New Roman" w:cs="Times New Roman"/>
      <w:sz w:val="24"/>
      <w:szCs w:val="24"/>
      <w:lang w:eastAsia="ar-SA"/>
    </w:rPr>
  </w:style>
  <w:style w:type="paragraph" w:customStyle="1" w:styleId="211">
    <w:name w:val="Основной текст 21"/>
    <w:basedOn w:val="a"/>
    <w:rsid w:val="00E7091E"/>
    <w:pPr>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rsid w:val="00E7091E"/>
    <w:pPr>
      <w:widowControl w:val="0"/>
      <w:suppressAutoHyphens/>
      <w:autoSpaceDE w:val="0"/>
      <w:spacing w:after="0" w:line="240" w:lineRule="auto"/>
      <w:ind w:right="19772" w:firstLine="720"/>
    </w:pPr>
    <w:rPr>
      <w:rFonts w:ascii="Arial" w:eastAsia="Times New Roman" w:hAnsi="Arial" w:cs="Arial"/>
      <w:lang w:eastAsia="ar-SA"/>
    </w:rPr>
  </w:style>
  <w:style w:type="paragraph" w:customStyle="1" w:styleId="16">
    <w:name w:val="Цитата1"/>
    <w:basedOn w:val="a"/>
    <w:rsid w:val="00E7091E"/>
    <w:pPr>
      <w:suppressAutoHyphens/>
      <w:spacing w:after="0" w:line="240" w:lineRule="auto"/>
      <w:ind w:left="57" w:right="113"/>
      <w:jc w:val="both"/>
    </w:pPr>
    <w:rPr>
      <w:rFonts w:ascii="Times New Roman" w:eastAsia="Times New Roman" w:hAnsi="Times New Roman" w:cs="Times New Roman"/>
      <w:sz w:val="28"/>
      <w:szCs w:val="24"/>
      <w:lang w:eastAsia="ar-SA"/>
    </w:rPr>
  </w:style>
  <w:style w:type="paragraph" w:customStyle="1" w:styleId="17">
    <w:name w:val="Заголовок1"/>
    <w:basedOn w:val="a"/>
    <w:next w:val="a"/>
    <w:uiPriority w:val="10"/>
    <w:qFormat/>
    <w:rsid w:val="00E7091E"/>
    <w:pPr>
      <w:spacing w:before="240" w:after="60" w:line="240" w:lineRule="auto"/>
      <w:jc w:val="center"/>
      <w:outlineLvl w:val="0"/>
    </w:pPr>
    <w:rPr>
      <w:rFonts w:ascii="Cambria" w:eastAsia="Times New Roman" w:hAnsi="Cambria" w:cs="Times New Roman"/>
      <w:b/>
      <w:bCs/>
      <w:kern w:val="28"/>
      <w:sz w:val="32"/>
      <w:szCs w:val="32"/>
      <w:lang w:val="en-US" w:bidi="en-US"/>
    </w:rPr>
  </w:style>
  <w:style w:type="character" w:customStyle="1" w:styleId="afc">
    <w:name w:val="Заголовок Знак"/>
    <w:basedOn w:val="a0"/>
    <w:link w:val="afd"/>
    <w:uiPriority w:val="10"/>
    <w:rsid w:val="00E7091E"/>
    <w:rPr>
      <w:rFonts w:ascii="Cambria" w:eastAsia="Times New Roman" w:hAnsi="Cambria" w:cs="Times New Roman"/>
      <w:b/>
      <w:bCs/>
      <w:kern w:val="28"/>
      <w:sz w:val="32"/>
      <w:szCs w:val="32"/>
      <w:lang w:val="en-US" w:bidi="en-US"/>
    </w:rPr>
  </w:style>
  <w:style w:type="paragraph" w:customStyle="1" w:styleId="18">
    <w:name w:val="Подзаголовок1"/>
    <w:basedOn w:val="a"/>
    <w:next w:val="a"/>
    <w:qFormat/>
    <w:rsid w:val="00E7091E"/>
    <w:pPr>
      <w:spacing w:after="60" w:line="240" w:lineRule="auto"/>
      <w:jc w:val="center"/>
      <w:outlineLvl w:val="1"/>
    </w:pPr>
    <w:rPr>
      <w:rFonts w:ascii="Cambria" w:eastAsia="Times New Roman" w:hAnsi="Cambria" w:cs="Times New Roman"/>
      <w:sz w:val="24"/>
      <w:szCs w:val="24"/>
      <w:lang w:val="en-US" w:bidi="en-US"/>
    </w:rPr>
  </w:style>
  <w:style w:type="character" w:customStyle="1" w:styleId="afe">
    <w:name w:val="Подзаголовок Знак"/>
    <w:basedOn w:val="a0"/>
    <w:link w:val="aff"/>
    <w:rsid w:val="00E7091E"/>
    <w:rPr>
      <w:rFonts w:ascii="Cambria" w:eastAsia="Times New Roman" w:hAnsi="Cambria" w:cs="Times New Roman"/>
      <w:sz w:val="24"/>
      <w:szCs w:val="24"/>
      <w:lang w:val="en-US" w:bidi="en-US"/>
    </w:rPr>
  </w:style>
  <w:style w:type="paragraph" w:customStyle="1" w:styleId="310">
    <w:name w:val="Основной текст 31"/>
    <w:basedOn w:val="a"/>
    <w:next w:val="32"/>
    <w:link w:val="33"/>
    <w:semiHidden/>
    <w:unhideWhenUsed/>
    <w:rsid w:val="00E7091E"/>
    <w:pPr>
      <w:spacing w:after="120" w:line="240" w:lineRule="auto"/>
    </w:pPr>
    <w:rPr>
      <w:rFonts w:eastAsia="Times New Roman" w:cs="Times New Roman"/>
      <w:sz w:val="16"/>
      <w:szCs w:val="16"/>
      <w:lang w:val="en-US" w:bidi="en-US"/>
    </w:rPr>
  </w:style>
  <w:style w:type="character" w:customStyle="1" w:styleId="33">
    <w:name w:val="Основной текст 3 Знак"/>
    <w:basedOn w:val="a0"/>
    <w:link w:val="310"/>
    <w:semiHidden/>
    <w:rsid w:val="00E7091E"/>
    <w:rPr>
      <w:rFonts w:eastAsia="Times New Roman" w:cs="Times New Roman"/>
      <w:sz w:val="16"/>
      <w:szCs w:val="16"/>
      <w:lang w:val="en-US" w:bidi="en-US"/>
    </w:rPr>
  </w:style>
  <w:style w:type="paragraph" w:customStyle="1" w:styleId="19">
    <w:name w:val="Схема документа1"/>
    <w:basedOn w:val="a"/>
    <w:next w:val="aff0"/>
    <w:link w:val="aff1"/>
    <w:uiPriority w:val="99"/>
    <w:semiHidden/>
    <w:unhideWhenUsed/>
    <w:rsid w:val="00E7091E"/>
    <w:pPr>
      <w:spacing w:after="0" w:line="240" w:lineRule="auto"/>
    </w:pPr>
    <w:rPr>
      <w:rFonts w:ascii="Tahoma" w:eastAsia="Times New Roman" w:hAnsi="Tahoma" w:cs="Tahoma"/>
      <w:sz w:val="16"/>
      <w:szCs w:val="16"/>
      <w:lang w:val="en-US" w:bidi="en-US"/>
    </w:rPr>
  </w:style>
  <w:style w:type="character" w:customStyle="1" w:styleId="aff1">
    <w:name w:val="Схема документа Знак"/>
    <w:basedOn w:val="a0"/>
    <w:link w:val="19"/>
    <w:uiPriority w:val="99"/>
    <w:semiHidden/>
    <w:rsid w:val="00E7091E"/>
    <w:rPr>
      <w:rFonts w:ascii="Tahoma" w:eastAsia="Times New Roman" w:hAnsi="Tahoma" w:cs="Tahoma"/>
      <w:sz w:val="16"/>
      <w:szCs w:val="16"/>
      <w:lang w:val="en-US" w:bidi="en-US"/>
    </w:rPr>
  </w:style>
  <w:style w:type="paragraph" w:customStyle="1" w:styleId="212">
    <w:name w:val="Цитата 21"/>
    <w:basedOn w:val="a"/>
    <w:next w:val="a"/>
    <w:uiPriority w:val="29"/>
    <w:qFormat/>
    <w:rsid w:val="00E7091E"/>
    <w:pPr>
      <w:spacing w:after="0" w:line="240" w:lineRule="auto"/>
    </w:pPr>
    <w:rPr>
      <w:rFonts w:eastAsia="Times New Roman" w:cs="Times New Roman"/>
      <w:i/>
      <w:sz w:val="24"/>
      <w:szCs w:val="24"/>
      <w:lang w:val="en-US" w:bidi="en-US"/>
    </w:rPr>
  </w:style>
  <w:style w:type="character" w:customStyle="1" w:styleId="25">
    <w:name w:val="Цитата 2 Знак"/>
    <w:basedOn w:val="a0"/>
    <w:link w:val="26"/>
    <w:uiPriority w:val="29"/>
    <w:rsid w:val="00E7091E"/>
    <w:rPr>
      <w:rFonts w:eastAsia="Times New Roman" w:cs="Times New Roman"/>
      <w:i/>
      <w:sz w:val="24"/>
      <w:szCs w:val="24"/>
      <w:lang w:val="en-US" w:bidi="en-US"/>
    </w:rPr>
  </w:style>
  <w:style w:type="paragraph" w:customStyle="1" w:styleId="1a">
    <w:name w:val="Выделенная цитата1"/>
    <w:basedOn w:val="a"/>
    <w:next w:val="a"/>
    <w:uiPriority w:val="30"/>
    <w:qFormat/>
    <w:rsid w:val="00E7091E"/>
    <w:pPr>
      <w:spacing w:after="0" w:line="240" w:lineRule="auto"/>
      <w:ind w:left="720" w:right="720"/>
    </w:pPr>
    <w:rPr>
      <w:rFonts w:eastAsia="Times New Roman" w:cs="Times New Roman"/>
      <w:b/>
      <w:i/>
      <w:sz w:val="24"/>
      <w:lang w:val="en-US" w:bidi="en-US"/>
    </w:rPr>
  </w:style>
  <w:style w:type="character" w:customStyle="1" w:styleId="aff2">
    <w:name w:val="Выделенная цитата Знак"/>
    <w:basedOn w:val="a0"/>
    <w:link w:val="aff3"/>
    <w:uiPriority w:val="30"/>
    <w:rsid w:val="00E7091E"/>
    <w:rPr>
      <w:rFonts w:eastAsia="Times New Roman" w:cs="Times New Roman"/>
      <w:b/>
      <w:i/>
      <w:sz w:val="24"/>
      <w:lang w:val="en-US" w:bidi="en-US"/>
    </w:rPr>
  </w:style>
  <w:style w:type="paragraph" w:customStyle="1" w:styleId="1b">
    <w:name w:val="Заголовок оглавления1"/>
    <w:basedOn w:val="1"/>
    <w:next w:val="a"/>
    <w:uiPriority w:val="39"/>
    <w:semiHidden/>
    <w:unhideWhenUsed/>
    <w:qFormat/>
    <w:rsid w:val="00E7091E"/>
    <w:pPr>
      <w:keepLines w:val="0"/>
      <w:spacing w:before="240" w:after="60" w:line="240" w:lineRule="auto"/>
      <w:outlineLvl w:val="9"/>
    </w:pPr>
    <w:rPr>
      <w:color w:val="auto"/>
      <w:kern w:val="32"/>
      <w:sz w:val="32"/>
      <w:szCs w:val="32"/>
      <w:lang w:val="en-US" w:bidi="en-US"/>
    </w:rPr>
  </w:style>
  <w:style w:type="paragraph" w:customStyle="1" w:styleId="1c">
    <w:name w:val="Стиль1"/>
    <w:rsid w:val="00E7091E"/>
    <w:pPr>
      <w:suppressAutoHyphens/>
      <w:spacing w:after="0" w:line="360" w:lineRule="auto"/>
      <w:ind w:firstLine="720"/>
      <w:jc w:val="both"/>
    </w:pPr>
    <w:rPr>
      <w:rFonts w:eastAsia="Times New Roman" w:cs="Times New Roman"/>
      <w:sz w:val="24"/>
      <w:szCs w:val="20"/>
      <w:lang w:val="en-US" w:eastAsia="ar-SA" w:bidi="en-US"/>
    </w:rPr>
  </w:style>
  <w:style w:type="character" w:customStyle="1" w:styleId="aff4">
    <w:name w:val="Основной текст_"/>
    <w:link w:val="42"/>
    <w:locked/>
    <w:rsid w:val="00E7091E"/>
    <w:rPr>
      <w:rFonts w:ascii="Times New Roman" w:eastAsia="Times New Roman" w:hAnsi="Times New Roman" w:cs="Times New Roman"/>
      <w:sz w:val="27"/>
      <w:szCs w:val="27"/>
      <w:shd w:val="clear" w:color="auto" w:fill="FFFFFF"/>
    </w:rPr>
  </w:style>
  <w:style w:type="paragraph" w:customStyle="1" w:styleId="42">
    <w:name w:val="Основной текст4"/>
    <w:basedOn w:val="a"/>
    <w:link w:val="aff4"/>
    <w:rsid w:val="00E7091E"/>
    <w:pPr>
      <w:widowControl w:val="0"/>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Style7">
    <w:name w:val="Style7"/>
    <w:basedOn w:val="a"/>
    <w:uiPriority w:val="99"/>
    <w:rsid w:val="00E7091E"/>
    <w:pPr>
      <w:spacing w:after="0" w:line="276" w:lineRule="exact"/>
      <w:jc w:val="both"/>
    </w:pPr>
    <w:rPr>
      <w:rFonts w:ascii="Calibri" w:eastAsia="Times New Roman" w:hAnsi="Calibri" w:cs="Times New Roman"/>
      <w:sz w:val="24"/>
      <w:szCs w:val="24"/>
      <w:lang w:eastAsia="ru-RU"/>
    </w:rPr>
  </w:style>
  <w:style w:type="paragraph" w:customStyle="1" w:styleId="Style9">
    <w:name w:val="Style9"/>
    <w:basedOn w:val="a"/>
    <w:uiPriority w:val="99"/>
    <w:rsid w:val="00E7091E"/>
    <w:pPr>
      <w:spacing w:after="0" w:line="276" w:lineRule="exact"/>
      <w:jc w:val="both"/>
    </w:pPr>
    <w:rPr>
      <w:rFonts w:ascii="Calibri" w:eastAsia="Times New Roman" w:hAnsi="Calibri" w:cs="Times New Roman"/>
      <w:sz w:val="24"/>
      <w:szCs w:val="24"/>
      <w:lang w:eastAsia="ru-RU"/>
    </w:rPr>
  </w:style>
  <w:style w:type="paragraph" w:customStyle="1" w:styleId="Style10">
    <w:name w:val="Style10"/>
    <w:basedOn w:val="a"/>
    <w:uiPriority w:val="99"/>
    <w:rsid w:val="00E7091E"/>
    <w:pPr>
      <w:spacing w:after="0" w:line="557" w:lineRule="exact"/>
    </w:pPr>
    <w:rPr>
      <w:rFonts w:ascii="Calibri" w:eastAsia="Times New Roman" w:hAnsi="Calibri" w:cs="Times New Roman"/>
      <w:sz w:val="24"/>
      <w:szCs w:val="24"/>
      <w:lang w:eastAsia="ru-RU"/>
    </w:rPr>
  </w:style>
  <w:style w:type="paragraph" w:customStyle="1" w:styleId="Style17">
    <w:name w:val="Style17"/>
    <w:basedOn w:val="a"/>
    <w:uiPriority w:val="99"/>
    <w:rsid w:val="00E7091E"/>
    <w:pPr>
      <w:spacing w:after="0" w:line="274" w:lineRule="exact"/>
      <w:ind w:hanging="365"/>
    </w:pPr>
    <w:rPr>
      <w:rFonts w:ascii="Calibri" w:eastAsia="Times New Roman" w:hAnsi="Calibri" w:cs="Times New Roman"/>
      <w:sz w:val="24"/>
      <w:szCs w:val="24"/>
      <w:lang w:eastAsia="ru-RU"/>
    </w:rPr>
  </w:style>
  <w:style w:type="paragraph" w:customStyle="1" w:styleId="Style24">
    <w:name w:val="Style24"/>
    <w:basedOn w:val="a"/>
    <w:uiPriority w:val="99"/>
    <w:rsid w:val="00E7091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7">
    <w:name w:val="Style27"/>
    <w:basedOn w:val="a"/>
    <w:uiPriority w:val="99"/>
    <w:rsid w:val="00E7091E"/>
    <w:pPr>
      <w:widowControl w:val="0"/>
      <w:autoSpaceDE w:val="0"/>
      <w:autoSpaceDN w:val="0"/>
      <w:adjustRightInd w:val="0"/>
      <w:spacing w:after="0" w:line="202" w:lineRule="exact"/>
    </w:pPr>
    <w:rPr>
      <w:rFonts w:ascii="Franklin Gothic Book" w:eastAsia="Times New Roman" w:hAnsi="Franklin Gothic Book"/>
      <w:sz w:val="24"/>
      <w:szCs w:val="24"/>
      <w:lang w:eastAsia="ru-RU"/>
    </w:rPr>
  </w:style>
  <w:style w:type="paragraph" w:customStyle="1" w:styleId="Style28">
    <w:name w:val="Style28"/>
    <w:basedOn w:val="a"/>
    <w:uiPriority w:val="99"/>
    <w:rsid w:val="00E7091E"/>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paragraph" w:customStyle="1" w:styleId="Style32">
    <w:name w:val="Style32"/>
    <w:basedOn w:val="a"/>
    <w:uiPriority w:val="99"/>
    <w:rsid w:val="00E7091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7">
    <w:name w:val="Style37"/>
    <w:basedOn w:val="a"/>
    <w:uiPriority w:val="99"/>
    <w:rsid w:val="00E7091E"/>
    <w:pPr>
      <w:widowControl w:val="0"/>
      <w:autoSpaceDE w:val="0"/>
      <w:autoSpaceDN w:val="0"/>
      <w:adjustRightInd w:val="0"/>
      <w:spacing w:after="0" w:line="219" w:lineRule="exact"/>
    </w:pPr>
    <w:rPr>
      <w:rFonts w:ascii="Franklin Gothic Book" w:eastAsia="Times New Roman" w:hAnsi="Franklin Gothic Book"/>
      <w:sz w:val="24"/>
      <w:szCs w:val="24"/>
      <w:lang w:eastAsia="ru-RU"/>
    </w:rPr>
  </w:style>
  <w:style w:type="paragraph" w:customStyle="1" w:styleId="Style38">
    <w:name w:val="Style38"/>
    <w:basedOn w:val="a"/>
    <w:uiPriority w:val="99"/>
    <w:rsid w:val="00E7091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9">
    <w:name w:val="Style39"/>
    <w:basedOn w:val="a"/>
    <w:uiPriority w:val="99"/>
    <w:rsid w:val="00E7091E"/>
    <w:pPr>
      <w:widowControl w:val="0"/>
      <w:autoSpaceDE w:val="0"/>
      <w:autoSpaceDN w:val="0"/>
      <w:adjustRightInd w:val="0"/>
      <w:spacing w:after="0" w:line="216" w:lineRule="exact"/>
    </w:pPr>
    <w:rPr>
      <w:rFonts w:ascii="Franklin Gothic Book" w:eastAsia="Times New Roman" w:hAnsi="Franklin Gothic Book"/>
      <w:sz w:val="24"/>
      <w:szCs w:val="24"/>
      <w:lang w:eastAsia="ru-RU"/>
    </w:rPr>
  </w:style>
  <w:style w:type="paragraph" w:customStyle="1" w:styleId="Style41">
    <w:name w:val="Style41"/>
    <w:basedOn w:val="a"/>
    <w:uiPriority w:val="99"/>
    <w:rsid w:val="00E7091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4">
    <w:name w:val="Style44"/>
    <w:basedOn w:val="a"/>
    <w:uiPriority w:val="99"/>
    <w:rsid w:val="00E7091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5">
    <w:name w:val="Style45"/>
    <w:basedOn w:val="a"/>
    <w:uiPriority w:val="99"/>
    <w:rsid w:val="00E7091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1d">
    <w:name w:val="Слабое выделение1"/>
    <w:uiPriority w:val="19"/>
    <w:qFormat/>
    <w:rsid w:val="00E7091E"/>
    <w:rPr>
      <w:i/>
      <w:iCs w:val="0"/>
      <w:color w:val="5A5A5A"/>
    </w:rPr>
  </w:style>
  <w:style w:type="character" w:styleId="aff5">
    <w:name w:val="Intense Emphasis"/>
    <w:basedOn w:val="a0"/>
    <w:uiPriority w:val="21"/>
    <w:qFormat/>
    <w:rsid w:val="00E7091E"/>
    <w:rPr>
      <w:b/>
      <w:bCs w:val="0"/>
      <w:i/>
      <w:iCs w:val="0"/>
      <w:sz w:val="24"/>
      <w:szCs w:val="24"/>
      <w:u w:val="single"/>
    </w:rPr>
  </w:style>
  <w:style w:type="character" w:styleId="aff6">
    <w:name w:val="Subtle Reference"/>
    <w:basedOn w:val="a0"/>
    <w:uiPriority w:val="31"/>
    <w:qFormat/>
    <w:rsid w:val="00E7091E"/>
    <w:rPr>
      <w:sz w:val="24"/>
      <w:szCs w:val="24"/>
      <w:u w:val="single"/>
    </w:rPr>
  </w:style>
  <w:style w:type="character" w:styleId="aff7">
    <w:name w:val="Intense Reference"/>
    <w:basedOn w:val="a0"/>
    <w:uiPriority w:val="32"/>
    <w:qFormat/>
    <w:rsid w:val="00E7091E"/>
    <w:rPr>
      <w:b/>
      <w:bCs w:val="0"/>
      <w:sz w:val="24"/>
      <w:u w:val="single"/>
    </w:rPr>
  </w:style>
  <w:style w:type="character" w:customStyle="1" w:styleId="1e">
    <w:name w:val="Название книги1"/>
    <w:basedOn w:val="a0"/>
    <w:uiPriority w:val="33"/>
    <w:qFormat/>
    <w:rsid w:val="00E7091E"/>
    <w:rPr>
      <w:rFonts w:ascii="Cambria" w:eastAsia="Times New Roman" w:hAnsi="Cambria" w:hint="default"/>
      <w:b/>
      <w:bCs w:val="0"/>
      <w:i/>
      <w:iCs w:val="0"/>
      <w:sz w:val="24"/>
      <w:szCs w:val="24"/>
    </w:rPr>
  </w:style>
  <w:style w:type="character" w:customStyle="1" w:styleId="aff8">
    <w:name w:val="Символ сноски"/>
    <w:basedOn w:val="a0"/>
    <w:rsid w:val="00E7091E"/>
    <w:rPr>
      <w:sz w:val="20"/>
      <w:vertAlign w:val="superscript"/>
    </w:rPr>
  </w:style>
  <w:style w:type="character" w:customStyle="1" w:styleId="FontStyle41">
    <w:name w:val="Font Style41"/>
    <w:uiPriority w:val="99"/>
    <w:rsid w:val="00E7091E"/>
    <w:rPr>
      <w:rFonts w:ascii="Times New Roman" w:hAnsi="Times New Roman" w:cs="Times New Roman" w:hint="default"/>
      <w:color w:val="000000"/>
      <w:sz w:val="26"/>
      <w:szCs w:val="26"/>
    </w:rPr>
  </w:style>
  <w:style w:type="character" w:customStyle="1" w:styleId="FontStyle49">
    <w:name w:val="Font Style49"/>
    <w:uiPriority w:val="99"/>
    <w:rsid w:val="00E7091E"/>
    <w:rPr>
      <w:rFonts w:ascii="Times New Roman" w:hAnsi="Times New Roman" w:cs="Times New Roman" w:hint="default"/>
      <w:color w:val="000000"/>
      <w:sz w:val="22"/>
      <w:szCs w:val="22"/>
    </w:rPr>
  </w:style>
  <w:style w:type="character" w:customStyle="1" w:styleId="FontStyle55">
    <w:name w:val="Font Style55"/>
    <w:basedOn w:val="a0"/>
    <w:uiPriority w:val="99"/>
    <w:rsid w:val="00E7091E"/>
    <w:rPr>
      <w:rFonts w:ascii="Franklin Gothic Book" w:hAnsi="Franklin Gothic Book" w:cs="Franklin Gothic Book" w:hint="default"/>
      <w:b/>
      <w:bCs/>
      <w:color w:val="000000"/>
      <w:sz w:val="28"/>
      <w:szCs w:val="28"/>
    </w:rPr>
  </w:style>
  <w:style w:type="character" w:customStyle="1" w:styleId="FontStyle56">
    <w:name w:val="Font Style56"/>
    <w:basedOn w:val="a0"/>
    <w:uiPriority w:val="99"/>
    <w:rsid w:val="00E7091E"/>
    <w:rPr>
      <w:rFonts w:ascii="Century Schoolbook" w:hAnsi="Century Schoolbook" w:cs="Century Schoolbook" w:hint="default"/>
      <w:smallCaps/>
      <w:color w:val="000000"/>
      <w:sz w:val="8"/>
      <w:szCs w:val="8"/>
    </w:rPr>
  </w:style>
  <w:style w:type="character" w:customStyle="1" w:styleId="FontStyle57">
    <w:name w:val="Font Style57"/>
    <w:basedOn w:val="a0"/>
    <w:uiPriority w:val="99"/>
    <w:rsid w:val="00E7091E"/>
    <w:rPr>
      <w:rFonts w:ascii="Century Schoolbook" w:hAnsi="Century Schoolbook" w:cs="Century Schoolbook" w:hint="default"/>
      <w:color w:val="000000"/>
      <w:sz w:val="8"/>
      <w:szCs w:val="8"/>
    </w:rPr>
  </w:style>
  <w:style w:type="character" w:customStyle="1" w:styleId="FontStyle58">
    <w:name w:val="Font Style58"/>
    <w:basedOn w:val="a0"/>
    <w:uiPriority w:val="99"/>
    <w:rsid w:val="00E7091E"/>
    <w:rPr>
      <w:rFonts w:ascii="Century Schoolbook" w:hAnsi="Century Schoolbook" w:cs="Century Schoolbook" w:hint="default"/>
      <w:b/>
      <w:bCs/>
      <w:smallCaps/>
      <w:color w:val="000000"/>
      <w:sz w:val="18"/>
      <w:szCs w:val="18"/>
    </w:rPr>
  </w:style>
  <w:style w:type="character" w:customStyle="1" w:styleId="FontStyle71">
    <w:name w:val="Font Style71"/>
    <w:basedOn w:val="a0"/>
    <w:uiPriority w:val="99"/>
    <w:rsid w:val="00E7091E"/>
    <w:rPr>
      <w:rFonts w:ascii="Franklin Gothic Book" w:hAnsi="Franklin Gothic Book" w:cs="Franklin Gothic Book" w:hint="default"/>
      <w:i/>
      <w:iCs/>
      <w:color w:val="000000"/>
      <w:sz w:val="18"/>
      <w:szCs w:val="18"/>
    </w:rPr>
  </w:style>
  <w:style w:type="character" w:customStyle="1" w:styleId="FontStyle72">
    <w:name w:val="Font Style72"/>
    <w:basedOn w:val="a0"/>
    <w:uiPriority w:val="99"/>
    <w:rsid w:val="00E7091E"/>
    <w:rPr>
      <w:rFonts w:ascii="Century Schoolbook" w:hAnsi="Century Schoolbook" w:cs="Century Schoolbook" w:hint="default"/>
      <w:b/>
      <w:bCs/>
      <w:color w:val="000000"/>
      <w:sz w:val="16"/>
      <w:szCs w:val="16"/>
    </w:rPr>
  </w:style>
  <w:style w:type="character" w:customStyle="1" w:styleId="FontStyle75">
    <w:name w:val="Font Style75"/>
    <w:basedOn w:val="a0"/>
    <w:uiPriority w:val="99"/>
    <w:rsid w:val="00E7091E"/>
    <w:rPr>
      <w:rFonts w:ascii="Century Schoolbook" w:hAnsi="Century Schoolbook" w:cs="Century Schoolbook" w:hint="default"/>
      <w:color w:val="000000"/>
      <w:spacing w:val="10"/>
      <w:sz w:val="22"/>
      <w:szCs w:val="22"/>
    </w:rPr>
  </w:style>
  <w:style w:type="character" w:customStyle="1" w:styleId="FontStyle76">
    <w:name w:val="Font Style76"/>
    <w:basedOn w:val="a0"/>
    <w:uiPriority w:val="99"/>
    <w:rsid w:val="00E7091E"/>
    <w:rPr>
      <w:rFonts w:ascii="Century Schoolbook" w:hAnsi="Century Schoolbook" w:cs="Century Schoolbook" w:hint="default"/>
      <w:color w:val="000000"/>
      <w:sz w:val="16"/>
      <w:szCs w:val="16"/>
    </w:rPr>
  </w:style>
  <w:style w:type="character" w:customStyle="1" w:styleId="FontStyle78">
    <w:name w:val="Font Style78"/>
    <w:basedOn w:val="a0"/>
    <w:uiPriority w:val="99"/>
    <w:rsid w:val="00E7091E"/>
    <w:rPr>
      <w:rFonts w:ascii="Century Schoolbook" w:hAnsi="Century Schoolbook" w:cs="Century Schoolbook" w:hint="default"/>
      <w:i/>
      <w:iCs/>
      <w:color w:val="000000"/>
      <w:sz w:val="16"/>
      <w:szCs w:val="16"/>
    </w:rPr>
  </w:style>
  <w:style w:type="character" w:customStyle="1" w:styleId="FontStyle79">
    <w:name w:val="Font Style79"/>
    <w:basedOn w:val="a0"/>
    <w:uiPriority w:val="99"/>
    <w:rsid w:val="00E7091E"/>
    <w:rPr>
      <w:rFonts w:ascii="Century Schoolbook" w:hAnsi="Century Schoolbook" w:cs="Century Schoolbook" w:hint="default"/>
      <w:b/>
      <w:bCs/>
      <w:color w:val="000000"/>
      <w:sz w:val="16"/>
      <w:szCs w:val="16"/>
    </w:rPr>
  </w:style>
  <w:style w:type="paragraph" w:customStyle="1" w:styleId="Style23">
    <w:name w:val="Style23"/>
    <w:basedOn w:val="a"/>
    <w:uiPriority w:val="99"/>
    <w:rsid w:val="00E7091E"/>
    <w:pPr>
      <w:widowControl w:val="0"/>
      <w:autoSpaceDE w:val="0"/>
      <w:autoSpaceDN w:val="0"/>
      <w:adjustRightInd w:val="0"/>
      <w:spacing w:after="0" w:line="232" w:lineRule="exact"/>
      <w:ind w:firstLine="288"/>
      <w:jc w:val="both"/>
    </w:pPr>
    <w:rPr>
      <w:rFonts w:ascii="Franklin Gothic Book" w:eastAsia="Times New Roman" w:hAnsi="Franklin Gothic Book"/>
      <w:sz w:val="24"/>
      <w:szCs w:val="24"/>
      <w:lang w:eastAsia="ru-RU"/>
    </w:rPr>
  </w:style>
  <w:style w:type="paragraph" w:customStyle="1" w:styleId="Style34">
    <w:name w:val="Style34"/>
    <w:basedOn w:val="a"/>
    <w:uiPriority w:val="99"/>
    <w:rsid w:val="00E7091E"/>
    <w:pPr>
      <w:widowControl w:val="0"/>
      <w:autoSpaceDE w:val="0"/>
      <w:autoSpaceDN w:val="0"/>
      <w:adjustRightInd w:val="0"/>
      <w:spacing w:after="0" w:line="233" w:lineRule="exact"/>
      <w:ind w:hanging="283"/>
      <w:jc w:val="both"/>
    </w:pPr>
    <w:rPr>
      <w:rFonts w:ascii="Franklin Gothic Book" w:eastAsia="Times New Roman" w:hAnsi="Franklin Gothic Book"/>
      <w:sz w:val="24"/>
      <w:szCs w:val="24"/>
      <w:lang w:eastAsia="ru-RU"/>
    </w:rPr>
  </w:style>
  <w:style w:type="paragraph" w:customStyle="1" w:styleId="Style35">
    <w:name w:val="Style35"/>
    <w:basedOn w:val="a"/>
    <w:uiPriority w:val="99"/>
    <w:rsid w:val="00E7091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FontStyle53">
    <w:name w:val="Font Style53"/>
    <w:basedOn w:val="a0"/>
    <w:uiPriority w:val="99"/>
    <w:rsid w:val="00E7091E"/>
    <w:rPr>
      <w:rFonts w:ascii="Century Schoolbook" w:hAnsi="Century Schoolbook" w:cs="Century Schoolbook" w:hint="default"/>
      <w:b/>
      <w:bCs/>
      <w:i/>
      <w:iCs/>
      <w:color w:val="000000"/>
      <w:sz w:val="18"/>
      <w:szCs w:val="18"/>
    </w:rPr>
  </w:style>
  <w:style w:type="character" w:customStyle="1" w:styleId="FontStyle73">
    <w:name w:val="Font Style73"/>
    <w:basedOn w:val="a0"/>
    <w:uiPriority w:val="99"/>
    <w:rsid w:val="00E7091E"/>
    <w:rPr>
      <w:rFonts w:ascii="Century Schoolbook" w:hAnsi="Century Schoolbook" w:cs="Century Schoolbook" w:hint="default"/>
      <w:color w:val="000000"/>
      <w:sz w:val="18"/>
      <w:szCs w:val="18"/>
    </w:rPr>
  </w:style>
  <w:style w:type="character" w:customStyle="1" w:styleId="FontStyle80">
    <w:name w:val="Font Style80"/>
    <w:basedOn w:val="a0"/>
    <w:uiPriority w:val="99"/>
    <w:rsid w:val="00E7091E"/>
    <w:rPr>
      <w:rFonts w:ascii="Century Schoolbook" w:hAnsi="Century Schoolbook" w:cs="Century Schoolbook" w:hint="default"/>
      <w:b/>
      <w:bCs/>
      <w:color w:val="000000"/>
      <w:sz w:val="18"/>
      <w:szCs w:val="18"/>
    </w:rPr>
  </w:style>
  <w:style w:type="paragraph" w:customStyle="1" w:styleId="Style20">
    <w:name w:val="Style20"/>
    <w:basedOn w:val="a"/>
    <w:uiPriority w:val="99"/>
    <w:rsid w:val="00E7091E"/>
    <w:pPr>
      <w:widowControl w:val="0"/>
      <w:autoSpaceDE w:val="0"/>
      <w:autoSpaceDN w:val="0"/>
      <w:adjustRightInd w:val="0"/>
      <w:spacing w:after="0" w:line="240" w:lineRule="auto"/>
    </w:pPr>
    <w:rPr>
      <w:rFonts w:ascii="Franklin Gothic Book" w:eastAsia="Times New Roman" w:hAnsi="Franklin Gothic Book" w:cs="Franklin Gothic Book"/>
      <w:sz w:val="24"/>
      <w:szCs w:val="24"/>
      <w:lang w:eastAsia="ru-RU"/>
    </w:rPr>
  </w:style>
  <w:style w:type="paragraph" w:customStyle="1" w:styleId="msonormalbullet2gif">
    <w:name w:val="msonormalbullet2.gif"/>
    <w:basedOn w:val="a"/>
    <w:rsid w:val="00E709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2">
    <w:name w:val="c32"/>
    <w:basedOn w:val="a"/>
    <w:rsid w:val="00E709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E7091E"/>
  </w:style>
  <w:style w:type="paragraph" w:customStyle="1" w:styleId="c27">
    <w:name w:val="c27"/>
    <w:basedOn w:val="a"/>
    <w:rsid w:val="00E709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25">
    <w:name w:val="Style25"/>
    <w:basedOn w:val="a"/>
    <w:uiPriority w:val="99"/>
    <w:rsid w:val="00E7091E"/>
    <w:pPr>
      <w:widowControl w:val="0"/>
      <w:autoSpaceDE w:val="0"/>
      <w:autoSpaceDN w:val="0"/>
      <w:adjustRightInd w:val="0"/>
      <w:spacing w:after="0" w:line="232" w:lineRule="exact"/>
      <w:ind w:hanging="274"/>
      <w:jc w:val="both"/>
    </w:pPr>
    <w:rPr>
      <w:rFonts w:ascii="Franklin Gothic Book" w:eastAsia="Times New Roman" w:hAnsi="Franklin Gothic Book"/>
      <w:sz w:val="24"/>
      <w:szCs w:val="24"/>
      <w:lang w:eastAsia="ru-RU"/>
    </w:rPr>
  </w:style>
  <w:style w:type="paragraph" w:customStyle="1" w:styleId="Style5">
    <w:name w:val="Style5"/>
    <w:basedOn w:val="a"/>
    <w:uiPriority w:val="99"/>
    <w:rsid w:val="00E7091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3">
    <w:name w:val="Style43"/>
    <w:basedOn w:val="a"/>
    <w:uiPriority w:val="99"/>
    <w:rsid w:val="00E7091E"/>
    <w:pPr>
      <w:widowControl w:val="0"/>
      <w:autoSpaceDE w:val="0"/>
      <w:autoSpaceDN w:val="0"/>
      <w:adjustRightInd w:val="0"/>
      <w:spacing w:after="0" w:line="233" w:lineRule="exact"/>
    </w:pPr>
    <w:rPr>
      <w:rFonts w:ascii="Franklin Gothic Book" w:eastAsia="Times New Roman" w:hAnsi="Franklin Gothic Book"/>
      <w:sz w:val="24"/>
      <w:szCs w:val="24"/>
      <w:lang w:eastAsia="ru-RU"/>
    </w:rPr>
  </w:style>
  <w:style w:type="paragraph" w:customStyle="1" w:styleId="Style40">
    <w:name w:val="Style40"/>
    <w:basedOn w:val="a"/>
    <w:uiPriority w:val="99"/>
    <w:rsid w:val="00E7091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1">
    <w:name w:val="Style11"/>
    <w:basedOn w:val="a"/>
    <w:uiPriority w:val="99"/>
    <w:rsid w:val="00E7091E"/>
    <w:pPr>
      <w:widowControl w:val="0"/>
      <w:autoSpaceDE w:val="0"/>
      <w:autoSpaceDN w:val="0"/>
      <w:adjustRightInd w:val="0"/>
      <w:spacing w:after="0" w:line="221" w:lineRule="exact"/>
      <w:jc w:val="both"/>
    </w:pPr>
    <w:rPr>
      <w:rFonts w:ascii="Franklin Gothic Book" w:eastAsia="Times New Roman" w:hAnsi="Franklin Gothic Book"/>
      <w:sz w:val="24"/>
      <w:szCs w:val="24"/>
      <w:lang w:eastAsia="ru-RU"/>
    </w:rPr>
  </w:style>
  <w:style w:type="paragraph" w:customStyle="1" w:styleId="Style18">
    <w:name w:val="Style18"/>
    <w:basedOn w:val="a"/>
    <w:uiPriority w:val="99"/>
    <w:rsid w:val="00E7091E"/>
    <w:pPr>
      <w:widowControl w:val="0"/>
      <w:autoSpaceDE w:val="0"/>
      <w:autoSpaceDN w:val="0"/>
      <w:adjustRightInd w:val="0"/>
      <w:spacing w:after="0" w:line="229" w:lineRule="exact"/>
      <w:ind w:firstLine="278"/>
      <w:jc w:val="both"/>
    </w:pPr>
    <w:rPr>
      <w:rFonts w:ascii="Franklin Gothic Book" w:eastAsia="Times New Roman" w:hAnsi="Franklin Gothic Book"/>
      <w:sz w:val="24"/>
      <w:szCs w:val="24"/>
      <w:lang w:eastAsia="ru-RU"/>
    </w:rPr>
  </w:style>
  <w:style w:type="paragraph" w:customStyle="1" w:styleId="Style22">
    <w:name w:val="Style22"/>
    <w:basedOn w:val="a"/>
    <w:uiPriority w:val="99"/>
    <w:rsid w:val="00E7091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6">
    <w:name w:val="Style26"/>
    <w:basedOn w:val="a"/>
    <w:uiPriority w:val="99"/>
    <w:rsid w:val="00E7091E"/>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character" w:customStyle="1" w:styleId="FontStyle74">
    <w:name w:val="Font Style74"/>
    <w:basedOn w:val="a0"/>
    <w:uiPriority w:val="99"/>
    <w:rsid w:val="00E7091E"/>
    <w:rPr>
      <w:rFonts w:ascii="Franklin Gothic Book" w:hAnsi="Franklin Gothic Book" w:cs="Franklin Gothic Book" w:hint="default"/>
      <w:b/>
      <w:bCs/>
      <w:smallCaps/>
      <w:color w:val="000000"/>
      <w:sz w:val="46"/>
      <w:szCs w:val="46"/>
    </w:rPr>
  </w:style>
  <w:style w:type="character" w:customStyle="1" w:styleId="FontStyle77">
    <w:name w:val="Font Style77"/>
    <w:basedOn w:val="a0"/>
    <w:uiPriority w:val="99"/>
    <w:rsid w:val="00E7091E"/>
    <w:rPr>
      <w:rFonts w:ascii="Franklin Gothic Book" w:hAnsi="Franklin Gothic Book" w:cs="Franklin Gothic Book" w:hint="default"/>
      <w:b/>
      <w:bCs/>
      <w:color w:val="000000"/>
      <w:sz w:val="28"/>
      <w:szCs w:val="28"/>
    </w:rPr>
  </w:style>
  <w:style w:type="paragraph" w:customStyle="1" w:styleId="Style13">
    <w:name w:val="Style13"/>
    <w:basedOn w:val="a"/>
    <w:uiPriority w:val="99"/>
    <w:rsid w:val="00E7091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4">
    <w:name w:val="Style14"/>
    <w:basedOn w:val="a"/>
    <w:uiPriority w:val="99"/>
    <w:rsid w:val="00E7091E"/>
    <w:pPr>
      <w:widowControl w:val="0"/>
      <w:autoSpaceDE w:val="0"/>
      <w:autoSpaceDN w:val="0"/>
      <w:adjustRightInd w:val="0"/>
      <w:spacing w:after="0" w:line="221" w:lineRule="exact"/>
      <w:jc w:val="right"/>
    </w:pPr>
    <w:rPr>
      <w:rFonts w:ascii="Franklin Gothic Book" w:eastAsia="Times New Roman" w:hAnsi="Franklin Gothic Book"/>
      <w:sz w:val="24"/>
      <w:szCs w:val="24"/>
      <w:lang w:eastAsia="ru-RU"/>
    </w:rPr>
  </w:style>
  <w:style w:type="character" w:customStyle="1" w:styleId="1f">
    <w:name w:val="Текст выноски Знак1"/>
    <w:basedOn w:val="a0"/>
    <w:uiPriority w:val="99"/>
    <w:semiHidden/>
    <w:rsid w:val="00E7091E"/>
    <w:rPr>
      <w:rFonts w:ascii="Tahoma" w:hAnsi="Tahoma" w:cs="Tahoma"/>
      <w:sz w:val="16"/>
      <w:szCs w:val="16"/>
    </w:rPr>
  </w:style>
  <w:style w:type="character" w:styleId="aff9">
    <w:name w:val="Placeholder Text"/>
    <w:basedOn w:val="a0"/>
    <w:uiPriority w:val="99"/>
    <w:semiHidden/>
    <w:rsid w:val="00E7091E"/>
    <w:rPr>
      <w:color w:val="808080"/>
    </w:rPr>
  </w:style>
  <w:style w:type="character" w:customStyle="1" w:styleId="apple-converted-space">
    <w:name w:val="apple-converted-space"/>
    <w:basedOn w:val="a0"/>
    <w:rsid w:val="00E7091E"/>
  </w:style>
  <w:style w:type="character" w:customStyle="1" w:styleId="610">
    <w:name w:val="Заголовок 6 Знак1"/>
    <w:basedOn w:val="a0"/>
    <w:uiPriority w:val="9"/>
    <w:semiHidden/>
    <w:rsid w:val="00E7091E"/>
    <w:rPr>
      <w:rFonts w:asciiTheme="majorHAnsi" w:eastAsiaTheme="majorEastAsia" w:hAnsiTheme="majorHAnsi" w:cstheme="majorBidi"/>
      <w:color w:val="1F4D78" w:themeColor="accent1" w:themeShade="7F"/>
    </w:rPr>
  </w:style>
  <w:style w:type="character" w:customStyle="1" w:styleId="710">
    <w:name w:val="Заголовок 7 Знак1"/>
    <w:basedOn w:val="a0"/>
    <w:uiPriority w:val="9"/>
    <w:semiHidden/>
    <w:rsid w:val="00E7091E"/>
    <w:rPr>
      <w:rFonts w:asciiTheme="majorHAnsi" w:eastAsiaTheme="majorEastAsia" w:hAnsiTheme="majorHAnsi" w:cstheme="majorBidi"/>
      <w:i/>
      <w:iCs/>
      <w:color w:val="1F4D78" w:themeColor="accent1" w:themeShade="7F"/>
    </w:rPr>
  </w:style>
  <w:style w:type="character" w:customStyle="1" w:styleId="810">
    <w:name w:val="Заголовок 8 Знак1"/>
    <w:basedOn w:val="a0"/>
    <w:uiPriority w:val="9"/>
    <w:semiHidden/>
    <w:rsid w:val="00E7091E"/>
    <w:rPr>
      <w:rFonts w:asciiTheme="majorHAnsi" w:eastAsiaTheme="majorEastAsia" w:hAnsiTheme="majorHAnsi" w:cstheme="majorBidi"/>
      <w:color w:val="272727" w:themeColor="text1" w:themeTint="D8"/>
      <w:sz w:val="21"/>
      <w:szCs w:val="21"/>
    </w:rPr>
  </w:style>
  <w:style w:type="character" w:customStyle="1" w:styleId="910">
    <w:name w:val="Заголовок 9 Знак1"/>
    <w:basedOn w:val="a0"/>
    <w:uiPriority w:val="9"/>
    <w:semiHidden/>
    <w:rsid w:val="00E7091E"/>
    <w:rPr>
      <w:rFonts w:asciiTheme="majorHAnsi" w:eastAsiaTheme="majorEastAsia" w:hAnsiTheme="majorHAnsi" w:cstheme="majorBidi"/>
      <w:i/>
      <w:iCs/>
      <w:color w:val="272727" w:themeColor="text1" w:themeTint="D8"/>
      <w:sz w:val="21"/>
      <w:szCs w:val="21"/>
    </w:rPr>
  </w:style>
  <w:style w:type="paragraph" w:styleId="a8">
    <w:name w:val="footer"/>
    <w:basedOn w:val="a"/>
    <w:link w:val="1f0"/>
    <w:uiPriority w:val="99"/>
    <w:semiHidden/>
    <w:unhideWhenUsed/>
    <w:rsid w:val="00E7091E"/>
    <w:pPr>
      <w:tabs>
        <w:tab w:val="center" w:pos="4677"/>
        <w:tab w:val="right" w:pos="9355"/>
      </w:tabs>
      <w:spacing w:after="0" w:line="240" w:lineRule="auto"/>
    </w:pPr>
  </w:style>
  <w:style w:type="character" w:customStyle="1" w:styleId="1f0">
    <w:name w:val="Нижний колонтитул Знак1"/>
    <w:basedOn w:val="a0"/>
    <w:link w:val="a8"/>
    <w:uiPriority w:val="99"/>
    <w:semiHidden/>
    <w:rsid w:val="00E7091E"/>
  </w:style>
  <w:style w:type="paragraph" w:styleId="afd">
    <w:name w:val="Title"/>
    <w:basedOn w:val="a"/>
    <w:next w:val="a"/>
    <w:link w:val="afc"/>
    <w:uiPriority w:val="10"/>
    <w:qFormat/>
    <w:rsid w:val="00E7091E"/>
    <w:pPr>
      <w:spacing w:after="0" w:line="240" w:lineRule="auto"/>
      <w:contextualSpacing/>
    </w:pPr>
    <w:rPr>
      <w:rFonts w:ascii="Cambria" w:eastAsia="Times New Roman" w:hAnsi="Cambria" w:cs="Times New Roman"/>
      <w:b/>
      <w:bCs/>
      <w:kern w:val="28"/>
      <w:sz w:val="32"/>
      <w:szCs w:val="32"/>
      <w:lang w:val="en-US" w:bidi="en-US"/>
    </w:rPr>
  </w:style>
  <w:style w:type="character" w:customStyle="1" w:styleId="1f1">
    <w:name w:val="Заголовок Знак1"/>
    <w:basedOn w:val="a0"/>
    <w:uiPriority w:val="10"/>
    <w:rsid w:val="00E7091E"/>
    <w:rPr>
      <w:rFonts w:asciiTheme="majorHAnsi" w:eastAsiaTheme="majorEastAsia" w:hAnsiTheme="majorHAnsi" w:cstheme="majorBidi"/>
      <w:spacing w:val="-10"/>
      <w:kern w:val="28"/>
      <w:sz w:val="56"/>
      <w:szCs w:val="56"/>
    </w:rPr>
  </w:style>
  <w:style w:type="paragraph" w:styleId="aff">
    <w:name w:val="Subtitle"/>
    <w:basedOn w:val="a"/>
    <w:next w:val="a"/>
    <w:link w:val="afe"/>
    <w:qFormat/>
    <w:rsid w:val="00E7091E"/>
    <w:pPr>
      <w:numPr>
        <w:ilvl w:val="1"/>
      </w:numPr>
    </w:pPr>
    <w:rPr>
      <w:rFonts w:ascii="Cambria" w:eastAsia="Times New Roman" w:hAnsi="Cambria" w:cs="Times New Roman"/>
      <w:sz w:val="24"/>
      <w:szCs w:val="24"/>
      <w:lang w:val="en-US" w:bidi="en-US"/>
    </w:rPr>
  </w:style>
  <w:style w:type="character" w:customStyle="1" w:styleId="1f2">
    <w:name w:val="Подзаголовок Знак1"/>
    <w:basedOn w:val="a0"/>
    <w:uiPriority w:val="11"/>
    <w:rsid w:val="00E7091E"/>
    <w:rPr>
      <w:rFonts w:eastAsiaTheme="minorEastAsia"/>
      <w:color w:val="5A5A5A" w:themeColor="text1" w:themeTint="A5"/>
      <w:spacing w:val="15"/>
    </w:rPr>
  </w:style>
  <w:style w:type="paragraph" w:styleId="32">
    <w:name w:val="Body Text 3"/>
    <w:basedOn w:val="a"/>
    <w:link w:val="311"/>
    <w:uiPriority w:val="99"/>
    <w:semiHidden/>
    <w:unhideWhenUsed/>
    <w:rsid w:val="00E7091E"/>
    <w:pPr>
      <w:spacing w:after="120"/>
    </w:pPr>
    <w:rPr>
      <w:sz w:val="16"/>
      <w:szCs w:val="16"/>
    </w:rPr>
  </w:style>
  <w:style w:type="character" w:customStyle="1" w:styleId="311">
    <w:name w:val="Основной текст 3 Знак1"/>
    <w:basedOn w:val="a0"/>
    <w:link w:val="32"/>
    <w:uiPriority w:val="99"/>
    <w:semiHidden/>
    <w:rsid w:val="00E7091E"/>
    <w:rPr>
      <w:sz w:val="16"/>
      <w:szCs w:val="16"/>
    </w:rPr>
  </w:style>
  <w:style w:type="paragraph" w:styleId="aff0">
    <w:name w:val="Document Map"/>
    <w:basedOn w:val="a"/>
    <w:link w:val="1f3"/>
    <w:uiPriority w:val="99"/>
    <w:semiHidden/>
    <w:unhideWhenUsed/>
    <w:rsid w:val="00E7091E"/>
    <w:pPr>
      <w:spacing w:after="0" w:line="240" w:lineRule="auto"/>
    </w:pPr>
    <w:rPr>
      <w:rFonts w:ascii="Segoe UI" w:hAnsi="Segoe UI" w:cs="Segoe UI"/>
      <w:sz w:val="16"/>
      <w:szCs w:val="16"/>
    </w:rPr>
  </w:style>
  <w:style w:type="character" w:customStyle="1" w:styleId="1f3">
    <w:name w:val="Схема документа Знак1"/>
    <w:basedOn w:val="a0"/>
    <w:link w:val="aff0"/>
    <w:uiPriority w:val="99"/>
    <w:semiHidden/>
    <w:rsid w:val="00E7091E"/>
    <w:rPr>
      <w:rFonts w:ascii="Segoe UI" w:hAnsi="Segoe UI" w:cs="Segoe UI"/>
      <w:sz w:val="16"/>
      <w:szCs w:val="16"/>
    </w:rPr>
  </w:style>
  <w:style w:type="paragraph" w:styleId="26">
    <w:name w:val="Quote"/>
    <w:basedOn w:val="a"/>
    <w:next w:val="a"/>
    <w:link w:val="25"/>
    <w:uiPriority w:val="29"/>
    <w:qFormat/>
    <w:rsid w:val="00E7091E"/>
    <w:pPr>
      <w:spacing w:before="200"/>
      <w:ind w:left="864" w:right="864"/>
      <w:jc w:val="center"/>
    </w:pPr>
    <w:rPr>
      <w:rFonts w:eastAsia="Times New Roman" w:cs="Times New Roman"/>
      <w:i/>
      <w:sz w:val="24"/>
      <w:szCs w:val="24"/>
      <w:lang w:val="en-US" w:bidi="en-US"/>
    </w:rPr>
  </w:style>
  <w:style w:type="character" w:customStyle="1" w:styleId="213">
    <w:name w:val="Цитата 2 Знак1"/>
    <w:basedOn w:val="a0"/>
    <w:uiPriority w:val="29"/>
    <w:rsid w:val="00E7091E"/>
    <w:rPr>
      <w:i/>
      <w:iCs/>
      <w:color w:val="404040" w:themeColor="text1" w:themeTint="BF"/>
    </w:rPr>
  </w:style>
  <w:style w:type="paragraph" w:styleId="aff3">
    <w:name w:val="Intense Quote"/>
    <w:basedOn w:val="a"/>
    <w:next w:val="a"/>
    <w:link w:val="aff2"/>
    <w:uiPriority w:val="30"/>
    <w:qFormat/>
    <w:rsid w:val="00E7091E"/>
    <w:pPr>
      <w:pBdr>
        <w:top w:val="single" w:sz="4" w:space="10" w:color="5B9BD5" w:themeColor="accent1"/>
        <w:bottom w:val="single" w:sz="4" w:space="10" w:color="5B9BD5" w:themeColor="accent1"/>
      </w:pBdr>
      <w:spacing w:before="360" w:after="360"/>
      <w:ind w:left="864" w:right="864"/>
      <w:jc w:val="center"/>
    </w:pPr>
    <w:rPr>
      <w:rFonts w:eastAsia="Times New Roman" w:cs="Times New Roman"/>
      <w:b/>
      <w:i/>
      <w:sz w:val="24"/>
      <w:lang w:val="en-US" w:bidi="en-US"/>
    </w:rPr>
  </w:style>
  <w:style w:type="character" w:customStyle="1" w:styleId="1f4">
    <w:name w:val="Выделенная цитата Знак1"/>
    <w:basedOn w:val="a0"/>
    <w:uiPriority w:val="30"/>
    <w:rsid w:val="00E7091E"/>
    <w:rPr>
      <w:i/>
      <w:iCs/>
      <w:color w:val="5B9BD5" w:themeColor="accent1"/>
    </w:rPr>
  </w:style>
  <w:style w:type="character" w:styleId="affa">
    <w:name w:val="Subtle Emphasis"/>
    <w:basedOn w:val="a0"/>
    <w:uiPriority w:val="19"/>
    <w:qFormat/>
    <w:rsid w:val="00E7091E"/>
    <w:rPr>
      <w:i/>
      <w:iCs/>
      <w:color w:val="404040" w:themeColor="text1" w:themeTint="BF"/>
    </w:rPr>
  </w:style>
  <w:style w:type="character" w:styleId="affb">
    <w:name w:val="Book Title"/>
    <w:basedOn w:val="a0"/>
    <w:uiPriority w:val="33"/>
    <w:qFormat/>
    <w:rsid w:val="00E7091E"/>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2CCBDA-34AE-4DFD-8DEE-E510BB587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Pages>
  <Words>9201</Words>
  <Characters>52452</Characters>
  <Application>Microsoft Office Word</Application>
  <DocSecurity>0</DocSecurity>
  <Lines>437</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cp:lastPrinted>2018-07-30T05:21:00Z</cp:lastPrinted>
  <dcterms:created xsi:type="dcterms:W3CDTF">2017-09-05T23:28:00Z</dcterms:created>
  <dcterms:modified xsi:type="dcterms:W3CDTF">2018-12-18T03:48:00Z</dcterms:modified>
</cp:coreProperties>
</file>