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BF" w:rsidRPr="00286FD7" w:rsidRDefault="00286FD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6FD7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342BF" w:rsidRPr="00286FD7" w:rsidRDefault="00286FD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6FD7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2342BF" w:rsidRPr="00286FD7" w:rsidRDefault="00286FD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6FD7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2342BF" w:rsidRPr="00286FD7" w:rsidRDefault="00286FD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6FD7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2342BF" w:rsidRPr="00286FD7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6FD7" w:rsidRPr="002342BF" w:rsidRDefault="00286FD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B228F6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E15DE">
        <w:rPr>
          <w:rFonts w:ascii="Times New Roman" w:eastAsia="Calibri" w:hAnsi="Times New Roman" w:cs="Times New Roman"/>
          <w:b/>
          <w:sz w:val="24"/>
          <w:szCs w:val="24"/>
        </w:rPr>
        <w:t>ОУД.11</w:t>
      </w:r>
      <w:r w:rsidR="002342BF" w:rsidRPr="002342BF">
        <w:rPr>
          <w:rFonts w:ascii="Times New Roman" w:eastAsia="Calibri" w:hAnsi="Times New Roman" w:cs="Times New Roman"/>
          <w:b/>
          <w:sz w:val="28"/>
          <w:szCs w:val="28"/>
        </w:rPr>
        <w:t xml:space="preserve"> Обще</w:t>
      </w:r>
      <w:r w:rsidR="00D501FF">
        <w:rPr>
          <w:rFonts w:ascii="Times New Roman" w:eastAsia="Calibri" w:hAnsi="Times New Roman" w:cs="Times New Roman"/>
          <w:b/>
          <w:sz w:val="28"/>
          <w:szCs w:val="28"/>
        </w:rPr>
        <w:t>ствознание</w:t>
      </w: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122AFD">
        <w:rPr>
          <w:rFonts w:ascii="Times New Roman" w:eastAsia="Calibri" w:hAnsi="Times New Roman" w:cs="Times New Roman"/>
          <w:sz w:val="28"/>
          <w:szCs w:val="28"/>
        </w:rPr>
        <w:t>,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2342BF" w:rsidRPr="002342BF" w:rsidRDefault="004E534B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</w:t>
      </w:r>
      <w:r w:rsidR="00D501FF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FE4D2D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D501FF">
        <w:rPr>
          <w:rFonts w:ascii="Times New Roman" w:eastAsia="Calibri" w:hAnsi="Times New Roman" w:cs="Times New Roman"/>
          <w:sz w:val="28"/>
          <w:szCs w:val="28"/>
        </w:rPr>
        <w:t>оциально-экономический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9A5EC2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2342BF" w:rsidRPr="002342BF" w:rsidRDefault="002E15DE" w:rsidP="004E4F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342BF" w:rsidRP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2B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A5EC2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342B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дисциплины «Обществоз</w:t>
      </w:r>
      <w:r w:rsidR="00D501FF">
        <w:rPr>
          <w:rFonts w:ascii="Times New Roman" w:eastAsia="Calibri" w:hAnsi="Times New Roman" w:cs="Times New Roman"/>
          <w:sz w:val="28"/>
          <w:szCs w:val="28"/>
        </w:rPr>
        <w:t>нание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342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342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2342BF" w:rsidRDefault="002E15DE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«Обществозн</w:t>
      </w:r>
      <w:r w:rsidR="00D501FF">
        <w:rPr>
          <w:rFonts w:ascii="Times New Roman" w:eastAsia="Calibri" w:hAnsi="Times New Roman" w:cs="Times New Roman"/>
          <w:sz w:val="28"/>
          <w:szCs w:val="28"/>
        </w:rPr>
        <w:t>ание</w:t>
      </w:r>
      <w:r w:rsidRPr="002342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342BF">
        <w:rPr>
          <w:rFonts w:ascii="Times New Roman" w:eastAsia="Calibri" w:hAnsi="Times New Roman" w:cs="Times New Roman"/>
          <w:sz w:val="28"/>
          <w:szCs w:val="28"/>
        </w:rPr>
        <w:tab/>
      </w:r>
      <w:r w:rsidRPr="002342B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1FF" w:rsidRDefault="00D501F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1FF" w:rsidRPr="002342BF" w:rsidRDefault="00D501F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«Обществознание»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</w:t>
      </w:r>
      <w:r w:rsidR="000A4DE1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квалифицированных рабочих, служащих ОПОП СПО ППКРС.</w:t>
      </w:r>
    </w:p>
    <w:p w:rsidR="00CD29E1" w:rsidRPr="00CD29E1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с уч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етом Примерной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мы среднего общего образования,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одобренной решением федерального учебно-методического объединения по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общему образованию (протокол от 28 июня 2016 г. № 2/16-з).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«Обществознание» направлено на достижение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учебной дисциплины «Обществознание»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2342BF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«ОБЩЕСТВОЗНАНИЕ»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Реализация содержания учебной дисциплины «Обществознание» предполагает дифференциацию уровней достижения </w:t>
      </w:r>
      <w:proofErr w:type="gramStart"/>
      <w:r w:rsidRPr="002342BF">
        <w:rPr>
          <w:rFonts w:ascii="Times New Roman" w:eastAsia="Calibri" w:hAnsi="Times New Roman" w:cs="Times New Roman"/>
          <w:sz w:val="28"/>
          <w:szCs w:val="28"/>
        </w:rPr>
        <w:t>обучающимися  различных</w:t>
      </w:r>
      <w:proofErr w:type="gramEnd"/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FB5B40">
        <w:rPr>
          <w:rFonts w:ascii="Times New Roman" w:eastAsia="Calibri" w:hAnsi="Times New Roman" w:cs="Times New Roman"/>
          <w:sz w:val="28"/>
          <w:szCs w:val="28"/>
        </w:rPr>
        <w:t>и профессий СПО социально-экономического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профиля</w:t>
      </w:r>
      <w:r w:rsidR="00FB5B4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образования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учебная дисципл</w:t>
      </w:r>
      <w:r w:rsidR="00FB5B40">
        <w:rPr>
          <w:rFonts w:ascii="Times New Roman" w:eastAsia="Calibri" w:hAnsi="Times New Roman" w:cs="Times New Roman"/>
          <w:sz w:val="28"/>
          <w:szCs w:val="28"/>
        </w:rPr>
        <w:t>ина «Обществознание»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Изучение обществознания завершается подведением итогов в форме зачета в рамках промежуточной аттестации обучающихся. 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5B40" w:rsidRPr="002342BF" w:rsidRDefault="00FB5B40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15DE" w:rsidRPr="002342BF" w:rsidRDefault="002E15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«Обществознание» является учебной дисциплиной обязательной предметной области «Общественные науки» ФГОС среднего общего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«Обществознание»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образования, дл</w:t>
      </w:r>
      <w:r w:rsidR="00FB5B40">
        <w:rPr>
          <w:rFonts w:ascii="Times New Roman" w:eastAsia="Calibri" w:hAnsi="Times New Roman" w:cs="Times New Roman"/>
          <w:sz w:val="28"/>
          <w:szCs w:val="28"/>
        </w:rPr>
        <w:t>я профессий СПО социально-экономического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«Обществознание» обеспечивает достижение студентами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</w:t>
      </w:r>
      <w:proofErr w:type="gramStart"/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деятельности;   </w:t>
      </w:r>
      <w:proofErr w:type="gramEnd"/>
      <w:r w:rsidRPr="002342BF">
        <w:rPr>
          <w:rFonts w:ascii="Times New Roman" w:eastAsia="Calibri" w:hAnsi="Times New Roman" w:cs="Times New Roman"/>
          <w:sz w:val="28"/>
          <w:szCs w:val="28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оценивать и интерпретировать информацию, получаемую из различных источников;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5EC2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3BA7" w:rsidRDefault="005D3BA7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B5B40" w:rsidRPr="002342BF" w:rsidRDefault="00FB5B40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D29E1" w:rsidRDefault="00CD29E1" w:rsidP="00CD29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971566">
        <w:rPr>
          <w:rFonts w:ascii="Times New Roman" w:eastAsia="Calibri" w:hAnsi="Times New Roman" w:cs="Times New Roman"/>
          <w:b/>
          <w:sz w:val="28"/>
          <w:szCs w:val="28"/>
        </w:rPr>
        <w:t xml:space="preserve">Человек. </w:t>
      </w:r>
      <w:r w:rsidRPr="00CD29E1">
        <w:rPr>
          <w:rFonts w:ascii="Times New Roman" w:eastAsia="Times New Roman" w:hAnsi="Times New Roman" w:cs="Times New Roman"/>
          <w:b/>
          <w:sz w:val="28"/>
          <w:szCs w:val="28"/>
        </w:rPr>
        <w:t>Человек в системе общественных отношений</w:t>
      </w:r>
    </w:p>
    <w:p w:rsidR="002342BF" w:rsidRPr="002342BF" w:rsidRDefault="00B37667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1.1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Природа человека, врожденные и приобретенные качества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CD29E1" w:rsidRDefault="00B37667" w:rsidP="00CD29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1.2 </w:t>
      </w:r>
      <w:r w:rsidR="00CD29E1" w:rsidRPr="00CD29E1">
        <w:rPr>
          <w:rFonts w:ascii="Times New Roman" w:eastAsia="Times New Roman" w:hAnsi="Times New Roman" w:cs="Times New Roman"/>
          <w:b/>
          <w:iCs/>
          <w:sz w:val="28"/>
          <w:szCs w:val="28"/>
        </w:rPr>
        <w:t>Духовная культура личности и общества</w:t>
      </w:r>
    </w:p>
    <w:p w:rsidR="00CD29E1" w:rsidRDefault="00CD29E1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E1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:rsidR="00B37667" w:rsidRDefault="00B37667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 xml:space="preserve">1.3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Наука и образование в современном мире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1.4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Мораль</w:t>
      </w:r>
      <w:r w:rsidRPr="00B3766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искусство и религия как элементы духовной культуры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CD29E1" w:rsidRPr="002342BF" w:rsidRDefault="00CD29E1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B37667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Раздел 2.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Общество как сложная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динамическая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система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2.1 </w:t>
      </w:r>
      <w:r w:rsidR="00905805">
        <w:rPr>
          <w:rFonts w:ascii="Times New Roman" w:eastAsia="Times New Roman" w:hAnsi="Times New Roman" w:cs="Times New Roman"/>
          <w:b/>
          <w:iCs/>
          <w:sz w:val="28"/>
          <w:szCs w:val="28"/>
        </w:rPr>
        <w:t>Подсистемы и элементы общества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905805" w:rsidRPr="00905805" w:rsidRDefault="00905805" w:rsidP="009058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5805">
        <w:rPr>
          <w:rFonts w:ascii="Times New Roman" w:eastAsia="Calibri" w:hAnsi="Times New Roman" w:cs="Times New Roman"/>
          <w:b/>
          <w:sz w:val="28"/>
          <w:szCs w:val="28"/>
        </w:rPr>
        <w:t>2.2 Многовариативность общественного развития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2342BF" w:rsidRPr="002342BF" w:rsidRDefault="002342BF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2342BF" w:rsidRPr="002342BF" w:rsidRDefault="002342BF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3. Социальные отношения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Социальная роль и стратификация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Социальные нормы и конфликты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3.3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Важнейшие социальные общности и группы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Межнациональные отношения.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4. Политика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4.1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Политика и власть. Государство в политической системе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4.2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Участники политического процесса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2342BF" w:rsidRPr="002342BF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Default="002342BF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2342BF" w:rsidRDefault="00FB5B40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1A3F1D" w:rsidRDefault="001A3F1D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3F1D" w:rsidRDefault="001A3F1D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2342BF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A3F1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</w:t>
      </w:r>
      <w:r w:rsidR="00FC7EE8">
        <w:rPr>
          <w:rFonts w:ascii="Times New Roman" w:eastAsia="Calibri" w:hAnsi="Times New Roman" w:cs="Times New Roman"/>
          <w:iCs/>
          <w:sz w:val="28"/>
          <w:szCs w:val="28"/>
        </w:rPr>
        <w:t>е»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>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 xml:space="preserve"> профессиям СПО социально-экономического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</w:t>
      </w:r>
      <w:r w:rsidR="001A3F1D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4E534B">
        <w:rPr>
          <w:rFonts w:ascii="Times New Roman" w:eastAsia="Calibri" w:hAnsi="Times New Roman" w:cs="Times New Roman"/>
          <w:iCs/>
          <w:sz w:val="28"/>
          <w:szCs w:val="28"/>
        </w:rPr>
        <w:t>ионального образования 100120.03 Оператор по обработке перевозочных документов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 xml:space="preserve"> на железнодорожном транспорте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2342BF" w:rsidRPr="002342BF" w:rsidRDefault="001A3F1D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максимальная 255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ная) нагрузка обучающихся –  150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342BF" w:rsidRPr="002342BF" w:rsidRDefault="00FB5B4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75</w:t>
      </w:r>
      <w:r w:rsidR="00FC7EE8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342BF" w:rsidRPr="002342BF" w:rsidRDefault="002E15DE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оятельная работа обучающихся – 7</w:t>
      </w:r>
      <w:r w:rsidR="00FC7EE8">
        <w:rPr>
          <w:rFonts w:ascii="Times New Roman" w:eastAsia="Calibri" w:hAnsi="Times New Roman" w:cs="Times New Roman"/>
          <w:iCs/>
          <w:sz w:val="28"/>
          <w:szCs w:val="28"/>
        </w:rPr>
        <w:t>5 часов</w:t>
      </w:r>
    </w:p>
    <w:p w:rsidR="002342BF" w:rsidRPr="002342BF" w:rsidRDefault="002342BF" w:rsidP="001A3F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342BF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0"/>
        <w:gridCol w:w="1276"/>
      </w:tblGrid>
      <w:tr w:rsidR="002342BF" w:rsidRPr="002342BF" w:rsidTr="002E2AA4">
        <w:trPr>
          <w:trHeight w:val="742"/>
        </w:trPr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2342BF" w:rsidRPr="002342BF" w:rsidTr="002E2AA4">
        <w:trPr>
          <w:trHeight w:val="285"/>
        </w:trPr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:rsidR="002342BF" w:rsidRPr="002342BF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255</w:t>
            </w:r>
          </w:p>
        </w:tc>
      </w:tr>
      <w:tr w:rsidR="002342BF" w:rsidRPr="002342BF" w:rsidTr="002E2AA4"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:rsidR="002342BF" w:rsidRPr="002342BF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2342BF" w:rsidRPr="002342BF" w:rsidTr="002E2AA4"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342BF" w:rsidRPr="002342BF" w:rsidTr="002E2AA4">
        <w:trPr>
          <w:trHeight w:val="480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FC7EE8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2342BF"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342BF" w:rsidRPr="002342BF" w:rsidTr="002E2AA4">
        <w:trPr>
          <w:trHeight w:val="23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FC7EE8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2342BF" w:rsidRPr="002342BF" w:rsidTr="002E2AA4">
        <w:trPr>
          <w:trHeight w:val="435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1A3F1D" w:rsidRDefault="002E15DE" w:rsidP="001A3F1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2342BF"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 обучающег</w:t>
            </w:r>
            <w:r w:rsidR="001A3F1D">
              <w:rPr>
                <w:rFonts w:ascii="Times New Roman" w:eastAsia="Calibri" w:hAnsi="Times New Roman" w:cs="Times New Roman"/>
                <w:sz w:val="28"/>
                <w:szCs w:val="28"/>
              </w:rPr>
              <w:t>ося (всего)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2342BF"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342BF" w:rsidRPr="002342BF" w:rsidTr="002E2AA4">
        <w:trPr>
          <w:trHeight w:val="21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1A3F1D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4E53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2342BF" w:rsidRPr="002342BF" w:rsidTr="002E2AA4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</w:t>
            </w:r>
            <w:r w:rsidR="007C57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орме экзамена</w:t>
            </w: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</w:t>
            </w:r>
          </w:p>
        </w:tc>
      </w:tr>
    </w:tbl>
    <w:p w:rsid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7C57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737"/>
        <w:gridCol w:w="992"/>
        <w:gridCol w:w="993"/>
        <w:gridCol w:w="992"/>
      </w:tblGrid>
      <w:tr w:rsidR="004E534B" w:rsidRPr="00D14187" w:rsidTr="004E534B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34B" w:rsidRPr="00D14187" w:rsidRDefault="004E534B" w:rsidP="00B228F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534B" w:rsidRPr="00D14187" w:rsidRDefault="004E534B" w:rsidP="00B228F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4E534B" w:rsidRPr="00D14187" w:rsidTr="004E534B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34B" w:rsidRPr="00D14187" w:rsidRDefault="004E534B" w:rsidP="00B228F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34B" w:rsidRPr="00D14187" w:rsidRDefault="004E534B" w:rsidP="00B228F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34B" w:rsidRPr="00D14187" w:rsidRDefault="004E534B" w:rsidP="00B228F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E534B" w:rsidRPr="00D14187" w:rsidTr="004E534B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E534B" w:rsidRPr="00D14187" w:rsidTr="004E534B">
        <w:trPr>
          <w:trHeight w:val="135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E534B" w:rsidRPr="00D14187" w:rsidTr="004E53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66144C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E534B" w:rsidRPr="00D14187" w:rsidTr="004E534B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4E534B" w:rsidRPr="00D14187" w:rsidTr="004E53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E534B" w:rsidRPr="00D14187" w:rsidTr="004E53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E534B" w:rsidRPr="00D14187" w:rsidTr="004E534B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E534B" w:rsidRPr="00D14187" w:rsidTr="004E534B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514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E534B" w:rsidRPr="00D14187" w:rsidTr="004E534B">
        <w:trPr>
          <w:trHeight w:val="416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8514F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74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4E534B" w:rsidRPr="00D14187" w:rsidTr="004E534B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2.1 </w:t>
            </w:r>
            <w:r w:rsidR="00B228F6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Подсистемы и элементы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4C" w:rsidRDefault="0066144C" w:rsidP="006614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4C" w:rsidRDefault="0066144C" w:rsidP="006614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4C" w:rsidRDefault="0066144C" w:rsidP="006614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Default="0066144C" w:rsidP="006614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4C" w:rsidRPr="0048514F" w:rsidRDefault="0066144C" w:rsidP="006614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B228F6" w:rsidRPr="00D14187" w:rsidTr="004E534B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B228F6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F6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E534B" w:rsidRPr="00D14187" w:rsidTr="004E534B">
        <w:trPr>
          <w:trHeight w:val="300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4E534B" w:rsidRPr="00D14187" w:rsidTr="004E534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3.1 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E534B" w:rsidRPr="00D14187" w:rsidTr="004E534B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3.2 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4E534B" w:rsidRPr="00D14187" w:rsidTr="004E534B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3.3 Важнейшие социальные общности и группа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4E534B" w:rsidRPr="00D14187" w:rsidTr="004E534B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E534B" w:rsidRPr="00D14187" w:rsidTr="004E534B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2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421AA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4E534B" w:rsidRPr="00D14187" w:rsidTr="004E534B">
        <w:trPr>
          <w:trHeight w:val="150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E534B" w:rsidRPr="00D14187" w:rsidTr="004E534B">
        <w:trPr>
          <w:trHeight w:val="150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4. Политика</w:t>
            </w:r>
          </w:p>
        </w:tc>
      </w:tr>
      <w:tr w:rsidR="004E534B" w:rsidRPr="00D14187" w:rsidTr="004E534B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228F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4E534B" w:rsidRPr="00D14187" w:rsidTr="004E534B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4.2 Участники политического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4E534B" w:rsidRPr="00D14187" w:rsidTr="004E534B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2E15DE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4E534B"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E534B" w:rsidRPr="00D14187" w:rsidTr="004E534B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E534B" w:rsidRPr="00D14187" w:rsidTr="004E534B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B228F6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</w:tr>
    </w:tbl>
    <w:p w:rsidR="004E534B" w:rsidRPr="00D14187" w:rsidRDefault="004E534B" w:rsidP="004E53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Pr="00D14187" w:rsidRDefault="004E534B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Pr="00D14187" w:rsidRDefault="004E534B" w:rsidP="004E534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Pr="00D14187" w:rsidRDefault="004E534B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15DE" w:rsidRDefault="002E15DE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Pr="00D14187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Pr="00D14187" w:rsidRDefault="004E534B" w:rsidP="004E53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14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="002E15D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4187">
        <w:rPr>
          <w:rFonts w:ascii="Times New Roman" w:eastAsia="Calibri" w:hAnsi="Times New Roman" w:cs="Times New Roman"/>
          <w:b/>
          <w:sz w:val="24"/>
          <w:szCs w:val="24"/>
        </w:rPr>
        <w:t xml:space="preserve"> САМОСТОЯТЕЛЬНАЯ РАБОТА</w:t>
      </w:r>
    </w:p>
    <w:p w:rsidR="004E534B" w:rsidRPr="00D14187" w:rsidRDefault="004E534B" w:rsidP="004E53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937"/>
        <w:gridCol w:w="2032"/>
      </w:tblGrid>
      <w:tr w:rsidR="004E534B" w:rsidRPr="00D14187" w:rsidTr="002E2AA4">
        <w:trPr>
          <w:trHeight w:val="151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Форма </w:t>
            </w:r>
            <w:proofErr w:type="spellStart"/>
            <w:proofErr w:type="gramStart"/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</w:t>
            </w:r>
            <w:proofErr w:type="spellEnd"/>
            <w:r w:rsid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ной</w:t>
            </w:r>
            <w:proofErr w:type="gramEnd"/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работы</w:t>
            </w:r>
          </w:p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370"/>
        </w:trPr>
        <w:tc>
          <w:tcPr>
            <w:tcW w:w="9209" w:type="dxa"/>
            <w:gridSpan w:val="5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E15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E534B" w:rsidRPr="004E534B" w:rsidTr="002E2AA4">
        <w:trPr>
          <w:trHeight w:val="285"/>
        </w:trPr>
        <w:tc>
          <w:tcPr>
            <w:tcW w:w="9209" w:type="dxa"/>
            <w:gridSpan w:val="5"/>
            <w:shd w:val="clear" w:color="auto" w:fill="auto"/>
          </w:tcPr>
          <w:p w:rsidR="004E534B" w:rsidRPr="004E534B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534B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4E534B" w:rsidRPr="00D14187" w:rsidTr="002E2AA4">
        <w:trPr>
          <w:trHeight w:val="151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Природа человека, врожденные и приобретенные качества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16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Природа человека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4E534B" w:rsidRPr="00D14187" w:rsidTr="002E2AA4">
        <w:trPr>
          <w:trHeight w:val="16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Бытие человека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Человек – индивид, индивидуальность, личность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87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Социализация и воспитание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 схему-план темы</w:t>
            </w:r>
          </w:p>
        </w:tc>
      </w:tr>
      <w:tr w:rsidR="004E534B" w:rsidRPr="00D14187" w:rsidTr="002E2AA4">
        <w:trPr>
          <w:trHeight w:val="537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Сущность и бытие человека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таблиц и схем урока</w:t>
            </w:r>
          </w:p>
        </w:tc>
      </w:tr>
      <w:tr w:rsidR="004E534B" w:rsidRPr="00D14187" w:rsidTr="002E2AA4">
        <w:trPr>
          <w:trHeight w:val="30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Творчество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Выписать основные понятия темы</w:t>
            </w:r>
          </w:p>
        </w:tc>
      </w:tr>
      <w:tr w:rsidR="004E534B" w:rsidRPr="009E68CA" w:rsidTr="002E2AA4">
        <w:trPr>
          <w:trHeight w:val="300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8C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8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1.2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9E68CA" w:rsidTr="002E2AA4">
        <w:trPr>
          <w:trHeight w:val="165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сообщение</w:t>
            </w: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Мировоззрение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4E534B" w:rsidRPr="009E68CA" w:rsidTr="002E2AA4">
        <w:trPr>
          <w:trHeight w:val="180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Духовное производство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4E534B" w:rsidRPr="009E68CA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Духовные ценности и нормы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план-конспект к теме</w:t>
            </w:r>
          </w:p>
        </w:tc>
      </w:tr>
      <w:tr w:rsidR="004E534B" w:rsidRPr="009E68CA" w:rsidTr="002E2AA4">
        <w:trPr>
          <w:trHeight w:val="225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Молодежные субкультуры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9E68CA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Проблемы духовного кризиса и духовного поиска в молодежной среде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9E68CA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4E534B" w:rsidRPr="009E68CA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8C4">
              <w:rPr>
                <w:rFonts w:ascii="Times New Roman" w:eastAsia="Calibri" w:hAnsi="Times New Roman" w:cs="Times New Roman"/>
                <w:sz w:val="28"/>
                <w:szCs w:val="28"/>
              </w:rPr>
              <w:t>Тема 1.3 Наука и образование в современном мире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9E68CA" w:rsidTr="002E2AA4">
        <w:trPr>
          <w:trHeight w:val="150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Система образования в РФ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9E68CA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Правовое регулирование образования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</w:t>
            </w:r>
          </w:p>
        </w:tc>
      </w:tr>
      <w:tr w:rsidR="004E534B" w:rsidRPr="009E68CA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12AB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гарантии в получении образования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духовной культуры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принципы и нормы морали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Моральный самоконтроль личности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религии в современном мире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</w:tc>
      </w:tr>
      <w:tr w:rsidR="004E534B" w:rsidRPr="009E68CA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3668C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Виды искусств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4E534B" w:rsidTr="002E2AA4">
        <w:trPr>
          <w:trHeight w:val="195"/>
        </w:trPr>
        <w:tc>
          <w:tcPr>
            <w:tcW w:w="9209" w:type="dxa"/>
            <w:gridSpan w:val="5"/>
            <w:shd w:val="clear" w:color="auto" w:fill="auto"/>
          </w:tcPr>
          <w:p w:rsidR="004E534B" w:rsidRP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53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2. Общество как сложная динамическая система</w:t>
            </w:r>
          </w:p>
        </w:tc>
      </w:tr>
      <w:tr w:rsidR="004E534B" w:rsidRPr="00D14187" w:rsidTr="002E2AA4">
        <w:trPr>
          <w:trHeight w:val="67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66144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6144C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Подсистемы и элементы общества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54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как форма жизнедеятельности людей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4E534B" w:rsidRPr="00D14187" w:rsidTr="002E2AA4">
        <w:trPr>
          <w:trHeight w:val="54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– сложная динамическая система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сообщение</w:t>
            </w:r>
          </w:p>
        </w:tc>
      </w:tr>
      <w:tr w:rsidR="0066144C" w:rsidRPr="0066144C" w:rsidTr="002E2AA4">
        <w:trPr>
          <w:trHeight w:val="540"/>
        </w:trPr>
        <w:tc>
          <w:tcPr>
            <w:tcW w:w="617" w:type="dxa"/>
            <w:shd w:val="clear" w:color="auto" w:fill="auto"/>
          </w:tcPr>
          <w:p w:rsidR="0066144C" w:rsidRPr="0066144C" w:rsidRDefault="0066144C" w:rsidP="006614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45" w:type="dxa"/>
            <w:shd w:val="clear" w:color="auto" w:fill="auto"/>
          </w:tcPr>
          <w:p w:rsidR="0066144C" w:rsidRPr="0066144C" w:rsidRDefault="0066144C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44C"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</w:tc>
        <w:tc>
          <w:tcPr>
            <w:tcW w:w="2878" w:type="dxa"/>
            <w:shd w:val="clear" w:color="auto" w:fill="auto"/>
          </w:tcPr>
          <w:p w:rsidR="0066144C" w:rsidRPr="0066144C" w:rsidRDefault="0066144C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6144C" w:rsidRPr="0066144C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1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66144C" w:rsidRPr="0066144C" w:rsidRDefault="0066144C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54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обществ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37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и природа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4E534B" w:rsidTr="002E2AA4">
        <w:trPr>
          <w:trHeight w:val="165"/>
        </w:trPr>
        <w:tc>
          <w:tcPr>
            <w:tcW w:w="9209" w:type="dxa"/>
            <w:gridSpan w:val="5"/>
            <w:shd w:val="clear" w:color="auto" w:fill="auto"/>
          </w:tcPr>
          <w:p w:rsidR="004E534B" w:rsidRP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534B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4E534B" w:rsidRPr="00D14187" w:rsidTr="002E2AA4">
        <w:trPr>
          <w:trHeight w:val="945"/>
        </w:trPr>
        <w:tc>
          <w:tcPr>
            <w:tcW w:w="617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Социальная роль и стратификация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73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Социальная стратификация 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73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роль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73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статус и престиж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4E534B" w:rsidRPr="00D14187" w:rsidTr="002E2AA4">
        <w:trPr>
          <w:trHeight w:val="73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Кастовая модель стратификации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4E534B" w:rsidRPr="00D14187" w:rsidTr="002E2AA4">
        <w:trPr>
          <w:trHeight w:val="73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Классовый подход в стратификации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361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255AD3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мобильность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361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неравенство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361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Стратификация современного  российского общества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100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Многообразие социальных ролей в юношеском возрасте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25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 человека в семье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191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 человека в трудовом коллективе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191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Ролевой конфликт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855"/>
        </w:trPr>
        <w:tc>
          <w:tcPr>
            <w:tcW w:w="617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3.2 Социальные нормы и конфликты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032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66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Социальный контроль. 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4E534B" w:rsidRPr="00D14187" w:rsidTr="002E2AA4">
        <w:trPr>
          <w:trHeight w:val="436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22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 личности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196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Девиантное поведение</w:t>
            </w:r>
          </w:p>
        </w:tc>
        <w:tc>
          <w:tcPr>
            <w:tcW w:w="937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87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Опасность наркомании и алкоголизма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4E534B" w:rsidRPr="00D14187" w:rsidTr="002E2AA4">
        <w:trPr>
          <w:trHeight w:val="100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и личная значимость здорового образа жизни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461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Пути разрешения социальных конфликтов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карточками</w:t>
            </w:r>
          </w:p>
        </w:tc>
      </w:tr>
      <w:tr w:rsidR="004E534B" w:rsidRPr="00D14187" w:rsidTr="002E2AA4">
        <w:trPr>
          <w:trHeight w:val="11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24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контроль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22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порядок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195"/>
        </w:trPr>
        <w:tc>
          <w:tcPr>
            <w:tcW w:w="617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Важнейшие социальные общности и группа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273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Семья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41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Семья и брак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58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Молодежь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51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Этнические общности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16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Современная демографическая ситуация в РФ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74476E" w:rsidTr="002E2AA4">
        <w:trPr>
          <w:trHeight w:val="150"/>
        </w:trPr>
        <w:tc>
          <w:tcPr>
            <w:tcW w:w="9209" w:type="dxa"/>
            <w:gridSpan w:val="5"/>
            <w:shd w:val="clear" w:color="auto" w:fill="auto"/>
          </w:tcPr>
          <w:p w:rsidR="004E534B" w:rsidRPr="0074476E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 xml:space="preserve">II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курс </w:t>
            </w:r>
          </w:p>
        </w:tc>
      </w:tr>
      <w:tr w:rsidR="004E534B" w:rsidRPr="004E534B" w:rsidTr="002E2AA4">
        <w:trPr>
          <w:trHeight w:val="150"/>
        </w:trPr>
        <w:tc>
          <w:tcPr>
            <w:tcW w:w="9209" w:type="dxa"/>
            <w:gridSpan w:val="5"/>
            <w:shd w:val="clear" w:color="auto" w:fill="auto"/>
          </w:tcPr>
          <w:p w:rsidR="004E534B" w:rsidRP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53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4. Политика</w:t>
            </w:r>
          </w:p>
        </w:tc>
      </w:tr>
      <w:tr w:rsidR="004E534B" w:rsidRPr="00D14187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4.1</w:t>
            </w:r>
            <w:r w:rsidR="004E534B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Политика и власть. Государство в политической системе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40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Государство как политический институт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40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Механизм государства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39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Структура политической системы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</w:tc>
      </w:tr>
      <w:tr w:rsidR="004E534B" w:rsidRPr="00D14187" w:rsidTr="002E2AA4">
        <w:trPr>
          <w:trHeight w:val="286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Политические институты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Формы государства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21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политических режимов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40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Признаки правового государства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175"/>
        </w:trPr>
        <w:tc>
          <w:tcPr>
            <w:tcW w:w="617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45" w:type="dxa"/>
            <w:shd w:val="clear" w:color="auto" w:fill="auto"/>
          </w:tcPr>
          <w:p w:rsidR="004E534B" w:rsidRPr="00D14187" w:rsidRDefault="0066144C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4.2</w:t>
            </w:r>
            <w:r w:rsidR="004E534B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Участники политического процесса</w:t>
            </w: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534B" w:rsidRPr="00D14187" w:rsidTr="002E2AA4">
        <w:trPr>
          <w:trHeight w:val="406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статус  личности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1425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4E534B" w:rsidRPr="00D14187" w:rsidTr="002E2AA4">
        <w:trPr>
          <w:trHeight w:val="72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идейно-политические системы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4E534B" w:rsidRPr="00D14187" w:rsidTr="002E2AA4">
        <w:trPr>
          <w:trHeight w:val="75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Абсентеизм, его причины и опасность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4E534B" w:rsidRPr="00D14187" w:rsidTr="002E2AA4">
        <w:trPr>
          <w:trHeight w:val="72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политических партий и движений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E534B" w:rsidRPr="00D14187" w:rsidTr="002E2AA4">
        <w:trPr>
          <w:trHeight w:val="420"/>
        </w:trPr>
        <w:tc>
          <w:tcPr>
            <w:tcW w:w="61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СМИ в политической жизни</w:t>
            </w:r>
          </w:p>
        </w:tc>
        <w:tc>
          <w:tcPr>
            <w:tcW w:w="937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СМИ</w:t>
            </w:r>
          </w:p>
        </w:tc>
      </w:tr>
    </w:tbl>
    <w:p w:rsidR="002E2AA4" w:rsidRDefault="002E2AA4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144C" w:rsidRPr="00D14187" w:rsidRDefault="0066144C" w:rsidP="004E53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534B" w:rsidRPr="001169E7" w:rsidRDefault="004E534B" w:rsidP="004E53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53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Pr="001169E7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4E534B" w:rsidRPr="00D14187" w:rsidRDefault="004E534B" w:rsidP="004E53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4E534B" w:rsidRPr="00D14187" w:rsidTr="00B228F6">
        <w:trPr>
          <w:trHeight w:val="690"/>
        </w:trPr>
        <w:tc>
          <w:tcPr>
            <w:tcW w:w="668" w:type="dxa"/>
            <w:shd w:val="clear" w:color="auto" w:fill="auto"/>
          </w:tcPr>
          <w:p w:rsidR="004E534B" w:rsidRPr="00D14187" w:rsidRDefault="004E534B" w:rsidP="00661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E534B" w:rsidRPr="00D14187" w:rsidRDefault="004E534B" w:rsidP="00661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:rsidR="004E534B" w:rsidRPr="00D14187" w:rsidRDefault="004E534B" w:rsidP="00661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661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661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E534B" w:rsidRPr="00D14187" w:rsidRDefault="0066144C" w:rsidP="00661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4E534B"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4E534B" w:rsidRPr="00D14187" w:rsidTr="00B228F6">
        <w:trPr>
          <w:trHeight w:val="270"/>
        </w:trPr>
        <w:tc>
          <w:tcPr>
            <w:tcW w:w="9345" w:type="dxa"/>
            <w:gridSpan w:val="5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E534B" w:rsidRPr="00D14187" w:rsidTr="00B228F6">
        <w:tc>
          <w:tcPr>
            <w:tcW w:w="9345" w:type="dxa"/>
            <w:gridSpan w:val="5"/>
            <w:shd w:val="clear" w:color="auto" w:fill="auto"/>
          </w:tcPr>
          <w:p w:rsidR="004E534B" w:rsidRPr="00D14187" w:rsidRDefault="004E534B" w:rsidP="00B22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4E534B" w:rsidRPr="00D14187" w:rsidTr="00B228F6">
        <w:trPr>
          <w:trHeight w:val="1230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E534B" w:rsidRPr="00D14187" w:rsidTr="00B228F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деятельность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Мировоззрение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7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Свобода человека и ее ограничители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316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самоидентификации личности в малой группе на примере молодежной среды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Противоречивость воздействия людей на природную среду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бытия и сознания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Многовариантность общественного развития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975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E534B" w:rsidRPr="00D14187" w:rsidTr="00B228F6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Экранная культура – продукт информационного общества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780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молодежной субкультуры. 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Наука и образование в современном мире</w:t>
            </w: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E534B" w:rsidRPr="00D14187" w:rsidTr="00B228F6">
        <w:trPr>
          <w:trHeight w:val="30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Значимость труда ученого, его особенности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7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гарантии в получении образования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305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E534B" w:rsidRPr="00D14187" w:rsidTr="00B228F6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Гуманизм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Моральный выбор и идеал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Религия и церковь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4E534B" w:rsidRPr="00D14187" w:rsidTr="00B228F6">
        <w:trPr>
          <w:trHeight w:val="1095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AD5357" w:rsidRDefault="004E534B" w:rsidP="0066144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2.1 </w:t>
            </w:r>
            <w:r w:rsidR="0066144C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AD535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E534B" w:rsidRPr="00D14187" w:rsidTr="00B228F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AD535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Сферы общества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AD535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и природа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17503" w:rsidRPr="00D14187" w:rsidTr="00217503">
        <w:trPr>
          <w:trHeight w:val="1290"/>
        </w:trPr>
        <w:tc>
          <w:tcPr>
            <w:tcW w:w="668" w:type="dxa"/>
            <w:vMerge w:val="restart"/>
            <w:shd w:val="clear" w:color="auto" w:fill="auto"/>
          </w:tcPr>
          <w:p w:rsidR="00217503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  <w:p w:rsidR="00217503" w:rsidRPr="00AD5357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217503" w:rsidRP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75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17503" w:rsidRPr="00D14187" w:rsidTr="00217503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17503" w:rsidRPr="00D14187" w:rsidTr="00217503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общества</w:t>
            </w:r>
          </w:p>
        </w:tc>
        <w:tc>
          <w:tcPr>
            <w:tcW w:w="1213" w:type="dxa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17503" w:rsidRPr="00D14187" w:rsidTr="00B228F6">
        <w:trPr>
          <w:trHeight w:val="261"/>
        </w:trPr>
        <w:tc>
          <w:tcPr>
            <w:tcW w:w="66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Глобализация человеческого общества</w:t>
            </w:r>
          </w:p>
        </w:tc>
        <w:tc>
          <w:tcPr>
            <w:tcW w:w="1213" w:type="dxa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4E534B" w:rsidRPr="00D14187" w:rsidTr="00B228F6">
        <w:trPr>
          <w:trHeight w:val="690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Социальная стратификация 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Типы стратификации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мобильность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группа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Модель стратификации современного общества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стабильность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неравенство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статус и роли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Многообразие социальных ролей в юношеском возрасте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Престижность профессиональной деятельности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855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4E534B" w:rsidRPr="00D14187" w:rsidTr="00B228F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нормы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контроль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Субъекты социального поведения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Девиантное поведение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негативных форм девиантного поведения среди молодежи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порядок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конфликт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социальных конфликтов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Опасность наркомании и алкоголизма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Значимость здорового образа жизни для личности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846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4E534B" w:rsidRPr="00D14187" w:rsidTr="00B228F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общности их разновидности и взаимодействие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Этнические общности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Межнациональные отношения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Межнациональные конфликты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Роль семьи в обществе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Права и обязанности супругов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Алиментные обязательства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Брачный договор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социализации молодежи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Современная российская молодежь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Причины молодежного экстремизма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17503" w:rsidRPr="00217503" w:rsidTr="00217503">
        <w:trPr>
          <w:trHeight w:val="435"/>
        </w:trPr>
        <w:tc>
          <w:tcPr>
            <w:tcW w:w="668" w:type="dxa"/>
            <w:vMerge w:val="restart"/>
            <w:shd w:val="clear" w:color="auto" w:fill="auto"/>
          </w:tcPr>
          <w:p w:rsidR="00217503" w:rsidRPr="00217503" w:rsidRDefault="00217503" w:rsidP="002175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750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217503" w:rsidRP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Годовая контрольная работа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7503" w:rsidRP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217503" w:rsidRP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75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17503" w:rsidRPr="00217503" w:rsidTr="00B228F6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217503" w:rsidRPr="00217503" w:rsidRDefault="00217503" w:rsidP="002175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217503" w:rsidRPr="00217503" w:rsidRDefault="00217503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13" w:type="dxa"/>
            <w:shd w:val="clear" w:color="auto" w:fill="auto"/>
          </w:tcPr>
          <w:p w:rsidR="00217503" w:rsidRPr="00217503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4E534B" w:rsidRPr="00CA1DA9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A1DA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CA1D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курс </w:t>
            </w:r>
          </w:p>
        </w:tc>
      </w:tr>
      <w:tr w:rsidR="004E534B" w:rsidRPr="00D14187" w:rsidTr="00B228F6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Политика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E534B" w:rsidRPr="00D14187" w:rsidTr="00B228F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Политика как общественное явление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Политическая система общества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Политика и власть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Признаки государства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функционального назначения современных государств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Межгосударственная интеграция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4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Формы государства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1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Типы политических режимов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570"/>
        </w:trPr>
        <w:tc>
          <w:tcPr>
            <w:tcW w:w="668" w:type="dxa"/>
            <w:shd w:val="clear" w:color="auto" w:fill="auto"/>
          </w:tcPr>
          <w:p w:rsidR="004E534B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8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Политическое участие: особенности и формы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Роль идеологии в обществе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Лидеры и ведомые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Политическая социализация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:rsidR="004E534B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Причины экстремистских форм политического участия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формирования политической элиты в современной России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76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СМИ в политической жизни общества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511"/>
        </w:trPr>
        <w:tc>
          <w:tcPr>
            <w:tcW w:w="668" w:type="dxa"/>
            <w:vMerge w:val="restart"/>
            <w:shd w:val="clear" w:color="auto" w:fill="auto"/>
          </w:tcPr>
          <w:p w:rsidR="004E534B" w:rsidRPr="00D14187" w:rsidRDefault="00217503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4E534B" w:rsidRPr="00D14187" w:rsidRDefault="002E15DE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E534B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0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E534B" w:rsidRPr="002E2AA4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2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E534B" w:rsidRPr="00D14187" w:rsidTr="00B228F6">
        <w:trPr>
          <w:trHeight w:val="585"/>
        </w:trPr>
        <w:tc>
          <w:tcPr>
            <w:tcW w:w="668" w:type="dxa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4E534B" w:rsidRPr="00D14187" w:rsidRDefault="002E15DE" w:rsidP="00B228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E534B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13" w:type="dxa"/>
            <w:shd w:val="clear" w:color="auto" w:fill="auto"/>
          </w:tcPr>
          <w:p w:rsidR="004E534B" w:rsidRPr="00D14187" w:rsidRDefault="004E534B" w:rsidP="00B228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4E534B" w:rsidRDefault="004E534B" w:rsidP="004E534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534B" w:rsidRPr="00D14187" w:rsidRDefault="004E534B" w:rsidP="004E534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534B" w:rsidRPr="00D14187" w:rsidRDefault="004E534B" w:rsidP="004E53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E534B" w:rsidRDefault="004E534B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503" w:rsidRDefault="00217503" w:rsidP="004E5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 xml:space="preserve">10.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Cs/>
                <w:iCs/>
                <w:sz w:val="28"/>
                <w:szCs w:val="28"/>
              </w:rPr>
              <w:t>Введение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социальных наук, специфики объекта их изучения</w:t>
            </w:r>
          </w:p>
        </w:tc>
      </w:tr>
      <w:tr w:rsidR="00C81321" w:rsidRPr="00872E8B" w:rsidTr="00C81321"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Природа</w:t>
            </w:r>
            <w:r w:rsidRPr="00D1418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Д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авать характеристику понятий: «человек», «индивид», «личнос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ть», «деятельность», «мышление».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о том, что такое характер, социализация личности, самосознание и социальное поведение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, что такое понятие истины, ее критерии; общение и взаимодействие, конфликты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азъяснять понятия: «культура», «духовная культура личности и общества»; демонстрация 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е значения в общественной жизни.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азличать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 культура народная, массовая, элитарная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Показ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ать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олодежной субкультуры. Освещать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проблем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духовного кризиса и духовного поиска в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молодежной среде; взаимодействие и взаимосвязь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различных культур.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Характеризовать: культура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общения, труда, учеб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ы, поведения в обществе, этикет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Н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азывать учреждения культуры, рассказывать о государственных гарантиях свободы доступа к культурным ценностям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rPr>
          <w:trHeight w:val="27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Наука и образование в современном мире</w:t>
            </w:r>
          </w:p>
        </w:tc>
        <w:tc>
          <w:tcPr>
            <w:tcW w:w="6831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Различать естественные и социально-гуманитарные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наук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особенности труда ученого, ответственность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ученого перед обществом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rPr>
          <w:trHeight w:val="267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1.4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Раскрыть понятия: мораль, религия, искусство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и их роли в жизни людей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872E8B" w:rsidTr="00C81321">
        <w:trPr>
          <w:trHeight w:val="267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C81321" w:rsidRPr="00D14187" w:rsidTr="00C81321">
        <w:trPr>
          <w:trHeight w:val="267"/>
        </w:trPr>
        <w:tc>
          <w:tcPr>
            <w:tcW w:w="2514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Давать определение понятий эволюция и революция, общественный прогресс.</w:t>
            </w:r>
          </w:p>
        </w:tc>
      </w:tr>
      <w:tr w:rsidR="00C81321" w:rsidRPr="00872E8B" w:rsidTr="00C81321">
        <w:trPr>
          <w:trHeight w:val="255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3. Социальные отношения</w:t>
            </w:r>
          </w:p>
        </w:tc>
      </w:tr>
      <w:tr w:rsidR="00C81321" w:rsidRPr="00D14187" w:rsidTr="00C81321">
        <w:trPr>
          <w:trHeight w:val="27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3.1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Социальная роль и стратификация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понятия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81321" w:rsidRPr="00D14187" w:rsidTr="00C81321">
        <w:trPr>
          <w:trHeight w:val="21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3.2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Социальные нормы и конфликты 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виды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81321" w:rsidRPr="00D14187" w:rsidTr="00C81321">
        <w:trPr>
          <w:trHeight w:val="15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3.3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Важнейшие социальные общности и группы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Объяснять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81321" w:rsidRPr="00872E8B" w:rsidTr="00C81321">
        <w:trPr>
          <w:trHeight w:val="111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4. Политика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Политика и власть. Государство в политической системе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определение понятий: «власть», «политическая система», «внутренняя структура политической системы».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внутренние и внешние функции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понятия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«гражданское общество» и «правовое государство».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ход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избирательной кампании в Российской Федерации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872E8B" w:rsidTr="00C81321">
        <w:trPr>
          <w:trHeight w:val="165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5. Экономика</w:t>
            </w:r>
          </w:p>
        </w:tc>
      </w:tr>
      <w:tr w:rsidR="00C81321" w:rsidRPr="00D14187" w:rsidTr="00C81321">
        <w:trPr>
          <w:trHeight w:val="15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Определять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циальные роли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человека в обществе 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81321" w:rsidRPr="00D14187" w:rsidTr="00C81321">
        <w:trPr>
          <w:trHeight w:val="114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Рынок. Фирма. Роль государства</w:t>
            </w:r>
            <w:r w:rsidRPr="00D1418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в экономике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Рынок труда и безработица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81321" w:rsidRPr="00D14187" w:rsidTr="00C81321">
        <w:trPr>
          <w:trHeight w:val="126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5.4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872E8B" w:rsidTr="00C81321">
        <w:trPr>
          <w:trHeight w:val="150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6. Право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Выделять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роли права в системе социальных норм.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системе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D14187" w:rsidTr="00C81321">
        <w:trPr>
          <w:trHeight w:val="16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D14187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Отрасли российского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и знать содержание основных отраслей российского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 xml:space="preserve">11.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«ОБЩЕСТВОЗНАНИЕ»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Осв</w:t>
      </w:r>
      <w:r w:rsidR="00872E8B">
        <w:rPr>
          <w:rFonts w:ascii="Times New Roman" w:eastAsia="Calibri" w:hAnsi="Times New Roman" w:cs="Times New Roman"/>
          <w:iCs/>
          <w:sz w:val="28"/>
          <w:szCs w:val="28"/>
        </w:rPr>
        <w:t xml:space="preserve">оение программы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учебной дисциплины «Обществознан</w:t>
      </w:r>
      <w:r w:rsidR="00872E8B">
        <w:rPr>
          <w:rFonts w:ascii="Times New Roman" w:eastAsia="Calibri" w:hAnsi="Times New Roman" w:cs="Times New Roman"/>
          <w:iCs/>
          <w:sz w:val="28"/>
          <w:szCs w:val="28"/>
        </w:rPr>
        <w:t>ие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уп в Интернет во время учебного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занятия и период внеучебной деятельности обучающихся.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«Обществознание»,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по экономике, социологии, праву и т. п.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«Обществознание» обучающиеся должны иметь возможность доступа к электронным учебным материалам по обществознанию, имеющимся в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2E8B" w:rsidRDefault="00872E8B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2E8B" w:rsidRDefault="00872E8B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17503" w:rsidRDefault="00217503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 xml:space="preserve">12.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</w:t>
      </w:r>
      <w:r>
        <w:rPr>
          <w:rFonts w:ascii="Times New Roman" w:eastAsia="Calibri" w:hAnsi="Times New Roman" w:cs="Times New Roman"/>
          <w:iCs/>
          <w:sz w:val="28"/>
          <w:szCs w:val="28"/>
        </w:rPr>
        <w:t>. Обществознание в таблицах. 10-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11 класс. — М., 2</w:t>
      </w:r>
      <w:r>
        <w:rPr>
          <w:rFonts w:ascii="Times New Roman" w:eastAsia="Calibri" w:hAnsi="Times New Roman" w:cs="Times New Roman"/>
          <w:iCs/>
          <w:sz w:val="28"/>
          <w:szCs w:val="28"/>
        </w:rPr>
        <w:t>015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А., Шевченко С. В. ЕГЭ 2015. Обществознание. Т</w:t>
      </w:r>
      <w:r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</w:t>
      </w:r>
      <w:r>
        <w:rPr>
          <w:rFonts w:ascii="Times New Roman" w:eastAsia="Calibri" w:hAnsi="Times New Roman" w:cs="Times New Roman"/>
          <w:iCs/>
          <w:sz w:val="28"/>
          <w:szCs w:val="28"/>
        </w:rPr>
        <w:t>манитарного профилей: учебник -  М., 2017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ктикум. учеб.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пособие  М.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>, 2017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задания: учеб. пособие — М., 2017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8. Горелов А. А., Горелова Т. Г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 для профессий и специальностей социально-эк</w:t>
      </w:r>
      <w:r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— М., 201</w:t>
      </w:r>
      <w:r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>
        <w:rPr>
          <w:rFonts w:ascii="Times New Roman" w:eastAsia="Calibri" w:hAnsi="Times New Roman" w:cs="Times New Roman"/>
          <w:iCs/>
          <w:sz w:val="28"/>
          <w:szCs w:val="28"/>
        </w:rPr>
        <w:t>рактикум.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Котова О. А.,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Лискова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2015. Обществознание. Р</w:t>
      </w:r>
      <w:r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— М.,2016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Е. Л.,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Королькова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Е. С. ЕГЭ 2015. Обществознание. Типо</w:t>
      </w:r>
      <w:r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Северинов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К.М. 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схемах и таблицах.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</w:t>
      </w:r>
      <w:r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Для преподавателей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Россий</w:t>
      </w:r>
      <w:r>
        <w:rPr>
          <w:rFonts w:ascii="Times New Roman" w:eastAsia="Calibri" w:hAnsi="Times New Roman" w:cs="Times New Roman"/>
          <w:iCs/>
          <w:sz w:val="28"/>
          <w:szCs w:val="28"/>
        </w:rPr>
        <w:t>ской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Закон от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29.12.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 03.06.2006 № 74-ФЗ) // СЗ РФ. — 2006. — № 23. — Ст. 2381.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 30.11.1994 № 51-ФЗ) // СЗ РФ. — 1994. — № 32. — Ст. 3301.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 26.01.1996 № 14-ФЗ) // СЗ РФ. — 1996. — № 5. — Ст. 410.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 26.11.2001 № 46-ФЗ) // СЗ РФ. — 2001. — № 49. — Ст. 4552.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Земельный кодекс РФ (введен в действие Федеральным законом от 25.10.2001 № 136-ФЗ) // СЗ РФ. — 2001. — № 44. — Ст. 4147.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Трудовой кодекс РФ (введен в действие Федеральным законом от 30.12.2001 № 197-ФЗ) // СЗ РФ. — 2002. — № 1 (Ч. I). — Ст. 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от 13.06.1996 № 63-ФЗ) //СЗ РФ. — 1996. — № 25. — Ст. 2954.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потребителей» // СЗ РФ. — 1992. —№ 15. — Ст. 766.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Ведомости Съезда народных депутатов РФ и ВС РФ. — 1991. — № 18. — Ст. 566.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21.02.1992 № 2395-1 «О недрах» (с изм. и доп.) // СЗ РФ. — 1995. — № 10. — Ст. 823.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Нотариате» (с изм. и доп.) // СЗ РФ. — 1993.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РФ. — 2002.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Российской Федерации» // СЗ РФ. — 2012.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благополучии населения» // СЗ РФ. — 1999. — № 14. — Ст. 1650.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животном мире» // Российская газета. — 1995. — 4 мая.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— 1999. — № 18. — Ст. 2222.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24.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политике» // Российская газета. — 2012. — 9 мая.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iCs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среднего общего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</w:t>
      </w:r>
      <w:r>
        <w:rPr>
          <w:rFonts w:ascii="Times New Roman" w:eastAsia="Calibri" w:hAnsi="Times New Roman" w:cs="Times New Roman"/>
          <w:iCs/>
          <w:sz w:val="28"/>
          <w:szCs w:val="28"/>
        </w:rPr>
        <w:t>ену. Обществоведение.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</w:t>
      </w:r>
      <w:r>
        <w:rPr>
          <w:rFonts w:ascii="Times New Roman" w:eastAsia="Calibri" w:hAnsi="Times New Roman" w:cs="Times New Roman"/>
          <w:iCs/>
          <w:sz w:val="28"/>
          <w:szCs w:val="28"/>
        </w:rPr>
        <w:t>ериалы для сдачи ЕГЭ.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Интернет-ресурсы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— информационно-правовой портал).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Default="00485CA2" w:rsidP="00485CA2"/>
    <w:p w:rsidR="00C81321" w:rsidRPr="002342BF" w:rsidRDefault="00C81321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C81321" w:rsidRPr="0023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2AFD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C7172"/>
    <w:rsid w:val="001D0B69"/>
    <w:rsid w:val="001D5CAE"/>
    <w:rsid w:val="001E339F"/>
    <w:rsid w:val="001E4813"/>
    <w:rsid w:val="001F65DC"/>
    <w:rsid w:val="00204F3D"/>
    <w:rsid w:val="00217503"/>
    <w:rsid w:val="00224A5C"/>
    <w:rsid w:val="00225F2C"/>
    <w:rsid w:val="0023086B"/>
    <w:rsid w:val="002342BF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86FD7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15DE"/>
    <w:rsid w:val="002E2AA4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3CC8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12A1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887"/>
    <w:rsid w:val="00475BCE"/>
    <w:rsid w:val="004768A4"/>
    <w:rsid w:val="00485CA2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E4F17"/>
    <w:rsid w:val="004E534B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D3BA7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44C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0F4"/>
    <w:rsid w:val="006E4B71"/>
    <w:rsid w:val="006E698C"/>
    <w:rsid w:val="006E6EA7"/>
    <w:rsid w:val="006F4763"/>
    <w:rsid w:val="00712507"/>
    <w:rsid w:val="00715C12"/>
    <w:rsid w:val="00716C68"/>
    <w:rsid w:val="00726216"/>
    <w:rsid w:val="00732A1B"/>
    <w:rsid w:val="00741A98"/>
    <w:rsid w:val="0075148C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C0AFC"/>
    <w:rsid w:val="007C570B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2E8B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05805"/>
    <w:rsid w:val="009438D6"/>
    <w:rsid w:val="0094788A"/>
    <w:rsid w:val="00955492"/>
    <w:rsid w:val="00971566"/>
    <w:rsid w:val="00985264"/>
    <w:rsid w:val="009A3C1A"/>
    <w:rsid w:val="009A405D"/>
    <w:rsid w:val="009A4DB3"/>
    <w:rsid w:val="009A5EC2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20F2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28F6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D0A"/>
    <w:rsid w:val="00B54E32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C6974"/>
    <w:rsid w:val="00CD29E1"/>
    <w:rsid w:val="00CE3690"/>
    <w:rsid w:val="00CE5CA0"/>
    <w:rsid w:val="00CE669D"/>
    <w:rsid w:val="00CF5A5A"/>
    <w:rsid w:val="00CF7A81"/>
    <w:rsid w:val="00D073D0"/>
    <w:rsid w:val="00D11AA5"/>
    <w:rsid w:val="00D15CFF"/>
    <w:rsid w:val="00D211CF"/>
    <w:rsid w:val="00D22803"/>
    <w:rsid w:val="00D22A8D"/>
    <w:rsid w:val="00D24149"/>
    <w:rsid w:val="00D245A1"/>
    <w:rsid w:val="00D25A6B"/>
    <w:rsid w:val="00D40280"/>
    <w:rsid w:val="00D41C91"/>
    <w:rsid w:val="00D449FB"/>
    <w:rsid w:val="00D44FE7"/>
    <w:rsid w:val="00D501FF"/>
    <w:rsid w:val="00D56025"/>
    <w:rsid w:val="00D5685F"/>
    <w:rsid w:val="00D618D8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39F2"/>
    <w:rsid w:val="00F9519E"/>
    <w:rsid w:val="00F95796"/>
    <w:rsid w:val="00F97B81"/>
    <w:rsid w:val="00FA4411"/>
    <w:rsid w:val="00FB505D"/>
    <w:rsid w:val="00FB5B40"/>
    <w:rsid w:val="00FC2E5B"/>
    <w:rsid w:val="00FC610D"/>
    <w:rsid w:val="00FC7EE8"/>
    <w:rsid w:val="00FD5B2B"/>
    <w:rsid w:val="00FD6322"/>
    <w:rsid w:val="00FE4D2D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FD54"/>
  <w15:chartTrackingRefBased/>
  <w15:docId w15:val="{7D492CD5-0C84-49E7-95C8-69EC89B1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AF606-E79A-48AE-997B-B6F3C6E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6933</Words>
  <Characters>39524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2018-07-30T01:00:00Z</cp:lastPrinted>
  <dcterms:created xsi:type="dcterms:W3CDTF">2017-09-02T03:25:00Z</dcterms:created>
  <dcterms:modified xsi:type="dcterms:W3CDTF">2018-12-18T03:20:00Z</dcterms:modified>
</cp:coreProperties>
</file>