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EA" w:rsidRPr="00DC30EA" w:rsidRDefault="00DC30EA" w:rsidP="00EA5F72">
      <w:pPr>
        <w:spacing w:after="0" w:line="240" w:lineRule="auto"/>
        <w:jc w:val="center"/>
        <w:rPr>
          <w:rFonts w:ascii="Times New Roman" w:eastAsia="Calibri" w:hAnsi="Times New Roman" w:cs="Times New Roman"/>
          <w:sz w:val="28"/>
          <w:szCs w:val="28"/>
        </w:rPr>
      </w:pPr>
      <w:bookmarkStart w:id="0" w:name="_GoBack"/>
      <w:bookmarkEnd w:id="0"/>
    </w:p>
    <w:p w:rsidR="00DC30EA" w:rsidRPr="00DC30EA" w:rsidRDefault="00DC30EA" w:rsidP="00EA5F72">
      <w:pPr>
        <w:widowControl w:val="0"/>
        <w:spacing w:after="0" w:line="240" w:lineRule="auto"/>
        <w:jc w:val="center"/>
        <w:rPr>
          <w:rFonts w:ascii="Times New Roman" w:eastAsia="Calibri" w:hAnsi="Times New Roman" w:cs="Times New Roman"/>
          <w:b/>
          <w:color w:val="FF0000"/>
          <w:sz w:val="28"/>
          <w:szCs w:val="28"/>
        </w:rPr>
      </w:pPr>
      <w:r w:rsidRPr="00DC30EA">
        <w:rPr>
          <w:rFonts w:ascii="Times New Roman" w:eastAsia="Calibri" w:hAnsi="Times New Roman" w:cs="Times New Roman"/>
          <w:b/>
          <w:sz w:val="28"/>
          <w:szCs w:val="28"/>
        </w:rPr>
        <w:t xml:space="preserve">Критерий 1 «Результаты освоения обучающимися образовательных программ по итогам мониторингов, проводимых организацией» </w:t>
      </w:r>
    </w:p>
    <w:p w:rsidR="00DC30EA" w:rsidRPr="00DC30EA" w:rsidRDefault="00DC30EA" w:rsidP="00533E2A">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Показатель 1.1. «Динамика учебных достижений обучающихся»</w:t>
      </w:r>
    </w:p>
    <w:p w:rsidR="00DC30EA" w:rsidRPr="00DC30EA" w:rsidRDefault="00DC30EA" w:rsidP="00EA5F72">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0B72BB" w:rsidRDefault="00DC30EA" w:rsidP="00EA5F72">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Результаты обучающихся по данному показателю предоставляются</w:t>
      </w:r>
      <w:r w:rsidRPr="00DC30EA">
        <w:rPr>
          <w:rFonts w:ascii="Times New Roman" w:eastAsia="Calibri" w:hAnsi="Times New Roman" w:cs="Times New Roman"/>
          <w:b/>
          <w:bCs/>
          <w:sz w:val="28"/>
          <w:szCs w:val="28"/>
        </w:rPr>
        <w:t xml:space="preserve"> </w:t>
      </w:r>
      <w:r w:rsidRPr="00DC30EA">
        <w:rPr>
          <w:rFonts w:ascii="Times New Roman" w:eastAsia="Calibri" w:hAnsi="Times New Roman" w:cs="Times New Roman"/>
          <w:sz w:val="28"/>
          <w:szCs w:val="28"/>
        </w:rPr>
        <w:t xml:space="preserve">педагогическим работником по всем группам за каждый год межаттестационного периода (по выбору аттестуемого педагогического работника). Если педагог преподает </w:t>
      </w:r>
      <w:r w:rsidRPr="000B72BB">
        <w:rPr>
          <w:rFonts w:ascii="Times New Roman" w:eastAsia="Calibri" w:hAnsi="Times New Roman" w:cs="Times New Roman"/>
          <w:sz w:val="28"/>
          <w:szCs w:val="28"/>
        </w:rPr>
        <w:t xml:space="preserve">несколько </w:t>
      </w:r>
      <w:r w:rsidR="005812D7" w:rsidRPr="000B72BB">
        <w:rPr>
          <w:rFonts w:ascii="Times New Roman" w:eastAsia="Calibri" w:hAnsi="Times New Roman" w:cs="Times New Roman"/>
          <w:sz w:val="28"/>
          <w:szCs w:val="28"/>
        </w:rPr>
        <w:t>учебных дисциплин</w:t>
      </w:r>
      <w:r w:rsidRPr="000B72BB">
        <w:rPr>
          <w:rFonts w:ascii="Times New Roman" w:eastAsia="Calibri" w:hAnsi="Times New Roman" w:cs="Times New Roman"/>
          <w:sz w:val="28"/>
          <w:szCs w:val="28"/>
        </w:rPr>
        <w:t>, результаты могут быть представлены или только по одно</w:t>
      </w:r>
      <w:r w:rsidR="005812D7" w:rsidRPr="000B72BB">
        <w:rPr>
          <w:rFonts w:ascii="Times New Roman" w:eastAsia="Calibri" w:hAnsi="Times New Roman" w:cs="Times New Roman"/>
          <w:sz w:val="28"/>
          <w:szCs w:val="28"/>
        </w:rPr>
        <w:t>й</w:t>
      </w:r>
      <w:r w:rsidRPr="000B72BB">
        <w:rPr>
          <w:rFonts w:ascii="Times New Roman" w:eastAsia="Calibri" w:hAnsi="Times New Roman" w:cs="Times New Roman"/>
          <w:sz w:val="28"/>
          <w:szCs w:val="28"/>
        </w:rPr>
        <w:t xml:space="preserve"> </w:t>
      </w:r>
      <w:r w:rsidR="005812D7" w:rsidRPr="000B72BB">
        <w:rPr>
          <w:rFonts w:ascii="Times New Roman" w:eastAsia="Calibri" w:hAnsi="Times New Roman" w:cs="Times New Roman"/>
          <w:sz w:val="28"/>
          <w:szCs w:val="28"/>
        </w:rPr>
        <w:t>учебной дисциплине</w:t>
      </w:r>
      <w:r w:rsidRPr="000B72BB">
        <w:rPr>
          <w:rFonts w:ascii="Times New Roman" w:eastAsia="Calibri" w:hAnsi="Times New Roman" w:cs="Times New Roman"/>
          <w:sz w:val="28"/>
          <w:szCs w:val="28"/>
        </w:rPr>
        <w:t>, или по двум и более, но по</w:t>
      </w:r>
      <w:r w:rsidRPr="000B72BB">
        <w:rPr>
          <w:rFonts w:ascii="Times New Roman" w:eastAsia="Calibri" w:hAnsi="Times New Roman" w:cs="Times New Roman"/>
          <w:b/>
          <w:bCs/>
          <w:sz w:val="28"/>
          <w:szCs w:val="28"/>
        </w:rPr>
        <w:t xml:space="preserve"> </w:t>
      </w:r>
      <w:r w:rsidRPr="000B72BB">
        <w:rPr>
          <w:rFonts w:ascii="Times New Roman" w:eastAsia="Calibri" w:hAnsi="Times New Roman" w:cs="Times New Roman"/>
          <w:sz w:val="28"/>
          <w:szCs w:val="28"/>
        </w:rPr>
        <w:t>каждому из них на примере всех групп за межаттестационный период.</w:t>
      </w: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1.1.1.</w:t>
      </w:r>
      <w:r w:rsidRPr="000B72BB">
        <w:rPr>
          <w:rFonts w:ascii="Times New Roman" w:eastAsia="Calibri" w:hAnsi="Times New Roman" w:cs="Times New Roman"/>
          <w:b/>
          <w:sz w:val="28"/>
          <w:szCs w:val="28"/>
        </w:rPr>
        <w:t xml:space="preserve"> </w:t>
      </w:r>
      <w:r w:rsidRPr="000B72BB">
        <w:rPr>
          <w:rFonts w:ascii="Times New Roman" w:eastAsia="Calibri" w:hAnsi="Times New Roman" w:cs="Times New Roman"/>
          <w:sz w:val="28"/>
          <w:szCs w:val="28"/>
        </w:rPr>
        <w:t xml:space="preserve">Доля обучающихся, освоивших основную профессиональную </w:t>
      </w:r>
      <w:r w:rsidR="000B72BB" w:rsidRPr="00D67806">
        <w:rPr>
          <w:rFonts w:ascii="Times New Roman" w:eastAsia="Calibri" w:hAnsi="Times New Roman" w:cs="Times New Roman"/>
          <w:sz w:val="28"/>
          <w:szCs w:val="28"/>
        </w:rPr>
        <w:t>образовательную</w:t>
      </w:r>
      <w:r w:rsidR="000B72BB">
        <w:rPr>
          <w:rFonts w:ascii="Times New Roman" w:eastAsia="Calibri" w:hAnsi="Times New Roman" w:cs="Times New Roman"/>
          <w:sz w:val="28"/>
          <w:szCs w:val="28"/>
        </w:rPr>
        <w:t xml:space="preserve"> </w:t>
      </w:r>
      <w:r w:rsidRPr="000B72BB">
        <w:rPr>
          <w:rFonts w:ascii="Times New Roman" w:eastAsia="Calibri" w:hAnsi="Times New Roman" w:cs="Times New Roman"/>
          <w:sz w:val="28"/>
          <w:szCs w:val="28"/>
        </w:rPr>
        <w:t>программу, программу учебной дисциплины/междисциплинарного курса/ профессионального модуля по итогам семестра/учебного года (по группам за межаттестационный период):</w:t>
      </w:r>
    </w:p>
    <w:p w:rsidR="00DC30EA" w:rsidRPr="00B07A2A" w:rsidRDefault="00DC30EA" w:rsidP="00B07A2A">
      <w:pPr>
        <w:widowControl w:val="0"/>
        <w:tabs>
          <w:tab w:val="left" w:pos="1134"/>
        </w:tabs>
        <w:spacing w:after="0" w:line="240" w:lineRule="auto"/>
        <w:rPr>
          <w:rFonts w:ascii="Times New Roman" w:eastAsia="Calibri" w:hAnsi="Times New Roman"/>
          <w:sz w:val="28"/>
          <w:szCs w:val="28"/>
        </w:rPr>
      </w:pPr>
    </w:p>
    <w:tbl>
      <w:tblPr>
        <w:tblStyle w:val="a5"/>
        <w:tblW w:w="0" w:type="auto"/>
        <w:tblLayout w:type="fixed"/>
        <w:tblLook w:val="04A0" w:firstRow="1" w:lastRow="0" w:firstColumn="1" w:lastColumn="0" w:noHBand="0" w:noVBand="1"/>
      </w:tblPr>
      <w:tblGrid>
        <w:gridCol w:w="1526"/>
        <w:gridCol w:w="1294"/>
        <w:gridCol w:w="1399"/>
        <w:gridCol w:w="2091"/>
        <w:gridCol w:w="1878"/>
        <w:gridCol w:w="1559"/>
      </w:tblGrid>
      <w:tr w:rsidR="00B249A2" w:rsidRPr="000B72BB" w:rsidTr="00B249A2">
        <w:tc>
          <w:tcPr>
            <w:tcW w:w="1526"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Учебный год</w:t>
            </w:r>
          </w:p>
        </w:tc>
        <w:tc>
          <w:tcPr>
            <w:tcW w:w="1294"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Дисциплина</w:t>
            </w:r>
          </w:p>
        </w:tc>
        <w:tc>
          <w:tcPr>
            <w:tcW w:w="139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Кол-во обучаю-</w:t>
            </w:r>
          </w:p>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щихся</w:t>
            </w:r>
          </w:p>
        </w:tc>
        <w:tc>
          <w:tcPr>
            <w:tcW w:w="2091"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Кол-во обучающихся, освоивших программу</w:t>
            </w:r>
          </w:p>
        </w:tc>
        <w:tc>
          <w:tcPr>
            <w:tcW w:w="1878"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Доля обучающихся, освоивших программу</w:t>
            </w:r>
          </w:p>
        </w:tc>
        <w:tc>
          <w:tcPr>
            <w:tcW w:w="155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Показатель усвоения</w:t>
            </w:r>
          </w:p>
        </w:tc>
      </w:tr>
      <w:tr w:rsidR="00B249A2" w:rsidRPr="00FB6034" w:rsidTr="00B249A2">
        <w:tc>
          <w:tcPr>
            <w:tcW w:w="1526" w:type="dxa"/>
          </w:tcPr>
          <w:p w:rsidR="00B249A2" w:rsidRPr="000B72BB" w:rsidRDefault="00B249A2" w:rsidP="00B249A2">
            <w:pPr>
              <w:jc w:val="both"/>
              <w:rPr>
                <w:rFonts w:ascii="Times New Roman" w:hAnsi="Times New Roman"/>
                <w:sz w:val="28"/>
                <w:szCs w:val="28"/>
              </w:rPr>
            </w:pPr>
          </w:p>
        </w:tc>
        <w:tc>
          <w:tcPr>
            <w:tcW w:w="1294" w:type="dxa"/>
          </w:tcPr>
          <w:p w:rsidR="00B249A2" w:rsidRPr="000B72BB" w:rsidRDefault="00B249A2" w:rsidP="00B249A2">
            <w:pPr>
              <w:jc w:val="both"/>
              <w:rPr>
                <w:rFonts w:ascii="Times New Roman" w:hAnsi="Times New Roman"/>
                <w:sz w:val="28"/>
                <w:szCs w:val="28"/>
              </w:rPr>
            </w:pPr>
          </w:p>
        </w:tc>
        <w:tc>
          <w:tcPr>
            <w:tcW w:w="1399" w:type="dxa"/>
          </w:tcPr>
          <w:p w:rsidR="00B249A2" w:rsidRPr="000B72BB" w:rsidRDefault="00B249A2" w:rsidP="00B249A2">
            <w:pPr>
              <w:jc w:val="both"/>
              <w:rPr>
                <w:rFonts w:ascii="Times New Roman" w:hAnsi="Times New Roman"/>
                <w:sz w:val="28"/>
                <w:szCs w:val="28"/>
              </w:rPr>
            </w:pPr>
          </w:p>
        </w:tc>
        <w:tc>
          <w:tcPr>
            <w:tcW w:w="2091" w:type="dxa"/>
          </w:tcPr>
          <w:p w:rsidR="00B249A2" w:rsidRPr="000B72BB" w:rsidRDefault="00B249A2" w:rsidP="00B249A2">
            <w:pPr>
              <w:jc w:val="both"/>
              <w:rPr>
                <w:rFonts w:ascii="Times New Roman" w:hAnsi="Times New Roman"/>
                <w:sz w:val="28"/>
                <w:szCs w:val="28"/>
              </w:rPr>
            </w:pPr>
          </w:p>
        </w:tc>
        <w:tc>
          <w:tcPr>
            <w:tcW w:w="1878" w:type="dxa"/>
          </w:tcPr>
          <w:p w:rsidR="00B249A2" w:rsidRPr="000B72BB" w:rsidRDefault="00B249A2" w:rsidP="00B249A2">
            <w:pPr>
              <w:jc w:val="both"/>
              <w:rPr>
                <w:rFonts w:ascii="Times New Roman" w:hAnsi="Times New Roman"/>
                <w:sz w:val="28"/>
                <w:szCs w:val="28"/>
              </w:rPr>
            </w:pPr>
          </w:p>
        </w:tc>
        <w:tc>
          <w:tcPr>
            <w:tcW w:w="1559" w:type="dxa"/>
          </w:tcPr>
          <w:p w:rsidR="00B249A2" w:rsidRPr="000B72BB" w:rsidRDefault="00B249A2" w:rsidP="00B249A2">
            <w:pPr>
              <w:jc w:val="both"/>
              <w:rPr>
                <w:rFonts w:ascii="Times New Roman" w:hAnsi="Times New Roman"/>
                <w:sz w:val="28"/>
                <w:szCs w:val="28"/>
              </w:rPr>
            </w:pPr>
            <w:r w:rsidRPr="000B72BB">
              <w:rPr>
                <w:rFonts w:ascii="Times New Roman" w:hAnsi="Times New Roman"/>
                <w:sz w:val="28"/>
                <w:szCs w:val="28"/>
              </w:rPr>
              <w:t>100%</w:t>
            </w: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FB6034" w:rsidRDefault="00B249A2" w:rsidP="00B249A2">
            <w:pPr>
              <w:jc w:val="both"/>
              <w:rPr>
                <w:rFonts w:ascii="Times New Roman" w:hAnsi="Times New Roman"/>
                <w:sz w:val="28"/>
                <w:szCs w:val="28"/>
              </w:rPr>
            </w:pPr>
          </w:p>
        </w:tc>
        <w:tc>
          <w:tcPr>
            <w:tcW w:w="1294" w:type="dxa"/>
          </w:tcPr>
          <w:p w:rsidR="00B249A2" w:rsidRPr="00FB6034" w:rsidRDefault="00B249A2" w:rsidP="00B249A2">
            <w:pPr>
              <w:jc w:val="both"/>
              <w:rPr>
                <w:rFonts w:ascii="Times New Roman" w:hAnsi="Times New Roman"/>
                <w:sz w:val="28"/>
                <w:szCs w:val="28"/>
              </w:rPr>
            </w:pPr>
          </w:p>
        </w:tc>
        <w:tc>
          <w:tcPr>
            <w:tcW w:w="1399" w:type="dxa"/>
          </w:tcPr>
          <w:p w:rsidR="00B249A2" w:rsidRPr="00FB6034" w:rsidRDefault="00B249A2" w:rsidP="00B249A2">
            <w:pPr>
              <w:jc w:val="both"/>
              <w:rPr>
                <w:rFonts w:ascii="Times New Roman" w:hAnsi="Times New Roman"/>
                <w:sz w:val="28"/>
                <w:szCs w:val="28"/>
              </w:rPr>
            </w:pPr>
          </w:p>
        </w:tc>
        <w:tc>
          <w:tcPr>
            <w:tcW w:w="2091" w:type="dxa"/>
          </w:tcPr>
          <w:p w:rsidR="00B249A2" w:rsidRPr="00FB6034" w:rsidRDefault="00B249A2" w:rsidP="00B249A2">
            <w:pPr>
              <w:jc w:val="both"/>
              <w:rPr>
                <w:rFonts w:ascii="Times New Roman" w:hAnsi="Times New Roman"/>
                <w:sz w:val="28"/>
                <w:szCs w:val="28"/>
              </w:rPr>
            </w:pPr>
          </w:p>
        </w:tc>
        <w:tc>
          <w:tcPr>
            <w:tcW w:w="1878" w:type="dxa"/>
          </w:tcPr>
          <w:p w:rsidR="00B249A2" w:rsidRPr="00FB6034" w:rsidRDefault="00B249A2" w:rsidP="00B249A2">
            <w:pPr>
              <w:jc w:val="both"/>
              <w:rPr>
                <w:rFonts w:ascii="Times New Roman" w:hAnsi="Times New Roman"/>
                <w:sz w:val="28"/>
                <w:szCs w:val="28"/>
              </w:rPr>
            </w:pPr>
          </w:p>
        </w:tc>
        <w:tc>
          <w:tcPr>
            <w:tcW w:w="1559" w:type="dxa"/>
          </w:tcPr>
          <w:p w:rsidR="00B249A2" w:rsidRPr="00FB6034" w:rsidRDefault="00B249A2" w:rsidP="00B249A2">
            <w:pPr>
              <w:jc w:val="both"/>
              <w:rPr>
                <w:rFonts w:ascii="Times New Roman" w:hAnsi="Times New Roman"/>
                <w:sz w:val="28"/>
                <w:szCs w:val="28"/>
              </w:rPr>
            </w:pPr>
          </w:p>
        </w:tc>
      </w:tr>
    </w:tbl>
    <w:p w:rsidR="00DC30EA" w:rsidRPr="00DC30EA" w:rsidRDefault="009B6003" w:rsidP="009B6003">
      <w:pPr>
        <w:widowControl w:val="0"/>
        <w:tabs>
          <w:tab w:val="left" w:pos="0"/>
        </w:tabs>
        <w:spacing w:after="0" w:line="240" w:lineRule="exact"/>
        <w:ind w:left="28" w:hanging="28"/>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w:t>
      </w:r>
      <w:r w:rsidR="006F26D2">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Pr="003E71E0">
        <w:rPr>
          <w:rFonts w:ascii="Times New Roman" w:hAnsi="Times New Roman"/>
          <w:sz w:val="24"/>
          <w:szCs w:val="24"/>
        </w:rPr>
        <w:t>справка о результатах внутреннего мониторинга учебных достижений  обучающихся, заверенная руководител</w:t>
      </w:r>
      <w:r>
        <w:rPr>
          <w:rFonts w:ascii="Times New Roman" w:hAnsi="Times New Roman"/>
          <w:sz w:val="24"/>
          <w:szCs w:val="24"/>
        </w:rPr>
        <w:t xml:space="preserve">ем </w:t>
      </w:r>
      <w:r w:rsidRPr="003E71E0">
        <w:rPr>
          <w:rFonts w:ascii="Times New Roman" w:hAnsi="Times New Roman"/>
          <w:sz w:val="24"/>
          <w:szCs w:val="24"/>
        </w:rPr>
        <w:t>образовательно</w:t>
      </w:r>
      <w:r>
        <w:rPr>
          <w:rFonts w:ascii="Times New Roman" w:hAnsi="Times New Roman"/>
          <w:sz w:val="24"/>
          <w:szCs w:val="24"/>
        </w:rPr>
        <w:t>й организации</w:t>
      </w:r>
      <w:r>
        <w:rPr>
          <w:rFonts w:ascii="Times New Roman" w:eastAsia="Calibri" w:hAnsi="Times New Roman" w:cs="Times New Roman"/>
          <w:b/>
          <w:sz w:val="28"/>
          <w:szCs w:val="28"/>
        </w:rPr>
        <w:t>)</w:t>
      </w:r>
    </w:p>
    <w:p w:rsidR="00DC30EA" w:rsidRPr="00DC30EA" w:rsidRDefault="00DC30EA" w:rsidP="00AE43F0">
      <w:pPr>
        <w:widowControl w:val="0"/>
        <w:spacing w:after="0" w:line="240" w:lineRule="auto"/>
        <w:ind w:firstLine="851"/>
        <w:jc w:val="both"/>
        <w:rPr>
          <w:rFonts w:ascii="Times New Roman" w:eastAsia="Calibri" w:hAnsi="Times New Roman" w:cs="Times New Roman"/>
          <w:color w:val="1F497D"/>
          <w:sz w:val="28"/>
          <w:szCs w:val="28"/>
        </w:rPr>
      </w:pPr>
      <w:r w:rsidRPr="00C67A1B">
        <w:rPr>
          <w:rFonts w:ascii="Times New Roman" w:eastAsia="Calibri" w:hAnsi="Times New Roman" w:cs="Times New Roman"/>
          <w:color w:val="000000"/>
          <w:sz w:val="28"/>
          <w:szCs w:val="28"/>
        </w:rPr>
        <w:t xml:space="preserve">1.1.2. </w:t>
      </w:r>
      <w:r w:rsidRPr="00C67A1B">
        <w:rPr>
          <w:rFonts w:ascii="Times New Roman" w:eastAsia="Calibri" w:hAnsi="Times New Roman" w:cs="Times New Roman"/>
          <w:sz w:val="28"/>
          <w:szCs w:val="28"/>
        </w:rPr>
        <w:t>Для преподавателей учебных дисциплин общеобразовательного цикла показатели годового значения среднего балла по учебной дисциплине (по всем группам, приходящимся на межаттестационный период, по каждой группе отдельно</w:t>
      </w:r>
      <w:r w:rsidRPr="00DC30EA">
        <w:rPr>
          <w:rFonts w:ascii="Times New Roman" w:eastAsia="Calibri" w:hAnsi="Times New Roman" w:cs="Times New Roman"/>
          <w:sz w:val="28"/>
          <w:szCs w:val="28"/>
        </w:rPr>
        <w:t>)</w:t>
      </w:r>
      <w:r w:rsidR="00EA5F72">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Показатели годового значения среднего балла </w:t>
      </w:r>
      <w:r w:rsidRPr="000B72BB">
        <w:rPr>
          <w:rFonts w:ascii="Times New Roman" w:eastAsia="Times New Roman" w:hAnsi="Times New Roman" w:cs="Times New Roman"/>
          <w:sz w:val="28"/>
          <w:szCs w:val="28"/>
          <w:lang w:eastAsia="ru-RU"/>
        </w:rPr>
        <w:t xml:space="preserve">по </w:t>
      </w:r>
      <w:r w:rsidR="00B249A2" w:rsidRPr="000B72BB">
        <w:rPr>
          <w:rFonts w:ascii="Times New Roman" w:eastAsia="Calibri" w:hAnsi="Times New Roman" w:cs="Times New Roman"/>
          <w:sz w:val="28"/>
          <w:szCs w:val="28"/>
        </w:rPr>
        <w:t>учебной дисциплине</w:t>
      </w:r>
      <w:r w:rsidRPr="000B72BB">
        <w:rPr>
          <w:rFonts w:ascii="Times New Roman" w:eastAsia="Times New Roman" w:hAnsi="Times New Roman" w:cs="Times New Roman"/>
          <w:sz w:val="28"/>
          <w:szCs w:val="28"/>
          <w:lang w:eastAsia="ru-RU"/>
        </w:rPr>
        <w:t xml:space="preserve"> (направлению деятельнос</w:t>
      </w:r>
      <w:r w:rsidR="00AE43F0" w:rsidRPr="000B72BB">
        <w:rPr>
          <w:rFonts w:ascii="Times New Roman" w:eastAsia="Times New Roman" w:hAnsi="Times New Roman" w:cs="Times New Roman"/>
          <w:sz w:val="28"/>
          <w:szCs w:val="28"/>
          <w:lang w:eastAsia="ru-RU"/>
        </w:rPr>
        <w:t>ти) в межаттестационный период.</w:t>
      </w:r>
    </w:p>
    <w:p w:rsidR="00DC30EA" w:rsidRPr="000B72BB" w:rsidRDefault="00DC30EA"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p w:rsidR="00083AD2" w:rsidRPr="000B72BB" w:rsidRDefault="00083AD2"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tbl>
      <w:tblPr>
        <w:tblW w:w="9659" w:type="dxa"/>
        <w:tblInd w:w="40" w:type="dxa"/>
        <w:tblLayout w:type="fixed"/>
        <w:tblCellMar>
          <w:left w:w="0" w:type="dxa"/>
          <w:right w:w="0" w:type="dxa"/>
        </w:tblCellMar>
        <w:tblLook w:val="0000" w:firstRow="0" w:lastRow="0" w:firstColumn="0" w:lastColumn="0" w:noHBand="0" w:noVBand="0"/>
      </w:tblPr>
      <w:tblGrid>
        <w:gridCol w:w="1560"/>
        <w:gridCol w:w="1701"/>
        <w:gridCol w:w="1417"/>
        <w:gridCol w:w="1276"/>
        <w:gridCol w:w="1276"/>
        <w:gridCol w:w="1154"/>
        <w:gridCol w:w="1275"/>
      </w:tblGrid>
      <w:tr w:rsidR="00DC30EA" w:rsidRPr="000B72BB" w:rsidTr="00AE43F0">
        <w:trPr>
          <w:trHeight w:val="122"/>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Предм</w:t>
            </w:r>
            <w:r w:rsidR="00AE43F0" w:rsidRPr="000B72BB">
              <w:rPr>
                <w:rFonts w:ascii="Times New Roman" w:eastAsia="Times New Roman" w:hAnsi="Times New Roman" w:cs="Times New Roman"/>
                <w:sz w:val="24"/>
                <w:szCs w:val="24"/>
                <w:lang w:eastAsia="ru-RU"/>
              </w:rPr>
              <w:t>ет (направление деятельности) /</w:t>
            </w:r>
            <w:r w:rsidRPr="000B72BB">
              <w:rPr>
                <w:rFonts w:ascii="Times New Roman" w:eastAsia="Times New Roman" w:hAnsi="Times New Roman" w:cs="Times New Roman"/>
                <w:sz w:val="24"/>
                <w:szCs w:val="24"/>
                <w:lang w:eastAsia="ru-RU"/>
              </w:rPr>
              <w:t>группа</w:t>
            </w:r>
          </w:p>
        </w:tc>
        <w:tc>
          <w:tcPr>
            <w:tcW w:w="6824"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249A2">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Средний балл по </w:t>
            </w:r>
            <w:r w:rsidR="00B249A2" w:rsidRPr="000B72BB">
              <w:rPr>
                <w:rFonts w:ascii="Times New Roman" w:eastAsia="Calibri" w:hAnsi="Times New Roman" w:cs="Times New Roman"/>
                <w:sz w:val="24"/>
                <w:szCs w:val="24"/>
              </w:rPr>
              <w:t>учебной дисциплине</w:t>
            </w:r>
            <w:r w:rsidRPr="000B72BB">
              <w:rPr>
                <w:rFonts w:ascii="Times New Roman" w:eastAsia="Times New Roman" w:hAnsi="Times New Roman" w:cs="Times New Roman"/>
                <w:sz w:val="24"/>
                <w:szCs w:val="24"/>
                <w:lang w:eastAsia="ru-RU"/>
              </w:rPr>
              <w:t xml:space="preserve"> (направлени</w:t>
            </w:r>
            <w:r w:rsidR="00B249A2"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 xml:space="preserve"> деятельности)</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Краевые значения</w:t>
            </w:r>
          </w:p>
        </w:tc>
      </w:tr>
      <w:tr w:rsidR="00DC30EA" w:rsidRPr="000B72BB" w:rsidTr="00AE43F0">
        <w:trPr>
          <w:trHeight w:val="242"/>
        </w:trPr>
        <w:tc>
          <w:tcPr>
            <w:tcW w:w="1560"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8F1D0A">
            <w:pPr>
              <w:spacing w:after="0" w:line="240" w:lineRule="exact"/>
              <w:jc w:val="center"/>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pacing w:val="-4"/>
          <w:sz w:val="28"/>
          <w:szCs w:val="28"/>
        </w:rPr>
        <w:t xml:space="preserve">1.1.2. </w:t>
      </w:r>
      <w:r w:rsidRPr="000B72BB">
        <w:rPr>
          <w:rFonts w:ascii="Times New Roman" w:eastAsia="Calibri" w:hAnsi="Times New Roman" w:cs="Times New Roman"/>
          <w:spacing w:val="-4"/>
          <w:sz w:val="28"/>
          <w:szCs w:val="28"/>
        </w:rPr>
        <w:t>Для преподавателей общепрофессиональных дисциплин, междисциплинарных курсов, мастеров производственного обучения 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межаттестационный пер</w:t>
      </w:r>
      <w:r w:rsidR="00EA5F72" w:rsidRPr="000B72BB">
        <w:rPr>
          <w:rFonts w:ascii="Times New Roman" w:eastAsia="Calibri" w:hAnsi="Times New Roman" w:cs="Times New Roman"/>
          <w:spacing w:val="-4"/>
          <w:sz w:val="28"/>
          <w:szCs w:val="28"/>
        </w:rPr>
        <w:t>иод, по каждой группе отдельно</w:t>
      </w:r>
      <w:r w:rsidR="00EA5F72" w:rsidRPr="000B72BB">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pacing w:val="-4"/>
          <w:sz w:val="28"/>
          <w:szCs w:val="28"/>
          <w:lang w:eastAsia="ru-RU"/>
        </w:rPr>
      </w:pPr>
      <w:r w:rsidRPr="000B72BB">
        <w:rPr>
          <w:rFonts w:ascii="Times New Roman" w:eastAsia="Times New Roman" w:hAnsi="Times New Roman" w:cs="Times New Roman"/>
          <w:spacing w:val="-4"/>
          <w:sz w:val="28"/>
          <w:szCs w:val="28"/>
          <w:lang w:eastAsia="ru-RU"/>
        </w:rPr>
        <w:lastRenderedPageBreak/>
        <w:t xml:space="preserve">Показатели качества знаний обучающихся по </w:t>
      </w:r>
      <w:r w:rsidR="00B249A2" w:rsidRPr="000B72BB">
        <w:rPr>
          <w:rFonts w:ascii="Times New Roman" w:eastAsia="Calibri" w:hAnsi="Times New Roman" w:cs="Times New Roman"/>
          <w:sz w:val="28"/>
          <w:szCs w:val="28"/>
        </w:rPr>
        <w:t>учебной дисциплине</w:t>
      </w:r>
      <w:r w:rsidR="00EA5F72" w:rsidRPr="000B72BB">
        <w:rPr>
          <w:rFonts w:ascii="Times New Roman" w:eastAsia="Times New Roman" w:hAnsi="Times New Roman" w:cs="Times New Roman"/>
          <w:spacing w:val="-4"/>
          <w:sz w:val="28"/>
          <w:szCs w:val="28"/>
          <w:lang w:eastAsia="ru-RU"/>
        </w:rPr>
        <w:t xml:space="preserve"> (направлению деятельно</w:t>
      </w:r>
      <w:r w:rsidRPr="000B72BB">
        <w:rPr>
          <w:rFonts w:ascii="Times New Roman" w:eastAsia="Times New Roman" w:hAnsi="Times New Roman" w:cs="Times New Roman"/>
          <w:spacing w:val="-4"/>
          <w:sz w:val="28"/>
          <w:szCs w:val="28"/>
          <w:lang w:eastAsia="ru-RU"/>
        </w:rPr>
        <w:t>сти) в межаттестационный период (доля обучающихся (выпускников), (в %), получивших отметки «4» и «5» по итогам учебного года)</w:t>
      </w:r>
      <w:r w:rsidR="00EA5F72" w:rsidRPr="000B72BB">
        <w:rPr>
          <w:rFonts w:ascii="Times New Roman" w:eastAsia="Times New Roman" w:hAnsi="Times New Roman" w:cs="Times New Roman"/>
          <w:spacing w:val="-4"/>
          <w:sz w:val="28"/>
          <w:szCs w:val="28"/>
          <w:lang w:eastAsia="ru-RU"/>
        </w:rPr>
        <w:t>.</w:t>
      </w:r>
    </w:p>
    <w:p w:rsidR="00EA5F72" w:rsidRPr="000B72BB" w:rsidRDefault="00EA5F72" w:rsidP="00EA5F72">
      <w:pPr>
        <w:shd w:val="clear" w:color="auto" w:fill="FFFFFF"/>
        <w:spacing w:after="0" w:line="240" w:lineRule="auto"/>
        <w:ind w:firstLine="851"/>
        <w:jc w:val="both"/>
        <w:rPr>
          <w:rFonts w:ascii="Times New Roman" w:eastAsia="Times New Roman" w:hAnsi="Times New Roman" w:cs="Times New Roman"/>
          <w:spacing w:val="-4"/>
          <w:sz w:val="16"/>
          <w:szCs w:val="16"/>
          <w:lang w:eastAsia="ru-RU"/>
        </w:rPr>
      </w:pPr>
    </w:p>
    <w:tbl>
      <w:tblPr>
        <w:tblW w:w="9498" w:type="dxa"/>
        <w:jc w:val="center"/>
        <w:tblLayout w:type="fixed"/>
        <w:tblCellMar>
          <w:left w:w="0" w:type="dxa"/>
          <w:right w:w="0" w:type="dxa"/>
        </w:tblCellMar>
        <w:tblLook w:val="0000" w:firstRow="0" w:lastRow="0" w:firstColumn="0" w:lastColumn="0" w:noHBand="0" w:noVBand="0"/>
      </w:tblPr>
      <w:tblGrid>
        <w:gridCol w:w="2553"/>
        <w:gridCol w:w="1416"/>
        <w:gridCol w:w="1276"/>
        <w:gridCol w:w="1276"/>
        <w:gridCol w:w="1276"/>
        <w:gridCol w:w="1701"/>
      </w:tblGrid>
      <w:tr w:rsidR="00DC30EA" w:rsidRPr="000B72BB" w:rsidTr="00AE43F0">
        <w:trPr>
          <w:trHeight w:val="137"/>
          <w:jc w:val="center"/>
        </w:trPr>
        <w:tc>
          <w:tcPr>
            <w:tcW w:w="255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B249A2">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00DC30EA" w:rsidRPr="000B72BB">
              <w:rPr>
                <w:rFonts w:ascii="Times New Roman" w:eastAsia="Times New Roman" w:hAnsi="Times New Roman" w:cs="Times New Roman"/>
                <w:sz w:val="24"/>
                <w:szCs w:val="24"/>
                <w:lang w:eastAsia="ru-RU"/>
              </w:rPr>
              <w:t xml:space="preserve"> (направление деятельности) / группа</w:t>
            </w:r>
          </w:p>
        </w:tc>
        <w:tc>
          <w:tcPr>
            <w:tcW w:w="6945"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Качество знаний обучающихся по предмету (в %)</w:t>
            </w:r>
          </w:p>
        </w:tc>
      </w:tr>
      <w:tr w:rsidR="00DC30EA" w:rsidRPr="00DC30EA" w:rsidTr="00AE43F0">
        <w:trPr>
          <w:trHeight w:val="269"/>
          <w:jc w:val="center"/>
        </w:trPr>
        <w:tc>
          <w:tcPr>
            <w:tcW w:w="2553"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учебный </w:t>
            </w:r>
          </w:p>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год</w:t>
            </w:r>
          </w:p>
        </w:tc>
      </w:tr>
    </w:tbl>
    <w:p w:rsidR="00DC30EA" w:rsidRPr="00DC30EA" w:rsidRDefault="00DC30EA" w:rsidP="00DC30EA">
      <w:pPr>
        <w:widowControl w:val="0"/>
        <w:spacing w:after="0" w:line="240" w:lineRule="auto"/>
        <w:ind w:firstLine="567"/>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w:t>
      </w:r>
      <w:r w:rsidR="00C6231D">
        <w:rPr>
          <w:rFonts w:ascii="Times New Roman" w:eastAsia="Calibri" w:hAnsi="Times New Roman" w:cs="Times New Roman"/>
          <w:sz w:val="24"/>
          <w:szCs w:val="24"/>
        </w:rPr>
        <w:t>.</w:t>
      </w:r>
    </w:p>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 xml:space="preserve">Если есть результаты внешнего независимого мониторинга, то их можно представить в этом разделе, например: </w:t>
      </w:r>
    </w:p>
    <w:p w:rsidR="00DC30EA" w:rsidRPr="00AE43F0"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p w:rsidR="00AE43F0" w:rsidRDefault="00DC30EA" w:rsidP="00DC30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b/>
          <w:sz w:val="28"/>
          <w:szCs w:val="28"/>
          <w:lang w:eastAsia="ru-RU"/>
        </w:rPr>
        <w:t>П</w:t>
      </w:r>
      <w:r w:rsidRPr="00DC30EA">
        <w:rPr>
          <w:rFonts w:ascii="Times New Roman" w:eastAsia="Times New Roman" w:hAnsi="Times New Roman" w:cs="Times New Roman"/>
          <w:b/>
          <w:color w:val="000000"/>
          <w:sz w:val="28"/>
          <w:szCs w:val="28"/>
          <w:lang w:eastAsia="ru-RU"/>
        </w:rPr>
        <w:t>оказатели учебных достижений обучающихся по результатам внешнего независимого мониторинга в межаттестационный период</w:t>
      </w:r>
      <w:r w:rsidRPr="00DC30EA">
        <w:rPr>
          <w:rFonts w:ascii="Times New Roman" w:eastAsia="Times New Roman" w:hAnsi="Times New Roman" w:cs="Times New Roman"/>
          <w:color w:val="000000"/>
          <w:sz w:val="28"/>
          <w:szCs w:val="28"/>
          <w:lang w:eastAsia="ru-RU"/>
        </w:rPr>
        <w:t xml:space="preserve"> </w:t>
      </w:r>
    </w:p>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color w:val="000000"/>
          <w:sz w:val="24"/>
          <w:szCs w:val="24"/>
          <w:lang w:eastAsia="ru-RU"/>
        </w:rPr>
        <w:t>(</w:t>
      </w: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color w:val="000000"/>
          <w:sz w:val="24"/>
          <w:szCs w:val="24"/>
          <w:lang w:eastAsia="ru-RU"/>
        </w:rPr>
        <w:t>например, результаты единых контрольных работ</w:t>
      </w:r>
      <w:r w:rsidRPr="00DC30EA">
        <w:rPr>
          <w:rFonts w:ascii="Times New Roman" w:eastAsia="Times New Roman" w:hAnsi="Times New Roman" w:cs="Times New Roman"/>
          <w:sz w:val="24"/>
          <w:szCs w:val="24"/>
          <w:lang w:eastAsia="ru-RU"/>
        </w:rPr>
        <w:t xml:space="preserve"> по профессиям/специальностям, результаты итоговой аттестации обучающихся)</w:t>
      </w:r>
    </w:p>
    <w:p w:rsidR="00DC30EA" w:rsidRPr="00EA5F72"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 </w:t>
      </w:r>
    </w:p>
    <w:tbl>
      <w:tblPr>
        <w:tblW w:w="9498" w:type="dxa"/>
        <w:jc w:val="center"/>
        <w:tblCellMar>
          <w:left w:w="0" w:type="dxa"/>
          <w:right w:w="0" w:type="dxa"/>
        </w:tblCellMar>
        <w:tblLook w:val="0000" w:firstRow="0" w:lastRow="0" w:firstColumn="0" w:lastColumn="0" w:noHBand="0" w:noVBand="0"/>
      </w:tblPr>
      <w:tblGrid>
        <w:gridCol w:w="1528"/>
        <w:gridCol w:w="1521"/>
        <w:gridCol w:w="1701"/>
        <w:gridCol w:w="1559"/>
        <w:gridCol w:w="1701"/>
        <w:gridCol w:w="1488"/>
      </w:tblGrid>
      <w:tr w:rsidR="00DC30EA" w:rsidRPr="000B72BB" w:rsidTr="00835740">
        <w:trPr>
          <w:trHeight w:val="173"/>
          <w:jc w:val="center"/>
        </w:trPr>
        <w:tc>
          <w:tcPr>
            <w:tcW w:w="15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Pr="000B72BB">
              <w:rPr>
                <w:rFonts w:ascii="Times New Roman" w:eastAsia="Times New Roman" w:hAnsi="Times New Roman" w:cs="Times New Roman"/>
                <w:sz w:val="24"/>
                <w:szCs w:val="24"/>
                <w:lang w:eastAsia="ru-RU"/>
              </w:rPr>
              <w:t xml:space="preserve"> </w:t>
            </w:r>
            <w:r w:rsidR="00DC30EA" w:rsidRPr="000B72BB">
              <w:rPr>
                <w:rFonts w:ascii="Times New Roman" w:eastAsia="Times New Roman" w:hAnsi="Times New Roman" w:cs="Times New Roman"/>
                <w:sz w:val="24"/>
                <w:szCs w:val="24"/>
                <w:lang w:eastAsia="ru-RU"/>
              </w:rPr>
              <w:t>(направление деятельности) / группа</w:t>
            </w:r>
          </w:p>
        </w:tc>
        <w:tc>
          <w:tcPr>
            <w:tcW w:w="797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Показатели учебных достижений обучающихся по результатам внешнего, независимого мониторинга</w:t>
            </w:r>
          </w:p>
        </w:tc>
      </w:tr>
      <w:tr w:rsidR="00DC30EA" w:rsidRPr="000B72BB" w:rsidTr="00835740">
        <w:trPr>
          <w:trHeight w:val="153"/>
          <w:jc w:val="center"/>
        </w:trPr>
        <w:tc>
          <w:tcPr>
            <w:tcW w:w="1528"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r w:rsidRPr="000B72BB">
        <w:rPr>
          <w:rFonts w:ascii="Times New Roman" w:eastAsia="Calibri" w:hAnsi="Times New Roman" w:cs="Times New Roman"/>
          <w:sz w:val="24"/>
          <w:szCs w:val="24"/>
          <w:rtl/>
        </w:rPr>
        <w:t>٭</w:t>
      </w:r>
      <w:r w:rsidRPr="000B72BB">
        <w:rPr>
          <w:rFonts w:ascii="Times New Roman" w:eastAsia="Calibri" w:hAnsi="Times New Roman" w:cs="Times New Roman"/>
          <w:sz w:val="24"/>
          <w:szCs w:val="24"/>
        </w:rPr>
        <w:t>Рекомендуется сделать вывод по представленным в таблице данным</w:t>
      </w:r>
      <w:r w:rsidR="00C6231D" w:rsidRPr="000B72BB">
        <w:rPr>
          <w:rFonts w:ascii="Times New Roman" w:eastAsia="Calibri" w:hAnsi="Times New Roman" w:cs="Times New Roman"/>
          <w:sz w:val="24"/>
          <w:szCs w:val="24"/>
        </w:rPr>
        <w:t>.</w:t>
      </w:r>
    </w:p>
    <w:p w:rsidR="00EA5F72" w:rsidRPr="000B72BB" w:rsidRDefault="00EA5F72"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Способ подтверждения:</w:t>
      </w:r>
      <w:r w:rsidRPr="000B72BB">
        <w:rPr>
          <w:rFonts w:ascii="Times New Roman" w:eastAsia="Times New Roman" w:hAnsi="Times New Roman" w:cs="Times New Roman"/>
          <w:sz w:val="28"/>
          <w:szCs w:val="28"/>
          <w:lang w:eastAsia="ru-RU"/>
        </w:rPr>
        <w:t xml:space="preserve"> справка о результатах внутреннего мониторинга, справка о результатах внешнего независимого мониторинга учебных достижений обучающихся</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1.1.3. </w:t>
      </w:r>
      <w:r w:rsidRPr="000B72BB">
        <w:rPr>
          <w:rFonts w:ascii="Times New Roman" w:eastAsia="Times New Roman" w:hAnsi="Times New Roman" w:cs="Times New Roman"/>
          <w:sz w:val="28"/>
          <w:szCs w:val="28"/>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p w:rsidR="00AE43F0" w:rsidRPr="000B72BB" w:rsidRDefault="00AE43F0" w:rsidP="00EA5F72">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Style w:val="11"/>
        <w:tblW w:w="0" w:type="auto"/>
        <w:jc w:val="center"/>
        <w:tblLook w:val="04A0" w:firstRow="1" w:lastRow="0" w:firstColumn="1" w:lastColumn="0" w:noHBand="0" w:noVBand="1"/>
      </w:tblPr>
      <w:tblGrid>
        <w:gridCol w:w="1325"/>
        <w:gridCol w:w="2375"/>
        <w:gridCol w:w="1417"/>
        <w:gridCol w:w="1037"/>
        <w:gridCol w:w="3474"/>
      </w:tblGrid>
      <w:tr w:rsidR="00DC30EA" w:rsidRPr="00DC30EA" w:rsidTr="00AE43F0">
        <w:trPr>
          <w:jc w:val="center"/>
        </w:trPr>
        <w:tc>
          <w:tcPr>
            <w:tcW w:w="1331"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Учебный год</w:t>
            </w:r>
          </w:p>
        </w:tc>
        <w:tc>
          <w:tcPr>
            <w:tcW w:w="2410"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студентов в группе</w:t>
            </w:r>
          </w:p>
        </w:tc>
        <w:tc>
          <w:tcPr>
            <w:tcW w:w="1417"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работ</w:t>
            </w:r>
          </w:p>
        </w:tc>
        <w:tc>
          <w:tcPr>
            <w:tcW w:w="1046"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Темы работ</w:t>
            </w:r>
          </w:p>
        </w:tc>
        <w:tc>
          <w:tcPr>
            <w:tcW w:w="3543" w:type="dxa"/>
            <w:vAlign w:val="center"/>
          </w:tcPr>
          <w:p w:rsidR="00DC30EA" w:rsidRPr="00AE43F0" w:rsidRDefault="00DC30EA" w:rsidP="00B5518A">
            <w:pPr>
              <w:jc w:val="center"/>
              <w:rPr>
                <w:rFonts w:ascii="Times New Roman" w:hAnsi="Times New Roman"/>
                <w:spacing w:val="-4"/>
                <w:sz w:val="24"/>
                <w:szCs w:val="24"/>
              </w:rPr>
            </w:pPr>
            <w:r w:rsidRPr="000B72BB">
              <w:rPr>
                <w:rFonts w:ascii="Times New Roman" w:hAnsi="Times New Roman"/>
                <w:spacing w:val="-4"/>
                <w:sz w:val="24"/>
                <w:szCs w:val="24"/>
              </w:rPr>
              <w:t xml:space="preserve">Соотношение количество </w:t>
            </w:r>
            <w:r w:rsidR="00B249A2" w:rsidRPr="000B72BB">
              <w:rPr>
                <w:rFonts w:ascii="Times New Roman" w:hAnsi="Times New Roman"/>
                <w:spacing w:val="-4"/>
                <w:sz w:val="24"/>
                <w:szCs w:val="24"/>
              </w:rPr>
              <w:t>об</w:t>
            </w:r>
            <w:r w:rsidRPr="000B72BB">
              <w:rPr>
                <w:rFonts w:ascii="Times New Roman" w:hAnsi="Times New Roman"/>
                <w:spacing w:val="-4"/>
                <w:sz w:val="24"/>
                <w:szCs w:val="24"/>
              </w:rPr>
              <w:t>уча</w:t>
            </w:r>
            <w:r w:rsidR="00B249A2" w:rsidRPr="000B72BB">
              <w:rPr>
                <w:rFonts w:ascii="Times New Roman" w:hAnsi="Times New Roman"/>
                <w:spacing w:val="-4"/>
                <w:sz w:val="24"/>
                <w:szCs w:val="24"/>
              </w:rPr>
              <w:t>ю</w:t>
            </w:r>
            <w:r w:rsidRPr="000B72BB">
              <w:rPr>
                <w:rFonts w:ascii="Times New Roman" w:hAnsi="Times New Roman"/>
                <w:spacing w:val="-4"/>
                <w:sz w:val="24"/>
                <w:szCs w:val="24"/>
              </w:rPr>
              <w:t>щихс</w:t>
            </w:r>
            <w:r w:rsidR="00AE43F0" w:rsidRPr="000B72BB">
              <w:rPr>
                <w:rFonts w:ascii="Times New Roman" w:hAnsi="Times New Roman"/>
                <w:spacing w:val="-4"/>
                <w:sz w:val="24"/>
                <w:szCs w:val="24"/>
              </w:rPr>
              <w:t xml:space="preserve">я к количеству работ </w:t>
            </w:r>
            <w:r w:rsidRPr="000B72BB">
              <w:rPr>
                <w:rFonts w:ascii="Times New Roman" w:hAnsi="Times New Roman"/>
                <w:spacing w:val="-4"/>
                <w:sz w:val="24"/>
                <w:szCs w:val="24"/>
              </w:rPr>
              <w:t>(%)</w:t>
            </w: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количества творческих, исследовательских, проектных работ и положительную динамику количества обучающихся по учебной дисциплине, междисциплинарному курсу участвующих в создании таких работ (если таковая имеется)</w:t>
      </w:r>
      <w:r w:rsidR="00C6231D">
        <w:rPr>
          <w:rFonts w:ascii="Times New Roman" w:eastAsia="Calibri" w:hAnsi="Times New Roman" w:cs="Times New Roman"/>
          <w:sz w:val="24"/>
          <w:szCs w:val="24"/>
        </w:rPr>
        <w:t>.</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перечень тем творческих, исследовательских, проектных работ; творческие, исследовательские, проектные работы обучающихся не более трех.</w:t>
      </w:r>
    </w:p>
    <w:p w:rsidR="00DC30EA" w:rsidRPr="00AE43F0"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B5518A" w:rsidRDefault="00DC30EA" w:rsidP="00B5518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1.2. Показатель «Результаты деятельности педагогического работника </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в области социализации обучающихся»</w:t>
      </w:r>
    </w:p>
    <w:p w:rsidR="00DC30EA" w:rsidRPr="00DC30EA" w:rsidRDefault="00DC30EA" w:rsidP="00B5518A">
      <w:pPr>
        <w:widowControl w:val="0"/>
        <w:spacing w:after="0" w:line="240" w:lineRule="auto"/>
        <w:ind w:firstLine="567"/>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6)</w:t>
      </w:r>
    </w:p>
    <w:p w:rsidR="00DC30EA" w:rsidRPr="00DC30EA" w:rsidRDefault="00DC30EA" w:rsidP="00B5518A">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lastRenderedPageBreak/>
        <w:t>1.2.1. Создает условия для социализации обучающихся:</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Определенный этап социализации обучающегося (процесса пр</w:t>
      </w:r>
      <w:r w:rsidR="00AE43F0">
        <w:rPr>
          <w:rFonts w:ascii="Times New Roman" w:eastAsia="Times New Roman" w:hAnsi="Times New Roman" w:cs="Times New Roman"/>
          <w:color w:val="000000"/>
          <w:sz w:val="28"/>
          <w:szCs w:val="28"/>
          <w:lang w:eastAsia="ru-RU"/>
        </w:rPr>
        <w:t>иобщения к социальной жизни, ко</w:t>
      </w:r>
      <w:r w:rsidRPr="00DC30EA">
        <w:rPr>
          <w:rFonts w:ascii="Times New Roman" w:eastAsia="Times New Roman" w:hAnsi="Times New Roman" w:cs="Times New Roman"/>
          <w:color w:val="000000"/>
          <w:sz w:val="28"/>
          <w:szCs w:val="28"/>
          <w:lang w:eastAsia="ru-RU"/>
        </w:rPr>
        <w:t>торый заключается в усвоении человеком системы знаний,</w:t>
      </w:r>
      <w:r w:rsidR="00AE43F0">
        <w:rPr>
          <w:rFonts w:ascii="Times New Roman" w:eastAsia="Times New Roman" w:hAnsi="Times New Roman" w:cs="Times New Roman"/>
          <w:color w:val="000000"/>
          <w:sz w:val="28"/>
          <w:szCs w:val="28"/>
          <w:lang w:eastAsia="ru-RU"/>
        </w:rPr>
        <w:t xml:space="preserve"> ценностей, норм, установок, об</w:t>
      </w:r>
      <w:r w:rsidRPr="00DC30EA">
        <w:rPr>
          <w:rFonts w:ascii="Times New Roman" w:eastAsia="Times New Roman" w:hAnsi="Times New Roman" w:cs="Times New Roman"/>
          <w:color w:val="000000"/>
          <w:sz w:val="28"/>
          <w:szCs w:val="28"/>
          <w:lang w:eastAsia="ru-RU"/>
        </w:rPr>
        <w:t>разцов поведения, присущих данному обществу, социальной общности, группе) приходится на время обучения студента в образовательной организации. Педагогическому работнику нужно показать, как он способствует успешному развитию общих компетенций</w:t>
      </w:r>
      <w:r w:rsidR="00B249A2" w:rsidRPr="00B249A2">
        <w:rPr>
          <w:rFonts w:ascii="Times New Roman" w:eastAsia="Times New Roman" w:hAnsi="Times New Roman" w:cs="Times New Roman"/>
          <w:color w:val="000000"/>
          <w:sz w:val="28"/>
          <w:szCs w:val="28"/>
          <w:lang w:eastAsia="ru-RU"/>
        </w:rPr>
        <w:t xml:space="preserve"> </w:t>
      </w:r>
      <w:r w:rsidR="00B249A2" w:rsidRPr="00DC30EA">
        <w:rPr>
          <w:rFonts w:ascii="Times New Roman" w:eastAsia="Times New Roman" w:hAnsi="Times New Roman" w:cs="Times New Roman"/>
          <w:color w:val="000000"/>
          <w:sz w:val="28"/>
          <w:szCs w:val="28"/>
          <w:lang w:eastAsia="ru-RU"/>
        </w:rPr>
        <w:t>студентов</w:t>
      </w:r>
      <w:r w:rsidR="00B249A2">
        <w:rPr>
          <w:rFonts w:ascii="Times New Roman" w:eastAsia="Times New Roman" w:hAnsi="Times New Roman" w:cs="Times New Roman"/>
          <w:color w:val="000000"/>
          <w:sz w:val="28"/>
          <w:szCs w:val="28"/>
          <w:lang w:eastAsia="ru-RU"/>
        </w:rPr>
        <w:t xml:space="preserve">, </w:t>
      </w:r>
      <w:r w:rsidR="00B249A2" w:rsidRPr="000B72BB">
        <w:rPr>
          <w:rFonts w:ascii="Times New Roman" w:eastAsia="Times New Roman" w:hAnsi="Times New Roman" w:cs="Times New Roman"/>
          <w:color w:val="000000"/>
          <w:sz w:val="28"/>
          <w:szCs w:val="28"/>
          <w:lang w:eastAsia="ru-RU"/>
        </w:rPr>
        <w:t xml:space="preserve">согласно </w:t>
      </w:r>
      <w:r w:rsidRPr="000B72BB">
        <w:rPr>
          <w:rFonts w:ascii="Times New Roman" w:eastAsia="Times New Roman" w:hAnsi="Times New Roman" w:cs="Times New Roman"/>
          <w:color w:val="000000"/>
          <w:sz w:val="28"/>
          <w:szCs w:val="28"/>
          <w:lang w:eastAsia="ru-RU"/>
        </w:rPr>
        <w:t xml:space="preserve">ФГОС СПО, включению </w:t>
      </w:r>
      <w:r w:rsidR="00B249A2" w:rsidRPr="000B72BB">
        <w:rPr>
          <w:rFonts w:ascii="Times New Roman" w:eastAsia="Times New Roman" w:hAnsi="Times New Roman" w:cs="Times New Roman"/>
          <w:color w:val="000000"/>
          <w:sz w:val="28"/>
          <w:szCs w:val="28"/>
          <w:lang w:eastAsia="ru-RU"/>
        </w:rPr>
        <w:t xml:space="preserve">их </w:t>
      </w:r>
      <w:r w:rsidRPr="000B72BB">
        <w:rPr>
          <w:rFonts w:ascii="Times New Roman" w:eastAsia="Times New Roman" w:hAnsi="Times New Roman" w:cs="Times New Roman"/>
          <w:color w:val="000000"/>
          <w:sz w:val="28"/>
          <w:szCs w:val="28"/>
          <w:lang w:eastAsia="ru-RU"/>
        </w:rPr>
        <w:t xml:space="preserve">в жизнь общества, в свою будущую профессиональную деятельность. При этом педагог не обязательно выступает в роли куратора/классного руководителя.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sz w:val="28"/>
          <w:szCs w:val="28"/>
          <w:lang w:eastAsia="ru-RU"/>
        </w:rPr>
        <w:t>Принципы воспитательной системы строятся на основе методики коллективных творческих дел, в основе которых лежат деятельностные технологии, имеющие практическую направленность, позволяющие обучающимся самостоятельно активно включаться в решение конкретных задач, используя свой жизненный опыт лидерских качеств. Направление социализирующей деятельности задают общие компетенции, которыми необходимо обладать обучающимися после освоения программы СПО.</w:t>
      </w:r>
    </w:p>
    <w:p w:rsidR="00DC30EA" w:rsidRPr="00DC30EA" w:rsidRDefault="00DC30EA" w:rsidP="00B5518A">
      <w:pPr>
        <w:widowControl w:val="0"/>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pacing w:val="-4"/>
          <w:sz w:val="28"/>
          <w:szCs w:val="28"/>
        </w:rPr>
        <w:t>Педагогический работник кратко описывает организуемые им условия, содержание, формы и методы работы, направленные на приобретение обучающимися опыта социальных отношений (взаимопомощи, взаимоподдержки, сопереживания, сотрудничества</w:t>
      </w:r>
      <w:r w:rsidR="00BE7F40" w:rsidRPr="000B72BB">
        <w:rPr>
          <w:rFonts w:ascii="Times New Roman" w:eastAsia="Calibri" w:hAnsi="Times New Roman" w:cs="Times New Roman"/>
          <w:color w:val="000000"/>
          <w:spacing w:val="-4"/>
          <w:sz w:val="28"/>
          <w:szCs w:val="28"/>
        </w:rPr>
        <w:t>), ценностных установок</w:t>
      </w:r>
      <w:r w:rsidRPr="000B72BB">
        <w:rPr>
          <w:rFonts w:ascii="Times New Roman" w:eastAsia="Calibri" w:hAnsi="Times New Roman" w:cs="Times New Roman"/>
          <w:color w:val="000000"/>
          <w:spacing w:val="-4"/>
          <w:sz w:val="28"/>
          <w:szCs w:val="28"/>
        </w:rPr>
        <w:t xml:space="preserve">, умения работать в группе, команде, принимать социальные и этические обязательства. </w:t>
      </w:r>
      <w:r w:rsidRPr="000B72BB">
        <w:rPr>
          <w:rFonts w:ascii="Times New Roman" w:eastAsia="Calibri" w:hAnsi="Times New Roman" w:cs="Times New Roman"/>
          <w:spacing w:val="-4"/>
          <w:sz w:val="28"/>
          <w:szCs w:val="28"/>
        </w:rPr>
        <w:t>Педагог описывает обоснованно используемые разнообразные, в том числе инновационные формы (арттехнологии, технологи</w:t>
      </w:r>
      <w:r w:rsidR="00BE7F40" w:rsidRPr="000B72BB">
        <w:rPr>
          <w:rFonts w:ascii="Times New Roman" w:eastAsia="Calibri" w:hAnsi="Times New Roman" w:cs="Times New Roman"/>
          <w:spacing w:val="-4"/>
          <w:sz w:val="28"/>
          <w:szCs w:val="28"/>
        </w:rPr>
        <w:t>и</w:t>
      </w:r>
      <w:r w:rsidRPr="000B72BB">
        <w:rPr>
          <w:rFonts w:ascii="Times New Roman" w:eastAsia="Calibri" w:hAnsi="Times New Roman" w:cs="Times New Roman"/>
          <w:spacing w:val="-4"/>
          <w:sz w:val="28"/>
          <w:szCs w:val="28"/>
        </w:rPr>
        <w:t xml:space="preserve"> музейного образования, игровые технологии, деловые игры), проводит мероприятия в соответствии с планом работы. </w:t>
      </w:r>
      <w:r w:rsidRPr="000B72BB">
        <w:rPr>
          <w:rFonts w:ascii="Times New Roman" w:eastAsia="Calibri" w:hAnsi="Times New Roman" w:cs="Times New Roman"/>
          <w:color w:val="000000"/>
          <w:spacing w:val="-4"/>
          <w:sz w:val="28"/>
          <w:szCs w:val="28"/>
        </w:rPr>
        <w:t>Если проводятся диагностические</w:t>
      </w:r>
      <w:r w:rsidRPr="00703C43">
        <w:rPr>
          <w:rFonts w:ascii="Times New Roman" w:eastAsia="Calibri" w:hAnsi="Times New Roman" w:cs="Times New Roman"/>
          <w:color w:val="000000"/>
          <w:spacing w:val="-4"/>
          <w:sz w:val="28"/>
          <w:szCs w:val="28"/>
        </w:rPr>
        <w:t xml:space="preserve"> исследования в этом направлении, то можно приложить их результаты</w:t>
      </w:r>
      <w:r w:rsidRPr="00DC30EA">
        <w:rPr>
          <w:rFonts w:ascii="Times New Roman" w:eastAsia="Calibri" w:hAnsi="Times New Roman" w:cs="Times New Roman"/>
          <w:color w:val="000000"/>
          <w:sz w:val="28"/>
          <w:szCs w:val="28"/>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(программа) по социализации, </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фото-, видеоматериалы.</w:t>
      </w:r>
    </w:p>
    <w:p w:rsidR="00DC30EA" w:rsidRPr="00DC30EA" w:rsidRDefault="00DC30EA" w:rsidP="00B5518A">
      <w:pPr>
        <w:widowControl w:val="0"/>
        <w:tabs>
          <w:tab w:val="left" w:pos="0"/>
        </w:tabs>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1.2.2.</w:t>
      </w:r>
      <w:r w:rsidRPr="00DC30EA">
        <w:rPr>
          <w:rFonts w:ascii="Times New Roman" w:eastAsia="Calibri" w:hAnsi="Times New Roman" w:cs="Times New Roman"/>
          <w:sz w:val="28"/>
          <w:szCs w:val="28"/>
        </w:rPr>
        <w:t xml:space="preserve"> Обучающиеся участвуют в самоуправлении в пределах возрастных компетенций</w:t>
      </w:r>
      <w:r w:rsidR="00703C43">
        <w:rPr>
          <w:rFonts w:ascii="Times New Roman" w:eastAsia="Calibri"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Аттестуемый педагогический работник описывает характер участия обу</w:t>
      </w:r>
      <w:r w:rsidR="00BE7F40" w:rsidRPr="000B72BB">
        <w:rPr>
          <w:rFonts w:ascii="Times New Roman" w:eastAsia="Times New Roman" w:hAnsi="Times New Roman" w:cs="Times New Roman"/>
          <w:color w:val="000000"/>
          <w:sz w:val="28"/>
          <w:szCs w:val="28"/>
          <w:lang w:eastAsia="ru-RU"/>
        </w:rPr>
        <w:t xml:space="preserve">чающихся в самоуправлении группой, </w:t>
      </w:r>
      <w:r w:rsidRPr="000B72BB">
        <w:rPr>
          <w:rFonts w:ascii="Times New Roman" w:eastAsia="Times New Roman" w:hAnsi="Times New Roman" w:cs="Times New Roman"/>
          <w:color w:val="000000"/>
          <w:sz w:val="28"/>
          <w:szCs w:val="28"/>
          <w:lang w:eastAsia="ru-RU"/>
        </w:rPr>
        <w:t>в деятельности общественных организаций, объединений.</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модель самоуправления в группе;</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 видеоматериалы.</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1.2.3.</w:t>
      </w:r>
      <w:r w:rsidRPr="00DC30EA">
        <w:rPr>
          <w:rFonts w:ascii="Times New Roman" w:eastAsia="Calibri" w:hAnsi="Times New Roman" w:cs="Times New Roman"/>
          <w:sz w:val="28"/>
          <w:szCs w:val="28"/>
        </w:rPr>
        <w:t xml:space="preserve"> Обучающиеся активно участвуют в социально</w:t>
      </w:r>
      <w:r w:rsidR="00703C43">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значимых делах, социально-образовательных проектах</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Педагог отражает участие обучающихся в массовых социально</w:t>
      </w:r>
      <w:r w:rsidR="00703C43">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значимых мероприятиях (акциях, социальных проектах), направленных на помощь пожилым людям, инвалидам, детям-сиротам, на благоустройство территории, улучшение качества окружающей среды.</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781" w:type="dxa"/>
        <w:tblInd w:w="108" w:type="dxa"/>
        <w:tblCellMar>
          <w:left w:w="0" w:type="dxa"/>
          <w:right w:w="0" w:type="dxa"/>
        </w:tblCellMar>
        <w:tblLook w:val="0000" w:firstRow="0" w:lastRow="0" w:firstColumn="0" w:lastColumn="0" w:noHBand="0" w:noVBand="0"/>
      </w:tblPr>
      <w:tblGrid>
        <w:gridCol w:w="1562"/>
        <w:gridCol w:w="4817"/>
        <w:gridCol w:w="1134"/>
        <w:gridCol w:w="2268"/>
      </w:tblGrid>
      <w:tr w:rsidR="00DC30EA"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lastRenderedPageBreak/>
              <w:t>Учебный год</w:t>
            </w: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703C43">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Наименование социально</w:t>
            </w:r>
            <w:r w:rsidR="00703C43">
              <w:rPr>
                <w:rFonts w:ascii="Times New Roman" w:eastAsia="Times New Roman" w:hAnsi="Times New Roman" w:cs="Times New Roman"/>
                <w:sz w:val="24"/>
                <w:szCs w:val="24"/>
                <w:lang w:eastAsia="ru-RU"/>
              </w:rPr>
              <w:t xml:space="preserve"> </w:t>
            </w:r>
            <w:r w:rsidRPr="00AE43F0">
              <w:rPr>
                <w:rFonts w:ascii="Times New Roman" w:eastAsia="Times New Roman" w:hAnsi="Times New Roman" w:cs="Times New Roman"/>
                <w:sz w:val="24"/>
                <w:szCs w:val="24"/>
                <w:lang w:eastAsia="ru-RU"/>
              </w:rPr>
              <w:t>значимых дел, социально-образовательных проектов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Уровень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Доля вовлеченных обучающихся (в %)</w:t>
            </w:r>
          </w:p>
        </w:tc>
      </w:tr>
      <w:tr w:rsidR="00BE7F40"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703C4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доли обучающихся, вовлеченных в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значимые дела, социально-образовательные проекты (не менее 15% и/или 25%); обучающиеся инициируют и организуют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 xml:space="preserve">значимую деятельность; обучающиеся имеют положительные отзывы, благодарственные письма о проведенных мероприятиях на уровне образовательной организации </w:t>
      </w:r>
      <w:r w:rsidRPr="00DC30EA">
        <w:rPr>
          <w:rFonts w:ascii="Times New Roman" w:eastAsia="Calibri" w:hAnsi="Times New Roman" w:cs="Times New Roman"/>
          <w:b/>
          <w:sz w:val="24"/>
          <w:szCs w:val="24"/>
        </w:rPr>
        <w:t>/</w:t>
      </w:r>
      <w:r w:rsidRPr="00DC30EA">
        <w:rPr>
          <w:rFonts w:ascii="Times New Roman" w:eastAsia="Calibri" w:hAnsi="Times New Roman" w:cs="Times New Roman"/>
          <w:sz w:val="24"/>
          <w:szCs w:val="24"/>
        </w:rPr>
        <w:t xml:space="preserve"> городском/, краевом уровнях.</w:t>
      </w:r>
    </w:p>
    <w:p w:rsidR="00B5518A" w:rsidRPr="00B5518A" w:rsidRDefault="00B5518A" w:rsidP="00DC30EA">
      <w:pPr>
        <w:widowControl w:val="0"/>
        <w:tabs>
          <w:tab w:val="left" w:pos="0"/>
        </w:tabs>
        <w:spacing w:after="0" w:line="240" w:lineRule="auto"/>
        <w:ind w:firstLine="567"/>
        <w:jc w:val="both"/>
        <w:rPr>
          <w:rFonts w:ascii="Times New Roman" w:eastAsia="Calibri" w:hAnsi="Times New Roman" w:cs="Times New Roman"/>
          <w:b/>
          <w:sz w:val="16"/>
          <w:szCs w:val="16"/>
        </w:rPr>
      </w:pPr>
    </w:p>
    <w:p w:rsidR="00DC30EA" w:rsidRPr="00DC30EA" w:rsidRDefault="00DC30EA" w:rsidP="00B5518A">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описание социально</w:t>
      </w:r>
      <w:r w:rsidR="00703C43">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значимых проектов;</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копии грамот, благодарственных писем, отзывы представителей общественности, властных структур, в которых дана оценка социальной активности обучающихся, воспитанников.</w:t>
      </w:r>
    </w:p>
    <w:p w:rsidR="00DC30EA" w:rsidRPr="00AE43F0" w:rsidRDefault="00DC30EA" w:rsidP="00DC30EA">
      <w:pPr>
        <w:widowControl w:val="0"/>
        <w:tabs>
          <w:tab w:val="left" w:pos="0"/>
        </w:tabs>
        <w:spacing w:after="0" w:line="240" w:lineRule="auto"/>
        <w:ind w:firstLine="567"/>
        <w:jc w:val="both"/>
        <w:rPr>
          <w:rFonts w:ascii="Times New Roman" w:eastAsia="TimesNewRoman" w:hAnsi="Times New Roman" w:cs="Times New Roman"/>
          <w:sz w:val="16"/>
          <w:szCs w:val="16"/>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
          <w:bCs/>
          <w:iCs/>
          <w:sz w:val="28"/>
          <w:szCs w:val="28"/>
          <w:lang w:eastAsia="ru-RU"/>
        </w:rPr>
        <w:t>1.3.</w:t>
      </w:r>
      <w:r w:rsidRPr="00DC30EA">
        <w:rPr>
          <w:rFonts w:ascii="Times New Roman" w:eastAsia="Times New Roman" w:hAnsi="Times New Roman" w:cs="Times New Roman"/>
          <w:b/>
          <w:sz w:val="28"/>
          <w:szCs w:val="28"/>
          <w:lang w:eastAsia="ru-RU"/>
        </w:rPr>
        <w:t xml:space="preserve"> Показатель «Познавательная активность обучающихся по учебной дисциплине, профессиональному модулю (направлению деятельности)»</w:t>
      </w: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DC30EA">
      <w:pPr>
        <w:widowControl w:val="0"/>
        <w:tabs>
          <w:tab w:val="left" w:pos="0"/>
        </w:tabs>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1.3.1.</w:t>
      </w:r>
      <w:r w:rsidRPr="00DC30EA">
        <w:rPr>
          <w:rFonts w:ascii="Times New Roman" w:eastAsia="Calibri" w:hAnsi="Times New Roman" w:cs="Times New Roman"/>
          <w:sz w:val="28"/>
          <w:szCs w:val="28"/>
        </w:rPr>
        <w:t xml:space="preserve"> Педагогический работник организует внеаудиторную деятельность по учебной дисциплине, профессиональному модулю (направлению деятельности)</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Данный показатель отражает внеурочную деятельность педагога, которая нацелена не только на индивидуальную работу с одаренными</w:t>
      </w:r>
      <w:r w:rsidRPr="00DC30EA">
        <w:rPr>
          <w:rFonts w:ascii="Times New Roman" w:eastAsia="Times New Roman" w:hAnsi="Times New Roman" w:cs="Times New Roman"/>
          <w:iCs/>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детьми, но и на массовое вовлечение обучающихся в проектную, исследовательскую, творческую, спортивную деятельность. Педагог представляет применяемые им формы и мет</w:t>
      </w:r>
      <w:r w:rsidR="00BE7F40">
        <w:rPr>
          <w:rFonts w:ascii="Times New Roman" w:eastAsia="Times New Roman" w:hAnsi="Times New Roman" w:cs="Times New Roman"/>
          <w:color w:val="000000"/>
          <w:sz w:val="28"/>
          <w:szCs w:val="28"/>
          <w:lang w:eastAsia="ru-RU"/>
        </w:rPr>
        <w:t xml:space="preserve">оды внеурочной деятельности по </w:t>
      </w:r>
      <w:r w:rsidR="00BE7F40" w:rsidRPr="000B72BB">
        <w:rPr>
          <w:rFonts w:ascii="Times New Roman" w:eastAsia="Times New Roman" w:hAnsi="Times New Roman" w:cs="Times New Roman"/>
          <w:color w:val="000000"/>
          <w:sz w:val="28"/>
          <w:szCs w:val="28"/>
          <w:lang w:eastAsia="ru-RU"/>
        </w:rPr>
        <w:t>учебной дисциплине</w:t>
      </w:r>
      <w:r w:rsidR="00BE7F40">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 xml:space="preserve"> (направлению деятельности) и отражает охват обучающихся внеурочной деятельностью.</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108" w:type="dxa"/>
        <w:tblLayout w:type="fixed"/>
        <w:tblCellMar>
          <w:left w:w="0" w:type="dxa"/>
          <w:right w:w="0" w:type="dxa"/>
        </w:tblCellMar>
        <w:tblLook w:val="0000" w:firstRow="0" w:lastRow="0" w:firstColumn="0" w:lastColumn="0" w:noHBand="0" w:noVBand="0"/>
      </w:tblPr>
      <w:tblGrid>
        <w:gridCol w:w="1701"/>
        <w:gridCol w:w="1985"/>
        <w:gridCol w:w="2268"/>
        <w:gridCol w:w="1984"/>
        <w:gridCol w:w="1560"/>
      </w:tblGrid>
      <w:tr w:rsidR="00DC30EA" w:rsidRPr="008F1D0A" w:rsidTr="00E03C1F">
        <w:trPr>
          <w:trHeight w:val="257"/>
        </w:trPr>
        <w:tc>
          <w:tcPr>
            <w:tcW w:w="94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Охват обучающихся внеурочной деятельностью (в %)</w:t>
            </w:r>
          </w:p>
        </w:tc>
      </w:tr>
      <w:tr w:rsidR="00DC30EA" w:rsidRPr="008F1D0A" w:rsidTr="00BE7F40">
        <w:trPr>
          <w:trHeight w:val="371"/>
        </w:trPr>
        <w:tc>
          <w:tcPr>
            <w:tcW w:w="1701" w:type="dxa"/>
            <w:tcBorders>
              <w:top w:val="nil"/>
              <w:left w:val="single" w:sz="8" w:space="0" w:color="auto"/>
              <w:bottom w:val="single" w:sz="4" w:space="0" w:color="auto"/>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BE7F40" w:rsidRPr="008F1D0A" w:rsidRDefault="00DC30EA" w:rsidP="00BE7F40">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r>
      <w:tr w:rsidR="00BE7F40" w:rsidRPr="008F1D0A" w:rsidTr="00BE7F40">
        <w:trPr>
          <w:trHeight w:val="45"/>
        </w:trPr>
        <w:tc>
          <w:tcPr>
            <w:tcW w:w="1701" w:type="dxa"/>
            <w:tcBorders>
              <w:top w:val="single" w:sz="4" w:space="0" w:color="auto"/>
              <w:left w:val="single" w:sz="8" w:space="0" w:color="auto"/>
              <w:bottom w:val="nil"/>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r w:rsidR="00BE7F40" w:rsidRPr="008F1D0A" w:rsidTr="00E03C1F">
        <w:trPr>
          <w:trHeight w:val="92"/>
        </w:trPr>
        <w:tc>
          <w:tcPr>
            <w:tcW w:w="170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то, что педагог обоснованно, в системе, проводит мероприятия в соответствии с планом работы, используя разнообразные, в том числе инновационные формы</w:t>
      </w:r>
      <w:r w:rsidR="00703C43">
        <w:rPr>
          <w:rFonts w:ascii="Times New Roman" w:eastAsia="Calibri" w:hAnsi="Times New Roman" w:cs="Times New Roman"/>
          <w:sz w:val="24"/>
          <w:szCs w:val="24"/>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 xml:space="preserve">планы внеаудиторной деятельности по </w:t>
      </w:r>
      <w:r w:rsidR="00BE7F40" w:rsidRPr="000B72BB">
        <w:rPr>
          <w:rFonts w:ascii="Times New Roman" w:eastAsia="Times New Roman" w:hAnsi="Times New Roman" w:cs="Times New Roman"/>
          <w:sz w:val="28"/>
          <w:szCs w:val="28"/>
        </w:rPr>
        <w:t>учебной</w:t>
      </w:r>
      <w:r w:rsidR="00BE7F40">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дисциплине (направлению деятельности).</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bCs/>
          <w:iCs/>
          <w:sz w:val="28"/>
          <w:szCs w:val="28"/>
        </w:rPr>
        <w:t xml:space="preserve">1.3.2. </w:t>
      </w:r>
      <w:r w:rsidRPr="00DC30EA">
        <w:rPr>
          <w:rFonts w:ascii="Times New Roman" w:eastAsia="Calibri" w:hAnsi="Times New Roman" w:cs="Times New Roman"/>
          <w:sz w:val="28"/>
          <w:szCs w:val="28"/>
        </w:rPr>
        <w:t>Динамика доли обучающихся (в %), охваченных внеаудиторной деятельностью по учебной дисциплине, профессиональному модулю, занимающихся в предметных кружках, секциях (и других формах внеаудиторной деятельности), которыми руководит педагогический работник).</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Динамика доли обучающихся, занимающихся в предметных кружках, секциях, факультативах по предмету (направлению деятельности), которыми руководит педагогический работник</w:t>
      </w:r>
      <w:r w:rsidR="00B5518A">
        <w:rPr>
          <w:rFonts w:ascii="Times New Roman" w:eastAsia="Times New Roman" w:hAnsi="Times New Roman" w:cs="Times New Roman"/>
          <w:color w:val="000000"/>
          <w:sz w:val="28"/>
          <w:szCs w:val="28"/>
          <w:lang w:eastAsia="ru-RU"/>
        </w:rPr>
        <w:t>.</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firstRow="0" w:lastRow="0" w:firstColumn="0" w:lastColumn="0" w:noHBand="0" w:noVBand="0"/>
      </w:tblPr>
      <w:tblGrid>
        <w:gridCol w:w="3261"/>
        <w:gridCol w:w="1275"/>
        <w:gridCol w:w="1276"/>
        <w:gridCol w:w="1276"/>
        <w:gridCol w:w="1276"/>
        <w:gridCol w:w="1134"/>
      </w:tblGrid>
      <w:tr w:rsidR="00DC30EA" w:rsidRPr="000B72BB" w:rsidTr="00E03C1F">
        <w:trPr>
          <w:trHeight w:val="80"/>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E7F40">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кружка, секции, факультатива по </w:t>
            </w:r>
            <w:r w:rsidR="00BE7F40" w:rsidRPr="000B72BB">
              <w:rPr>
                <w:rFonts w:ascii="Times New Roman" w:eastAsia="Times New Roman" w:hAnsi="Times New Roman" w:cs="Times New Roman"/>
                <w:sz w:val="24"/>
                <w:szCs w:val="24"/>
                <w:lang w:eastAsia="ru-RU"/>
              </w:rPr>
              <w:lastRenderedPageBreak/>
              <w:t xml:space="preserve">учебной дисциплине </w:t>
            </w:r>
            <w:r w:rsidRPr="000B72BB">
              <w:rPr>
                <w:rFonts w:ascii="Times New Roman" w:eastAsia="Times New Roman" w:hAnsi="Times New Roman" w:cs="Times New Roman"/>
                <w:sz w:val="24"/>
                <w:szCs w:val="24"/>
                <w:lang w:eastAsia="ru-RU"/>
              </w:rPr>
              <w:t xml:space="preserve"> (направлению деятельности)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lastRenderedPageBreak/>
              <w:t>Количество обучающихся</w:t>
            </w:r>
          </w:p>
        </w:tc>
      </w:tr>
      <w:tr w:rsidR="00DC30EA" w:rsidRPr="000B72BB" w:rsidTr="00E03C1F">
        <w:trPr>
          <w:trHeight w:val="211"/>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835740">
      <w:pPr>
        <w:shd w:val="clear" w:color="auto" w:fill="FFFFFF"/>
        <w:spacing w:after="0" w:line="240" w:lineRule="exact"/>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(при наличии таковой) на стабильную динамику не менее 15% (от всех обучающихся у аттестующегося педагога); положительную не менее 25% (от группы обучающихся)</w:t>
      </w:r>
      <w:r w:rsidR="00402AD4" w:rsidRPr="000B72BB">
        <w:rPr>
          <w:rFonts w:ascii="Times New Roman" w:eastAsia="Times New Roman" w:hAnsi="Times New Roman" w:cs="Times New Roman"/>
          <w:sz w:val="24"/>
          <w:szCs w:val="24"/>
          <w:lang w:eastAsia="ru-RU"/>
        </w:rPr>
        <w:t>.</w:t>
      </w:r>
    </w:p>
    <w:p w:rsidR="00B5518A" w:rsidRPr="000B72BB"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sz w:val="28"/>
          <w:szCs w:val="28"/>
          <w:lang w:eastAsia="ru-RU"/>
        </w:rPr>
        <w:t>списки участников, планы, программы и анализ работы кружков, секций, факультативов</w:t>
      </w:r>
      <w:r w:rsidR="00402AD4" w:rsidRPr="000B72BB">
        <w:rPr>
          <w:rFonts w:ascii="Times New Roman" w:eastAsia="Times New Roman" w:hAnsi="Times New Roman" w:cs="Times New Roman"/>
          <w:sz w:val="28"/>
          <w:szCs w:val="28"/>
          <w:lang w:eastAsia="ru-RU"/>
        </w:rPr>
        <w:t>.</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0B72BB">
        <w:rPr>
          <w:rFonts w:ascii="Times New Roman" w:eastAsia="Times New Roman" w:hAnsi="Times New Roman" w:cs="Times New Roman"/>
          <w:bCs/>
          <w:iCs/>
          <w:sz w:val="28"/>
          <w:szCs w:val="28"/>
          <w:lang w:eastAsia="ru-RU"/>
        </w:rPr>
        <w:t>1.3.3.</w:t>
      </w:r>
      <w:r w:rsidRPr="000B72BB">
        <w:rPr>
          <w:rFonts w:ascii="Times New Roman" w:eastAsia="Times New Roman" w:hAnsi="Times New Roman" w:cs="Times New Roman"/>
          <w:sz w:val="28"/>
          <w:szCs w:val="28"/>
          <w:lang w:eastAsia="ru-RU"/>
        </w:rPr>
        <w:t xml:space="preserve"> Динамика доли обучающихся (в %),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r w:rsidRPr="000B72BB">
        <w:rPr>
          <w:rFonts w:ascii="Times New Roman" w:eastAsia="Times New Roman" w:hAnsi="Times New Roman" w:cs="Times New Roman"/>
          <w:b/>
          <w:color w:val="FF0000"/>
          <w:sz w:val="28"/>
          <w:szCs w:val="28"/>
          <w:lang w:eastAsia="ru-RU"/>
        </w:rPr>
        <w:t xml:space="preserve">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 xml:space="preserve">Динамика доли обучающихся, занимающихся в предметной секции научного </w:t>
      </w:r>
      <w:r w:rsidR="00BE7F40" w:rsidRPr="000B72BB">
        <w:rPr>
          <w:rFonts w:ascii="Times New Roman" w:eastAsia="Times New Roman" w:hAnsi="Times New Roman" w:cs="Times New Roman"/>
          <w:color w:val="000000"/>
          <w:sz w:val="28"/>
          <w:szCs w:val="28"/>
          <w:lang w:eastAsia="ru-RU"/>
        </w:rPr>
        <w:t>со</w:t>
      </w:r>
      <w:r w:rsidRPr="000B72BB">
        <w:rPr>
          <w:rFonts w:ascii="Times New Roman" w:eastAsia="Times New Roman" w:hAnsi="Times New Roman" w:cs="Times New Roman"/>
          <w:color w:val="000000"/>
          <w:sz w:val="28"/>
          <w:szCs w:val="28"/>
          <w:lang w:eastAsia="ru-RU"/>
        </w:rPr>
        <w:t xml:space="preserve">общества </w:t>
      </w:r>
      <w:r w:rsidR="00BE7F40" w:rsidRPr="000B72BB">
        <w:rPr>
          <w:rFonts w:ascii="Times New Roman" w:eastAsia="Times New Roman" w:hAnsi="Times New Roman" w:cs="Times New Roman"/>
          <w:color w:val="000000"/>
          <w:sz w:val="28"/>
          <w:szCs w:val="28"/>
          <w:lang w:eastAsia="ru-RU"/>
        </w:rPr>
        <w:t>об</w:t>
      </w:r>
      <w:r w:rsidRPr="000B72BB">
        <w:rPr>
          <w:rFonts w:ascii="Times New Roman" w:eastAsia="Times New Roman" w:hAnsi="Times New Roman" w:cs="Times New Roman"/>
          <w:color w:val="000000"/>
          <w:sz w:val="28"/>
          <w:szCs w:val="28"/>
          <w:lang w:eastAsia="ru-RU"/>
        </w:rPr>
        <w:t>уча</w:t>
      </w:r>
      <w:r w:rsidR="00BE7F40" w:rsidRPr="000B72BB">
        <w:rPr>
          <w:rFonts w:ascii="Times New Roman" w:eastAsia="Times New Roman" w:hAnsi="Times New Roman" w:cs="Times New Roman"/>
          <w:color w:val="000000"/>
          <w:sz w:val="28"/>
          <w:szCs w:val="28"/>
          <w:lang w:eastAsia="ru-RU"/>
        </w:rPr>
        <w:t>ю</w:t>
      </w:r>
      <w:r w:rsidRPr="000B72BB">
        <w:rPr>
          <w:rFonts w:ascii="Times New Roman" w:eastAsia="Times New Roman" w:hAnsi="Times New Roman" w:cs="Times New Roman"/>
          <w:color w:val="000000"/>
          <w:sz w:val="28"/>
          <w:szCs w:val="28"/>
          <w:lang w:eastAsia="ru-RU"/>
        </w:rPr>
        <w:t>щихся, малой академии по профилю преподаваемо</w:t>
      </w:r>
      <w:r w:rsidR="00BE7F40" w:rsidRPr="000B72BB">
        <w:rPr>
          <w:rFonts w:ascii="Times New Roman" w:eastAsia="Times New Roman" w:hAnsi="Times New Roman" w:cs="Times New Roman"/>
          <w:color w:val="000000"/>
          <w:sz w:val="28"/>
          <w:szCs w:val="28"/>
          <w:lang w:eastAsia="ru-RU"/>
        </w:rPr>
        <w:t xml:space="preserve">й учебной дисциплины </w:t>
      </w:r>
      <w:r w:rsidRPr="000B72BB">
        <w:rPr>
          <w:rFonts w:ascii="Times New Roman" w:eastAsia="Times New Roman" w:hAnsi="Times New Roman" w:cs="Times New Roman"/>
          <w:color w:val="000000"/>
          <w:sz w:val="28"/>
          <w:szCs w:val="28"/>
          <w:lang w:eastAsia="ru-RU"/>
        </w:rPr>
        <w:t>(направлению деятельности) педагогического работника</w:t>
      </w:r>
      <w:r w:rsidR="00B5518A" w:rsidRPr="000B72BB">
        <w:rPr>
          <w:rFonts w:ascii="Times New Roman" w:eastAsia="Times New Roman" w:hAnsi="Times New Roman" w:cs="Times New Roman"/>
          <w:color w:val="000000"/>
          <w:sz w:val="28"/>
          <w:szCs w:val="28"/>
          <w:lang w:eastAsia="ru-RU"/>
        </w:rPr>
        <w:t>.</w:t>
      </w:r>
    </w:p>
    <w:p w:rsidR="00B5518A" w:rsidRPr="000B72BB" w:rsidRDefault="00B5518A" w:rsidP="00DC30EA">
      <w:pPr>
        <w:shd w:val="clear" w:color="auto" w:fill="FFFFFF"/>
        <w:spacing w:after="0" w:line="240" w:lineRule="auto"/>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firstRow="0" w:lastRow="0" w:firstColumn="0" w:lastColumn="0" w:noHBand="0" w:noVBand="0"/>
      </w:tblPr>
      <w:tblGrid>
        <w:gridCol w:w="3261"/>
        <w:gridCol w:w="1275"/>
        <w:gridCol w:w="1276"/>
        <w:gridCol w:w="1276"/>
        <w:gridCol w:w="1276"/>
        <w:gridCol w:w="1134"/>
      </w:tblGrid>
      <w:tr w:rsidR="00DC30EA" w:rsidRPr="000B72BB" w:rsidTr="00AE43F0">
        <w:trPr>
          <w:trHeight w:val="218"/>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предметной секции научного </w:t>
            </w:r>
            <w:r w:rsidR="00BE7F40" w:rsidRPr="000B72BB">
              <w:rPr>
                <w:rFonts w:ascii="Times New Roman" w:eastAsia="Times New Roman" w:hAnsi="Times New Roman" w:cs="Times New Roman"/>
                <w:sz w:val="24"/>
                <w:szCs w:val="24"/>
                <w:lang w:eastAsia="ru-RU"/>
              </w:rPr>
              <w:t>со</w:t>
            </w:r>
            <w:r w:rsidRPr="000B72BB">
              <w:rPr>
                <w:rFonts w:ascii="Times New Roman" w:eastAsia="Times New Roman" w:hAnsi="Times New Roman" w:cs="Times New Roman"/>
                <w:sz w:val="24"/>
                <w:szCs w:val="24"/>
                <w:lang w:eastAsia="ru-RU"/>
              </w:rPr>
              <w:t xml:space="preserve">общества </w:t>
            </w:r>
            <w:r w:rsidR="00BE7F40" w:rsidRPr="000B72BB">
              <w:rPr>
                <w:rFonts w:ascii="Times New Roman" w:eastAsia="Times New Roman" w:hAnsi="Times New Roman" w:cs="Times New Roman"/>
                <w:sz w:val="24"/>
                <w:szCs w:val="24"/>
                <w:lang w:eastAsia="ru-RU"/>
              </w:rPr>
              <w:t>об</w:t>
            </w:r>
            <w:r w:rsidRPr="000B72BB">
              <w:rPr>
                <w:rFonts w:ascii="Times New Roman" w:eastAsia="Times New Roman" w:hAnsi="Times New Roman" w:cs="Times New Roman"/>
                <w:sz w:val="24"/>
                <w:szCs w:val="24"/>
                <w:lang w:eastAsia="ru-RU"/>
              </w:rPr>
              <w:t>уча</w:t>
            </w:r>
            <w:r w:rsidR="00BE7F40"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щихся, малой академии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Количество обучающихся</w:t>
            </w:r>
          </w:p>
        </w:tc>
      </w:tr>
      <w:tr w:rsidR="00DC30EA" w:rsidRPr="00DC30EA" w:rsidTr="00AE43F0">
        <w:trPr>
          <w:trHeight w:val="384"/>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на стабильную или положительную динамику (при наличии таковой)</w:t>
      </w:r>
      <w:r w:rsidR="00402AD4">
        <w:rPr>
          <w:rFonts w:ascii="Times New Roman" w:eastAsia="Times New Roman" w:hAnsi="Times New Roman" w:cs="Times New Roman"/>
          <w:sz w:val="24"/>
          <w:szCs w:val="24"/>
          <w:lang w:eastAsia="ru-RU"/>
        </w:rPr>
        <w:t>.</w:t>
      </w:r>
    </w:p>
    <w:p w:rsidR="00B5518A" w:rsidRPr="00B5518A" w:rsidRDefault="00B5518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B5518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402AD4">
        <w:rPr>
          <w:rFonts w:ascii="Times New Roman" w:eastAsia="Calibri" w:hAnsi="Times New Roman" w:cs="Times New Roman"/>
          <w:sz w:val="28"/>
          <w:szCs w:val="28"/>
        </w:rPr>
        <w:t>с</w:t>
      </w:r>
      <w:r w:rsidRPr="00DC30EA">
        <w:rPr>
          <w:rFonts w:ascii="Times New Roman" w:eastAsia="Calibri" w:hAnsi="Times New Roman" w:cs="Times New Roman"/>
          <w:sz w:val="28"/>
          <w:szCs w:val="28"/>
        </w:rPr>
        <w:t>писки участников, занимающихся научно-исследовательской деятельностью, другие документы, подтверждающие участие обучающихся в работе научного сообщества.</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1.3.4.</w:t>
      </w:r>
      <w:r w:rsidRPr="00DC30EA">
        <w:rPr>
          <w:rFonts w:ascii="Times New Roman" w:eastAsia="Times New Roman" w:hAnsi="Times New Roman" w:cs="Times New Roman"/>
          <w:sz w:val="28"/>
          <w:szCs w:val="28"/>
          <w:lang w:eastAsia="ru-RU"/>
        </w:rPr>
        <w:t xml:space="preserve"> Уровень мотивации к изучению учебной дисциплины, профессионального модуля (по направлению деятельности) (по результатам диагностики):</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Развитие мотивационной сферы учебной деятельности является важным фактором развития личности обучающегося как активного деятеля, определяет направление и содержание активности личности. Вовлеченность в деятельность, активность, инициативность в ней, удовлетворенность собой и своим результатом обеспечивают осмысленность, понимание значимости происходящего, являются основой для дальнейшего самосовершенствования и самореализации человека.</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Педагог представляет </w:t>
      </w:r>
      <w:r w:rsidRPr="000B72BB">
        <w:rPr>
          <w:rFonts w:ascii="Times New Roman" w:eastAsia="Times New Roman" w:hAnsi="Times New Roman" w:cs="Times New Roman"/>
          <w:color w:val="000000"/>
          <w:sz w:val="28"/>
          <w:szCs w:val="28"/>
          <w:lang w:eastAsia="ru-RU"/>
        </w:rPr>
        <w:t xml:space="preserve">результаты диагностических исследований мотивации обучающихся к изучению </w:t>
      </w:r>
      <w:r w:rsidR="006B2446" w:rsidRPr="000B72BB">
        <w:rPr>
          <w:rFonts w:ascii="Times New Roman" w:eastAsia="Times New Roman" w:hAnsi="Times New Roman" w:cs="Times New Roman"/>
          <w:color w:val="000000"/>
          <w:sz w:val="28"/>
          <w:szCs w:val="28"/>
          <w:lang w:eastAsia="ru-RU"/>
        </w:rPr>
        <w:t>учебной дисциплины</w:t>
      </w:r>
      <w:r w:rsidRPr="000B72BB">
        <w:rPr>
          <w:rFonts w:ascii="Times New Roman" w:eastAsia="Times New Roman" w:hAnsi="Times New Roman" w:cs="Times New Roman"/>
          <w:color w:val="000000"/>
          <w:sz w:val="28"/>
          <w:szCs w:val="28"/>
          <w:lang w:eastAsia="ru-RU"/>
        </w:rPr>
        <w:t xml:space="preserve"> (деятельности по направле</w:t>
      </w:r>
      <w:r w:rsidR="00D90564" w:rsidRPr="000B72BB">
        <w:rPr>
          <w:rFonts w:ascii="Times New Roman" w:eastAsia="Times New Roman" w:hAnsi="Times New Roman" w:cs="Times New Roman"/>
          <w:color w:val="000000"/>
          <w:sz w:val="28"/>
          <w:szCs w:val="28"/>
          <w:lang w:eastAsia="ru-RU"/>
        </w:rPr>
        <w:t>нию) в динамике (с временным ин</w:t>
      </w:r>
      <w:r w:rsidRPr="000B72BB">
        <w:rPr>
          <w:rFonts w:ascii="Times New Roman" w:eastAsia="Times New Roman" w:hAnsi="Times New Roman" w:cs="Times New Roman"/>
          <w:color w:val="000000"/>
          <w:sz w:val="28"/>
          <w:szCs w:val="28"/>
          <w:lang w:eastAsia="ru-RU"/>
        </w:rPr>
        <w:t>тервалом) на примере 2</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color w:val="000000"/>
          <w:sz w:val="28"/>
          <w:szCs w:val="28"/>
          <w:lang w:eastAsia="ru-RU"/>
        </w:rPr>
        <w:t>3 групп. Рекомендуется, чтобы анкетирование (опрос) и обработку результатов проводили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w:t>
      </w:r>
      <w:r w:rsidR="00D90564" w:rsidRPr="000B72BB">
        <w:rPr>
          <w:rFonts w:ascii="Times New Roman" w:eastAsia="Times New Roman" w:hAnsi="Times New Roman" w:cs="Times New Roman"/>
          <w:color w:val="000000"/>
          <w:sz w:val="28"/>
          <w:szCs w:val="28"/>
          <w:lang w:eastAsia="ru-RU"/>
        </w:rPr>
        <w:t>ика. Могут использоваться дру</w:t>
      </w:r>
      <w:r w:rsidRPr="000B72BB">
        <w:rPr>
          <w:rFonts w:ascii="Times New Roman" w:eastAsia="Times New Roman" w:hAnsi="Times New Roman" w:cs="Times New Roman"/>
          <w:color w:val="000000"/>
          <w:sz w:val="28"/>
          <w:szCs w:val="28"/>
          <w:lang w:eastAsia="ru-RU"/>
        </w:rPr>
        <w:t>гие признанные методики (в этом случае они прилагаются).</w:t>
      </w:r>
    </w:p>
    <w:p w:rsidR="00DC30EA" w:rsidRPr="000B72BB"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tblInd w:w="40" w:type="dxa"/>
        <w:tblLayout w:type="fixed"/>
        <w:tblCellMar>
          <w:left w:w="0" w:type="dxa"/>
          <w:right w:w="0" w:type="dxa"/>
        </w:tblCellMar>
        <w:tblLook w:val="0000" w:firstRow="0" w:lastRow="0" w:firstColumn="0" w:lastColumn="0" w:noHBand="0" w:noVBand="0"/>
      </w:tblPr>
      <w:tblGrid>
        <w:gridCol w:w="1276"/>
        <w:gridCol w:w="603"/>
        <w:gridCol w:w="604"/>
        <w:gridCol w:w="494"/>
        <w:gridCol w:w="715"/>
        <w:gridCol w:w="419"/>
        <w:gridCol w:w="567"/>
        <w:gridCol w:w="567"/>
        <w:gridCol w:w="709"/>
        <w:gridCol w:w="425"/>
        <w:gridCol w:w="709"/>
        <w:gridCol w:w="567"/>
        <w:gridCol w:w="567"/>
        <w:gridCol w:w="425"/>
        <w:gridCol w:w="567"/>
        <w:gridCol w:w="567"/>
      </w:tblGrid>
      <w:tr w:rsidR="00DC30EA" w:rsidRPr="000B72BB" w:rsidTr="00E03C1F">
        <w:trPr>
          <w:trHeight w:val="624"/>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Группа</w:t>
            </w:r>
          </w:p>
        </w:tc>
        <w:tc>
          <w:tcPr>
            <w:tcW w:w="8505" w:type="dxa"/>
            <w:gridSpan w:val="1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6B2446">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Доля обучающ</w:t>
            </w:r>
            <w:r w:rsidR="006B2446" w:rsidRPr="000B72BB">
              <w:rPr>
                <w:rFonts w:ascii="Times New Roman" w:eastAsia="Times New Roman" w:hAnsi="Times New Roman" w:cs="Times New Roman"/>
                <w:sz w:val="24"/>
                <w:szCs w:val="24"/>
                <w:lang w:eastAsia="ru-RU"/>
              </w:rPr>
              <w:t>ихся</w:t>
            </w:r>
            <w:r w:rsidRPr="000B72BB">
              <w:rPr>
                <w:rFonts w:ascii="Times New Roman" w:eastAsia="Times New Roman" w:hAnsi="Times New Roman" w:cs="Times New Roman"/>
                <w:sz w:val="24"/>
                <w:szCs w:val="24"/>
                <w:lang w:eastAsia="ru-RU"/>
              </w:rPr>
              <w:t xml:space="preserve"> (в %) с высоким, средним и низким уровнем мотивации к изучению учебной дисциплины</w:t>
            </w:r>
            <w:r w:rsidR="00D90564" w:rsidRPr="000B72BB">
              <w:rPr>
                <w:rFonts w:ascii="Times New Roman" w:eastAsia="Times New Roman" w:hAnsi="Times New Roman" w:cs="Times New Roman"/>
                <w:sz w:val="24"/>
                <w:szCs w:val="24"/>
                <w:lang w:eastAsia="ru-RU"/>
              </w:rPr>
              <w:t xml:space="preserve"> </w:t>
            </w:r>
            <w:r w:rsidRPr="000B72BB">
              <w:rPr>
                <w:rFonts w:ascii="Times New Roman" w:eastAsia="Times New Roman" w:hAnsi="Times New Roman" w:cs="Times New Roman"/>
                <w:sz w:val="24"/>
                <w:szCs w:val="24"/>
                <w:lang w:eastAsia="ru-RU"/>
              </w:rPr>
              <w:t xml:space="preserve"> (направлению деятельности)</w:t>
            </w:r>
          </w:p>
        </w:tc>
      </w:tr>
      <w:tr w:rsidR="00DC30EA" w:rsidRPr="000B72BB" w:rsidTr="00E03C1F">
        <w:trPr>
          <w:trHeight w:val="34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01"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843"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r w:rsidR="00DC30EA" w:rsidRPr="000B72BB" w:rsidTr="00E03C1F">
        <w:trPr>
          <w:trHeight w:val="35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н</w:t>
            </w:r>
          </w:p>
        </w:tc>
        <w:tc>
          <w:tcPr>
            <w:tcW w:w="6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н</w:t>
            </w:r>
          </w:p>
        </w:tc>
        <w:tc>
          <w:tcPr>
            <w:tcW w:w="4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н</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н</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н</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w:t>
      </w:r>
      <w:r w:rsidRPr="00DC30EA">
        <w:rPr>
          <w:rFonts w:ascii="Times New Roman" w:eastAsia="Times New Roman" w:hAnsi="Times New Roman" w:cs="Times New Roman"/>
          <w:sz w:val="24"/>
          <w:szCs w:val="24"/>
          <w:lang w:eastAsia="ru-RU"/>
        </w:rPr>
        <w:t xml:space="preserve"> в таблице данным, указав на средний и высокий уровень мотивации (не менее, чем у 70% обучающихся)</w:t>
      </w:r>
      <w:r w:rsidR="00402AD4">
        <w:rPr>
          <w:rFonts w:ascii="Times New Roman" w:eastAsia="Times New Roman" w:hAnsi="Times New Roman" w:cs="Times New Roman"/>
          <w:sz w:val="24"/>
          <w:szCs w:val="24"/>
          <w:lang w:eastAsia="ru-RU"/>
        </w:rPr>
        <w:t>.</w:t>
      </w:r>
    </w:p>
    <w:p w:rsidR="00B5518A" w:rsidRPr="00B5518A"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color w:val="000000"/>
          <w:sz w:val="28"/>
          <w:szCs w:val="28"/>
          <w:lang w:eastAsia="ru-RU"/>
        </w:rPr>
        <w:t>результаты опросов, анкетирования; а</w:t>
      </w:r>
      <w:r w:rsidRPr="00DC30EA">
        <w:rPr>
          <w:rFonts w:ascii="Times New Roman" w:eastAsia="Times New Roman" w:hAnsi="Times New Roman" w:cs="Times New Roman"/>
          <w:sz w:val="28"/>
          <w:szCs w:val="28"/>
        </w:rPr>
        <w:t>нализ результатов диагностики мотивации</w:t>
      </w:r>
      <w:r w:rsidR="00402AD4">
        <w:rPr>
          <w:rFonts w:ascii="Times New Roman" w:eastAsia="Times New Roman"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bCs/>
          <w:iCs/>
          <w:sz w:val="28"/>
          <w:szCs w:val="28"/>
          <w:lang w:eastAsia="ru-RU"/>
        </w:rPr>
        <w:t>1.3.5.</w:t>
      </w:r>
      <w:r w:rsidRPr="00DC30EA">
        <w:rPr>
          <w:rFonts w:ascii="Times New Roman" w:eastAsia="Times New Roman" w:hAnsi="Times New Roman" w:cs="Times New Roman"/>
          <w:sz w:val="28"/>
          <w:szCs w:val="28"/>
          <w:lang w:eastAsia="ru-RU"/>
        </w:rPr>
        <w:t xml:space="preserve"> Педагог участвует в профориентационной работе/</w:t>
      </w:r>
      <w:r w:rsidR="00B5518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sz w:val="28"/>
          <w:szCs w:val="28"/>
          <w:lang w:eastAsia="ru-RU"/>
        </w:rPr>
        <w:t>трудоустройстве выпускников образовательной организации.</w:t>
      </w:r>
      <w:r w:rsidRPr="00DC30EA">
        <w:rPr>
          <w:rFonts w:ascii="Times New Roman" w:eastAsia="Times New Roman" w:hAnsi="Times New Roman" w:cs="Times New Roman"/>
          <w:b/>
          <w:color w:val="FF0000"/>
          <w:sz w:val="28"/>
          <w:szCs w:val="28"/>
          <w:lang w:eastAsia="ru-RU"/>
        </w:rPr>
        <w:t xml:space="preserve"> </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iCs/>
          <w:color w:val="000000"/>
          <w:sz w:val="28"/>
          <w:szCs w:val="28"/>
          <w:lang w:eastAsia="ru-RU"/>
        </w:rPr>
        <w:t>Способ подтверждения: п</w:t>
      </w:r>
      <w:r w:rsidRPr="00DC30EA">
        <w:rPr>
          <w:rFonts w:ascii="Times New Roman" w:eastAsia="Times New Roman" w:hAnsi="Times New Roman" w:cs="Times New Roman"/>
          <w:sz w:val="28"/>
          <w:szCs w:val="28"/>
        </w:rPr>
        <w:t xml:space="preserve">лан </w:t>
      </w:r>
      <w:r w:rsidRPr="00DC30EA">
        <w:rPr>
          <w:rFonts w:ascii="Times New Roman" w:eastAsia="Times New Roman" w:hAnsi="Times New Roman" w:cs="Times New Roman"/>
          <w:sz w:val="28"/>
          <w:szCs w:val="28"/>
          <w:lang w:eastAsia="ru-RU"/>
        </w:rPr>
        <w:t>профориентационной</w:t>
      </w:r>
      <w:r w:rsidRPr="00DC30EA">
        <w:rPr>
          <w:rFonts w:ascii="Times New Roman" w:eastAsia="Times New Roman" w:hAnsi="Times New Roman" w:cs="Times New Roman"/>
          <w:sz w:val="28"/>
          <w:szCs w:val="28"/>
        </w:rPr>
        <w:t xml:space="preserve"> работы, показатели трудоустройства.</w:t>
      </w:r>
    </w:p>
    <w:p w:rsidR="00DC30EA" w:rsidRPr="00D90564"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Критерий 2 «</w:t>
      </w:r>
      <w:r w:rsidRPr="00DC30EA">
        <w:rPr>
          <w:rFonts w:ascii="Times New Roman" w:eastAsia="Times New Roman" w:hAnsi="Times New Roman" w:cs="Times New Roman"/>
          <w:b/>
          <w:sz w:val="28"/>
          <w:szCs w:val="28"/>
        </w:rPr>
        <w:t>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w:t>
      </w:r>
      <w:r w:rsidR="00402AD4">
        <w:rPr>
          <w:rFonts w:ascii="Times New Roman" w:eastAsia="Times New Roman" w:hAnsi="Times New Roman" w:cs="Times New Roman"/>
          <w:b/>
          <w:sz w:val="28"/>
          <w:szCs w:val="28"/>
        </w:rPr>
        <w:t>едерации от 5 августа 2013 г. №</w:t>
      </w:r>
      <w:r w:rsidRPr="00DC30EA">
        <w:rPr>
          <w:rFonts w:ascii="Times New Roman" w:eastAsia="Times New Roman" w:hAnsi="Times New Roman" w:cs="Times New Roman"/>
          <w:b/>
          <w:sz w:val="28"/>
          <w:szCs w:val="28"/>
        </w:rPr>
        <w:t>662»</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11)</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2.1. Показатель «Результаты итоговой аттестации обучающихся»</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2.1.1.</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w:t>
      </w:r>
      <w:r w:rsidR="00533E2A">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квалификационного экзамена) на примере всех групп (по каждой группе отдельно), приходящихся на межаттестационный период</w:t>
      </w:r>
      <w:r w:rsidR="00533E2A">
        <w:rPr>
          <w:rFonts w:ascii="Times New Roman" w:eastAsia="Calibri" w:hAnsi="Times New Roman" w:cs="Times New Roman"/>
          <w:sz w:val="28"/>
          <w:szCs w:val="28"/>
        </w:rPr>
        <w:t>.</w:t>
      </w:r>
    </w:p>
    <w:p w:rsidR="00DC30EA" w:rsidRPr="00D90564"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DC30EA">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Итоги внутреннего мониторинга успеваемости студентов </w:t>
      </w:r>
    </w:p>
    <w:p w:rsidR="00DC30EA" w:rsidRPr="00533E2A" w:rsidRDefault="00DC30EA" w:rsidP="00DC30EA">
      <w:pPr>
        <w:spacing w:after="0" w:line="240" w:lineRule="auto"/>
        <w:jc w:val="center"/>
        <w:rPr>
          <w:rFonts w:ascii="Times New Roman" w:eastAsia="Calibri" w:hAnsi="Times New Roman" w:cs="Times New Roman"/>
          <w:b/>
          <w:sz w:val="16"/>
          <w:szCs w:val="16"/>
        </w:rPr>
      </w:pPr>
    </w:p>
    <w:tbl>
      <w:tblPr>
        <w:tblStyle w:val="11"/>
        <w:tblW w:w="0" w:type="auto"/>
        <w:jc w:val="center"/>
        <w:tblLayout w:type="fixed"/>
        <w:tblLook w:val="04A0" w:firstRow="1" w:lastRow="0" w:firstColumn="1" w:lastColumn="0" w:noHBand="0" w:noVBand="1"/>
      </w:tblPr>
      <w:tblGrid>
        <w:gridCol w:w="709"/>
        <w:gridCol w:w="1278"/>
        <w:gridCol w:w="990"/>
        <w:gridCol w:w="1559"/>
        <w:gridCol w:w="709"/>
        <w:gridCol w:w="567"/>
        <w:gridCol w:w="567"/>
        <w:gridCol w:w="425"/>
        <w:gridCol w:w="1418"/>
        <w:gridCol w:w="1419"/>
      </w:tblGrid>
      <w:tr w:rsidR="00DC30EA" w:rsidRPr="00DC30EA" w:rsidTr="00402AD4">
        <w:trPr>
          <w:trHeight w:val="390"/>
          <w:jc w:val="center"/>
        </w:trPr>
        <w:tc>
          <w:tcPr>
            <w:tcW w:w="70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 п/п</w:t>
            </w:r>
          </w:p>
        </w:tc>
        <w:tc>
          <w:tcPr>
            <w:tcW w:w="1278" w:type="dxa"/>
            <w:vMerge w:val="restart"/>
            <w:tcBorders>
              <w:righ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Учебный год</w:t>
            </w:r>
          </w:p>
        </w:tc>
        <w:tc>
          <w:tcPr>
            <w:tcW w:w="990" w:type="dxa"/>
            <w:vMerge w:val="restart"/>
            <w:tcBorders>
              <w:lef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Группа</w:t>
            </w:r>
          </w:p>
        </w:tc>
        <w:tc>
          <w:tcPr>
            <w:tcW w:w="155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Кол-во</w:t>
            </w:r>
          </w:p>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студентов</w:t>
            </w:r>
          </w:p>
        </w:tc>
        <w:tc>
          <w:tcPr>
            <w:tcW w:w="2268" w:type="dxa"/>
            <w:gridSpan w:val="4"/>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Успеваемость</w:t>
            </w:r>
          </w:p>
        </w:tc>
        <w:tc>
          <w:tcPr>
            <w:tcW w:w="1418"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Средний балл</w:t>
            </w:r>
          </w:p>
        </w:tc>
        <w:tc>
          <w:tcPr>
            <w:tcW w:w="1419" w:type="dxa"/>
            <w:vMerge w:val="restart"/>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Качество знаний</w:t>
            </w:r>
          </w:p>
        </w:tc>
      </w:tr>
      <w:tr w:rsidR="00DC30EA" w:rsidRPr="00DC30EA" w:rsidTr="00402AD4">
        <w:trPr>
          <w:trHeight w:val="276"/>
          <w:jc w:val="center"/>
        </w:trPr>
        <w:tc>
          <w:tcPr>
            <w:tcW w:w="709" w:type="dxa"/>
            <w:vMerge/>
          </w:tcPr>
          <w:p w:rsidR="00DC30EA" w:rsidRPr="00DC30EA" w:rsidRDefault="00DC30EA" w:rsidP="00DC30EA">
            <w:pPr>
              <w:jc w:val="center"/>
              <w:rPr>
                <w:rFonts w:ascii="Times New Roman" w:hAnsi="Times New Roman"/>
                <w:b/>
                <w:sz w:val="24"/>
                <w:szCs w:val="24"/>
              </w:rPr>
            </w:pPr>
          </w:p>
        </w:tc>
        <w:tc>
          <w:tcPr>
            <w:tcW w:w="1278" w:type="dxa"/>
            <w:vMerge/>
            <w:tcBorders>
              <w:right w:val="single" w:sz="4" w:space="0" w:color="auto"/>
            </w:tcBorders>
          </w:tcPr>
          <w:p w:rsidR="00DC30EA" w:rsidRPr="00DC30EA" w:rsidRDefault="00DC30EA" w:rsidP="00DC30EA">
            <w:pPr>
              <w:jc w:val="center"/>
              <w:rPr>
                <w:rFonts w:ascii="Times New Roman" w:hAnsi="Times New Roman"/>
                <w:b/>
                <w:sz w:val="24"/>
                <w:szCs w:val="24"/>
              </w:rPr>
            </w:pPr>
          </w:p>
        </w:tc>
        <w:tc>
          <w:tcPr>
            <w:tcW w:w="990" w:type="dxa"/>
            <w:vMerge/>
            <w:tcBorders>
              <w:left w:val="single" w:sz="4" w:space="0" w:color="auto"/>
            </w:tcBorders>
          </w:tcPr>
          <w:p w:rsidR="00DC30EA" w:rsidRPr="00DC30EA" w:rsidRDefault="00DC30EA" w:rsidP="00DC30EA">
            <w:pPr>
              <w:jc w:val="center"/>
              <w:rPr>
                <w:rFonts w:ascii="Times New Roman" w:hAnsi="Times New Roman"/>
                <w:b/>
                <w:sz w:val="24"/>
                <w:szCs w:val="24"/>
              </w:rPr>
            </w:pPr>
          </w:p>
        </w:tc>
        <w:tc>
          <w:tcPr>
            <w:tcW w:w="1559" w:type="dxa"/>
            <w:vMerge/>
          </w:tcPr>
          <w:p w:rsidR="00DC30EA" w:rsidRPr="00DC30EA" w:rsidRDefault="00DC30EA" w:rsidP="00DC30EA">
            <w:pPr>
              <w:jc w:val="center"/>
              <w:rPr>
                <w:rFonts w:ascii="Times New Roman" w:hAnsi="Times New Roman"/>
                <w:b/>
                <w:sz w:val="24"/>
                <w:szCs w:val="24"/>
              </w:rPr>
            </w:pPr>
          </w:p>
        </w:tc>
        <w:tc>
          <w:tcPr>
            <w:tcW w:w="709"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5</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4</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3</w:t>
            </w:r>
          </w:p>
        </w:tc>
        <w:tc>
          <w:tcPr>
            <w:tcW w:w="425"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2</w:t>
            </w:r>
          </w:p>
        </w:tc>
        <w:tc>
          <w:tcPr>
            <w:tcW w:w="1418" w:type="dxa"/>
            <w:vMerge/>
          </w:tcPr>
          <w:p w:rsidR="00DC30EA" w:rsidRPr="00DC30EA" w:rsidRDefault="00DC30EA" w:rsidP="00DC30EA">
            <w:pPr>
              <w:jc w:val="center"/>
              <w:rPr>
                <w:rFonts w:ascii="Times New Roman" w:hAnsi="Times New Roman"/>
                <w:b/>
                <w:sz w:val="24"/>
                <w:szCs w:val="24"/>
              </w:rPr>
            </w:pPr>
          </w:p>
        </w:tc>
        <w:tc>
          <w:tcPr>
            <w:tcW w:w="1419" w:type="dxa"/>
            <w:vMerge/>
          </w:tcPr>
          <w:p w:rsidR="00DC30EA" w:rsidRPr="00DC30EA" w:rsidRDefault="00DC30EA" w:rsidP="00DC30EA">
            <w:pPr>
              <w:jc w:val="center"/>
              <w:rPr>
                <w:rFonts w:ascii="Times New Roman" w:hAnsi="Times New Roman"/>
                <w:b/>
                <w:sz w:val="24"/>
                <w:szCs w:val="24"/>
              </w:rPr>
            </w:pPr>
          </w:p>
        </w:tc>
      </w:tr>
      <w:tr w:rsidR="00DC30EA" w:rsidRPr="00DC30EA" w:rsidTr="00402AD4">
        <w:trPr>
          <w:jc w:val="center"/>
        </w:trPr>
        <w:tc>
          <w:tcPr>
            <w:tcW w:w="709" w:type="dxa"/>
          </w:tcPr>
          <w:p w:rsidR="00DC30EA" w:rsidRPr="00DC30EA" w:rsidRDefault="00DC30EA" w:rsidP="00DC30EA">
            <w:pPr>
              <w:jc w:val="center"/>
              <w:rPr>
                <w:rFonts w:ascii="Times New Roman" w:hAnsi="Times New Roman"/>
                <w:b/>
                <w:sz w:val="28"/>
                <w:szCs w:val="28"/>
              </w:rPr>
            </w:pPr>
          </w:p>
        </w:tc>
        <w:tc>
          <w:tcPr>
            <w:tcW w:w="1278" w:type="dxa"/>
            <w:tcBorders>
              <w:right w:val="single" w:sz="4" w:space="0" w:color="auto"/>
            </w:tcBorders>
          </w:tcPr>
          <w:p w:rsidR="00DC30EA" w:rsidRPr="00DC30EA" w:rsidRDefault="00DC30EA" w:rsidP="00DC30EA">
            <w:pPr>
              <w:jc w:val="center"/>
              <w:rPr>
                <w:rFonts w:ascii="Times New Roman" w:hAnsi="Times New Roman"/>
                <w:b/>
                <w:sz w:val="28"/>
                <w:szCs w:val="28"/>
              </w:rPr>
            </w:pPr>
          </w:p>
        </w:tc>
        <w:tc>
          <w:tcPr>
            <w:tcW w:w="990" w:type="dxa"/>
            <w:tcBorders>
              <w:left w:val="single" w:sz="4" w:space="0" w:color="auto"/>
            </w:tcBorders>
          </w:tcPr>
          <w:p w:rsidR="00DC30EA" w:rsidRPr="00DC30EA" w:rsidRDefault="00DC30EA" w:rsidP="00DC30EA">
            <w:pPr>
              <w:jc w:val="center"/>
              <w:rPr>
                <w:rFonts w:ascii="Times New Roman" w:hAnsi="Times New Roman"/>
                <w:b/>
                <w:sz w:val="28"/>
                <w:szCs w:val="28"/>
              </w:rPr>
            </w:pPr>
          </w:p>
        </w:tc>
        <w:tc>
          <w:tcPr>
            <w:tcW w:w="1559" w:type="dxa"/>
          </w:tcPr>
          <w:p w:rsidR="00DC30EA" w:rsidRPr="00DC30EA" w:rsidRDefault="00DC30EA" w:rsidP="00DC30EA">
            <w:pPr>
              <w:jc w:val="center"/>
              <w:rPr>
                <w:rFonts w:ascii="Times New Roman" w:hAnsi="Times New Roman"/>
                <w:b/>
                <w:sz w:val="28"/>
                <w:szCs w:val="28"/>
              </w:rPr>
            </w:pPr>
          </w:p>
        </w:tc>
        <w:tc>
          <w:tcPr>
            <w:tcW w:w="709"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425" w:type="dxa"/>
          </w:tcPr>
          <w:p w:rsidR="00DC30EA" w:rsidRPr="00DC30EA" w:rsidRDefault="00DC30EA" w:rsidP="00DC30EA">
            <w:pPr>
              <w:jc w:val="center"/>
              <w:rPr>
                <w:rFonts w:ascii="Times New Roman" w:hAnsi="Times New Roman"/>
                <w:b/>
                <w:sz w:val="28"/>
                <w:szCs w:val="28"/>
              </w:rPr>
            </w:pPr>
          </w:p>
        </w:tc>
        <w:tc>
          <w:tcPr>
            <w:tcW w:w="1418" w:type="dxa"/>
          </w:tcPr>
          <w:p w:rsidR="00DC30EA" w:rsidRPr="00DC30EA" w:rsidRDefault="00DC30EA" w:rsidP="00DC30EA">
            <w:pPr>
              <w:jc w:val="center"/>
              <w:rPr>
                <w:rFonts w:ascii="Times New Roman" w:hAnsi="Times New Roman"/>
                <w:b/>
                <w:sz w:val="28"/>
                <w:szCs w:val="28"/>
              </w:rPr>
            </w:pPr>
          </w:p>
        </w:tc>
        <w:tc>
          <w:tcPr>
            <w:tcW w:w="1419" w:type="dxa"/>
          </w:tcPr>
          <w:p w:rsidR="00DC30EA" w:rsidRPr="00DC30EA" w:rsidRDefault="00DC30EA" w:rsidP="00DC30EA">
            <w:pPr>
              <w:jc w:val="center"/>
              <w:rPr>
                <w:rFonts w:ascii="Times New Roman" w:hAnsi="Times New Roman"/>
                <w:b/>
                <w:sz w:val="28"/>
                <w:szCs w:val="28"/>
              </w:rPr>
            </w:pPr>
          </w:p>
        </w:tc>
      </w:tr>
    </w:tbl>
    <w:p w:rsidR="00DC30EA" w:rsidRPr="00533E2A" w:rsidRDefault="00DC30EA" w:rsidP="00DC30EA">
      <w:pPr>
        <w:widowControl w:val="0"/>
        <w:tabs>
          <w:tab w:val="left" w:pos="0"/>
        </w:tabs>
        <w:spacing w:after="0" w:line="240" w:lineRule="auto"/>
        <w:jc w:val="both"/>
        <w:rPr>
          <w:rFonts w:ascii="Times New Roman" w:eastAsia="Calibri" w:hAnsi="Times New Roman" w:cs="Times New Roman"/>
          <w:iCs/>
          <w:color w:val="000000"/>
          <w:sz w:val="16"/>
          <w:szCs w:val="16"/>
        </w:rPr>
      </w:pPr>
    </w:p>
    <w:p w:rsidR="00DC30EA" w:rsidRPr="00835740" w:rsidRDefault="00DC30EA" w:rsidP="00533E2A">
      <w:pPr>
        <w:widowControl w:val="0"/>
        <w:tabs>
          <w:tab w:val="left" w:pos="0"/>
        </w:tabs>
        <w:spacing w:after="0" w:line="240" w:lineRule="auto"/>
        <w:ind w:firstLine="851"/>
        <w:jc w:val="both"/>
        <w:rPr>
          <w:rFonts w:ascii="Times New Roman" w:eastAsia="Calibri" w:hAnsi="Times New Roman" w:cs="Times New Roman"/>
          <w:spacing w:val="-4"/>
          <w:sz w:val="28"/>
          <w:szCs w:val="28"/>
        </w:rPr>
      </w:pPr>
      <w:r w:rsidRPr="00835740">
        <w:rPr>
          <w:rFonts w:ascii="Times New Roman" w:eastAsia="Calibri" w:hAnsi="Times New Roman" w:cs="Times New Roman"/>
          <w:iCs/>
          <w:color w:val="000000"/>
          <w:spacing w:val="-4"/>
          <w:sz w:val="28"/>
          <w:szCs w:val="28"/>
        </w:rPr>
        <w:t>Способ подтверждения:</w:t>
      </w:r>
      <w:r w:rsidRPr="00835740">
        <w:rPr>
          <w:rFonts w:ascii="Times New Roman" w:eastAsia="Calibri" w:hAnsi="Times New Roman" w:cs="Times New Roman"/>
          <w:spacing w:val="-4"/>
          <w:sz w:val="28"/>
          <w:szCs w:val="28"/>
        </w:rPr>
        <w:t xml:space="preserve"> справка о результатах внутреннего мониторинга учебных достижений обучающихся, заверенная руководителем образовательной организации; копии протоколов промежуточной, итоговой аттестации</w:t>
      </w:r>
      <w:r w:rsidR="00402AD4">
        <w:rPr>
          <w:rFonts w:ascii="Times New Roman" w:eastAsia="Calibri" w:hAnsi="Times New Roman" w:cs="Times New Roman"/>
          <w:spacing w:val="-4"/>
          <w:sz w:val="28"/>
          <w:szCs w:val="28"/>
        </w:rPr>
        <w:t>.</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2.1.2. Наличие выпускников, имеющих высокие достижения в обучении</w:t>
      </w:r>
      <w:r w:rsidR="00402AD4">
        <w:rPr>
          <w:rFonts w:ascii="Times New Roman" w:eastAsia="Calibri" w:hAnsi="Times New Roman" w:cs="Times New Roman"/>
          <w:sz w:val="28"/>
          <w:szCs w:val="28"/>
        </w:rPr>
        <w:t>.</w:t>
      </w:r>
    </w:p>
    <w:p w:rsidR="00DC30EA" w:rsidRPr="00DC30EA" w:rsidRDefault="00DC30EA" w:rsidP="00533E2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протоколов итоговой аттестации, заверенные руководителем образовательной организации</w:t>
      </w:r>
      <w:r w:rsidR="006B2446">
        <w:rPr>
          <w:rFonts w:ascii="Times New Roman" w:eastAsia="Calibri" w:hAnsi="Times New Roman" w:cs="Times New Roman"/>
          <w:sz w:val="28"/>
          <w:szCs w:val="28"/>
        </w:rPr>
        <w:t>.</w:t>
      </w:r>
    </w:p>
    <w:p w:rsidR="00835740" w:rsidRPr="00D90564" w:rsidRDefault="00835740" w:rsidP="00533E2A">
      <w:pPr>
        <w:widowControl w:val="0"/>
        <w:tabs>
          <w:tab w:val="left" w:pos="0"/>
        </w:tabs>
        <w:spacing w:after="0" w:line="240" w:lineRule="auto"/>
        <w:ind w:firstLine="851"/>
        <w:jc w:val="both"/>
        <w:rPr>
          <w:rFonts w:ascii="Times New Roman" w:eastAsia="Calibri"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bCs/>
          <w:iCs/>
          <w:sz w:val="28"/>
          <w:szCs w:val="28"/>
        </w:rPr>
        <w:t>2.2.</w:t>
      </w:r>
      <w:r w:rsidRPr="00DC30EA">
        <w:rPr>
          <w:rFonts w:ascii="Times New Roman" w:eastAsia="Calibri" w:hAnsi="Times New Roman" w:cs="Times New Roman"/>
          <w:b/>
          <w:sz w:val="28"/>
          <w:szCs w:val="28"/>
        </w:rPr>
        <w:t xml:space="preserve"> Показатель «Использование результатов мониторингов в работе»</w:t>
      </w:r>
    </w:p>
    <w:p w:rsidR="00DC30EA" w:rsidRPr="00DC30EA" w:rsidRDefault="00DC30EA" w:rsidP="00533E2A">
      <w:pPr>
        <w:widowControl w:val="0"/>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bCs/>
          <w:iCs/>
          <w:sz w:val="28"/>
          <w:szCs w:val="28"/>
        </w:rPr>
        <w:t xml:space="preserve">2.2.1. </w:t>
      </w:r>
      <w:r w:rsidRPr="00DC30EA">
        <w:rPr>
          <w:rFonts w:ascii="Times New Roman" w:eastAsia="Calibri" w:hAnsi="Times New Roman" w:cs="Times New Roman"/>
          <w:sz w:val="28"/>
          <w:szCs w:val="28"/>
        </w:rPr>
        <w:t>Использует результаты мониторингов для планирования и коррекции образовательного процесса.</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Рекомендуется показать в информационно-аналитическом отчете</w:t>
      </w:r>
      <w:r w:rsidR="00280EBA">
        <w:rPr>
          <w:rFonts w:ascii="Times New Roman" w:eastAsia="Calibri" w:hAnsi="Times New Roman" w:cs="Times New Roman"/>
          <w:sz w:val="28"/>
          <w:szCs w:val="28"/>
        </w:rPr>
        <w:t>,</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 xml:space="preserve">как педагог анализирует и обобщает результаты мониторингов, принимает решения по коррекции образовательного процесса; планирует и организует индивидуальную работу с обучающимися по результатам мониторингов; взаимодействует с коллегами по ликвидации пробелов обучающихся с целью </w:t>
      </w:r>
      <w:r w:rsidRPr="00DC30EA">
        <w:rPr>
          <w:rFonts w:ascii="Times New Roman" w:eastAsia="Calibri" w:hAnsi="Times New Roman" w:cs="Times New Roman"/>
          <w:sz w:val="28"/>
          <w:szCs w:val="28"/>
        </w:rPr>
        <w:lastRenderedPageBreak/>
        <w:t>достижения более высоких результатов учебных достижений.</w:t>
      </w:r>
    </w:p>
    <w:p w:rsidR="00DC30EA" w:rsidRP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аналитическая справка (отчет) педагога по результатам мониторингов.</w:t>
      </w:r>
    </w:p>
    <w:p w:rsidR="00DC30EA" w:rsidRPr="00D90564" w:rsidRDefault="00DC30EA" w:rsidP="00533E2A">
      <w:pPr>
        <w:widowControl w:val="0"/>
        <w:spacing w:after="0" w:line="240" w:lineRule="auto"/>
        <w:jc w:val="center"/>
        <w:rPr>
          <w:rFonts w:ascii="Times New Roman" w:eastAsia="Calibri" w:hAnsi="Times New Roman" w:cs="Times New Roman"/>
          <w:sz w:val="16"/>
          <w:szCs w:val="16"/>
        </w:rPr>
      </w:pPr>
    </w:p>
    <w:p w:rsidR="00533E2A" w:rsidRDefault="00DC30EA" w:rsidP="00835740">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Критерий 3 «</w:t>
      </w:r>
      <w:r w:rsidRPr="00DC30EA">
        <w:rPr>
          <w:rFonts w:ascii="Times New Roman" w:eastAsia="Times New Roman" w:hAnsi="Times New Roman" w:cs="Times New Roman"/>
          <w:b/>
          <w:sz w:val="28"/>
          <w:szCs w:val="28"/>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w:t>
      </w:r>
    </w:p>
    <w:p w:rsidR="00DC30EA" w:rsidRPr="00DC30EA" w:rsidRDefault="00DC30EA" w:rsidP="00835740">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с направлениями педагогической работы, по которым такие</w:t>
      </w:r>
    </w:p>
    <w:p w:rsidR="00DC30EA" w:rsidRPr="00DC30EA" w:rsidRDefault="00DC30EA" w:rsidP="00835740">
      <w:pPr>
        <w:widowControl w:val="0"/>
        <w:spacing w:after="0" w:line="240" w:lineRule="auto"/>
        <w:jc w:val="center"/>
        <w:rPr>
          <w:rFonts w:ascii="Times New Roman" w:eastAsia="Calibri" w:hAnsi="Times New Roman" w:cs="Times New Roman"/>
          <w:bCs/>
          <w:iCs/>
          <w:sz w:val="28"/>
          <w:szCs w:val="28"/>
        </w:rPr>
      </w:pPr>
      <w:r w:rsidRPr="00DC30EA">
        <w:rPr>
          <w:rFonts w:ascii="Times New Roman" w:eastAsia="Times New Roman" w:hAnsi="Times New Roman" w:cs="Times New Roman"/>
          <w:b/>
          <w:sz w:val="28"/>
          <w:szCs w:val="28"/>
        </w:rPr>
        <w:t>мероприятия проводятся</w:t>
      </w:r>
      <w:r w:rsidRPr="00DC30EA">
        <w:rPr>
          <w:rFonts w:ascii="Times New Roman" w:eastAsia="Calibri" w:hAnsi="Times New Roman" w:cs="Times New Roman"/>
          <w:b/>
          <w:sz w:val="28"/>
          <w:szCs w:val="28"/>
        </w:rPr>
        <w:t>)»</w:t>
      </w:r>
    </w:p>
    <w:p w:rsidR="00DC30EA" w:rsidRPr="00DC30EA" w:rsidRDefault="00DC30EA" w:rsidP="00533E2A">
      <w:pPr>
        <w:widowControl w:val="0"/>
        <w:spacing w:after="0" w:line="240" w:lineRule="auto"/>
        <w:jc w:val="center"/>
        <w:rPr>
          <w:rFonts w:ascii="Times New Roman" w:eastAsia="Calibri" w:hAnsi="Times New Roman" w:cs="Times New Roman"/>
          <w:b/>
          <w:sz w:val="24"/>
          <w:szCs w:val="24"/>
        </w:rPr>
      </w:pPr>
      <w:r w:rsidRPr="00DC30EA">
        <w:rPr>
          <w:rFonts w:ascii="Times New Roman" w:eastAsia="Calibri" w:hAnsi="Times New Roman" w:cs="Times New Roman"/>
          <w:bCs/>
          <w:iCs/>
          <w:sz w:val="24"/>
          <w:szCs w:val="24"/>
        </w:rPr>
        <w:t>(Максимальное количество баллов – 17)</w:t>
      </w:r>
    </w:p>
    <w:p w:rsidR="00835740"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Показатель</w:t>
      </w:r>
      <w:r w:rsidRPr="00DC30EA">
        <w:rPr>
          <w:rFonts w:ascii="Times New Roman" w:eastAsia="Times New Roman" w:hAnsi="Times New Roman" w:cs="Times New Roman"/>
          <w:b/>
          <w:sz w:val="28"/>
          <w:szCs w:val="28"/>
        </w:rPr>
        <w:t xml:space="preserve"> 3.1. «Выявление и развитие способностей обучающихся </w:t>
      </w:r>
    </w:p>
    <w:p w:rsidR="00533E2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 научной (интеллектуальной), творческой, </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физкультурно-спортивной деятельности»</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5)</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564">
        <w:rPr>
          <w:rFonts w:ascii="Times New Roman" w:eastAsia="Times New Roman" w:hAnsi="Times New Roman" w:cs="Times New Roman"/>
          <w:spacing w:val="-8"/>
          <w:sz w:val="28"/>
          <w:szCs w:val="28"/>
          <w:lang w:eastAsia="ru-RU"/>
        </w:rPr>
        <w:t>3.1.1. Организует работу с обучающимися, имеющими способности к научной (интеллектуальной), творческой, физкультурно-спортивной деятельности</w:t>
      </w:r>
      <w:r w:rsidRPr="00DC30EA">
        <w:rPr>
          <w:rFonts w:ascii="Times New Roman" w:eastAsia="Times New Roman" w:hAnsi="Times New Roman" w:cs="Times New Roman"/>
          <w:sz w:val="28"/>
          <w:szCs w:val="28"/>
          <w:lang w:eastAsia="ru-RU"/>
        </w:rPr>
        <w:t>.</w:t>
      </w:r>
    </w:p>
    <w:p w:rsidR="00DC30EA" w:rsidRPr="00835740"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35740">
        <w:rPr>
          <w:rFonts w:ascii="Times New Roman" w:eastAsia="Times New Roman" w:hAnsi="Times New Roman" w:cs="Times New Roman"/>
          <w:color w:val="000000"/>
          <w:sz w:val="28"/>
          <w:szCs w:val="28"/>
          <w:lang w:eastAsia="ru-RU"/>
        </w:rPr>
        <w:t>Механизмы выявления талантливых обучающихся</w:t>
      </w:r>
      <w:r w:rsidRPr="00835740">
        <w:rPr>
          <w:rFonts w:ascii="Times New Roman" w:eastAsia="Times New Roman" w:hAnsi="Times New Roman" w:cs="Times New Roman"/>
          <w:sz w:val="28"/>
          <w:szCs w:val="28"/>
          <w:lang w:eastAsia="ru-RU"/>
        </w:rPr>
        <w:t xml:space="preserve">. </w:t>
      </w:r>
      <w:r w:rsidRPr="00835740">
        <w:rPr>
          <w:rFonts w:ascii="Times New Roman" w:eastAsia="Times New Roman" w:hAnsi="Times New Roman" w:cs="Times New Roman"/>
          <w:color w:val="000000"/>
          <w:sz w:val="28"/>
          <w:szCs w:val="28"/>
          <w:lang w:eastAsia="ru-RU"/>
        </w:rPr>
        <w:t xml:space="preserve">Педагог кратко поясняет, какую работу организует для выявления талантливых обучающихся (тестирование, участие в конкурсах, олимпиадах и другие способы). Разработка и реализация индивидуальных планов обучения талантливых обучающихся. </w:t>
      </w:r>
      <w:r w:rsidRPr="000B72BB">
        <w:rPr>
          <w:rFonts w:ascii="Times New Roman" w:eastAsia="Times New Roman" w:hAnsi="Times New Roman" w:cs="Times New Roman"/>
          <w:color w:val="000000"/>
          <w:sz w:val="28"/>
          <w:szCs w:val="28"/>
          <w:lang w:eastAsia="ru-RU"/>
        </w:rPr>
        <w:t>Достаточно обозначить, какие особые формы, методы и приемы используются в работе с талантливыми обучающимися в рамках аудиторных и внеаудиторных занятий</w:t>
      </w:r>
      <w:r w:rsidR="006B2446" w:rsidRPr="000B72BB">
        <w:rPr>
          <w:rFonts w:ascii="Times New Roman" w:eastAsia="Times New Roman" w:hAnsi="Times New Roman" w:cs="Times New Roman"/>
          <w:color w:val="000000"/>
          <w:sz w:val="28"/>
          <w:szCs w:val="28"/>
          <w:lang w:eastAsia="ru-RU"/>
        </w:rPr>
        <w:t>.  П</w:t>
      </w:r>
      <w:r w:rsidR="00D90564" w:rsidRPr="000B72BB">
        <w:rPr>
          <w:rFonts w:ascii="Times New Roman" w:eastAsia="Times New Roman" w:hAnsi="Times New Roman" w:cs="Times New Roman"/>
          <w:color w:val="000000"/>
          <w:sz w:val="28"/>
          <w:szCs w:val="28"/>
          <w:lang w:eastAsia="ru-RU"/>
        </w:rPr>
        <w:t>риложить разра</w:t>
      </w:r>
      <w:r w:rsidRPr="000B72BB">
        <w:rPr>
          <w:rFonts w:ascii="Times New Roman" w:eastAsia="Times New Roman" w:hAnsi="Times New Roman" w:cs="Times New Roman"/>
          <w:color w:val="000000"/>
          <w:sz w:val="28"/>
          <w:szCs w:val="28"/>
          <w:lang w:eastAsia="ru-RU"/>
        </w:rPr>
        <w:t xml:space="preserve">ботанный совместно с обучающимся </w:t>
      </w:r>
      <w:r w:rsidR="006B2446" w:rsidRPr="000B72BB">
        <w:rPr>
          <w:rFonts w:ascii="Times New Roman" w:eastAsia="Times New Roman" w:hAnsi="Times New Roman" w:cs="Times New Roman"/>
          <w:color w:val="000000"/>
          <w:sz w:val="28"/>
          <w:szCs w:val="28"/>
          <w:lang w:eastAsia="ru-RU"/>
        </w:rPr>
        <w:t xml:space="preserve">его </w:t>
      </w:r>
      <w:r w:rsidRPr="000B72BB">
        <w:rPr>
          <w:rFonts w:ascii="Times New Roman" w:eastAsia="Times New Roman" w:hAnsi="Times New Roman" w:cs="Times New Roman"/>
          <w:color w:val="000000"/>
          <w:sz w:val="28"/>
          <w:szCs w:val="28"/>
          <w:lang w:eastAsia="ru-RU"/>
        </w:rPr>
        <w:t>индивидуал</w:t>
      </w:r>
      <w:r w:rsidR="00D90564" w:rsidRPr="000B72BB">
        <w:rPr>
          <w:rFonts w:ascii="Times New Roman" w:eastAsia="Times New Roman" w:hAnsi="Times New Roman" w:cs="Times New Roman"/>
          <w:color w:val="000000"/>
          <w:sz w:val="28"/>
          <w:szCs w:val="28"/>
          <w:lang w:eastAsia="ru-RU"/>
        </w:rPr>
        <w:t>ьный план обучения, отражаю</w:t>
      </w:r>
      <w:r w:rsidRPr="000B72BB">
        <w:rPr>
          <w:rFonts w:ascii="Times New Roman" w:eastAsia="Times New Roman" w:hAnsi="Times New Roman" w:cs="Times New Roman"/>
          <w:color w:val="000000"/>
          <w:sz w:val="28"/>
          <w:szCs w:val="28"/>
          <w:lang w:eastAsia="ru-RU"/>
        </w:rPr>
        <w:t>щий персональный путь реализации личностного потенциала в образовании.</w:t>
      </w:r>
      <w:r w:rsidRPr="00835740">
        <w:rPr>
          <w:rFonts w:ascii="Times New Roman" w:eastAsia="Times New Roman" w:hAnsi="Times New Roman" w:cs="Times New Roman"/>
          <w:color w:val="000000"/>
          <w:sz w:val="28"/>
          <w:szCs w:val="28"/>
          <w:lang w:eastAsia="ru-RU"/>
        </w:rPr>
        <w:t xml:space="preserve"> Механизмы учета индивидуальных достижений талантливых обучающихся (портфолио). Аттестуемый педагог показывает, как отслеживает и учитывает успехи и достижения талантливых обучающихся.</w:t>
      </w:r>
    </w:p>
    <w:p w:rsid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0B72BB" w:rsidRPr="00481780">
        <w:rPr>
          <w:rFonts w:ascii="Times New Roman" w:eastAsia="Calibri" w:hAnsi="Times New Roman" w:cs="Times New Roman"/>
          <w:sz w:val="28"/>
          <w:szCs w:val="28"/>
        </w:rPr>
        <w:t xml:space="preserve">диагностический </w:t>
      </w:r>
      <w:r w:rsidRPr="00481780">
        <w:rPr>
          <w:rFonts w:ascii="Times New Roman" w:eastAsia="Calibri" w:hAnsi="Times New Roman" w:cs="Times New Roman"/>
          <w:sz w:val="28"/>
          <w:szCs w:val="28"/>
        </w:rPr>
        <w:t>инструментарий</w:t>
      </w:r>
      <w:r w:rsidRPr="00DC30EA">
        <w:rPr>
          <w:rFonts w:ascii="Times New Roman" w:eastAsia="Calibri" w:hAnsi="Times New Roman" w:cs="Times New Roman"/>
          <w:sz w:val="28"/>
          <w:szCs w:val="28"/>
        </w:rPr>
        <w:t>, другие формы выявления способных обучающихся; индивидуальный план обучения способных обучающихся, портфолио, карты творческого роста.</w:t>
      </w:r>
      <w:r w:rsidRPr="00DC30EA">
        <w:rPr>
          <w:rFonts w:ascii="Times New Roman" w:eastAsia="Times New Roman" w:hAnsi="Times New Roman" w:cs="Times New Roman"/>
          <w:sz w:val="28"/>
          <w:szCs w:val="28"/>
        </w:rPr>
        <w:t xml:space="preserve"> Публикации, электронные адреса (ссылки на страницы) или Screen Shot личной страницы способных обучающихся на сайте образовательной организации или личного сайта.</w:t>
      </w:r>
    </w:p>
    <w:p w:rsidR="00D90564" w:rsidRPr="00D90564" w:rsidRDefault="00D90564"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3.2. Показатель «Результаты участия обучающихся в олимпиадах, конкурсах, фестивалях, соревнованиях и других мероприятиях»</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3.2.1. 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Наличие участников, призеров и победителей конференций, конкурсов, олимпиад по предмету (направлению деятельности), конкурсов профессиона</w:t>
      </w:r>
      <w:r w:rsidR="00D90564">
        <w:rPr>
          <w:rFonts w:ascii="Times New Roman" w:eastAsia="Times New Roman" w:hAnsi="Times New Roman" w:cs="Times New Roman"/>
          <w:color w:val="000000"/>
          <w:sz w:val="28"/>
          <w:szCs w:val="28"/>
          <w:lang w:eastAsia="ru-RU"/>
        </w:rPr>
        <w:t>льного мастер</w:t>
      </w:r>
      <w:r w:rsidRPr="00DC30EA">
        <w:rPr>
          <w:rFonts w:ascii="Times New Roman" w:eastAsia="Times New Roman" w:hAnsi="Times New Roman" w:cs="Times New Roman"/>
          <w:color w:val="000000"/>
          <w:sz w:val="28"/>
          <w:szCs w:val="28"/>
          <w:lang w:eastAsia="ru-RU"/>
        </w:rPr>
        <w:t>ства по профессии/специальности, концертов, фестивалей, соревнований разных уровней.</w:t>
      </w:r>
    </w:p>
    <w:p w:rsidR="00DC30EA" w:rsidRPr="00533E2A"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781" w:type="dxa"/>
        <w:jc w:val="center"/>
        <w:tblCellMar>
          <w:left w:w="0" w:type="dxa"/>
          <w:right w:w="0" w:type="dxa"/>
        </w:tblCellMar>
        <w:tblLook w:val="0000" w:firstRow="0" w:lastRow="0" w:firstColumn="0" w:lastColumn="0" w:noHBand="0" w:noVBand="0"/>
      </w:tblPr>
      <w:tblGrid>
        <w:gridCol w:w="1154"/>
        <w:gridCol w:w="1991"/>
        <w:gridCol w:w="3459"/>
        <w:gridCol w:w="1712"/>
        <w:gridCol w:w="1465"/>
      </w:tblGrid>
      <w:tr w:rsidR="00DC30EA" w:rsidRPr="00DC30EA" w:rsidTr="00B319D5">
        <w:trPr>
          <w:trHeight w:val="820"/>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Уровень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конференций, конкурсов, олимпиад по предмету (направлению деятельности), фестивалей, соревнований</w:t>
            </w:r>
          </w:p>
        </w:tc>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Фамилия, имя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обучающегося</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B319D5" w:rsidRPr="00DC30EA" w:rsidTr="00B319D5">
        <w:trPr>
          <w:jc w:val="center"/>
        </w:trPr>
        <w:tc>
          <w:tcPr>
            <w:tcW w:w="1154" w:type="dxa"/>
            <w:vMerge w:val="restart"/>
            <w:tcBorders>
              <w:top w:val="nil"/>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Образовательной организации</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r>
      <w:tr w:rsidR="00B319D5" w:rsidRPr="00DC30EA" w:rsidTr="00B319D5">
        <w:trPr>
          <w:jc w:val="center"/>
        </w:trPr>
        <w:tc>
          <w:tcPr>
            <w:tcW w:w="1154" w:type="dxa"/>
            <w:vMerge/>
            <w:tcBorders>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Городской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bottom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DC30EA" w:rsidRPr="00533E2A" w:rsidRDefault="00DC30EA" w:rsidP="00DC30EA">
      <w:pPr>
        <w:widowControl w:val="0"/>
        <w:spacing w:after="0" w:line="240" w:lineRule="auto"/>
        <w:jc w:val="both"/>
        <w:rPr>
          <w:rFonts w:ascii="Times New Roman" w:eastAsia="Calibri" w:hAnsi="Times New Roman" w:cs="Times New Roman"/>
          <w:b/>
          <w:color w:val="FF0000"/>
          <w:sz w:val="16"/>
          <w:szCs w:val="16"/>
        </w:rPr>
      </w:pP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Участие обучающихся в сетевых проектах, конкурсах разных уровней</w:t>
      </w:r>
    </w:p>
    <w:p w:rsidR="00DC30EA" w:rsidRPr="00533E2A"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jc w:val="center"/>
        <w:tblCellMar>
          <w:left w:w="0" w:type="dxa"/>
          <w:right w:w="0" w:type="dxa"/>
        </w:tblCellMar>
        <w:tblLook w:val="0000" w:firstRow="0" w:lastRow="0" w:firstColumn="0" w:lastColumn="0" w:noHBand="0" w:noVBand="0"/>
      </w:tblPr>
      <w:tblGrid>
        <w:gridCol w:w="1154"/>
        <w:gridCol w:w="1615"/>
        <w:gridCol w:w="2123"/>
        <w:gridCol w:w="2693"/>
        <w:gridCol w:w="2196"/>
      </w:tblGrid>
      <w:tr w:rsidR="00DC30EA" w:rsidRPr="00DC30EA" w:rsidTr="000A7233">
        <w:trPr>
          <w:trHeight w:val="748"/>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Уровень</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сетевого проекта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Фамилия, имя обучающегося</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DC30EA" w:rsidRPr="00DC30EA" w:rsidTr="000A7233">
        <w:trPr>
          <w:jc w:val="center"/>
        </w:trPr>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Городской </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533E2A" w:rsidRPr="00533E2A" w:rsidRDefault="00533E2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533E2A">
      <w:pPr>
        <w:widowControl w:val="0"/>
        <w:spacing w:after="0" w:line="240" w:lineRule="auto"/>
        <w:ind w:firstLine="851"/>
        <w:jc w:val="both"/>
        <w:rPr>
          <w:rFonts w:ascii="Times New Roman" w:eastAsia="TimesNew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дипломов, грамот, сертификатов обучающихся; </w:t>
      </w:r>
      <w:r w:rsidRPr="00DC30EA">
        <w:rPr>
          <w:rFonts w:ascii="Times New Roman" w:eastAsia="Calibri" w:hAnsi="Times New Roman" w:cs="Times New Roman"/>
          <w:sz w:val="28"/>
          <w:szCs w:val="28"/>
        </w:rPr>
        <w:t xml:space="preserve">программы олимпиад, конкурсов, фестивалей, </w:t>
      </w:r>
      <w:r w:rsidRPr="00DC30EA">
        <w:rPr>
          <w:rFonts w:ascii="Times New Roman" w:eastAsia="TimesNewRoman" w:hAnsi="Times New Roman" w:cs="Times New Roman"/>
          <w:sz w:val="28"/>
          <w:szCs w:val="28"/>
        </w:rPr>
        <w:t>смотров</w:t>
      </w:r>
      <w:r w:rsidRPr="00DC30EA">
        <w:rPr>
          <w:rFonts w:ascii="Times New Roman" w:eastAsia="Calibri" w:hAnsi="Times New Roman" w:cs="Times New Roman"/>
          <w:sz w:val="28"/>
          <w:szCs w:val="28"/>
        </w:rPr>
        <w:t xml:space="preserve">, выставок и других мероприятий по предмету, </w:t>
      </w:r>
      <w:r w:rsidRPr="00DC30EA">
        <w:rPr>
          <w:rFonts w:ascii="Times New Roman" w:eastAsia="TimesNewRoman" w:hAnsi="Times New Roman" w:cs="Times New Roman"/>
          <w:sz w:val="28"/>
          <w:szCs w:val="28"/>
        </w:rPr>
        <w:t>протоколы соревнований.</w:t>
      </w:r>
    </w:p>
    <w:p w:rsidR="00C67A1B" w:rsidRPr="00C67A1B" w:rsidRDefault="00C67A1B"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Критерий 4 «Л</w:t>
      </w:r>
      <w:r w:rsidRPr="00DC30EA">
        <w:rPr>
          <w:rFonts w:ascii="Times New Roman" w:eastAsia="Times New Roman" w:hAnsi="Times New Roman" w:cs="Times New Roman"/>
          <w:b/>
          <w:sz w:val="28"/>
          <w:szCs w:val="28"/>
        </w:rPr>
        <w:t xml:space="preserve">ичный вклад </w:t>
      </w:r>
      <w:r w:rsidRPr="00DC30EA">
        <w:rPr>
          <w:rFonts w:ascii="Times New Roman" w:eastAsia="Calibri" w:hAnsi="Times New Roman" w:cs="Times New Roman"/>
          <w:b/>
          <w:sz w:val="28"/>
          <w:szCs w:val="28"/>
        </w:rPr>
        <w:t xml:space="preserve">педагогического работника </w:t>
      </w:r>
      <w:r w:rsidRPr="00DC30EA">
        <w:rPr>
          <w:rFonts w:ascii="Times New Roman" w:eastAsia="Times New Roman" w:hAnsi="Times New Roman" w:cs="Times New Roman"/>
          <w:b/>
          <w:sz w:val="28"/>
          <w:szCs w:val="28"/>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DC30EA">
        <w:rPr>
          <w:rFonts w:ascii="Times New Roman" w:eastAsia="Calibri" w:hAnsi="Times New Roman" w:cs="Times New Roman"/>
          <w:b/>
          <w:sz w:val="28"/>
          <w:szCs w:val="28"/>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C30EA" w:rsidRPr="00DC30EA" w:rsidRDefault="00DC30EA" w:rsidP="00533E2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62)</w:t>
      </w: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Показатель 4.1. «Продуктивное использование новых образовательных технологий, включая информационные, а также цифровых образовательных ресурсов и средств»</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14)</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4.1.1. Совершенствует и развивает методы, средства обучения и воспитания</w:t>
      </w:r>
      <w:r w:rsidR="00280EBA">
        <w:rPr>
          <w:rFonts w:ascii="Times New Roman" w:eastAsia="Times New Roman" w:hAnsi="Times New Roman" w:cs="Times New Roman"/>
          <w:sz w:val="28"/>
          <w:szCs w:val="28"/>
          <w:lang w:eastAsia="ru-RU"/>
        </w:rPr>
        <w:t>.</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Совершенствование и развитие известных методов и средств обучения и воспитания</w:t>
      </w:r>
      <w:r w:rsidRPr="00DC30E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color w:val="000000"/>
          <w:sz w:val="28"/>
          <w:szCs w:val="28"/>
          <w:lang w:eastAsia="ru-RU"/>
        </w:rPr>
        <w:t>Изменяющиеся условия образовательной деятельности, новые запросы обучающихся и работодателей, появление новых средств обучения и другие факторы диктуют педагогическому работнику необходимость творчески подходить к их применению, развивать существующие формы и подходы, адаптировать к конкретным условиям уже известные методы и средства обучения и воспитания, иными словами, формировать собственный опыт педагогической деятельности.</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Аттестуемому педагогу нужно кратко обосновать собственный опыт педагогической деятельности, основанный на совершенствовании и развитии известных методов и средств обучения и воспитания. </w:t>
      </w:r>
      <w:r w:rsidRPr="00DC30EA">
        <w:rPr>
          <w:rFonts w:ascii="Times New Roman" w:eastAsia="Times New Roman" w:hAnsi="Times New Roman" w:cs="Times New Roman"/>
          <w:sz w:val="28"/>
          <w:szCs w:val="28"/>
          <w:lang w:eastAsia="ru-RU"/>
        </w:rPr>
        <w:t xml:space="preserve">Обосновать целесообразность проводимых усовершенствований с учетом 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r w:rsidRPr="00DC30EA">
        <w:rPr>
          <w:rFonts w:ascii="Times New Roman" w:eastAsia="Times New Roman" w:hAnsi="Times New Roman" w:cs="Times New Roman"/>
          <w:color w:val="000000"/>
          <w:sz w:val="28"/>
          <w:szCs w:val="28"/>
          <w:lang w:eastAsia="ru-RU"/>
        </w:rPr>
        <w:t xml:space="preserve">Из этого описания должно быть понятно, в чем целесообразность проводимых им </w:t>
      </w:r>
      <w:r w:rsidRPr="00DC30EA">
        <w:rPr>
          <w:rFonts w:ascii="Times New Roman" w:eastAsia="Times New Roman" w:hAnsi="Times New Roman" w:cs="Times New Roman"/>
          <w:color w:val="000000"/>
          <w:sz w:val="28"/>
          <w:szCs w:val="28"/>
          <w:lang w:eastAsia="ru-RU"/>
        </w:rPr>
        <w:lastRenderedPageBreak/>
        <w:t>усовершенствований, в чем конкретно они проявляются</w:t>
      </w:r>
      <w:r w:rsidR="00B319D5">
        <w:rPr>
          <w:rFonts w:ascii="Times New Roman" w:eastAsia="Times New Roman" w:hAnsi="Times New Roman" w:cs="Times New Roman"/>
          <w:color w:val="000000"/>
          <w:sz w:val="28"/>
          <w:szCs w:val="28"/>
          <w:lang w:eastAsia="ru-RU"/>
        </w:rPr>
        <w:t>,</w:t>
      </w:r>
      <w:r w:rsidRPr="00DC30EA">
        <w:rPr>
          <w:rFonts w:ascii="Times New Roman" w:eastAsia="Times New Roman" w:hAnsi="Times New Roman" w:cs="Times New Roman"/>
          <w:color w:val="000000"/>
          <w:sz w:val="28"/>
          <w:szCs w:val="28"/>
          <w:lang w:eastAsia="ru-RU"/>
        </w:rPr>
        <w:t xml:space="preserve"> и какие положительные результаты обучения и воспитания обучающихся дают.</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Если опыт аттестуемого педагогического работника был обобщен в образовательной организации, на краевом </w:t>
      </w:r>
      <w:r w:rsidRPr="00DC30EA">
        <w:rPr>
          <w:rFonts w:ascii="Times New Roman" w:eastAsia="Times New Roman" w:hAnsi="Times New Roman" w:cs="Times New Roman"/>
          <w:iCs/>
          <w:color w:val="000000"/>
          <w:sz w:val="28"/>
          <w:szCs w:val="28"/>
          <w:lang w:eastAsia="ru-RU"/>
        </w:rPr>
        <w:t>уро</w:t>
      </w:r>
      <w:r w:rsidRPr="00DC30EA">
        <w:rPr>
          <w:rFonts w:ascii="Times New Roman" w:eastAsia="Times New Roman" w:hAnsi="Times New Roman" w:cs="Times New Roman"/>
          <w:color w:val="000000"/>
          <w:sz w:val="28"/>
          <w:szCs w:val="28"/>
          <w:lang w:eastAsia="ru-RU"/>
        </w:rPr>
        <w:t>вне, можно приложить его описание, информационную карту опыта инновационной педагогической деятельности педагога.</w:t>
      </w:r>
    </w:p>
    <w:p w:rsidR="00DC30EA" w:rsidRPr="00DC30EA" w:rsidRDefault="00DC30EA" w:rsidP="00533E2A">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текст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sz w:val="28"/>
          <w:szCs w:val="28"/>
          <w:lang w:eastAsia="ru-RU"/>
        </w:rPr>
        <w:t>4.1.2. Продуктивно использует новые образовательные технологии</w:t>
      </w:r>
      <w:r w:rsidR="00280EBA">
        <w:rPr>
          <w:rFonts w:ascii="Times New Roman" w:eastAsia="Times New Roman" w:hAnsi="Times New Roman" w:cs="Times New Roman"/>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 xml:space="preserve">Обоснование выбора конкретных современных образовательных технологий, используемых в практической деятельности, и описание способов их применения. Педагог поясняет, почему и какие конкретно технологии использует, как это связано с целями и задачами, условиями обучения, особенностями группы, реальными потребностями и возможностями участников образовательного процесса. Также следует, ссылаясь на прилагаемые видеозаписи, разработки занятий, мероприятий, которые демонстрируют практическое владение разными технологиями, отразить, в каком объеме (на уровне отдельных элементов или комбинации отдельных элементов разных технологий, на уровне целостной </w:t>
      </w:r>
      <w:r w:rsidRPr="000B72BB">
        <w:rPr>
          <w:rFonts w:ascii="Times New Roman" w:eastAsia="Times New Roman" w:hAnsi="Times New Roman" w:cs="Times New Roman"/>
          <w:color w:val="000000"/>
          <w:spacing w:val="-4"/>
          <w:sz w:val="28"/>
          <w:szCs w:val="28"/>
          <w:lang w:eastAsia="ru-RU"/>
        </w:rPr>
        <w:t>системы) используется та или иная технология</w:t>
      </w:r>
      <w:r w:rsidRPr="000B72BB">
        <w:rPr>
          <w:rFonts w:ascii="Times New Roman" w:eastAsia="Times New Roman" w:hAnsi="Times New Roman" w:cs="Times New Roman"/>
          <w:color w:val="000000"/>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Внедряя в образовательный процесс современные технологии, педагог</w:t>
      </w:r>
      <w:r w:rsidR="00B319D5" w:rsidRPr="000B72BB">
        <w:rPr>
          <w:rFonts w:ascii="Times New Roman" w:eastAsia="Times New Roman" w:hAnsi="Times New Roman" w:cs="Times New Roman"/>
          <w:color w:val="000000"/>
          <w:sz w:val="28"/>
          <w:szCs w:val="28"/>
          <w:lang w:eastAsia="ru-RU"/>
        </w:rPr>
        <w:t>у</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необходимо</w:t>
      </w:r>
      <w:r w:rsidRPr="000B72BB">
        <w:rPr>
          <w:rFonts w:ascii="Times New Roman" w:eastAsia="Times New Roman" w:hAnsi="Times New Roman" w:cs="Times New Roman"/>
          <w:color w:val="000000"/>
          <w:sz w:val="28"/>
          <w:szCs w:val="28"/>
          <w:lang w:eastAsia="ru-RU"/>
        </w:rPr>
        <w:t xml:space="preserve"> четко представлять, какие результаты могут дать применяемые технологии, обязательно делать «замеры» этих результатов</w:t>
      </w:r>
      <w:r w:rsidR="00B319D5" w:rsidRPr="000B72BB">
        <w:rPr>
          <w:rFonts w:ascii="Times New Roman" w:eastAsia="Times New Roman" w:hAnsi="Times New Roman" w:cs="Times New Roman"/>
          <w:color w:val="000000"/>
          <w:sz w:val="28"/>
          <w:szCs w:val="28"/>
          <w:lang w:eastAsia="ru-RU"/>
        </w:rPr>
        <w:t xml:space="preserve">. </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 xml:space="preserve">Используя </w:t>
      </w:r>
      <w:r w:rsidRPr="000B72BB">
        <w:rPr>
          <w:rFonts w:ascii="Times New Roman" w:eastAsia="Times New Roman" w:hAnsi="Times New Roman" w:cs="Times New Roman"/>
          <w:color w:val="000000"/>
          <w:sz w:val="28"/>
          <w:szCs w:val="28"/>
          <w:lang w:eastAsia="ru-RU"/>
        </w:rPr>
        <w:t xml:space="preserve">новую технологию, </w:t>
      </w:r>
      <w:r w:rsidR="00B319D5" w:rsidRPr="000B72BB">
        <w:rPr>
          <w:rFonts w:ascii="Times New Roman" w:eastAsia="Times New Roman" w:hAnsi="Times New Roman" w:cs="Times New Roman"/>
          <w:color w:val="000000"/>
          <w:sz w:val="28"/>
          <w:szCs w:val="28"/>
          <w:lang w:eastAsia="ru-RU"/>
        </w:rPr>
        <w:t xml:space="preserve">педагогу нужно </w:t>
      </w:r>
      <w:r w:rsidRPr="000B72BB">
        <w:rPr>
          <w:rFonts w:ascii="Times New Roman" w:eastAsia="Times New Roman" w:hAnsi="Times New Roman" w:cs="Times New Roman"/>
          <w:color w:val="000000"/>
          <w:sz w:val="28"/>
          <w:szCs w:val="28"/>
          <w:lang w:eastAsia="ru-RU"/>
        </w:rPr>
        <w:t>одновременно в</w:t>
      </w:r>
      <w:r w:rsidR="00B319D5" w:rsidRPr="000B72BB">
        <w:rPr>
          <w:rFonts w:ascii="Times New Roman" w:eastAsia="Times New Roman" w:hAnsi="Times New Roman" w:cs="Times New Roman"/>
          <w:color w:val="000000"/>
          <w:sz w:val="28"/>
          <w:szCs w:val="28"/>
          <w:lang w:eastAsia="ru-RU"/>
        </w:rPr>
        <w:t>водить и средства диагностики её</w:t>
      </w:r>
      <w:r w:rsidRPr="000B72BB">
        <w:rPr>
          <w:rFonts w:ascii="Times New Roman" w:eastAsia="Times New Roman" w:hAnsi="Times New Roman" w:cs="Times New Roman"/>
          <w:color w:val="000000"/>
          <w:sz w:val="28"/>
          <w:szCs w:val="28"/>
          <w:lang w:eastAsia="ru-RU"/>
        </w:rPr>
        <w:t xml:space="preserve"> эффективности. Здесь важно показать результаты, заданные именно применяемой технологией (чаще всего они диагностируются с помощью психолого-педагогических методов)</w:t>
      </w:r>
      <w:r w:rsidR="00B319D5" w:rsidRPr="000B72BB">
        <w:rPr>
          <w:rFonts w:ascii="Times New Roman" w:eastAsia="Times New Roman" w:hAnsi="Times New Roman" w:cs="Times New Roman"/>
          <w:color w:val="000000"/>
          <w:sz w:val="28"/>
          <w:szCs w:val="28"/>
          <w:lang w:eastAsia="ru-RU"/>
        </w:rPr>
        <w:t>, а также д</w:t>
      </w:r>
      <w:r w:rsidRPr="000B72BB">
        <w:rPr>
          <w:rFonts w:ascii="Times New Roman" w:eastAsia="Times New Roman" w:hAnsi="Times New Roman" w:cs="Times New Roman"/>
          <w:color w:val="000000"/>
          <w:sz w:val="28"/>
          <w:szCs w:val="28"/>
          <w:lang w:eastAsia="ru-RU"/>
        </w:rPr>
        <w:t>иагностический инструментарий, который при этом использовался.</w:t>
      </w:r>
    </w:p>
    <w:p w:rsidR="00DC30EA" w:rsidRPr="00DC30EA" w:rsidRDefault="00DC30EA" w:rsidP="00570418">
      <w:pPr>
        <w:widowControl w:val="0"/>
        <w:tabs>
          <w:tab w:val="left" w:pos="0"/>
        </w:tabs>
        <w:spacing w:after="0" w:line="240" w:lineRule="auto"/>
        <w:ind w:firstLine="851"/>
        <w:jc w:val="both"/>
        <w:rPr>
          <w:rFonts w:ascii="Times New Roman" w:eastAsia="Times New Roman" w:hAnsi="Times New Roman" w:cs="Times New Roman"/>
          <w:sz w:val="28"/>
          <w:szCs w:val="28"/>
        </w:rPr>
      </w:pPr>
      <w:r w:rsidRPr="000B72BB">
        <w:rPr>
          <w:rFonts w:ascii="Times New Roman" w:eastAsia="Calibri" w:hAnsi="Times New Roman" w:cs="Times New Roman"/>
          <w:iCs/>
          <w:color w:val="000000"/>
          <w:sz w:val="28"/>
          <w:szCs w:val="28"/>
        </w:rPr>
        <w:t xml:space="preserve">Способ подтверждения: </w:t>
      </w:r>
      <w:r w:rsidRPr="000B72BB">
        <w:rPr>
          <w:rFonts w:ascii="Times New Roman" w:eastAsia="Times New Roman" w:hAnsi="Times New Roman" w:cs="Times New Roman"/>
          <w:sz w:val="28"/>
          <w:szCs w:val="28"/>
        </w:rPr>
        <w:t>текст</w:t>
      </w:r>
      <w:r w:rsidRPr="00DC30EA">
        <w:rPr>
          <w:rFonts w:ascii="Times New Roman" w:eastAsia="Times New Roman" w:hAnsi="Times New Roman" w:cs="Times New Roman"/>
          <w:sz w:val="28"/>
          <w:szCs w:val="28"/>
        </w:rPr>
        <w:t xml:space="preserve">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70418">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lang w:eastAsia="ru-RU"/>
        </w:rPr>
        <w:t xml:space="preserve">4.1.3. </w:t>
      </w:r>
      <w:r w:rsidRPr="00DC30EA">
        <w:rPr>
          <w:rFonts w:ascii="Times New Roman" w:eastAsia="Times New Roman" w:hAnsi="Times New Roman" w:cs="Times New Roman"/>
          <w:sz w:val="28"/>
          <w:szCs w:val="28"/>
        </w:rPr>
        <w:t>Использует информационно-коммуникационные технологии в образовательном процессе.</w:t>
      </w: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pacing w:val="-4"/>
          <w:sz w:val="28"/>
          <w:szCs w:val="28"/>
          <w:lang w:eastAsia="ru-RU"/>
        </w:rPr>
        <w:t>Владение навыками работы с интерактивной доской</w:t>
      </w:r>
      <w:r w:rsidR="00B319D5" w:rsidRPr="000B72BB">
        <w:rPr>
          <w:rFonts w:ascii="Times New Roman" w:eastAsia="Times New Roman" w:hAnsi="Times New Roman" w:cs="Times New Roman"/>
          <w:color w:val="000000"/>
          <w:spacing w:val="-4"/>
          <w:sz w:val="28"/>
          <w:szCs w:val="28"/>
          <w:lang w:eastAsia="ru-RU"/>
        </w:rPr>
        <w:t>, электронной почтой, Интернет-ресурсами</w:t>
      </w:r>
      <w:r w:rsidRPr="000B72BB">
        <w:rPr>
          <w:rFonts w:ascii="Times New Roman" w:eastAsia="Times New Roman" w:hAnsi="Times New Roman" w:cs="Times New Roman"/>
          <w:color w:val="000000"/>
          <w:spacing w:val="-4"/>
          <w:sz w:val="28"/>
          <w:szCs w:val="28"/>
          <w:lang w:eastAsia="ru-RU"/>
        </w:rPr>
        <w:t>; использование обучающих программ, цифровых образовательных ресурсов и средств</w:t>
      </w:r>
      <w:r w:rsidRPr="000B72BB">
        <w:rPr>
          <w:rFonts w:ascii="Times New Roman" w:eastAsia="Times New Roman" w:hAnsi="Times New Roman" w:cs="Times New Roman"/>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Представляется краткая информ</w:t>
      </w:r>
      <w:r w:rsidR="00B319D5" w:rsidRPr="000B72BB">
        <w:rPr>
          <w:rFonts w:ascii="Times New Roman" w:eastAsia="Times New Roman" w:hAnsi="Times New Roman" w:cs="Times New Roman"/>
          <w:color w:val="000000"/>
          <w:spacing w:val="-4"/>
          <w:sz w:val="28"/>
          <w:szCs w:val="28"/>
          <w:lang w:eastAsia="ru-RU"/>
        </w:rPr>
        <w:t xml:space="preserve">ация о работе педагога </w:t>
      </w:r>
      <w:r w:rsidRPr="000B72BB">
        <w:rPr>
          <w:rFonts w:ascii="Times New Roman" w:eastAsia="Times New Roman" w:hAnsi="Times New Roman" w:cs="Times New Roman"/>
          <w:color w:val="000000"/>
          <w:spacing w:val="-4"/>
          <w:sz w:val="28"/>
          <w:szCs w:val="28"/>
          <w:lang w:eastAsia="ru-RU"/>
        </w:rPr>
        <w:t>с интерактивной доской, электронной почтой, Интернет</w:t>
      </w:r>
      <w:r w:rsidR="00B319D5" w:rsidRPr="000B72BB">
        <w:rPr>
          <w:rFonts w:ascii="Times New Roman" w:eastAsia="Times New Roman" w:hAnsi="Times New Roman" w:cs="Times New Roman"/>
          <w:color w:val="000000"/>
          <w:spacing w:val="-4"/>
          <w:sz w:val="28"/>
          <w:szCs w:val="28"/>
          <w:lang w:eastAsia="ru-RU"/>
        </w:rPr>
        <w:t>-ресурсами</w:t>
      </w:r>
      <w:r w:rsidRPr="000B72BB">
        <w:rPr>
          <w:rFonts w:ascii="Times New Roman" w:eastAsia="Times New Roman" w:hAnsi="Times New Roman" w:cs="Times New Roman"/>
          <w:color w:val="000000"/>
          <w:spacing w:val="-4"/>
          <w:sz w:val="28"/>
          <w:szCs w:val="28"/>
          <w:lang w:eastAsia="ru-RU"/>
        </w:rPr>
        <w:t xml:space="preserve">. Также педагогический работник кратко обосновывает уместность использования и описывает способы применения (или делает комментарии, если это представлено </w:t>
      </w:r>
      <w:r w:rsidRPr="000B72BB">
        <w:rPr>
          <w:rFonts w:ascii="Times New Roman" w:eastAsia="Times New Roman" w:hAnsi="Times New Roman" w:cs="Times New Roman"/>
          <w:color w:val="000000"/>
          <w:spacing w:val="-4"/>
          <w:sz w:val="28"/>
          <w:szCs w:val="28"/>
          <w:lang w:eastAsia="ru-RU"/>
        </w:rPr>
        <w:lastRenderedPageBreak/>
        <w:t xml:space="preserve">на видеозаписи) обучающих программ, цифровых образовательных ресурсов и средств в </w:t>
      </w:r>
      <w:r w:rsidR="00B319D5" w:rsidRPr="000B72BB">
        <w:rPr>
          <w:rFonts w:ascii="Times New Roman" w:eastAsia="Times New Roman" w:hAnsi="Times New Roman" w:cs="Times New Roman"/>
          <w:color w:val="000000"/>
          <w:spacing w:val="-4"/>
          <w:sz w:val="28"/>
          <w:szCs w:val="28"/>
          <w:lang w:eastAsia="ru-RU"/>
        </w:rPr>
        <w:t>образовательном</w:t>
      </w:r>
      <w:r w:rsidRPr="000B72BB">
        <w:rPr>
          <w:rFonts w:ascii="Times New Roman" w:eastAsia="Times New Roman" w:hAnsi="Times New Roman" w:cs="Times New Roman"/>
          <w:color w:val="000000"/>
          <w:spacing w:val="-4"/>
          <w:sz w:val="28"/>
          <w:szCs w:val="28"/>
          <w:lang w:eastAsia="ru-RU"/>
        </w:rPr>
        <w:t xml:space="preserve"> процессе (на 1</w:t>
      </w:r>
      <w:r w:rsidRPr="000B72BB">
        <w:rPr>
          <w:rFonts w:ascii="Times New Roman" w:eastAsia="Times New Roman" w:hAnsi="Times New Roman" w:cs="Times New Roman"/>
          <w:bCs/>
          <w:iCs/>
          <w:spacing w:val="-4"/>
          <w:sz w:val="28"/>
          <w:szCs w:val="28"/>
          <w:lang w:eastAsia="ru-RU"/>
        </w:rPr>
        <w:t>–</w:t>
      </w:r>
      <w:r w:rsidRPr="000B72BB">
        <w:rPr>
          <w:rFonts w:ascii="Times New Roman" w:eastAsia="Times New Roman" w:hAnsi="Times New Roman" w:cs="Times New Roman"/>
          <w:color w:val="000000"/>
          <w:spacing w:val="-4"/>
          <w:sz w:val="28"/>
          <w:szCs w:val="28"/>
          <w:lang w:eastAsia="ru-RU"/>
        </w:rPr>
        <w:t>2 пример</w:t>
      </w:r>
      <w:r w:rsidRPr="000B72BB">
        <w:rPr>
          <w:rFonts w:ascii="Times New Roman" w:eastAsia="Times New Roman" w:hAnsi="Times New Roman" w:cs="Times New Roman"/>
          <w:color w:val="000000"/>
          <w:sz w:val="28"/>
          <w:szCs w:val="28"/>
          <w:lang w:eastAsia="ru-RU"/>
        </w:rPr>
        <w:t>ах).</w:t>
      </w: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16"/>
          <w:szCs w:val="16"/>
          <w:lang w:eastAsia="ru-RU"/>
        </w:rPr>
      </w:pPr>
    </w:p>
    <w:p w:rsidR="00DC30EA" w:rsidRPr="000B72BB" w:rsidRDefault="00DC30EA" w:rsidP="00D9056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Использование ИКТ в образовательном процессе</w:t>
      </w:r>
    </w:p>
    <w:p w:rsidR="00D90564" w:rsidRPr="000B72BB" w:rsidRDefault="00D90564" w:rsidP="00D90564">
      <w:pPr>
        <w:spacing w:after="0" w:line="240" w:lineRule="auto"/>
        <w:jc w:val="center"/>
        <w:rPr>
          <w:rFonts w:ascii="Times New Roman" w:eastAsia="Calibri" w:hAnsi="Times New Roman" w:cs="Times New Roman"/>
          <w:b/>
          <w:sz w:val="16"/>
          <w:szCs w:val="16"/>
        </w:rPr>
      </w:pPr>
    </w:p>
    <w:tbl>
      <w:tblPr>
        <w:tblStyle w:val="11"/>
        <w:tblW w:w="0" w:type="auto"/>
        <w:jc w:val="center"/>
        <w:tblLook w:val="04A0" w:firstRow="1" w:lastRow="0" w:firstColumn="1" w:lastColumn="0" w:noHBand="0" w:noVBand="1"/>
      </w:tblPr>
      <w:tblGrid>
        <w:gridCol w:w="2911"/>
        <w:gridCol w:w="1241"/>
        <w:gridCol w:w="1514"/>
        <w:gridCol w:w="1378"/>
        <w:gridCol w:w="1375"/>
        <w:gridCol w:w="1209"/>
      </w:tblGrid>
      <w:tr w:rsidR="00DC30EA" w:rsidRPr="000B72BB" w:rsidTr="00D90564">
        <w:trPr>
          <w:jc w:val="center"/>
        </w:trPr>
        <w:tc>
          <w:tcPr>
            <w:tcW w:w="2943" w:type="dxa"/>
          </w:tcPr>
          <w:p w:rsidR="00DC30EA" w:rsidRPr="000B72BB" w:rsidRDefault="00DC30EA" w:rsidP="00DC30EA">
            <w:pPr>
              <w:jc w:val="center"/>
              <w:rPr>
                <w:rFonts w:ascii="Times New Roman" w:hAnsi="Times New Roman"/>
                <w:sz w:val="24"/>
                <w:szCs w:val="24"/>
              </w:rPr>
            </w:pPr>
            <w:r w:rsidRPr="000B72BB">
              <w:rPr>
                <w:rFonts w:ascii="Times New Roman" w:hAnsi="Times New Roman"/>
                <w:sz w:val="24"/>
                <w:szCs w:val="24"/>
              </w:rPr>
              <w:t>Учебный год</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Эпизодическое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Применение при изучении отдельных тем</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Систематическое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bl>
    <w:p w:rsidR="002C3C58" w:rsidRPr="000B72BB" w:rsidRDefault="002C3C58" w:rsidP="00570418">
      <w:pPr>
        <w:shd w:val="clear" w:color="auto" w:fill="FFFFFF"/>
        <w:spacing w:after="0" w:line="240" w:lineRule="auto"/>
        <w:ind w:firstLine="851"/>
        <w:jc w:val="both"/>
        <w:rPr>
          <w:rFonts w:ascii="Times New Roman" w:eastAsia="Times New Roman" w:hAnsi="Times New Roman" w:cs="Times New Roman"/>
          <w:iCs/>
          <w:color w:val="000000"/>
          <w:sz w:val="16"/>
          <w:szCs w:val="16"/>
          <w:lang w:eastAsia="ru-RU"/>
        </w:rPr>
      </w:pP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видеозаписи, демонстрирующие практическое применение аттестуемым педагогом цифровых образовательных ресурсов и средств; электронные адреса (ссылки на страницы) или </w:t>
      </w:r>
      <w:r w:rsidRPr="000B72BB">
        <w:rPr>
          <w:rFonts w:ascii="Times New Roman" w:eastAsia="Times New Roman" w:hAnsi="Times New Roman" w:cs="Times New Roman"/>
          <w:color w:val="000000"/>
          <w:sz w:val="28"/>
          <w:szCs w:val="28"/>
          <w:lang w:val="en-US" w:eastAsia="ru-RU"/>
        </w:rPr>
        <w:t>ScreenShot</w:t>
      </w:r>
      <w:r w:rsidRPr="000B72BB">
        <w:rPr>
          <w:rFonts w:ascii="Times New Roman" w:eastAsia="Times New Roman" w:hAnsi="Times New Roman" w:cs="Times New Roman"/>
          <w:color w:val="000000"/>
          <w:sz w:val="28"/>
          <w:szCs w:val="28"/>
          <w:lang w:eastAsia="ru-RU"/>
        </w:rPr>
        <w:t xml:space="preserve"> форумов, дистанционных курсов, подтверждающие Интернет-активность аттестуемого.</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0B72BB">
        <w:rPr>
          <w:rFonts w:ascii="Times New Roman" w:eastAsia="Times New Roman" w:hAnsi="Times New Roman" w:cs="Times New Roman"/>
          <w:sz w:val="28"/>
          <w:szCs w:val="28"/>
          <w:lang w:eastAsia="ru-RU"/>
        </w:rPr>
        <w:t>4.1.4. Создает здоровьесберегающую среду</w:t>
      </w:r>
      <w:r w:rsidR="00280EBA" w:rsidRPr="000B72BB">
        <w:rPr>
          <w:rFonts w:ascii="Times New Roman" w:eastAsia="Times New Roman" w:hAnsi="Times New Roman" w:cs="Times New Roman"/>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4"/>
          <w:sz w:val="28"/>
          <w:szCs w:val="28"/>
          <w:lang w:eastAsia="ru-RU"/>
        </w:rPr>
        <w:t xml:space="preserve">Раскрывая деятельность по этому направлению, </w:t>
      </w:r>
      <w:r w:rsidR="00CF3AA7" w:rsidRPr="000B72BB">
        <w:rPr>
          <w:rFonts w:ascii="Times New Roman" w:eastAsia="Times New Roman" w:hAnsi="Times New Roman" w:cs="Times New Roman"/>
          <w:color w:val="000000"/>
          <w:sz w:val="28"/>
          <w:szCs w:val="28"/>
          <w:lang w:eastAsia="ru-RU"/>
        </w:rPr>
        <w:t>педагогическому работнику</w:t>
      </w:r>
      <w:r w:rsidR="00CF3AA7" w:rsidRPr="000B72BB">
        <w:rPr>
          <w:rFonts w:ascii="Times New Roman" w:eastAsia="Times New Roman" w:hAnsi="Times New Roman" w:cs="Times New Roman"/>
          <w:color w:val="000000"/>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 xml:space="preserve">следует ориентироваться на </w:t>
      </w:r>
      <w:r w:rsidR="00CF3AA7" w:rsidRPr="000B72BB">
        <w:rPr>
          <w:rFonts w:ascii="Times New Roman" w:eastAsia="Times New Roman" w:hAnsi="Times New Roman" w:cs="Times New Roman"/>
          <w:color w:val="000000"/>
          <w:spacing w:val="-4"/>
          <w:sz w:val="28"/>
          <w:szCs w:val="28"/>
          <w:lang w:eastAsia="ru-RU"/>
        </w:rPr>
        <w:t>создание у</w:t>
      </w:r>
      <w:r w:rsidRPr="000B72BB">
        <w:rPr>
          <w:rFonts w:ascii="Times New Roman" w:eastAsia="Times New Roman" w:hAnsi="Times New Roman" w:cs="Times New Roman"/>
          <w:color w:val="000000"/>
          <w:sz w:val="28"/>
          <w:szCs w:val="28"/>
          <w:lang w:eastAsia="ru-RU"/>
        </w:rPr>
        <w:t>слови</w:t>
      </w:r>
      <w:r w:rsidR="00CF3AA7" w:rsidRPr="000B72BB">
        <w:rPr>
          <w:rFonts w:ascii="Times New Roman" w:eastAsia="Times New Roman" w:hAnsi="Times New Roman" w:cs="Times New Roman"/>
          <w:color w:val="000000"/>
          <w:sz w:val="28"/>
          <w:szCs w:val="28"/>
          <w:lang w:eastAsia="ru-RU"/>
        </w:rPr>
        <w:t>й</w:t>
      </w:r>
      <w:r w:rsidRPr="000B72BB">
        <w:rPr>
          <w:rFonts w:ascii="Times New Roman" w:eastAsia="Times New Roman" w:hAnsi="Times New Roman" w:cs="Times New Roman"/>
          <w:color w:val="000000"/>
          <w:sz w:val="28"/>
          <w:szCs w:val="28"/>
          <w:lang w:eastAsia="ru-RU"/>
        </w:rPr>
        <w:t xml:space="preserve"> для рационального сочетания труда и отдыха обучающихся в образовательном процессе.</w:t>
      </w:r>
      <w:r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color w:val="000000"/>
          <w:sz w:val="28"/>
          <w:szCs w:val="28"/>
          <w:lang w:eastAsia="ru-RU"/>
        </w:rPr>
        <w:t>К таким условиям можно отнести использование в образовательном процессе здоровьесберегающих приемов, методов, форм, технологий; соблюдение здоровьесберегающего режима, в том числе при использовании технических средств обучения, информационно-коммуникационных технологий; организацию перемен; соблюдение двигательного режима (утренняя гимнастика, динамические паузы, часы здоров</w:t>
      </w:r>
      <w:r w:rsidR="00C2095C" w:rsidRPr="000B72BB">
        <w:rPr>
          <w:rFonts w:ascii="Times New Roman" w:eastAsia="Times New Roman" w:hAnsi="Times New Roman" w:cs="Times New Roman"/>
          <w:color w:val="000000"/>
          <w:sz w:val="28"/>
          <w:szCs w:val="28"/>
          <w:lang w:eastAsia="ru-RU"/>
        </w:rPr>
        <w:t xml:space="preserve">ья); оформление </w:t>
      </w:r>
      <w:r w:rsidRPr="000B72BB">
        <w:rPr>
          <w:rFonts w:ascii="Times New Roman" w:eastAsia="Times New Roman" w:hAnsi="Times New Roman" w:cs="Times New Roman"/>
          <w:color w:val="000000"/>
          <w:sz w:val="28"/>
          <w:szCs w:val="28"/>
          <w:lang w:eastAsia="ru-RU"/>
        </w:rPr>
        <w:t>кабинетов.</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8"/>
          <w:sz w:val="28"/>
          <w:szCs w:val="28"/>
          <w:lang w:eastAsia="ru-RU"/>
        </w:rPr>
        <w:t xml:space="preserve">Создание психологически комфортных условий в процессе обучения. Благоприятный эмоционально-психологический климат в группе на учебных занятиях, здоровьесберегающий стиль общения; наличие эмоциональных разрядок, «вдохновляющий» характер проведения опросов и оценивания (справедливое, развивающее оценивание), содействие </w:t>
      </w:r>
      <w:r w:rsidR="00CF3AA7" w:rsidRPr="000B72BB">
        <w:rPr>
          <w:rFonts w:ascii="Times New Roman" w:eastAsia="Times New Roman" w:hAnsi="Times New Roman" w:cs="Times New Roman"/>
          <w:color w:val="000000"/>
          <w:spacing w:val="-8"/>
          <w:sz w:val="28"/>
          <w:szCs w:val="28"/>
          <w:lang w:eastAsia="ru-RU"/>
        </w:rPr>
        <w:t>развитию</w:t>
      </w:r>
      <w:r w:rsidRPr="000B72BB">
        <w:rPr>
          <w:rFonts w:ascii="Times New Roman" w:eastAsia="Times New Roman" w:hAnsi="Times New Roman" w:cs="Times New Roman"/>
          <w:color w:val="000000"/>
          <w:spacing w:val="-8"/>
          <w:sz w:val="28"/>
          <w:szCs w:val="28"/>
          <w:lang w:eastAsia="ru-RU"/>
        </w:rPr>
        <w:t xml:space="preserve"> у обучающихся адекватной самооценки. Аттестуемый педагог кратко описывает приемы, применяемые им для создания психологически комфортных условий в </w:t>
      </w:r>
      <w:r w:rsidR="00CF3AA7" w:rsidRPr="000B72BB">
        <w:rPr>
          <w:rFonts w:ascii="Times New Roman" w:eastAsia="Times New Roman" w:hAnsi="Times New Roman" w:cs="Times New Roman"/>
          <w:color w:val="000000"/>
          <w:spacing w:val="-8"/>
          <w:sz w:val="28"/>
          <w:szCs w:val="28"/>
          <w:lang w:eastAsia="ru-RU"/>
        </w:rPr>
        <w:t xml:space="preserve">образовательном </w:t>
      </w:r>
      <w:r w:rsidRPr="000B72BB">
        <w:rPr>
          <w:rFonts w:ascii="Times New Roman" w:eastAsia="Times New Roman" w:hAnsi="Times New Roman" w:cs="Times New Roman"/>
          <w:color w:val="000000"/>
          <w:spacing w:val="-8"/>
          <w:sz w:val="28"/>
          <w:szCs w:val="28"/>
          <w:lang w:eastAsia="ru-RU"/>
        </w:rPr>
        <w:t>процессе</w:t>
      </w:r>
      <w:r w:rsidRPr="000B72BB">
        <w:rPr>
          <w:rFonts w:ascii="Times New Roman" w:eastAsia="Times New Roman" w:hAnsi="Times New Roman" w:cs="Times New Roman"/>
          <w:color w:val="000000"/>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Данное направление включает проведение </w:t>
      </w:r>
      <w:r w:rsidR="00D476E1" w:rsidRPr="000B72BB">
        <w:rPr>
          <w:rFonts w:ascii="Times New Roman" w:eastAsia="Times New Roman" w:hAnsi="Times New Roman" w:cs="Times New Roman"/>
          <w:color w:val="000000"/>
          <w:sz w:val="28"/>
          <w:szCs w:val="28"/>
          <w:lang w:eastAsia="ru-RU"/>
        </w:rPr>
        <w:t xml:space="preserve">совместных физкультурно-оздоровительных </w:t>
      </w:r>
      <w:r w:rsidRPr="000B72BB">
        <w:rPr>
          <w:rFonts w:ascii="Times New Roman" w:eastAsia="Times New Roman" w:hAnsi="Times New Roman" w:cs="Times New Roman"/>
          <w:color w:val="000000"/>
          <w:sz w:val="28"/>
          <w:szCs w:val="28"/>
          <w:lang w:eastAsia="ru-RU"/>
        </w:rPr>
        <w:t>мероприятий, тематических досугов</w:t>
      </w:r>
      <w:r w:rsidR="00D476E1" w:rsidRPr="000B72BB">
        <w:rPr>
          <w:rFonts w:ascii="Times New Roman" w:eastAsia="Times New Roman" w:hAnsi="Times New Roman" w:cs="Times New Roman"/>
          <w:color w:val="000000"/>
          <w:sz w:val="28"/>
          <w:szCs w:val="28"/>
          <w:lang w:eastAsia="ru-RU"/>
        </w:rPr>
        <w:t>,</w:t>
      </w:r>
      <w:r w:rsidRPr="000B72BB">
        <w:rPr>
          <w:rFonts w:ascii="Times New Roman" w:eastAsia="Times New Roman" w:hAnsi="Times New Roman" w:cs="Times New Roman"/>
          <w:color w:val="000000"/>
          <w:sz w:val="28"/>
          <w:szCs w:val="28"/>
          <w:lang w:eastAsia="ru-RU"/>
        </w:rPr>
        <w:t xml:space="preserve"> </w:t>
      </w:r>
      <w:r w:rsidR="00D476E1" w:rsidRPr="000B72BB">
        <w:rPr>
          <w:rFonts w:ascii="Times New Roman" w:eastAsia="Times New Roman" w:hAnsi="Times New Roman" w:cs="Times New Roman"/>
          <w:color w:val="000000"/>
          <w:sz w:val="28"/>
          <w:szCs w:val="28"/>
          <w:lang w:eastAsia="ru-RU"/>
        </w:rPr>
        <w:t>развивающих</w:t>
      </w:r>
      <w:r w:rsidRPr="000B72BB">
        <w:rPr>
          <w:rFonts w:ascii="Times New Roman" w:eastAsia="Times New Roman" w:hAnsi="Times New Roman" w:cs="Times New Roman"/>
          <w:color w:val="000000"/>
          <w:sz w:val="28"/>
          <w:szCs w:val="28"/>
          <w:lang w:eastAsia="ru-RU"/>
        </w:rPr>
        <w:t xml:space="preserve"> у обучающихся </w:t>
      </w:r>
      <w:r w:rsidR="00D476E1" w:rsidRPr="000B72BB">
        <w:rPr>
          <w:rFonts w:ascii="Times New Roman" w:eastAsia="Times New Roman" w:hAnsi="Times New Roman" w:cs="Times New Roman"/>
          <w:color w:val="000000"/>
          <w:sz w:val="28"/>
          <w:szCs w:val="28"/>
          <w:lang w:eastAsia="ru-RU"/>
        </w:rPr>
        <w:t>мотивацию к здоровому образу жизни</w:t>
      </w:r>
      <w:r w:rsidRPr="000B72BB">
        <w:rPr>
          <w:rFonts w:ascii="Times New Roman" w:eastAsia="Times New Roman" w:hAnsi="Times New Roman" w:cs="Times New Roman"/>
          <w:color w:val="000000"/>
          <w:sz w:val="28"/>
          <w:szCs w:val="28"/>
          <w:lang w:eastAsia="ru-RU"/>
        </w:rPr>
        <w:t>.</w:t>
      </w:r>
    </w:p>
    <w:p w:rsidR="00D476E1" w:rsidRPr="000B72BB" w:rsidRDefault="00D476E1"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Информация может быть представлена в виде таблицы:</w:t>
      </w:r>
    </w:p>
    <w:p w:rsidR="00C2095C" w:rsidRPr="000B72BB"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498" w:type="dxa"/>
        <w:jc w:val="center"/>
        <w:tblCellMar>
          <w:left w:w="0" w:type="dxa"/>
          <w:right w:w="0" w:type="dxa"/>
        </w:tblCellMar>
        <w:tblLook w:val="0000" w:firstRow="0" w:lastRow="0" w:firstColumn="0" w:lastColumn="0" w:noHBand="0" w:noVBand="0"/>
      </w:tblPr>
      <w:tblGrid>
        <w:gridCol w:w="3224"/>
        <w:gridCol w:w="3225"/>
        <w:gridCol w:w="3049"/>
      </w:tblGrid>
      <w:tr w:rsidR="00DC30EA" w:rsidRPr="000B72BB" w:rsidTr="000A7233">
        <w:trPr>
          <w:trHeight w:val="386"/>
          <w:jc w:val="center"/>
        </w:trPr>
        <w:tc>
          <w:tcPr>
            <w:tcW w:w="32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Здоровьесберегающий</w:t>
            </w:r>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компонент</w:t>
            </w:r>
          </w:p>
        </w:tc>
        <w:tc>
          <w:tcPr>
            <w:tcW w:w="32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Периодичность </w:t>
            </w:r>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использования</w:t>
            </w:r>
          </w:p>
        </w:tc>
        <w:tc>
          <w:tcPr>
            <w:tcW w:w="30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Краткое обоснование выбора</w:t>
            </w:r>
          </w:p>
        </w:tc>
      </w:tr>
    </w:tbl>
    <w:p w:rsidR="00C2095C" w:rsidRPr="000B72BB"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видеозапись уроков, демонстрирующая практическое применение аттестуемым педагогом здоровьесберегающих технологий в образовательном процессе; планы мероприятий, направленных на </w:t>
      </w:r>
      <w:r w:rsidR="00D476E1" w:rsidRPr="000B72BB">
        <w:rPr>
          <w:rFonts w:ascii="Times New Roman" w:eastAsia="Times New Roman" w:hAnsi="Times New Roman" w:cs="Times New Roman"/>
          <w:color w:val="000000"/>
          <w:sz w:val="28"/>
          <w:szCs w:val="28"/>
          <w:lang w:eastAsia="ru-RU"/>
        </w:rPr>
        <w:t xml:space="preserve">развитие </w:t>
      </w:r>
      <w:r w:rsidRPr="000B72BB">
        <w:rPr>
          <w:rFonts w:ascii="Times New Roman" w:eastAsia="Times New Roman" w:hAnsi="Times New Roman" w:cs="Times New Roman"/>
          <w:color w:val="000000"/>
          <w:sz w:val="28"/>
          <w:szCs w:val="28"/>
          <w:lang w:eastAsia="ru-RU"/>
        </w:rPr>
        <w:t>культуры здоровья; отзывы обучающихся.</w:t>
      </w:r>
    </w:p>
    <w:p w:rsidR="003D0761" w:rsidRPr="000B72BB" w:rsidRDefault="003D0761"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4.2. Показатель «Система индивидуальной работы с обучающимися»</w:t>
      </w: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Cs/>
          <w:iCs/>
          <w:sz w:val="24"/>
          <w:szCs w:val="24"/>
        </w:rPr>
        <w:lastRenderedPageBreak/>
        <w:t>(Максимальное количество баллов – 11)</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4.2.1. Организует индивидуальную работу с обучающимися, имеющими затруднения в обучении и развитии. </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pacing w:val="-4"/>
          <w:sz w:val="28"/>
          <w:szCs w:val="28"/>
          <w:lang w:eastAsia="ru-RU"/>
        </w:rPr>
        <w:t>Выявляет причины затруднений в обучении и развитии обучающихся; разрабатывает и реализует индиви</w:t>
      </w:r>
      <w:r w:rsidR="00D476E1" w:rsidRPr="000B72BB">
        <w:rPr>
          <w:rFonts w:ascii="Times New Roman" w:eastAsia="Times New Roman" w:hAnsi="Times New Roman" w:cs="Times New Roman"/>
          <w:spacing w:val="-4"/>
          <w:sz w:val="28"/>
          <w:szCs w:val="28"/>
          <w:lang w:eastAsia="ru-RU"/>
        </w:rPr>
        <w:t>дуальные «маршруты» обучающихся</w:t>
      </w:r>
      <w:r w:rsidRPr="000B72BB">
        <w:rPr>
          <w:rFonts w:ascii="Times New Roman" w:eastAsia="Times New Roman" w:hAnsi="Times New Roman" w:cs="Times New Roman"/>
          <w:spacing w:val="-4"/>
          <w:sz w:val="28"/>
          <w:szCs w:val="28"/>
          <w:lang w:eastAsia="ru-RU"/>
        </w:rPr>
        <w:t>, имеющих затруднения в обучении и развитии; проводит дистанционное консультирование</w:t>
      </w:r>
      <w:r w:rsidRPr="000A7233">
        <w:rPr>
          <w:rFonts w:ascii="Times New Roman" w:eastAsia="Times New Roman" w:hAnsi="Times New Roman" w:cs="Times New Roman"/>
          <w:spacing w:val="-4"/>
          <w:sz w:val="28"/>
          <w:szCs w:val="28"/>
          <w:lang w:eastAsia="ru-RU"/>
        </w:rPr>
        <w:t xml:space="preserve"> в разных формах; обеспечивает положительную динамику учебных достижений обучающихся, имеющих затруднения в обучении и развитии</w:t>
      </w:r>
      <w:r w:rsidRPr="00DC30EA">
        <w:rPr>
          <w:rFonts w:ascii="Times New Roman" w:eastAsia="Times New Roman" w:hAnsi="Times New Roman" w:cs="Times New Roman"/>
          <w:sz w:val="28"/>
          <w:szCs w:val="28"/>
          <w:lang w:eastAsia="ru-RU"/>
        </w:rPr>
        <w:t>.</w:t>
      </w: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диагностический инструментарий, другие формы выявления обучающихся, имеющих затруднения в обучении и развитии; план (другие формы), отражающий индивидуальную работу с обучающимися, имеющими затруднения в обучении и развитии; индивидуальный «маршрут» обучения воспитанников (не менее двух); ссылки на страницы или Screen Shot консультационных площадок.</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4.2.2. Организует индивидуальную работу с обучающимися из социально неблагополучных семей</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Педагогу нужно описать проводимые мероприятия, обеспечивающие связь с родителями (классные часы, беседы, взаимодействие посредством информационных технологий). Рекомендуется приложить разработанную методику работы с обучающимися из социально неблагополучных семей.</w:t>
      </w:r>
    </w:p>
    <w:p w:rsidR="00DC30EA" w:rsidRDefault="00DC30EA" w:rsidP="00C2095C">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w:t>
      </w:r>
      <w:r w:rsidRPr="00DC30EA">
        <w:rPr>
          <w:rFonts w:ascii="Times New Roman" w:eastAsia="Calibri" w:hAnsi="Times New Roman" w:cs="Times New Roman"/>
          <w:sz w:val="28"/>
          <w:szCs w:val="28"/>
        </w:rPr>
        <w:t>мероприятий</w:t>
      </w:r>
      <w:r w:rsidRPr="00DC30EA">
        <w:rPr>
          <w:rFonts w:ascii="Times New Roman" w:eastAsia="Times New Roman" w:hAnsi="Times New Roman" w:cs="Times New Roman"/>
          <w:sz w:val="28"/>
          <w:szCs w:val="28"/>
        </w:rPr>
        <w:t xml:space="preserve"> (другие формы), отражающий индивидуальную работу с обучающимися</w:t>
      </w:r>
      <w:r w:rsidRPr="00DC30EA">
        <w:rPr>
          <w:rFonts w:ascii="Times New Roman" w:eastAsia="Calibri" w:hAnsi="Times New Roman" w:cs="Times New Roman"/>
          <w:sz w:val="28"/>
          <w:szCs w:val="28"/>
        </w:rPr>
        <w:t xml:space="preserve"> из социально неблагополучных семей</w:t>
      </w:r>
      <w:r w:rsidRPr="00DC30EA">
        <w:rPr>
          <w:rFonts w:ascii="Times New Roman" w:eastAsia="Times New Roman" w:hAnsi="Times New Roman" w:cs="Times New Roman"/>
          <w:sz w:val="28"/>
          <w:szCs w:val="28"/>
        </w:rPr>
        <w:t>.</w:t>
      </w:r>
    </w:p>
    <w:p w:rsidR="002C3C58" w:rsidRDefault="002C3C58"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Pr="002C3C58"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11416" w:rsidRDefault="00DC30EA" w:rsidP="00C2095C">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DC30EA">
        <w:rPr>
          <w:rFonts w:ascii="Times New Roman" w:eastAsia="Times New Roman" w:hAnsi="Times New Roman" w:cs="Times New Roman"/>
          <w:b/>
          <w:sz w:val="28"/>
          <w:szCs w:val="28"/>
          <w:lang w:eastAsia="ru-RU"/>
        </w:rPr>
        <w:t>4.3. Показатель «</w:t>
      </w:r>
      <w:r w:rsidRPr="00DC30EA">
        <w:rPr>
          <w:rFonts w:ascii="Times New Roman" w:eastAsia="Times New Roman" w:hAnsi="Times New Roman" w:cs="Times New Roman"/>
          <w:b/>
          <w:bCs/>
          <w:iCs/>
          <w:sz w:val="28"/>
          <w:szCs w:val="28"/>
          <w:lang w:eastAsia="ru-RU"/>
        </w:rPr>
        <w:t xml:space="preserve">Участие в экспериментальной, </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
          <w:bCs/>
          <w:iCs/>
          <w:sz w:val="28"/>
          <w:szCs w:val="28"/>
          <w:lang w:eastAsia="ru-RU"/>
        </w:rPr>
        <w:t>инновационной деятельности»</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Инновационная деятельность в целях модернизации и развития образования предполагает создание, поиск и апробацию</w:t>
      </w:r>
      <w:r w:rsidRPr="002C3C58">
        <w:rPr>
          <w:rFonts w:ascii="Times New Roman" w:eastAsia="Times New Roman" w:hAnsi="Times New Roman" w:cs="Times New Roman"/>
          <w:b/>
          <w:bCs/>
          <w:color w:val="000000"/>
          <w:spacing w:val="-4"/>
          <w:sz w:val="28"/>
          <w:szCs w:val="28"/>
          <w:lang w:eastAsia="ru-RU"/>
        </w:rPr>
        <w:t xml:space="preserve"> </w:t>
      </w:r>
      <w:r w:rsidRPr="002C3C58">
        <w:rPr>
          <w:rFonts w:ascii="Times New Roman" w:eastAsia="Times New Roman" w:hAnsi="Times New Roman" w:cs="Times New Roman"/>
          <w:color w:val="000000"/>
          <w:spacing w:val="-4"/>
          <w:sz w:val="28"/>
          <w:szCs w:val="28"/>
          <w:lang w:eastAsia="ru-RU"/>
        </w:rPr>
        <w:t>новых эффективных образцов педагогической деятельности, их внедрение в образовательный процесс. Аттестуемый педагогический работник раскрывает тематику, содержание и результаты инновационной деятельности, в которой он принимал участие</w:t>
      </w:r>
      <w:r w:rsidRPr="00DC30EA">
        <w:rPr>
          <w:rFonts w:ascii="Times New Roman" w:eastAsia="Times New Roman" w:hAnsi="Times New Roman" w:cs="Times New Roman"/>
          <w:color w:val="000000"/>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4.3.1. Участвует в работе проблемной (творческой) группы/временного научно-исследовательского коллектива</w:t>
      </w:r>
      <w:r w:rsidR="00C2095C">
        <w:rPr>
          <w:rFonts w:ascii="Times New Roman" w:eastAsia="Times New Roman" w:hAnsi="Times New Roman" w:cs="Times New Roman"/>
          <w:sz w:val="28"/>
          <w:szCs w:val="28"/>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rPr>
      </w:pPr>
    </w:p>
    <w:tbl>
      <w:tblPr>
        <w:tblW w:w="10171" w:type="dxa"/>
        <w:jc w:val="center"/>
        <w:tblCellMar>
          <w:left w:w="0" w:type="dxa"/>
          <w:right w:w="0" w:type="dxa"/>
        </w:tblCellMar>
        <w:tblLook w:val="0000" w:firstRow="0" w:lastRow="0" w:firstColumn="0" w:lastColumn="0" w:noHBand="0" w:noVBand="0"/>
      </w:tblPr>
      <w:tblGrid>
        <w:gridCol w:w="1543"/>
        <w:gridCol w:w="5245"/>
        <w:gridCol w:w="3383"/>
      </w:tblGrid>
      <w:tr w:rsidR="00DC30EA" w:rsidRPr="00DC30EA" w:rsidTr="000A7233">
        <w:trPr>
          <w:trHeight w:val="604"/>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Учебный год</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Наименование и уровень проблемной (творческой) группы, временного научно-исследовательского коллектива</w:t>
            </w: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В чем заключалось участие, результаты деятельности</w:t>
            </w:r>
          </w:p>
        </w:tc>
      </w:tr>
      <w:tr w:rsidR="00DC30EA" w:rsidRPr="00DC30EA" w:rsidTr="000A7233">
        <w:trPr>
          <w:trHeight w:val="53"/>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iCs/>
          <w:color w:val="000000"/>
          <w:spacing w:val="-4"/>
          <w:sz w:val="28"/>
          <w:szCs w:val="28"/>
        </w:rPr>
        <w:t>Способ подтверждения:</w:t>
      </w:r>
      <w:r w:rsidRPr="00211416">
        <w:rPr>
          <w:rFonts w:ascii="Times New Roman" w:eastAsia="Calibri" w:hAnsi="Times New Roman" w:cs="Times New Roman"/>
          <w:spacing w:val="-4"/>
          <w:sz w:val="28"/>
          <w:szCs w:val="28"/>
        </w:rPr>
        <w:t xml:space="preserve"> планы работы (протоколы заседаний) проблемной (творческой) группы, временного научно-исследовательского коллектива</w:t>
      </w:r>
      <w:r w:rsidRPr="00DC30EA">
        <w:rPr>
          <w:rFonts w:ascii="Times New Roman" w:eastAsia="Calibri" w:hAnsi="Times New Roman" w:cs="Times New Roman"/>
          <w:sz w:val="28"/>
          <w:szCs w:val="28"/>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DC30EA">
        <w:rPr>
          <w:rFonts w:ascii="Times New Roman" w:eastAsia="Times New Roman" w:hAnsi="Times New Roman" w:cs="Times New Roman"/>
          <w:sz w:val="28"/>
          <w:szCs w:val="28"/>
        </w:rPr>
        <w:t>4.3.2. Участвует в одной из форм инновационного поиска</w:t>
      </w:r>
      <w:r w:rsidR="00280EBA">
        <w:rPr>
          <w:rFonts w:ascii="Times New Roman" w:eastAsia="Times New Roman" w:hAnsi="Times New Roman" w:cs="Times New Roman"/>
          <w:sz w:val="28"/>
          <w:szCs w:val="28"/>
        </w:rPr>
        <w:t>.</w:t>
      </w:r>
      <w:r w:rsidRPr="00DC30EA">
        <w:rPr>
          <w:rFonts w:ascii="Times New Roman" w:eastAsia="Times New Roman" w:hAnsi="Times New Roman" w:cs="Times New Roman"/>
          <w:iCs/>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lastRenderedPageBreak/>
        <w:t>Аттестуемый педагог представляет информацию о своем участии в опытно-экспериментальной научно-исследовательской работе апробации.</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10112" w:type="dxa"/>
        <w:jc w:val="center"/>
        <w:tblCellMar>
          <w:left w:w="0" w:type="dxa"/>
          <w:right w:w="0" w:type="dxa"/>
        </w:tblCellMar>
        <w:tblLook w:val="0000" w:firstRow="0" w:lastRow="0" w:firstColumn="0" w:lastColumn="0" w:noHBand="0" w:noVBand="0"/>
      </w:tblPr>
      <w:tblGrid>
        <w:gridCol w:w="1522"/>
        <w:gridCol w:w="3818"/>
        <w:gridCol w:w="2552"/>
        <w:gridCol w:w="2220"/>
      </w:tblGrid>
      <w:tr w:rsidR="00DC30EA" w:rsidRPr="00DC30EA" w:rsidTr="00211416">
        <w:trPr>
          <w:trHeight w:val="1081"/>
          <w:jc w:val="center"/>
        </w:trPr>
        <w:tc>
          <w:tcPr>
            <w:tcW w:w="1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8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и уровень опытно-экспериментальной, научно-исследовательской работы, апробации</w:t>
            </w:r>
          </w:p>
        </w:tc>
        <w:tc>
          <w:tcPr>
            <w:tcW w:w="2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номер и дата подтверждающего документа</w:t>
            </w:r>
          </w:p>
        </w:tc>
        <w:tc>
          <w:tcPr>
            <w:tcW w:w="2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 чем заключалось участие, 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DC30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документы, подтверждающие участие в одной из форм инновационного поиска и результативности этой деятельности</w:t>
      </w:r>
    </w:p>
    <w:p w:rsidR="002C3C58" w:rsidRPr="002C3C58" w:rsidRDefault="002C3C58"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2C3C58"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 xml:space="preserve">4.4. Показатель «Транслирование опыта практических результатов профессиональной деятельности, </w:t>
      </w:r>
      <w:r w:rsidRPr="00DC30EA">
        <w:rPr>
          <w:rFonts w:ascii="Times New Roman" w:eastAsia="Times New Roman" w:hAnsi="Times New Roman" w:cs="Times New Roman"/>
          <w:b/>
          <w:sz w:val="28"/>
          <w:szCs w:val="28"/>
        </w:rPr>
        <w:t xml:space="preserve">в том числе экспериментальной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и инновационной»</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10)</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4.4.1. Опыт работы внесен в банк данных инновационного педагогического опыта</w:t>
      </w:r>
      <w:r w:rsidR="00280EBA">
        <w:rPr>
          <w:rFonts w:ascii="Times New Roman" w:eastAsia="Times New Roman" w:hAnsi="Times New Roman" w:cs="Times New Roman"/>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Информация о внесении педагогического опыта в банк данных инновационного педагогического опыта</w:t>
      </w:r>
      <w:r w:rsidR="00C2095C">
        <w:rPr>
          <w:rFonts w:ascii="Times New Roman" w:eastAsia="Times New Roman" w:hAnsi="Times New Roman" w:cs="Times New Roman"/>
          <w:color w:val="000000"/>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CellMar>
          <w:left w:w="0" w:type="dxa"/>
          <w:right w:w="0" w:type="dxa"/>
        </w:tblCellMar>
        <w:tblLook w:val="0000" w:firstRow="0" w:lastRow="0" w:firstColumn="0" w:lastColumn="0" w:noHBand="0" w:noVBand="0"/>
      </w:tblPr>
      <w:tblGrid>
        <w:gridCol w:w="1230"/>
        <w:gridCol w:w="3315"/>
        <w:gridCol w:w="5073"/>
      </w:tblGrid>
      <w:tr w:rsidR="00DC30EA" w:rsidRPr="00DC30EA" w:rsidTr="00E03C1F">
        <w:trPr>
          <w:trHeight w:val="395"/>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5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педагогического опыта</w:t>
            </w:r>
          </w:p>
        </w:tc>
        <w:tc>
          <w:tcPr>
            <w:tcW w:w="54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Номер и дата документа о внесении опыта в соответствующий банк данных</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sz w:val="28"/>
          <w:szCs w:val="28"/>
          <w:lang w:eastAsia="ru-RU"/>
        </w:rPr>
        <w:t xml:space="preserve"> копия свидетельства (удостоверения, сертификата) или решения о внесении педагогического опыта в банк данных соответствующего уровня.</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4.4.2. 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Педагогический работник отражает проведение мастер-классов, педагогических мастерских, обучающих и деловых игр, тренингов, участие (с докладами, сообщениями) в семинарах, конференциях, педагогических чтениях и других формах педагогического общения.</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Ind w:w="108" w:type="dxa"/>
        <w:tblCellMar>
          <w:left w:w="0" w:type="dxa"/>
          <w:right w:w="0" w:type="dxa"/>
        </w:tblCellMar>
        <w:tblLook w:val="0000" w:firstRow="0" w:lastRow="0" w:firstColumn="0" w:lastColumn="0" w:noHBand="0" w:noVBand="0"/>
      </w:tblPr>
      <w:tblGrid>
        <w:gridCol w:w="1154"/>
        <w:gridCol w:w="2442"/>
        <w:gridCol w:w="3775"/>
        <w:gridCol w:w="1843"/>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место проведения мероприятия по диссеминации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r w:rsidR="00DC30EA" w:rsidRPr="00DC30EA" w:rsidTr="00211416">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Образовательной организации</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r w:rsidR="00DC30EA" w:rsidRPr="00DC30EA" w:rsidTr="00211416">
        <w:tc>
          <w:tcPr>
            <w:tcW w:w="1154" w:type="dxa"/>
            <w:vMerge/>
            <w:tcBorders>
              <w:top w:val="nil"/>
              <w:left w:val="single" w:sz="8" w:space="0" w:color="auto"/>
              <w:bottom w:val="single" w:sz="8" w:space="0" w:color="auto"/>
              <w:right w:val="single" w:sz="8" w:space="0" w:color="000000"/>
            </w:tcBorders>
            <w:vAlign w:val="center"/>
          </w:tcPr>
          <w:p w:rsidR="00DC30EA" w:rsidRPr="002C3C58" w:rsidRDefault="00DC30EA" w:rsidP="00DC30EA">
            <w:pPr>
              <w:rPr>
                <w:rFonts w:ascii="Times New Roman" w:eastAsia="Calibri" w:hAnsi="Times New Roman" w:cs="Times New Roman"/>
                <w:sz w:val="24"/>
                <w:szCs w:val="24"/>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Краевой</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программ мероприятий по распространению педагогического опыта.</w:t>
      </w: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4.4.3. 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r w:rsidR="00C2095C">
        <w:rPr>
          <w:rFonts w:ascii="Times New Roman" w:eastAsia="Calibri" w:hAnsi="Times New Roman" w:cs="Times New Roman"/>
          <w:sz w:val="28"/>
          <w:szCs w:val="28"/>
        </w:rPr>
        <w:t>.</w:t>
      </w:r>
    </w:p>
    <w:p w:rsidR="00C2095C" w:rsidRPr="00C2095C" w:rsidRDefault="00C2095C" w:rsidP="00C2095C">
      <w:pPr>
        <w:widowControl w:val="0"/>
        <w:spacing w:after="0" w:line="240" w:lineRule="auto"/>
        <w:ind w:firstLine="851"/>
        <w:jc w:val="both"/>
        <w:rPr>
          <w:rFonts w:ascii="Times New Roman" w:eastAsia="Calibri" w:hAnsi="Times New Roman" w:cs="Times New Roman"/>
          <w:sz w:val="16"/>
          <w:szCs w:val="16"/>
        </w:rPr>
      </w:pPr>
    </w:p>
    <w:tbl>
      <w:tblPr>
        <w:tblW w:w="9341" w:type="dxa"/>
        <w:jc w:val="center"/>
        <w:tblCellMar>
          <w:left w:w="0" w:type="dxa"/>
          <w:right w:w="0" w:type="dxa"/>
        </w:tblCellMar>
        <w:tblLook w:val="0000" w:firstRow="0" w:lastRow="0" w:firstColumn="0" w:lastColumn="0" w:noHBand="0" w:noVBand="0"/>
      </w:tblPr>
      <w:tblGrid>
        <w:gridCol w:w="1294"/>
        <w:gridCol w:w="6355"/>
        <w:gridCol w:w="1692"/>
      </w:tblGrid>
      <w:tr w:rsidR="00DC30EA" w:rsidRPr="00DC30EA" w:rsidTr="000A7233">
        <w:trPr>
          <w:trHeight w:val="732"/>
          <w:jc w:val="center"/>
        </w:trPr>
        <w:tc>
          <w:tcPr>
            <w:tcW w:w="129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lastRenderedPageBreak/>
              <w:t>Учебный год</w:t>
            </w:r>
          </w:p>
        </w:tc>
        <w:tc>
          <w:tcPr>
            <w:tcW w:w="6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организации педагогического образования, переподготовки и повышения квалификации, привлекшей педагогического работника</w:t>
            </w:r>
          </w:p>
        </w:tc>
        <w:tc>
          <w:tcPr>
            <w:tcW w:w="16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bCs/>
          <w:iCs/>
          <w:sz w:val="28"/>
          <w:szCs w:val="28"/>
        </w:rPr>
      </w:pPr>
      <w:r w:rsidRPr="003D0761">
        <w:rPr>
          <w:rFonts w:ascii="Times New Roman" w:eastAsia="Calibri" w:hAnsi="Times New Roman" w:cs="Times New Roman"/>
          <w:iCs/>
          <w:color w:val="000000"/>
          <w:spacing w:val="-8"/>
          <w:sz w:val="28"/>
          <w:szCs w:val="28"/>
        </w:rPr>
        <w:t>Способ подтверждения:</w:t>
      </w:r>
      <w:r w:rsidRPr="003D0761">
        <w:rPr>
          <w:rFonts w:ascii="Times New Roman" w:eastAsia="Times New Roman" w:hAnsi="Times New Roman" w:cs="Times New Roman"/>
          <w:spacing w:val="-8"/>
          <w:sz w:val="28"/>
          <w:szCs w:val="28"/>
        </w:rPr>
        <w:t xml:space="preserve"> копия документа о проведении мероприятий в системе педагогического образования, переподготовки и повышения квалификации</w:t>
      </w:r>
      <w:r w:rsidRPr="00DC30EA">
        <w:rPr>
          <w:rFonts w:ascii="Times New Roman" w:eastAsia="Times New Roman" w:hAnsi="Times New Roman" w:cs="Times New Roman"/>
          <w:sz w:val="28"/>
          <w:szCs w:val="28"/>
        </w:rPr>
        <w:t>.</w:t>
      </w:r>
    </w:p>
    <w:p w:rsidR="00C2095C"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4.4.4. Наличие научно-методических публикаций по проблемам образования и воспитания обучающихся, имеющих соответствующий гриф и выходные данные</w:t>
      </w:r>
      <w:r w:rsidR="00C2095C">
        <w:rPr>
          <w:rFonts w:ascii="Times New Roman" w:eastAsia="Calibri" w:hAnsi="Times New Roman" w:cs="Times New Roman"/>
          <w:sz w:val="28"/>
          <w:szCs w:val="28"/>
        </w:rPr>
        <w:t>.</w:t>
      </w:r>
    </w:p>
    <w:p w:rsidR="00DC30EA" w:rsidRPr="00C2095C" w:rsidRDefault="00DC30EA" w:rsidP="00C2095C">
      <w:pPr>
        <w:widowControl w:val="0"/>
        <w:spacing w:after="0" w:line="240" w:lineRule="auto"/>
        <w:ind w:firstLine="851"/>
        <w:jc w:val="both"/>
        <w:rPr>
          <w:rFonts w:ascii="Times New Roman" w:eastAsia="Calibri" w:hAnsi="Times New Roman" w:cs="Times New Roman"/>
          <w:iCs/>
          <w:color w:val="000000"/>
          <w:sz w:val="16"/>
          <w:szCs w:val="16"/>
        </w:rPr>
      </w:pPr>
    </w:p>
    <w:tbl>
      <w:tblPr>
        <w:tblW w:w="9396" w:type="dxa"/>
        <w:jc w:val="center"/>
        <w:tblCellMar>
          <w:left w:w="0" w:type="dxa"/>
          <w:right w:w="0" w:type="dxa"/>
        </w:tblCellMar>
        <w:tblLook w:val="0000" w:firstRow="0" w:lastRow="0" w:firstColumn="0" w:lastColumn="0" w:noHBand="0" w:noVBand="0"/>
      </w:tblPr>
      <w:tblGrid>
        <w:gridCol w:w="1621"/>
        <w:gridCol w:w="3332"/>
        <w:gridCol w:w="4443"/>
      </w:tblGrid>
      <w:tr w:rsidR="00DC30EA" w:rsidRPr="00DC30EA" w:rsidTr="002C3C58">
        <w:trPr>
          <w:trHeight w:val="407"/>
          <w:jc w:val="center"/>
        </w:trPr>
        <w:tc>
          <w:tcPr>
            <w:tcW w:w="16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3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4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Выходные данные публикации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библиографические данные, копии публикаций.</w:t>
      </w:r>
    </w:p>
    <w:p w:rsidR="002C3C58" w:rsidRPr="002C3C58" w:rsidRDefault="002C3C58" w:rsidP="00C2095C">
      <w:pPr>
        <w:widowControl w:val="0"/>
        <w:spacing w:after="0" w:line="240" w:lineRule="auto"/>
        <w:contextualSpacing/>
        <w:jc w:val="center"/>
        <w:rPr>
          <w:rFonts w:ascii="Times New Roman" w:eastAsia="Calibri" w:hAnsi="Times New Roman" w:cs="Times New Roman"/>
          <w:b/>
          <w:sz w:val="16"/>
          <w:szCs w:val="16"/>
        </w:rPr>
      </w:pP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
          <w:sz w:val="28"/>
          <w:szCs w:val="28"/>
        </w:rPr>
        <w:t>4.5. Показатель «</w:t>
      </w:r>
      <w:r w:rsidRPr="000B72BB">
        <w:rPr>
          <w:rFonts w:ascii="Times New Roman" w:eastAsia="Calibri" w:hAnsi="Times New Roman" w:cs="Times New Roman"/>
          <w:b/>
          <w:bCs/>
          <w:iCs/>
          <w:sz w:val="28"/>
          <w:szCs w:val="28"/>
          <w:lang w:eastAsia="ru-RU"/>
        </w:rPr>
        <w:t>Непрерывность образования педагогического работника»</w:t>
      </w: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Cs/>
          <w:iCs/>
          <w:sz w:val="24"/>
          <w:szCs w:val="24"/>
          <w:lang w:eastAsia="ru-RU"/>
        </w:rPr>
        <w:t>(Максимальное количество баллов – 6)</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0B72BB">
        <w:rPr>
          <w:rFonts w:ascii="Times New Roman" w:eastAsia="Calibri" w:hAnsi="Times New Roman" w:cs="Times New Roman"/>
          <w:color w:val="000000"/>
          <w:sz w:val="28"/>
          <w:szCs w:val="28"/>
          <w:lang w:eastAsia="ru-RU"/>
        </w:rPr>
        <w:t>Модернизация образования предъявляет новые требования к деятельности педагогических работников, заключающиеся в готовности и способности выполнять педагогическ</w:t>
      </w:r>
      <w:r w:rsidR="0092631F" w:rsidRPr="000B72BB">
        <w:rPr>
          <w:rFonts w:ascii="Times New Roman" w:eastAsia="Calibri" w:hAnsi="Times New Roman" w:cs="Times New Roman"/>
          <w:color w:val="000000"/>
          <w:sz w:val="28"/>
          <w:szCs w:val="28"/>
          <w:lang w:eastAsia="ru-RU"/>
        </w:rPr>
        <w:t>ую</w:t>
      </w:r>
      <w:r w:rsidRPr="000B72BB">
        <w:rPr>
          <w:rFonts w:ascii="Times New Roman" w:eastAsia="Calibri" w:hAnsi="Times New Roman" w:cs="Times New Roman"/>
          <w:color w:val="000000"/>
          <w:sz w:val="28"/>
          <w:szCs w:val="28"/>
          <w:lang w:eastAsia="ru-RU"/>
        </w:rPr>
        <w:t xml:space="preserve"> </w:t>
      </w:r>
      <w:r w:rsidR="0092631F" w:rsidRPr="000B72BB">
        <w:rPr>
          <w:rFonts w:ascii="Times New Roman" w:eastAsia="Calibri" w:hAnsi="Times New Roman" w:cs="Times New Roman"/>
          <w:color w:val="000000"/>
          <w:sz w:val="28"/>
          <w:szCs w:val="28"/>
          <w:lang w:eastAsia="ru-RU"/>
        </w:rPr>
        <w:t>деятельность</w:t>
      </w:r>
      <w:r w:rsidRPr="000B72BB">
        <w:rPr>
          <w:rFonts w:ascii="Times New Roman" w:eastAsia="Calibri" w:hAnsi="Times New Roman" w:cs="Times New Roman"/>
          <w:color w:val="000000"/>
          <w:sz w:val="28"/>
          <w:szCs w:val="28"/>
          <w:lang w:eastAsia="ru-RU"/>
        </w:rPr>
        <w:t xml:space="preserve"> в новых условиях. Перед педагогом встает задача непрерывного образования, совершенствования профессиональных компетенций. В данном показателе отражается, как педагог решает эту задачу через систему повышения квалификации</w:t>
      </w:r>
      <w:r w:rsidRPr="000B72BB">
        <w:rPr>
          <w:rFonts w:ascii="Times New Roman" w:eastAsia="Calibri" w:hAnsi="Times New Roman" w:cs="Times New Roman"/>
          <w:sz w:val="28"/>
          <w:szCs w:val="28"/>
          <w:lang w:eastAsia="ru-RU"/>
        </w:rPr>
        <w:t xml:space="preserve">: по дополнительным профессиональным образовательным программам в объеме не менее 144 часов, включающим общетеоретический блок (72 часа) и профильный блок (72 часа); участие в профессиональных конференциях, круглых столах, Интернет-форумах. </w:t>
      </w:r>
      <w:r w:rsidRPr="000B72BB">
        <w:rPr>
          <w:rFonts w:ascii="Times New Roman" w:eastAsia="Calibri" w:hAnsi="Times New Roman" w:cs="Times New Roman"/>
          <w:color w:val="000000"/>
          <w:sz w:val="28"/>
          <w:szCs w:val="28"/>
          <w:lang w:eastAsia="ru-RU"/>
        </w:rPr>
        <w:t>Дополнительно может быть приложена программа</w:t>
      </w:r>
      <w:r w:rsidRPr="00DC30EA">
        <w:rPr>
          <w:rFonts w:ascii="Times New Roman" w:eastAsia="Calibri" w:hAnsi="Times New Roman" w:cs="Times New Roman"/>
          <w:color w:val="000000"/>
          <w:sz w:val="28"/>
          <w:szCs w:val="28"/>
          <w:lang w:eastAsia="ru-RU"/>
        </w:rPr>
        <w:t xml:space="preserve"> про</w:t>
      </w:r>
      <w:r w:rsidRPr="00DC30EA">
        <w:rPr>
          <w:rFonts w:ascii="Times New Roman" w:eastAsia="Calibri" w:hAnsi="Times New Roman" w:cs="Times New Roman"/>
          <w:color w:val="000000"/>
          <w:sz w:val="28"/>
          <w:szCs w:val="28"/>
          <w:lang w:eastAsia="ru-RU"/>
        </w:rPr>
        <w:softHyphen/>
        <w:t>фессионального развития (саморазвития) педагога.</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DC30EA">
        <w:rPr>
          <w:rFonts w:ascii="Times New Roman" w:eastAsia="Calibri" w:hAnsi="Times New Roman" w:cs="Times New Roman"/>
          <w:color w:val="000000"/>
          <w:sz w:val="28"/>
          <w:szCs w:val="28"/>
          <w:lang w:eastAsia="ru-RU"/>
        </w:rPr>
        <w:t xml:space="preserve">Педагогическому работнику также нужно отразить в </w:t>
      </w:r>
      <w:r w:rsidR="00D476E1">
        <w:rPr>
          <w:rFonts w:ascii="Times New Roman" w:eastAsia="Calibri" w:hAnsi="Times New Roman" w:cs="Times New Roman"/>
          <w:color w:val="000000"/>
          <w:sz w:val="28"/>
          <w:szCs w:val="28"/>
          <w:lang w:eastAsia="ru-RU"/>
        </w:rPr>
        <w:t>информационно-аналитическом отчете,</w:t>
      </w:r>
      <w:r w:rsidRPr="00DC30EA">
        <w:rPr>
          <w:rFonts w:ascii="Times New Roman" w:eastAsia="Calibri" w:hAnsi="Times New Roman" w:cs="Times New Roman"/>
          <w:color w:val="000000"/>
          <w:sz w:val="28"/>
          <w:szCs w:val="28"/>
          <w:lang w:eastAsia="ru-RU"/>
        </w:rPr>
        <w:t xml:space="preserve"> каким образом он </w:t>
      </w:r>
      <w:r w:rsidRPr="00DC30EA">
        <w:rPr>
          <w:rFonts w:ascii="Times New Roman" w:eastAsia="Calibri" w:hAnsi="Times New Roman" w:cs="Times New Roman"/>
          <w:sz w:val="28"/>
          <w:szCs w:val="28"/>
          <w:lang w:eastAsia="ru-RU"/>
        </w:rPr>
        <w:t>реализует новые знания в практической деятельности</w:t>
      </w:r>
      <w:r w:rsidRPr="00DC30EA">
        <w:rPr>
          <w:rFonts w:ascii="Times New Roman" w:eastAsia="Calibri" w:hAnsi="Times New Roman" w:cs="Times New Roman"/>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4.5.1. </w:t>
      </w:r>
      <w:r w:rsidRPr="00DC30EA">
        <w:rPr>
          <w:rFonts w:ascii="Times New Roman" w:eastAsia="Times New Roman" w:hAnsi="Times New Roman" w:cs="Times New Roman"/>
          <w:sz w:val="28"/>
          <w:szCs w:val="28"/>
          <w:lang w:eastAsia="ru-RU"/>
        </w:rPr>
        <w:t>Повышает квалификацию и проходит обучение:</w:t>
      </w:r>
    </w:p>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589" w:type="dxa"/>
        <w:jc w:val="center"/>
        <w:tblCellMar>
          <w:left w:w="0" w:type="dxa"/>
          <w:right w:w="0" w:type="dxa"/>
        </w:tblCellMar>
        <w:tblLook w:val="0000" w:firstRow="0" w:lastRow="0" w:firstColumn="0" w:lastColumn="0" w:noHBand="0" w:noVBand="0"/>
      </w:tblPr>
      <w:tblGrid>
        <w:gridCol w:w="1804"/>
        <w:gridCol w:w="2115"/>
        <w:gridCol w:w="1843"/>
        <w:gridCol w:w="1423"/>
        <w:gridCol w:w="2404"/>
      </w:tblGrid>
      <w:tr w:rsidR="00DC30EA" w:rsidRPr="00DC30EA" w:rsidTr="000A7233">
        <w:trPr>
          <w:trHeight w:val="599"/>
          <w:jc w:val="center"/>
        </w:trPr>
        <w:tc>
          <w:tcPr>
            <w:tcW w:w="1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Год повышения квалификации</w:t>
            </w:r>
          </w:p>
        </w:tc>
        <w:tc>
          <w:tcPr>
            <w:tcW w:w="21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профессиональной организации</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Название образовательной программы</w:t>
            </w:r>
          </w:p>
        </w:tc>
        <w:tc>
          <w:tcPr>
            <w:tcW w:w="14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Количество часов</w:t>
            </w:r>
          </w:p>
        </w:tc>
        <w:tc>
          <w:tcPr>
            <w:tcW w:w="24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Способы и результаты реализации новых знаний</w:t>
            </w:r>
          </w:p>
        </w:tc>
      </w:tr>
    </w:tbl>
    <w:p w:rsidR="00C67A1B" w:rsidRPr="00C67A1B" w:rsidRDefault="00C67A1B" w:rsidP="00C2095C">
      <w:pPr>
        <w:widowControl w:val="0"/>
        <w:spacing w:after="0" w:line="240" w:lineRule="auto"/>
        <w:ind w:firstLine="851"/>
        <w:contextualSpacing/>
        <w:jc w:val="both"/>
        <w:rPr>
          <w:rFonts w:ascii="Times New Roman" w:eastAsia="Calibri" w:hAnsi="Times New Roman" w:cs="Times New Roman"/>
          <w:iCs/>
          <w:color w:val="000000"/>
          <w:sz w:val="16"/>
          <w:szCs w:val="16"/>
          <w:lang w:eastAsia="ru-RU"/>
        </w:rPr>
      </w:pPr>
    </w:p>
    <w:p w:rsidR="00DC30EA" w:rsidRDefault="00DC30EA" w:rsidP="00C2095C">
      <w:pPr>
        <w:widowControl w:val="0"/>
        <w:spacing w:after="0" w:line="240" w:lineRule="auto"/>
        <w:ind w:firstLine="851"/>
        <w:contextualSpacing/>
        <w:jc w:val="both"/>
        <w:rPr>
          <w:rFonts w:ascii="Times New Roman" w:eastAsia="Calibri" w:hAnsi="Times New Roman" w:cs="Times New Roman"/>
          <w:bCs/>
          <w:iCs/>
          <w:sz w:val="28"/>
          <w:szCs w:val="28"/>
          <w:lang w:eastAsia="ru-RU"/>
        </w:rPr>
      </w:pPr>
      <w:r w:rsidRPr="00DC30EA">
        <w:rPr>
          <w:rFonts w:ascii="Times New Roman" w:eastAsia="Calibri" w:hAnsi="Times New Roman" w:cs="Times New Roman"/>
          <w:iCs/>
          <w:color w:val="000000"/>
          <w:sz w:val="28"/>
          <w:szCs w:val="28"/>
          <w:lang w:eastAsia="ru-RU"/>
        </w:rPr>
        <w:t xml:space="preserve">Способ подтверждения: </w:t>
      </w:r>
      <w:r w:rsidRPr="00DC30EA">
        <w:rPr>
          <w:rFonts w:ascii="Times New Roman" w:eastAsia="Calibri" w:hAnsi="Times New Roman" w:cs="Times New Roman"/>
          <w:bCs/>
          <w:iCs/>
          <w:sz w:val="28"/>
          <w:szCs w:val="28"/>
          <w:lang w:eastAsia="ru-RU"/>
        </w:rPr>
        <w:t>удостоверения, свидетельства, сертификаты, справки об окончании курсов, семинаров, в том числе в дистанционной форме, стажировок и других форм образования.</w:t>
      </w:r>
    </w:p>
    <w:p w:rsidR="002C3C58" w:rsidRPr="002C3C58" w:rsidRDefault="002C3C58" w:rsidP="00C2095C">
      <w:pPr>
        <w:widowControl w:val="0"/>
        <w:spacing w:after="0" w:line="240" w:lineRule="auto"/>
        <w:ind w:firstLine="851"/>
        <w:contextualSpacing/>
        <w:jc w:val="both"/>
        <w:rPr>
          <w:rFonts w:ascii="Times New Roman" w:eastAsia="Calibri" w:hAnsi="Times New Roman" w:cs="Times New Roman"/>
          <w:bCs/>
          <w:iCs/>
          <w:sz w:val="16"/>
          <w:szCs w:val="16"/>
          <w:lang w:eastAsia="ru-RU"/>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4.6. Показатель «Признание профессиональным сообществом высокой квалификации педагогического работника»</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3)</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4.6.1. Участвует в деятельности аттестационных, экспертных комиссий, жюри, в судействе соревнований</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firstRow="0" w:lastRow="0" w:firstColumn="0" w:lastColumn="0" w:noHBand="0" w:noVBand="0"/>
      </w:tblPr>
      <w:tblGrid>
        <w:gridCol w:w="1651"/>
        <w:gridCol w:w="3764"/>
        <w:gridCol w:w="4123"/>
      </w:tblGrid>
      <w:tr w:rsidR="00DC30EA" w:rsidRPr="00DC30EA" w:rsidTr="00211416">
        <w:trPr>
          <w:trHeight w:val="358"/>
        </w:trPr>
        <w:tc>
          <w:tcPr>
            <w:tcW w:w="16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комиссии, жюри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iCs/>
          <w:color w:val="000000"/>
          <w:spacing w:val="-8"/>
          <w:sz w:val="28"/>
          <w:szCs w:val="28"/>
          <w:lang w:eastAsia="ru-RU"/>
        </w:rPr>
        <w:lastRenderedPageBreak/>
        <w:t>Способ подтверждения:</w:t>
      </w:r>
      <w:r w:rsidRPr="002C3C58">
        <w:rPr>
          <w:rFonts w:ascii="Times New Roman" w:eastAsia="Times New Roman" w:hAnsi="Times New Roman" w:cs="Times New Roman"/>
          <w:bCs/>
          <w:iCs/>
          <w:spacing w:val="-8"/>
          <w:sz w:val="28"/>
          <w:szCs w:val="28"/>
          <w:lang w:eastAsia="ru-RU"/>
        </w:rPr>
        <w:t xml:space="preserve"> копии приказов, справки о включении педагогического работника в соответствующие</w:t>
      </w:r>
      <w:r w:rsidRPr="002C3C58">
        <w:rPr>
          <w:rFonts w:ascii="Times New Roman" w:eastAsia="Times New Roman" w:hAnsi="Times New Roman" w:cs="Times New Roman"/>
          <w:spacing w:val="-8"/>
          <w:sz w:val="28"/>
          <w:szCs w:val="28"/>
          <w:lang w:eastAsia="ru-RU"/>
        </w:rPr>
        <w:t xml:space="preserve"> комиссии, жюри, судейский состав</w:t>
      </w:r>
      <w:r w:rsidRPr="00DC30EA">
        <w:rPr>
          <w:rFonts w:ascii="Times New Roman" w:eastAsia="Times New Roman" w:hAnsi="Times New Roman" w:cs="Times New Roman"/>
          <w:sz w:val="28"/>
          <w:szCs w:val="28"/>
          <w:lang w:eastAsia="ru-RU"/>
        </w:rPr>
        <w:t>.</w:t>
      </w:r>
    </w:p>
    <w:p w:rsidR="000A7233" w:rsidRPr="000A7233" w:rsidRDefault="000A7233"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C2095C"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4.7. Показатель «Награды и поощрения педагогического работника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за личный вклад в повышение качества образования, успехи в профессиональной деятельности»</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sz w:val="28"/>
          <w:szCs w:val="28"/>
        </w:rPr>
        <w:t>(</w:t>
      </w:r>
      <w:r w:rsidRPr="00DC30EA">
        <w:rPr>
          <w:rFonts w:ascii="Times New Roman" w:eastAsia="Times New Roman" w:hAnsi="Times New Roman" w:cs="Times New Roman"/>
          <w:bCs/>
          <w:iCs/>
          <w:sz w:val="24"/>
          <w:szCs w:val="24"/>
        </w:rPr>
        <w:t>Максимальное количество баллов – 9)</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4.7.1. Имеет в межаттестационный период грамоты, поощрения, благодарственные письма по профилю работы</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firstRow="0" w:lastRow="0" w:firstColumn="0" w:lastColumn="0" w:noHBand="0" w:noVBand="0"/>
      </w:tblPr>
      <w:tblGrid>
        <w:gridCol w:w="1600"/>
        <w:gridCol w:w="3827"/>
        <w:gridCol w:w="4111"/>
      </w:tblGrid>
      <w:tr w:rsidR="00DC30EA" w:rsidRPr="00DC30EA" w:rsidTr="000A7233">
        <w:trPr>
          <w:trHeight w:val="367"/>
        </w:trPr>
        <w:tc>
          <w:tcPr>
            <w:tcW w:w="16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8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документов, подтверждающие награды и поощрения педагогического работника.</w:t>
      </w:r>
    </w:p>
    <w:p w:rsidR="00DC30EA" w:rsidRPr="00211416"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C30EA" w:rsidRDefault="00DC30EA" w:rsidP="00C2095C">
      <w:pPr>
        <w:widowControl w:val="0"/>
        <w:spacing w:after="0" w:line="240" w:lineRule="auto"/>
        <w:jc w:val="center"/>
        <w:rPr>
          <w:rFonts w:ascii="Times New Roman" w:eastAsia="Calibri" w:hAnsi="Times New Roman" w:cs="Times New Roman"/>
          <w:sz w:val="24"/>
          <w:szCs w:val="24"/>
        </w:rPr>
      </w:pPr>
      <w:r w:rsidRPr="00DC30EA">
        <w:rPr>
          <w:rFonts w:ascii="Times New Roman" w:eastAsia="Calibri" w:hAnsi="Times New Roman" w:cs="Times New Roman"/>
          <w:sz w:val="24"/>
          <w:szCs w:val="24"/>
        </w:rPr>
        <w:t>(Максимальное количество баллов – 41)</w:t>
      </w:r>
    </w:p>
    <w:p w:rsidR="00C67A1B" w:rsidRPr="000A7233" w:rsidRDefault="00C67A1B" w:rsidP="00C2095C">
      <w:pPr>
        <w:widowControl w:val="0"/>
        <w:spacing w:after="0" w:line="240" w:lineRule="auto"/>
        <w:jc w:val="center"/>
        <w:rPr>
          <w:rFonts w:ascii="Times New Roman" w:eastAsia="Calibri" w:hAnsi="Times New Roman" w:cs="Times New Roman"/>
          <w:b/>
          <w:sz w:val="16"/>
          <w:szCs w:val="16"/>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5.1. Показатель «</w:t>
      </w:r>
      <w:r w:rsidRPr="00DC30EA">
        <w:rPr>
          <w:rFonts w:ascii="Times New Roman" w:eastAsia="Times New Roman" w:hAnsi="Times New Roman" w:cs="Times New Roman"/>
          <w:b/>
          <w:bCs/>
          <w:iCs/>
          <w:sz w:val="28"/>
          <w:szCs w:val="28"/>
        </w:rPr>
        <w:t>Методическая работа»</w:t>
      </w:r>
    </w:p>
    <w:p w:rsidR="00DC30EA" w:rsidRPr="00DC30EA" w:rsidRDefault="00DC30EA" w:rsidP="00C2095C">
      <w:pPr>
        <w:widowControl w:val="0"/>
        <w:spacing w:after="0" w:line="240" w:lineRule="auto"/>
        <w:jc w:val="center"/>
        <w:rPr>
          <w:rFonts w:ascii="Times New Roman" w:eastAsia="Times New Roman" w:hAnsi="Times New Roman" w:cs="Times New Roman"/>
          <w:bCs/>
          <w:iCs/>
          <w:sz w:val="24"/>
          <w:szCs w:val="24"/>
        </w:rPr>
      </w:pPr>
      <w:r w:rsidRPr="00DC30EA">
        <w:rPr>
          <w:rFonts w:ascii="Times New Roman" w:eastAsia="Times New Roman" w:hAnsi="Times New Roman" w:cs="Times New Roman"/>
          <w:bCs/>
          <w:iCs/>
          <w:sz w:val="24"/>
          <w:szCs w:val="24"/>
        </w:rPr>
        <w:t>(Максимальное количество баллов – 6)</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5.1.1. Участвует в работе методических советов, объединений, педагогических советов образовательной организации и/ или краевого уровня</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В данном показателе отражается, как педагог </w:t>
      </w:r>
      <w:r w:rsidRPr="00DC30EA">
        <w:rPr>
          <w:rFonts w:ascii="Times New Roman" w:eastAsia="Times New Roman" w:hAnsi="Times New Roman" w:cs="Times New Roman"/>
          <w:sz w:val="28"/>
          <w:szCs w:val="28"/>
          <w:lang w:eastAsia="ru-RU"/>
        </w:rPr>
        <w:t xml:space="preserve">проявляет активность в работе предметно-цикловых комиссий, методических советов, объединений, педагогических советов образовательной организации и/или краевого уровня, либо осуществляет руководство деятельностью предметно-цикловых комиссий, методических советов, объединений образовательной организации и/или краевого уровня. </w:t>
      </w: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работе или руководстве деятельностью методических объединений, советов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color w:val="000000"/>
          <w:sz w:val="16"/>
          <w:szCs w:val="16"/>
          <w:lang w:eastAsia="ru-RU"/>
        </w:rPr>
      </w:pPr>
    </w:p>
    <w:tbl>
      <w:tblPr>
        <w:tblW w:w="9538" w:type="dxa"/>
        <w:jc w:val="center"/>
        <w:tblCellMar>
          <w:left w:w="0" w:type="dxa"/>
          <w:right w:w="0" w:type="dxa"/>
        </w:tblCellMar>
        <w:tblLook w:val="0000" w:firstRow="0" w:lastRow="0" w:firstColumn="0" w:lastColumn="0" w:noHBand="0" w:noVBand="0"/>
      </w:tblPr>
      <w:tblGrid>
        <w:gridCol w:w="1192"/>
        <w:gridCol w:w="4796"/>
        <w:gridCol w:w="3550"/>
      </w:tblGrid>
      <w:tr w:rsidR="00DC30EA" w:rsidRPr="00DC30EA" w:rsidTr="00C2095C">
        <w:trPr>
          <w:trHeight w:val="359"/>
          <w:jc w:val="center"/>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Учебный год</w:t>
            </w:r>
          </w:p>
        </w:tc>
        <w:tc>
          <w:tcPr>
            <w:tcW w:w="47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 методических объединений, советов</w:t>
            </w:r>
          </w:p>
        </w:tc>
        <w:tc>
          <w:tcPr>
            <w:tcW w:w="35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 В чем заключается участие,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справки, планы/протоколы заседаний </w:t>
      </w:r>
      <w:r w:rsidRPr="00DC30EA">
        <w:rPr>
          <w:rFonts w:ascii="Times New Roman" w:eastAsia="Times New Roman" w:hAnsi="Times New Roman" w:cs="Times New Roman"/>
          <w:sz w:val="28"/>
          <w:szCs w:val="28"/>
          <w:lang w:eastAsia="ru-RU"/>
        </w:rPr>
        <w:t>методических объединений, советов.</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5.1.2. Является наставником молодых педагогов</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В данном показателе отражается, как педагог содействует профессиональному становлению и успешной адаптации молодого специалиста в образовательной организации.</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план работы.</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5.1.3. Участвует в деятельности профессиональных клубов, ассоциаций, сетевых сообществах педагогов</w:t>
      </w:r>
      <w:r w:rsidR="00C2095C">
        <w:rPr>
          <w:rFonts w:ascii="Times New Roman" w:eastAsia="Times New Roman" w:hAnsi="Times New Roman" w:cs="Times New Roman"/>
          <w:sz w:val="28"/>
          <w:szCs w:val="28"/>
          <w:lang w:eastAsia="ru-RU"/>
        </w:rPr>
        <w:t>.</w:t>
      </w:r>
    </w:p>
    <w:p w:rsidR="003D0761" w:rsidRPr="00C2095C" w:rsidRDefault="003D0761"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деятельности профессиональных клубов, ассоциаций, сетевых сообществах педагогов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firstRow="0" w:lastRow="0" w:firstColumn="0" w:lastColumn="0" w:noHBand="0" w:noVBand="0"/>
      </w:tblPr>
      <w:tblGrid>
        <w:gridCol w:w="1188"/>
        <w:gridCol w:w="4781"/>
        <w:gridCol w:w="3569"/>
      </w:tblGrid>
      <w:tr w:rsidR="00DC30EA" w:rsidRPr="00DC30EA" w:rsidTr="00211416">
        <w:trPr>
          <w:trHeight w:val="535"/>
          <w:jc w:val="center"/>
        </w:trPr>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lastRenderedPageBreak/>
              <w:t>Учебный год</w:t>
            </w:r>
          </w:p>
        </w:tc>
        <w:tc>
          <w:tcPr>
            <w:tcW w:w="4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профессиональных клубов,</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ассоциаций, сетевых сообществ</w:t>
            </w:r>
          </w:p>
        </w:tc>
        <w:tc>
          <w:tcPr>
            <w:tcW w:w="35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 чем заключается участие,</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свидетельств, сертификатов участника клуба, ассоциации; электронные адреса (ссылки на страницы) или Screen Shot сетевого сообщества. </w:t>
      </w:r>
    </w:p>
    <w:p w:rsidR="00211416" w:rsidRPr="00211416" w:rsidRDefault="00211416" w:rsidP="00C2095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5.2. Показатель «Участие в разработке программно-методического сопровождения образовательного процесса»</w:t>
      </w: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5.2.1. Разрабатывает и обосновывает рабочую программу учебной дисциплины/междисциплинарного курса/профессионального модуля</w:t>
      </w:r>
      <w:r w:rsidR="00280EBA">
        <w:rPr>
          <w:rFonts w:ascii="Times New Roman" w:eastAsia="Calibri" w:hAnsi="Times New Roman" w:cs="Times New Roman"/>
          <w:sz w:val="28"/>
          <w:szCs w:val="28"/>
        </w:rPr>
        <w:t>.</w:t>
      </w:r>
    </w:p>
    <w:p w:rsidR="00DC30EA" w:rsidRPr="00DC30EA" w:rsidRDefault="00DC30EA" w:rsidP="00C2095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Для оценки компетентности по данному показателю необходимо учитывать насколько программа, реализуемая педагогом, позволяет достигать высоких результативных показателей у разных по успеваемости и уровню развития обучающихся. Нормативный способ выполнения деятельности всегда индивидуализируется под влиянием внешних условий деятельности и специфики субъекта деятельности (особенности педагога), поэтому, так или иначе, но каждый педагог вносит что-то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в рабочую программу при е</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реализации. Важно оценить, насколько это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позволяет достигать учебные и воспитательные цели.</w:t>
      </w:r>
    </w:p>
    <w:p w:rsidR="00DC30EA" w:rsidRPr="00DC30EA" w:rsidRDefault="00DC30EA" w:rsidP="00C2095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pacing w:val="-8"/>
          <w:sz w:val="28"/>
          <w:szCs w:val="28"/>
        </w:rPr>
        <w:t xml:space="preserve">Педагог осознает важность принципов дифференциации и индивидуализации обучения, поэтому разрабатывает собственные материалы, позволяющие реализовать эти принципы. </w:t>
      </w:r>
      <w:r w:rsidRPr="00617A96">
        <w:rPr>
          <w:rFonts w:ascii="Times New Roman" w:eastAsia="Calibri" w:hAnsi="Times New Roman" w:cs="Times New Roman"/>
          <w:bCs/>
          <w:spacing w:val="-8"/>
          <w:sz w:val="28"/>
          <w:szCs w:val="28"/>
        </w:rPr>
        <w:t>Педагоги с высоким уровнем развития педагогической компетентности используют разнообразные методические приемы</w:t>
      </w:r>
      <w:r w:rsidRPr="00DC30EA">
        <w:rPr>
          <w:rFonts w:ascii="Times New Roman" w:eastAsia="Calibri" w:hAnsi="Times New Roman" w:cs="Times New Roman"/>
          <w:bCs/>
          <w:sz w:val="28"/>
          <w:szCs w:val="28"/>
        </w:rPr>
        <w:t>.</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pacing w:val="-4"/>
          <w:sz w:val="28"/>
          <w:szCs w:val="28"/>
          <w:lang w:eastAsia="ru-RU"/>
        </w:rPr>
        <w:t>Дидактические средства педагога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w:t>
      </w:r>
      <w:r w:rsidRPr="00DC30EA">
        <w:rPr>
          <w:rFonts w:ascii="Times New Roman" w:eastAsia="Times New Roman" w:hAnsi="Times New Roman" w:cs="Times New Roman"/>
          <w:sz w:val="28"/>
          <w:szCs w:val="28"/>
          <w:lang w:eastAsia="ru-RU"/>
        </w:rPr>
        <w:t xml:space="preserve">. </w:t>
      </w:r>
    </w:p>
    <w:p w:rsidR="00DC30EA" w:rsidRPr="000B72BB"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Таким образом, компетентный педагог осознает важность разработки и модификации </w:t>
      </w:r>
      <w:r w:rsidRPr="00DC30EA">
        <w:rPr>
          <w:rFonts w:ascii="Times New Roman" w:eastAsia="Times New Roman" w:hAnsi="Times New Roman" w:cs="Times New Roman"/>
          <w:sz w:val="28"/>
          <w:szCs w:val="28"/>
        </w:rPr>
        <w:t xml:space="preserve">рабочих образовательных </w:t>
      </w:r>
      <w:r w:rsidRPr="00DC30EA">
        <w:rPr>
          <w:rFonts w:ascii="Times New Roman" w:eastAsia="Times New Roman" w:hAnsi="Times New Roman" w:cs="Times New Roman"/>
          <w:sz w:val="28"/>
          <w:szCs w:val="28"/>
          <w:lang w:eastAsia="ru-RU"/>
        </w:rPr>
        <w:t xml:space="preserve">программ, дидактических и методических средств, владеет технологией их разработки, а также умеет </w:t>
      </w:r>
      <w:r w:rsidRPr="000B72BB">
        <w:rPr>
          <w:rFonts w:ascii="Times New Roman" w:eastAsia="Times New Roman" w:hAnsi="Times New Roman" w:cs="Times New Roman"/>
          <w:sz w:val="28"/>
          <w:szCs w:val="28"/>
          <w:lang w:eastAsia="ru-RU"/>
        </w:rPr>
        <w:t>объяснить коллегам суть нововведений, предложить им свой опыт.</w:t>
      </w:r>
    </w:p>
    <w:p w:rsidR="00DC30EA" w:rsidRPr="000B72BB"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Аттестуемый педагогический работник дает краткое обоснование:</w:t>
      </w:r>
    </w:p>
    <w:p w:rsidR="00DC30EA" w:rsidRPr="000B72BB"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t>разработанн</w:t>
      </w:r>
      <w:r w:rsidR="00C851C2" w:rsidRPr="000B72BB">
        <w:rPr>
          <w:rFonts w:ascii="Times New Roman" w:hAnsi="Times New Roman"/>
          <w:color w:val="000000"/>
          <w:sz w:val="28"/>
          <w:szCs w:val="28"/>
        </w:rPr>
        <w:t>ого</w:t>
      </w:r>
      <w:r w:rsidRPr="000B72BB">
        <w:rPr>
          <w:rFonts w:ascii="Times New Roman" w:hAnsi="Times New Roman"/>
          <w:b/>
          <w:bCs/>
          <w:color w:val="000000"/>
          <w:sz w:val="28"/>
          <w:szCs w:val="28"/>
        </w:rPr>
        <w:t xml:space="preserve"> </w:t>
      </w:r>
      <w:r w:rsidRPr="000B72BB">
        <w:rPr>
          <w:rFonts w:ascii="Times New Roman" w:hAnsi="Times New Roman"/>
          <w:color w:val="000000"/>
          <w:sz w:val="28"/>
          <w:szCs w:val="28"/>
        </w:rPr>
        <w:t xml:space="preserve">им календарно-тематического плана/ образовательной программы </w:t>
      </w:r>
      <w:r w:rsidR="00C851C2" w:rsidRPr="000B72BB">
        <w:rPr>
          <w:rFonts w:ascii="Times New Roman" w:hAnsi="Times New Roman"/>
          <w:color w:val="000000"/>
          <w:sz w:val="28"/>
          <w:szCs w:val="28"/>
        </w:rPr>
        <w:t xml:space="preserve">по направлению деятельности </w:t>
      </w:r>
      <w:r w:rsidRPr="000B72BB">
        <w:rPr>
          <w:rFonts w:ascii="Times New Roman" w:hAnsi="Times New Roman"/>
          <w:color w:val="000000"/>
          <w:sz w:val="28"/>
          <w:szCs w:val="28"/>
        </w:rPr>
        <w:t>в соответствии с условиями применения, целями данной образовательной организации, образовательными запросами и особенностями обучающихся (не более 1</w:t>
      </w:r>
      <w:r w:rsidR="00280EBA" w:rsidRPr="000B72BB">
        <w:rPr>
          <w:rFonts w:ascii="Times New Roman" w:hAnsi="Times New Roman"/>
          <w:sz w:val="28"/>
          <w:szCs w:val="28"/>
        </w:rPr>
        <w:t>-</w:t>
      </w:r>
      <w:r w:rsidRPr="000B72BB">
        <w:rPr>
          <w:rFonts w:ascii="Times New Roman" w:hAnsi="Times New Roman"/>
          <w:color w:val="000000"/>
          <w:sz w:val="28"/>
          <w:szCs w:val="28"/>
        </w:rPr>
        <w:t>2 образовательной программы/календ</w:t>
      </w:r>
      <w:r w:rsidR="00886DFC" w:rsidRPr="000B72BB">
        <w:rPr>
          <w:rFonts w:ascii="Times New Roman" w:hAnsi="Times New Roman"/>
          <w:color w:val="000000"/>
          <w:sz w:val="28"/>
          <w:szCs w:val="28"/>
        </w:rPr>
        <w:t>арно-тематического плана, реали</w:t>
      </w:r>
      <w:r w:rsidRPr="000B72BB">
        <w:rPr>
          <w:rFonts w:ascii="Times New Roman" w:hAnsi="Times New Roman"/>
          <w:color w:val="000000"/>
          <w:sz w:val="28"/>
          <w:szCs w:val="28"/>
        </w:rPr>
        <w:t>зованных в межаттестационный период);</w:t>
      </w:r>
    </w:p>
    <w:p w:rsidR="00DC30EA" w:rsidRPr="00886DFC"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t>выбранных им учебных, методических и дидактических материалов по учебной ди</w:t>
      </w:r>
      <w:r w:rsidR="00886DFC" w:rsidRPr="000B72BB">
        <w:rPr>
          <w:rFonts w:ascii="Times New Roman" w:hAnsi="Times New Roman"/>
          <w:color w:val="000000"/>
          <w:sz w:val="28"/>
          <w:szCs w:val="28"/>
        </w:rPr>
        <w:t>сциплине (направлению деятельно</w:t>
      </w:r>
      <w:r w:rsidRPr="000B72BB">
        <w:rPr>
          <w:rFonts w:ascii="Times New Roman" w:hAnsi="Times New Roman"/>
          <w:color w:val="000000"/>
          <w:sz w:val="28"/>
          <w:szCs w:val="28"/>
        </w:rPr>
        <w:t>сти), которые он использует в образовательном процессе</w:t>
      </w:r>
      <w:r w:rsidRPr="00886DFC">
        <w:rPr>
          <w:rFonts w:ascii="Times New Roman" w:hAnsi="Times New Roman"/>
          <w:color w:val="000000"/>
          <w:sz w:val="28"/>
          <w:szCs w:val="28"/>
        </w:rPr>
        <w:t>, выявляя их преимущества и обу</w:t>
      </w:r>
      <w:r w:rsidRPr="00886DFC">
        <w:rPr>
          <w:rFonts w:ascii="Times New Roman" w:hAnsi="Times New Roman"/>
          <w:color w:val="000000"/>
          <w:sz w:val="28"/>
          <w:szCs w:val="28"/>
        </w:rPr>
        <w:softHyphen/>
        <w:t>словленность условиями применения.</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00C851C2">
        <w:rPr>
          <w:rFonts w:ascii="Times New Roman" w:eastAsia="Times New Roman" w:hAnsi="Times New Roman" w:cs="Times New Roman"/>
          <w:bCs/>
          <w:iCs/>
          <w:sz w:val="28"/>
          <w:szCs w:val="28"/>
          <w:lang w:eastAsia="ru-RU"/>
        </w:rPr>
        <w:t xml:space="preserve"> копия</w:t>
      </w: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rPr>
        <w:t xml:space="preserve">образовательной программы, </w:t>
      </w:r>
      <w:r w:rsidRPr="00DC30EA">
        <w:rPr>
          <w:rFonts w:ascii="Times New Roman" w:eastAsia="Times New Roman" w:hAnsi="Times New Roman" w:cs="Times New Roman"/>
          <w:sz w:val="28"/>
          <w:szCs w:val="28"/>
          <w:lang w:eastAsia="ru-RU"/>
        </w:rPr>
        <w:t>продуктов педагогической деятельности (не менее двух).</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lastRenderedPageBreak/>
        <w:t>5.2.2. Разрабатывает продукты педагогической деятельности (программные, методические, дидактические материалы), прошедшие внешнюю экспертизу отзывы, рецензии, экспертные заключения на продукты педагогической деятельности</w:t>
      </w:r>
      <w:r w:rsidR="00280EBA">
        <w:rPr>
          <w:rFonts w:ascii="Times New Roman" w:eastAsia="Times New Roman" w:hAnsi="Times New Roman" w:cs="Times New Roman"/>
          <w:sz w:val="28"/>
          <w:szCs w:val="28"/>
          <w:lang w:eastAsia="ru-RU"/>
        </w:rPr>
        <w:t>.</w:t>
      </w:r>
      <w:r w:rsidRPr="00DC30EA">
        <w:rPr>
          <w:rFonts w:ascii="Times New Roman" w:eastAsia="Times New Roman" w:hAnsi="Times New Roman" w:cs="Times New Roman"/>
          <w:sz w:val="28"/>
          <w:szCs w:val="28"/>
          <w:lang w:eastAsia="ru-RU"/>
        </w:rPr>
        <w:t xml:space="preserve"> </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Разработанные педагогическим работником п</w:t>
      </w:r>
      <w:r w:rsidR="00886DFC">
        <w:rPr>
          <w:rFonts w:ascii="Times New Roman" w:eastAsia="Times New Roman" w:hAnsi="Times New Roman" w:cs="Times New Roman"/>
          <w:color w:val="000000"/>
          <w:sz w:val="28"/>
          <w:szCs w:val="28"/>
          <w:lang w:eastAsia="ru-RU"/>
        </w:rPr>
        <w:t>родукты инновационной деятельно</w:t>
      </w:r>
      <w:r w:rsidRPr="00DC30EA">
        <w:rPr>
          <w:rFonts w:ascii="Times New Roman" w:eastAsia="Times New Roman" w:hAnsi="Times New Roman" w:cs="Times New Roman"/>
          <w:color w:val="000000"/>
          <w:sz w:val="28"/>
          <w:szCs w:val="28"/>
          <w:lang w:eastAsia="ru-RU"/>
        </w:rPr>
        <w:t>сти (программные, методические, дидактические), прошедшие внешнюю экспертизу.</w:t>
      </w:r>
    </w:p>
    <w:p w:rsidR="00886DFC" w:rsidRPr="00886DFC" w:rsidRDefault="00886DFC"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jc w:val="center"/>
        <w:tblCellMar>
          <w:left w:w="0" w:type="dxa"/>
          <w:right w:w="0" w:type="dxa"/>
        </w:tblCellMar>
        <w:tblLook w:val="0000" w:firstRow="0" w:lastRow="0" w:firstColumn="0" w:lastColumn="0" w:noHBand="0" w:noVBand="0"/>
      </w:tblPr>
      <w:tblGrid>
        <w:gridCol w:w="2450"/>
        <w:gridCol w:w="1831"/>
        <w:gridCol w:w="1789"/>
        <w:gridCol w:w="3468"/>
      </w:tblGrid>
      <w:tr w:rsidR="00DC30EA" w:rsidRPr="00886DFC" w:rsidTr="00886DFC">
        <w:trPr>
          <w:trHeight w:val="983"/>
          <w:jc w:val="center"/>
        </w:trPr>
        <w:tc>
          <w:tcPr>
            <w:tcW w:w="24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продукта инновационной деятельности</w:t>
            </w:r>
          </w:p>
        </w:tc>
        <w:tc>
          <w:tcPr>
            <w:tcW w:w="18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Авторская разработка или модификация</w:t>
            </w:r>
          </w:p>
        </w:tc>
        <w:tc>
          <w:tcPr>
            <w:tcW w:w="1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Область применения, на значение</w:t>
            </w:r>
          </w:p>
        </w:tc>
        <w:tc>
          <w:tcPr>
            <w:tcW w:w="34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Дата проведения экспертизы, Ф.И.О. эксперта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организации), осуществившего экспертизу</w:t>
            </w:r>
          </w:p>
        </w:tc>
      </w:tr>
    </w:tbl>
    <w:p w:rsidR="00DC30EA" w:rsidRPr="00886DFC" w:rsidRDefault="00DC30EA" w:rsidP="00DC30EA">
      <w:pPr>
        <w:shd w:val="clear" w:color="auto" w:fill="FFFFFF"/>
        <w:spacing w:after="0" w:line="240" w:lineRule="auto"/>
        <w:jc w:val="both"/>
        <w:rPr>
          <w:rFonts w:ascii="Times New Roman" w:eastAsia="Times New Roman" w:hAnsi="Times New Roman" w:cs="Times New Roman"/>
          <w:iCs/>
          <w:color w:val="000000"/>
          <w:sz w:val="16"/>
          <w:szCs w:val="16"/>
          <w:lang w:eastAsia="ru-RU"/>
        </w:rPr>
      </w:pPr>
    </w:p>
    <w:p w:rsid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отзывы, рецензии, экспертные заключения на продукты педагогической деятельности.</w:t>
      </w:r>
    </w:p>
    <w:p w:rsidR="00211416" w:rsidRPr="00211416" w:rsidRDefault="00211416"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Pr="00DC30EA" w:rsidRDefault="00DC30EA" w:rsidP="00886DFC">
      <w:pPr>
        <w:widowControl w:val="0"/>
        <w:spacing w:after="0" w:line="240" w:lineRule="auto"/>
        <w:contextualSpacing/>
        <w:jc w:val="center"/>
        <w:rPr>
          <w:rFonts w:ascii="Times New Roman" w:eastAsia="Calibri" w:hAnsi="Times New Roman" w:cs="Times New Roman"/>
          <w:b/>
          <w:sz w:val="28"/>
          <w:szCs w:val="28"/>
          <w:lang w:eastAsia="ru-RU"/>
        </w:rPr>
      </w:pPr>
      <w:r w:rsidRPr="00DC30EA">
        <w:rPr>
          <w:rFonts w:ascii="Times New Roman" w:eastAsia="Calibri" w:hAnsi="Times New Roman" w:cs="Times New Roman"/>
          <w:b/>
          <w:sz w:val="28"/>
          <w:szCs w:val="28"/>
          <w:lang w:eastAsia="ru-RU"/>
        </w:rPr>
        <w:t>5.3. Показатель «Участие в профессиональных конкурсах»</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5.3.1. Участвует в очных/заочных/дистанционных конкурсах (по использованию ИКТ; инновационных, методических разработок; публикаций; педагогических инициатив) для педагогических работников</w:t>
      </w:r>
      <w:r w:rsidR="00280EBA">
        <w:rPr>
          <w:rFonts w:ascii="Times New Roman" w:eastAsia="Calibri" w:hAnsi="Times New Roman" w:cs="Times New Roman"/>
          <w:sz w:val="28"/>
          <w:szCs w:val="28"/>
        </w:rPr>
        <w:t>.</w:t>
      </w:r>
    </w:p>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tbl>
      <w:tblPr>
        <w:tblW w:w="0" w:type="auto"/>
        <w:tblInd w:w="108" w:type="dxa"/>
        <w:tblCellMar>
          <w:left w:w="0" w:type="dxa"/>
          <w:right w:w="0" w:type="dxa"/>
        </w:tblCellMar>
        <w:tblLook w:val="0000" w:firstRow="0" w:lastRow="0" w:firstColumn="0" w:lastColumn="0" w:noHBand="0" w:noVBand="0"/>
      </w:tblPr>
      <w:tblGrid>
        <w:gridCol w:w="1154"/>
        <w:gridCol w:w="1823"/>
        <w:gridCol w:w="3508"/>
        <w:gridCol w:w="2978"/>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3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выходные данные</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Документ, подтверждающий участие</w:t>
            </w:r>
          </w:p>
        </w:tc>
      </w:tr>
      <w:tr w:rsidR="00DC30EA" w:rsidRPr="00DC30EA" w:rsidTr="00211416">
        <w:tc>
          <w:tcPr>
            <w:tcW w:w="1154" w:type="dxa"/>
            <w:vMerge w:val="restart"/>
            <w:tcBorders>
              <w:left w:val="single" w:sz="8" w:space="0" w:color="auto"/>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Городской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Краевой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bottom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Федеральный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bl>
    <w:p w:rsidR="00886DFC" w:rsidRPr="00211416"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5.3.2. Участвует в конкурсах профессионального мастерства «Учитель года», «Преподаватель года», «Мастер года», «Самый классный «классный»</w:t>
      </w:r>
      <w:r w:rsidR="00280EBA">
        <w:rPr>
          <w:rFonts w:ascii="Times New Roman" w:eastAsia="Calibri" w:hAnsi="Times New Roman" w:cs="Times New Roman"/>
          <w:sz w:val="28"/>
          <w:szCs w:val="28"/>
        </w:rPr>
        <w:t>.</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11416">
        <w:rPr>
          <w:rFonts w:ascii="Times New Roman" w:eastAsia="Times New Roman" w:hAnsi="Times New Roman" w:cs="Times New Roman"/>
          <w:color w:val="000000"/>
          <w:spacing w:val="-4"/>
          <w:sz w:val="28"/>
          <w:szCs w:val="28"/>
          <w:lang w:eastAsia="ru-RU"/>
        </w:rPr>
        <w:t>В рамках данного показателя учитывается личное участие педагогического работника в очных конкурсах, проводимых краевыми/федеральными органами, осуществляющими управление в сфере образования</w:t>
      </w:r>
      <w:r w:rsidRPr="00DC30EA">
        <w:rPr>
          <w:rFonts w:ascii="Times New Roman" w:eastAsia="Times New Roman" w:hAnsi="Times New Roman" w:cs="Times New Roman"/>
          <w:color w:val="000000"/>
          <w:sz w:val="28"/>
          <w:szCs w:val="28"/>
          <w:lang w:eastAsia="ru-RU"/>
        </w:rPr>
        <w:t xml:space="preserve">. </w:t>
      </w:r>
    </w:p>
    <w:p w:rsidR="003D0761" w:rsidRPr="003D0761" w:rsidRDefault="003D0761" w:rsidP="00886DFC">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rsidR="00DC30EA" w:rsidRDefault="00DC30EA" w:rsidP="00886DF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педагога в конкурсах</w:t>
      </w:r>
    </w:p>
    <w:p w:rsidR="00886DFC" w:rsidRPr="00886DFC" w:rsidRDefault="00886DF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firstRow="0" w:lastRow="0" w:firstColumn="0" w:lastColumn="0" w:noHBand="0" w:noVBand="0"/>
      </w:tblPr>
      <w:tblGrid>
        <w:gridCol w:w="1788"/>
        <w:gridCol w:w="2159"/>
        <w:gridCol w:w="2047"/>
        <w:gridCol w:w="3544"/>
      </w:tblGrid>
      <w:tr w:rsidR="00DC30EA" w:rsidRPr="00886DFC" w:rsidTr="00886DFC">
        <w:trPr>
          <w:trHeight w:val="442"/>
          <w:jc w:val="center"/>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Учебный год</w:t>
            </w:r>
          </w:p>
        </w:tc>
        <w:tc>
          <w:tcPr>
            <w:tcW w:w="21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Уровень</w:t>
            </w:r>
          </w:p>
        </w:tc>
        <w:tc>
          <w:tcPr>
            <w:tcW w:w="20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конкурса</w:t>
            </w:r>
          </w:p>
        </w:tc>
        <w:tc>
          <w:tcPr>
            <w:tcW w:w="35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 участия (участник / призер / победитель)</w:t>
            </w:r>
          </w:p>
        </w:tc>
      </w:tr>
    </w:tbl>
    <w:p w:rsidR="00886DFC" w:rsidRPr="00886DFC"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DC30EA">
      <w:pPr>
        <w:widowControl w:val="0"/>
        <w:spacing w:after="0" w:line="240" w:lineRule="auto"/>
        <w:ind w:firstLine="567"/>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3D0761" w:rsidRPr="00C67A1B" w:rsidRDefault="003D0761" w:rsidP="00C67A1B">
      <w:pPr>
        <w:widowControl w:val="0"/>
        <w:spacing w:after="0" w:line="240" w:lineRule="auto"/>
        <w:rPr>
          <w:rFonts w:ascii="Times New Roman" w:eastAsia="Times New Roman" w:hAnsi="Times New Roman" w:cs="Times New Roman"/>
          <w:b/>
          <w:sz w:val="16"/>
          <w:szCs w:val="16"/>
        </w:rPr>
      </w:pPr>
    </w:p>
    <w:p w:rsidR="00211416"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Критерий 6 «Личностные и профессиональные качества </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педагогического работника»</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10)</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 «</w:t>
      </w:r>
      <w:r w:rsidRPr="00DC30EA">
        <w:rPr>
          <w:rFonts w:ascii="Times New Roman" w:eastAsia="Calibri" w:hAnsi="Times New Roman" w:cs="Times New Roman"/>
          <w:bCs/>
          <w:iCs/>
          <w:sz w:val="28"/>
          <w:szCs w:val="28"/>
        </w:rPr>
        <w:t>Профессиональная культура педагогического работника»</w:t>
      </w:r>
      <w:r w:rsidR="00280EBA">
        <w:rPr>
          <w:rFonts w:ascii="Times New Roman" w:eastAsia="Calibri" w:hAnsi="Times New Roman" w:cs="Times New Roman"/>
          <w:bCs/>
          <w:iCs/>
          <w:sz w:val="28"/>
          <w:szCs w:val="28"/>
        </w:rPr>
        <w:t xml:space="preserve">             </w:t>
      </w:r>
      <w:r w:rsidRPr="00DC30EA">
        <w:rPr>
          <w:rFonts w:ascii="Times New Roman" w:eastAsia="Calibri" w:hAnsi="Times New Roman" w:cs="Times New Roman"/>
          <w:bCs/>
          <w:iCs/>
          <w:sz w:val="28"/>
          <w:szCs w:val="28"/>
        </w:rPr>
        <w:t xml:space="preserve"> </w:t>
      </w:r>
      <w:r w:rsidRPr="00DC30EA">
        <w:rPr>
          <w:rFonts w:ascii="Times New Roman" w:eastAsia="Calibri" w:hAnsi="Times New Roman" w:cs="Times New Roman"/>
          <w:sz w:val="28"/>
          <w:szCs w:val="28"/>
        </w:rPr>
        <w:t>(по результатам диагностики)</w:t>
      </w:r>
      <w:r w:rsidR="00280EBA">
        <w:rPr>
          <w:rFonts w:ascii="Times New Roman" w:eastAsia="Calibri" w:hAnsi="Times New Roman" w:cs="Times New Roman"/>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bCs/>
          <w:iCs/>
          <w:spacing w:val="-4"/>
          <w:sz w:val="28"/>
          <w:szCs w:val="28"/>
        </w:rPr>
        <w:t xml:space="preserve">Показателем, отражающим профессиональную культуру педагога, является </w:t>
      </w:r>
      <w:r w:rsidRPr="00211416">
        <w:rPr>
          <w:rFonts w:ascii="Times New Roman" w:eastAsia="Calibri" w:hAnsi="Times New Roman" w:cs="Times New Roman"/>
          <w:spacing w:val="-4"/>
          <w:sz w:val="28"/>
          <w:szCs w:val="28"/>
        </w:rPr>
        <w:t xml:space="preserve">сочетание жизненных установок и ценностных ориентаций, культуры речи и культуры межличностных отношений, приверженность общечеловеческим </w:t>
      </w:r>
      <w:r w:rsidRPr="00211416">
        <w:rPr>
          <w:rFonts w:ascii="Times New Roman" w:eastAsia="Calibri" w:hAnsi="Times New Roman" w:cs="Times New Roman"/>
          <w:spacing w:val="-4"/>
          <w:sz w:val="28"/>
          <w:szCs w:val="28"/>
        </w:rPr>
        <w:lastRenderedPageBreak/>
        <w:t>ценностям. Культура проявляется в каждом поступке и в каждом слове педагога и согласуется с целевой установкой педагогической деятельности, направленной на поддержку, развитие, совершенствование человек</w:t>
      </w:r>
      <w:r w:rsidRPr="00DC30EA">
        <w:rPr>
          <w:rFonts w:ascii="Times New Roman" w:eastAsia="Calibri" w:hAnsi="Times New Roman" w:cs="Times New Roman"/>
          <w:sz w:val="28"/>
          <w:szCs w:val="28"/>
        </w:rPr>
        <w:t>а.</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Необходимыми условиями эффективной деятельности педагога являются: владение способами создания благоприятной морально-психологической атмосферы в коллективе, предупреждения и разрешения конфликтов, демократические формы общения, коммуникабельность, визуальная привлекательность, стрессоустойчивость, красноречие, готовность к партнерским отношениям со всеми участниками образовательного процесса.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w:t>
      </w:r>
      <w:r w:rsidRPr="00886DFC">
        <w:rPr>
          <w:rFonts w:ascii="Times New Roman" w:hAnsi="Times New Roman"/>
          <w:sz w:val="28"/>
          <w:szCs w:val="28"/>
        </w:rPr>
        <w:t>оведение и внешний вид педагога соответствуют этическим нормам;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w:t>
      </w:r>
      <w:r w:rsidRPr="00886DFC">
        <w:rPr>
          <w:rFonts w:ascii="Times New Roman" w:hAnsi="Times New Roman"/>
          <w:sz w:val="28"/>
          <w:szCs w:val="28"/>
        </w:rPr>
        <w:t>бладает педагогическим тактом, деликатен в общении;</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в</w:t>
      </w:r>
      <w:r w:rsidRPr="00886DFC">
        <w:rPr>
          <w:rFonts w:ascii="Times New Roman" w:hAnsi="Times New Roman"/>
          <w:sz w:val="28"/>
          <w:szCs w:val="28"/>
        </w:rPr>
        <w:t>ысказывания педагога построены грамотно и доступны для понимания, его отличает высокая культура речи.</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17A96">
        <w:rPr>
          <w:rFonts w:ascii="Times New Roman" w:eastAsia="Times New Roman" w:hAnsi="Times New Roman" w:cs="Times New Roman"/>
          <w:color w:val="000000"/>
          <w:spacing w:val="-8"/>
          <w:sz w:val="28"/>
          <w:szCs w:val="28"/>
          <w:lang w:eastAsia="ru-RU"/>
        </w:rPr>
        <w:t>Экспертная оценка проводится на основе анализа видеозаписей занятий, мероприятий и результатов анкетирования. Для получения объективной информации респондентами выступают как обучающиеся, так и коллеги аттестуемого педагогическо</w:t>
      </w:r>
      <w:r w:rsidRPr="00617A96">
        <w:rPr>
          <w:rFonts w:ascii="Times New Roman" w:eastAsia="Times New Roman" w:hAnsi="Times New Roman" w:cs="Times New Roman"/>
          <w:color w:val="000000"/>
          <w:spacing w:val="-8"/>
          <w:sz w:val="28"/>
          <w:szCs w:val="28"/>
          <w:lang w:eastAsia="ru-RU"/>
        </w:rPr>
        <w:softHyphen/>
        <w:t>го работника. Рекомендуется, чтобы анкетирование и обработку результатов прово</w:t>
      </w:r>
      <w:r w:rsidRPr="00617A96">
        <w:rPr>
          <w:rFonts w:ascii="Times New Roman" w:eastAsia="Times New Roman" w:hAnsi="Times New Roman" w:cs="Times New Roman"/>
          <w:color w:val="000000"/>
          <w:spacing w:val="-8"/>
          <w:sz w:val="28"/>
          <w:szCs w:val="28"/>
          <w:lang w:eastAsia="ru-RU"/>
        </w:rPr>
        <w:softHyphen/>
        <w:t>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сборника. Могут использоваться другие признанные методики (в этом случае они прилагаются</w:t>
      </w:r>
      <w:r w:rsidRPr="00DC30EA">
        <w:rPr>
          <w:rFonts w:ascii="Times New Roman" w:eastAsia="Times New Roman" w:hAnsi="Times New Roman" w:cs="Times New Roman"/>
          <w:color w:val="000000"/>
          <w:sz w:val="28"/>
          <w:szCs w:val="28"/>
          <w:lang w:eastAsia="ru-RU"/>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11416">
        <w:rPr>
          <w:rFonts w:ascii="Times New Roman" w:eastAsia="Times New Roman" w:hAnsi="Times New Roman" w:cs="Times New Roman"/>
          <w:iCs/>
          <w:color w:val="000000"/>
          <w:spacing w:val="-4"/>
          <w:sz w:val="28"/>
          <w:szCs w:val="28"/>
          <w:lang w:eastAsia="ru-RU"/>
        </w:rPr>
        <w:t>Способ подтверждения:</w:t>
      </w:r>
      <w:r w:rsidRPr="00211416">
        <w:rPr>
          <w:rFonts w:ascii="Times New Roman" w:eastAsia="Times New Roman" w:hAnsi="Times New Roman" w:cs="Times New Roman"/>
          <w:bCs/>
          <w:iCs/>
          <w:spacing w:val="-4"/>
          <w:sz w:val="28"/>
          <w:szCs w:val="28"/>
          <w:lang w:eastAsia="ru-RU"/>
        </w:rPr>
        <w:t xml:space="preserve"> </w:t>
      </w:r>
      <w:r w:rsidRPr="00211416">
        <w:rPr>
          <w:rFonts w:ascii="Times New Roman" w:eastAsia="Times New Roman" w:hAnsi="Times New Roman" w:cs="Times New Roman"/>
          <w:color w:val="000000"/>
          <w:spacing w:val="-4"/>
          <w:sz w:val="28"/>
          <w:szCs w:val="28"/>
          <w:lang w:eastAsia="ru-RU"/>
        </w:rPr>
        <w:t xml:space="preserve">видеозапись занятий; отзывы, результаты </w:t>
      </w:r>
      <w:r w:rsidRPr="00211416">
        <w:rPr>
          <w:rFonts w:ascii="Times New Roman" w:eastAsia="Times New Roman" w:hAnsi="Times New Roman" w:cs="Times New Roman"/>
          <w:bCs/>
          <w:iCs/>
          <w:spacing w:val="-4"/>
          <w:sz w:val="28"/>
          <w:szCs w:val="28"/>
          <w:lang w:eastAsia="ru-RU"/>
        </w:rPr>
        <w:t>диагностики,</w:t>
      </w:r>
      <w:r w:rsidRPr="00211416">
        <w:rPr>
          <w:rFonts w:ascii="Times New Roman" w:eastAsia="Times New Roman" w:hAnsi="Times New Roman" w:cs="Times New Roman"/>
          <w:color w:val="000000"/>
          <w:spacing w:val="-4"/>
          <w:sz w:val="28"/>
          <w:szCs w:val="28"/>
          <w:lang w:eastAsia="ru-RU"/>
        </w:rPr>
        <w:t xml:space="preserve"> опросов, анкетирования обучающихся, коллег и других участников образовательного процесса о педагогической деятельности педа</w:t>
      </w:r>
      <w:r w:rsidRPr="00211416">
        <w:rPr>
          <w:rFonts w:ascii="Times New Roman" w:eastAsia="Times New Roman" w:hAnsi="Times New Roman" w:cs="Times New Roman"/>
          <w:color w:val="000000"/>
          <w:spacing w:val="-4"/>
          <w:sz w:val="28"/>
          <w:szCs w:val="28"/>
          <w:lang w:eastAsia="ru-RU"/>
        </w:rPr>
        <w:softHyphen/>
        <w:t>гогического работника</w:t>
      </w:r>
      <w:r w:rsidRPr="00211416">
        <w:rPr>
          <w:rFonts w:ascii="Times New Roman" w:eastAsia="Times New Roman" w:hAnsi="Times New Roman" w:cs="Times New Roman"/>
          <w:spacing w:val="-4"/>
          <w:sz w:val="28"/>
          <w:szCs w:val="28"/>
          <w:lang w:eastAsia="ru-RU"/>
        </w:rPr>
        <w:t>; от</w:t>
      </w:r>
      <w:r w:rsidRPr="00211416">
        <w:rPr>
          <w:rFonts w:ascii="Times New Roman" w:eastAsia="Times New Roman" w:hAnsi="Times New Roman" w:cs="Times New Roman"/>
          <w:bCs/>
          <w:iCs/>
          <w:spacing w:val="-4"/>
          <w:sz w:val="28"/>
          <w:szCs w:val="28"/>
          <w:lang w:eastAsia="ru-RU"/>
        </w:rPr>
        <w:t xml:space="preserve">зывы, письма благодарности, </w:t>
      </w:r>
      <w:r w:rsidRPr="00211416">
        <w:rPr>
          <w:rFonts w:ascii="Times New Roman" w:eastAsia="Times New Roman" w:hAnsi="Times New Roman" w:cs="Times New Roman"/>
          <w:spacing w:val="-4"/>
          <w:sz w:val="28"/>
          <w:szCs w:val="28"/>
          <w:lang w:eastAsia="ru-RU"/>
        </w:rPr>
        <w:t xml:space="preserve">электронные адреса (ссылки на страницы) или Screen Shot страниц с </w:t>
      </w:r>
      <w:r w:rsidRPr="00211416">
        <w:rPr>
          <w:rFonts w:ascii="Times New Roman" w:eastAsia="Times New Roman" w:hAnsi="Times New Roman" w:cs="Times New Roman"/>
          <w:bCs/>
          <w:iCs/>
          <w:spacing w:val="-4"/>
          <w:sz w:val="28"/>
          <w:szCs w:val="28"/>
          <w:lang w:eastAsia="ru-RU"/>
        </w:rPr>
        <w:t>отзывами, письмами благодарнос</w:t>
      </w:r>
      <w:r w:rsidRPr="00DC30EA">
        <w:rPr>
          <w:rFonts w:ascii="Times New Roman" w:eastAsia="Times New Roman" w:hAnsi="Times New Roman" w:cs="Times New Roman"/>
          <w:bCs/>
          <w:iCs/>
          <w:sz w:val="28"/>
          <w:szCs w:val="28"/>
          <w:lang w:eastAsia="ru-RU"/>
        </w:rPr>
        <w:t>ти.</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6.1.1. Уровень эмпатии во взаимодействии с участниками образовательного процесса</w:t>
      </w:r>
      <w:r w:rsidR="00195733">
        <w:rPr>
          <w:rFonts w:ascii="Times New Roman" w:eastAsia="Calibri" w:hAnsi="Times New Roman" w:cs="Times New Roman"/>
          <w:sz w:val="28"/>
          <w:szCs w:val="28"/>
        </w:rPr>
        <w:t>.</w:t>
      </w:r>
    </w:p>
    <w:p w:rsidR="00DC30EA" w:rsidRPr="00DC30EA" w:rsidRDefault="00DC30EA" w:rsidP="00886DFC">
      <w:pPr>
        <w:spacing w:after="0" w:line="240" w:lineRule="auto"/>
        <w:ind w:firstLine="851"/>
        <w:jc w:val="both"/>
        <w:rPr>
          <w:rFonts w:ascii="Times New Roman" w:eastAsia="Calibri" w:hAnsi="Times New Roman" w:cs="Times New Roman"/>
          <w:bCs/>
          <w:sz w:val="28"/>
          <w:szCs w:val="28"/>
        </w:rPr>
      </w:pPr>
      <w:r w:rsidRPr="00DC30EA">
        <w:rPr>
          <w:rFonts w:ascii="Times New Roman" w:eastAsia="Calibri" w:hAnsi="Times New Roman" w:cs="Times New Roman"/>
          <w:bCs/>
          <w:sz w:val="28"/>
          <w:szCs w:val="28"/>
        </w:rPr>
        <w:t>Эмпатия</w:t>
      </w:r>
      <w:r w:rsidRPr="00DC30EA">
        <w:rPr>
          <w:rFonts w:ascii="Times New Roman" w:eastAsia="Calibri" w:hAnsi="Times New Roman" w:cs="Times New Roman"/>
          <w:sz w:val="28"/>
          <w:szCs w:val="28"/>
        </w:rPr>
        <w:t xml:space="preserve"> </w:t>
      </w:r>
      <w:r w:rsidRPr="00DC30EA">
        <w:rPr>
          <w:rFonts w:ascii="Times New Roman" w:eastAsia="Times New Roman" w:hAnsi="Times New Roman" w:cs="Times New Roman"/>
          <w:bCs/>
          <w:iCs/>
          <w:sz w:val="24"/>
          <w:szCs w:val="24"/>
        </w:rPr>
        <w:t>–</w:t>
      </w:r>
      <w:r w:rsidRPr="00DC30EA">
        <w:rPr>
          <w:rFonts w:ascii="Times New Roman" w:eastAsia="Calibri" w:hAnsi="Times New Roman" w:cs="Times New Roman"/>
          <w:sz w:val="28"/>
          <w:szCs w:val="28"/>
        </w:rPr>
        <w:t xml:space="preserve"> понимание эмоционального состояния другого человека на основе мимики, поступков, жестов, посредством сопереживания, проникновения в его субъективный мир. Эмпатия является профессионально необходимым качеством для педагогов, так как они имеют дело с той возрастной группой, которая наиболее чувствительна и ранима.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обучающиеся обращаются к педагогу за помощью, столкнувшись с трудностями в решении той или иной задачи;</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обладает</w:t>
      </w:r>
      <w:r w:rsidRPr="00886DFC">
        <w:rPr>
          <w:rFonts w:ascii="Times New Roman" w:hAnsi="Times New Roman"/>
          <w:bCs/>
          <w:iCs/>
          <w:sz w:val="24"/>
          <w:szCs w:val="24"/>
        </w:rPr>
        <w:t xml:space="preserve"> </w:t>
      </w:r>
      <w:r w:rsidRPr="00886DFC">
        <w:rPr>
          <w:rFonts w:ascii="Times New Roman" w:hAnsi="Times New Roman"/>
          <w:bCs/>
          <w:iCs/>
          <w:sz w:val="28"/>
          <w:szCs w:val="24"/>
        </w:rPr>
        <w:t xml:space="preserve">способностью взглянуть </w:t>
      </w:r>
      <w:r w:rsidRPr="00886DFC">
        <w:rPr>
          <w:rFonts w:ascii="Times New Roman" w:hAnsi="Times New Roman"/>
          <w:sz w:val="28"/>
          <w:szCs w:val="28"/>
        </w:rPr>
        <w:t>на ситуацию с позиции других ее участников и достигать взаимопонимания;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8"/>
        </w:rPr>
        <w:t>у</w:t>
      </w:r>
      <w:r w:rsidRPr="00886DFC">
        <w:rPr>
          <w:rFonts w:ascii="Times New Roman" w:hAnsi="Times New Roman"/>
          <w:sz w:val="28"/>
          <w:szCs w:val="28"/>
        </w:rPr>
        <w:t>меет анализировать причины поступков и поведения обучающихся;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способен</w:t>
      </w:r>
      <w:r w:rsidRPr="00886DFC">
        <w:rPr>
          <w:rFonts w:ascii="Times New Roman" w:hAnsi="Times New Roman"/>
          <w:sz w:val="28"/>
          <w:szCs w:val="28"/>
        </w:rPr>
        <w:t xml:space="preserve"> поддержать обучающихся и коллег по работе;</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у</w:t>
      </w:r>
      <w:r w:rsidRPr="00886DFC">
        <w:rPr>
          <w:rFonts w:ascii="Times New Roman" w:hAnsi="Times New Roman"/>
          <w:sz w:val="28"/>
          <w:szCs w:val="28"/>
        </w:rPr>
        <w:t>меет находить сильные стороны и перспективы развития для каждого обучающегося.</w:t>
      </w:r>
    </w:p>
    <w:p w:rsidR="00DC30EA" w:rsidRPr="00886DFC" w:rsidRDefault="00DC30EA" w:rsidP="00886DF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Уровень эмпатии</w:t>
      </w:r>
      <w:r w:rsidRPr="00DC30EA">
        <w:rPr>
          <w:rFonts w:ascii="Times New Roman" w:eastAsia="Times New Roman" w:hAnsi="Times New Roman" w:cs="Times New Roman"/>
          <w:bCs/>
          <w:color w:val="000000"/>
          <w:sz w:val="28"/>
          <w:szCs w:val="28"/>
          <w:lang w:eastAsia="ru-RU"/>
        </w:rPr>
        <w:t xml:space="preserve"> </w:t>
      </w:r>
      <w:r w:rsidRPr="00DC30EA">
        <w:rPr>
          <w:rFonts w:ascii="Times New Roman" w:eastAsia="Times New Roman" w:hAnsi="Times New Roman" w:cs="Times New Roman"/>
          <w:b/>
          <w:color w:val="000000"/>
          <w:sz w:val="28"/>
          <w:szCs w:val="28"/>
          <w:lang w:eastAsia="ru-RU"/>
        </w:rPr>
        <w:t>во взаимодействии с участниками</w:t>
      </w:r>
    </w:p>
    <w:p w:rsid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 xml:space="preserve"> образовательного процесса</w:t>
      </w:r>
    </w:p>
    <w:p w:rsidR="00886DFC" w:rsidRPr="00886DFC" w:rsidRDefault="00886DFC" w:rsidP="00DC30EA">
      <w:pPr>
        <w:shd w:val="clear" w:color="auto" w:fill="FFFFFF"/>
        <w:spacing w:after="0" w:line="240" w:lineRule="auto"/>
        <w:jc w:val="center"/>
        <w:rPr>
          <w:rFonts w:ascii="Times New Roman" w:eastAsia="Times New Roman" w:hAnsi="Times New Roman" w:cs="Times New Roman"/>
          <w:b/>
          <w:sz w:val="16"/>
          <w:szCs w:val="16"/>
          <w:lang w:eastAsia="ru-RU"/>
        </w:rPr>
      </w:pPr>
    </w:p>
    <w:tbl>
      <w:tblPr>
        <w:tblW w:w="9498" w:type="dxa"/>
        <w:jc w:val="center"/>
        <w:tblCellMar>
          <w:left w:w="0" w:type="dxa"/>
          <w:right w:w="0" w:type="dxa"/>
        </w:tblCellMar>
        <w:tblLook w:val="0000" w:firstRow="0" w:lastRow="0" w:firstColumn="0" w:lastColumn="0" w:noHBand="0" w:noVBand="0"/>
      </w:tblPr>
      <w:tblGrid>
        <w:gridCol w:w="1720"/>
        <w:gridCol w:w="2630"/>
        <w:gridCol w:w="2633"/>
        <w:gridCol w:w="2515"/>
      </w:tblGrid>
      <w:tr w:rsidR="00DC30EA" w:rsidRPr="00886DFC" w:rsidTr="00886DFC">
        <w:trPr>
          <w:trHeight w:val="313"/>
          <w:jc w:val="center"/>
        </w:trPr>
        <w:tc>
          <w:tcPr>
            <w:tcW w:w="17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Категория респондентов</w:t>
            </w:r>
          </w:p>
        </w:tc>
        <w:tc>
          <w:tcPr>
            <w:tcW w:w="7778"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Доля респондентов (в %), определивших уровень проявления эмпатийности аттестуемого педагога как</w:t>
            </w:r>
          </w:p>
        </w:tc>
      </w:tr>
      <w:tr w:rsidR="00DC30EA" w:rsidRPr="00886DFC" w:rsidTr="00886DFC">
        <w:trPr>
          <w:trHeight w:val="4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886DFC" w:rsidRDefault="00DC30EA" w:rsidP="00617A96">
            <w:pPr>
              <w:spacing w:line="240" w:lineRule="exact"/>
              <w:rPr>
                <w:rFonts w:ascii="Times New Roman" w:eastAsia="Calibri" w:hAnsi="Times New Roman" w:cs="Times New Roman"/>
                <w:sz w:val="24"/>
                <w:szCs w:val="24"/>
              </w:rPr>
            </w:pP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низкий</w:t>
            </w:r>
          </w:p>
        </w:tc>
        <w:tc>
          <w:tcPr>
            <w:tcW w:w="26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средний</w:t>
            </w:r>
          </w:p>
        </w:tc>
        <w:tc>
          <w:tcPr>
            <w:tcW w:w="25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iCs/>
          <w:color w:val="000000"/>
          <w:sz w:val="16"/>
          <w:szCs w:val="16"/>
        </w:rPr>
      </w:pPr>
    </w:p>
    <w:p w:rsidR="00DC30EA" w:rsidRPr="00886DFC" w:rsidRDefault="00DC30EA"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6.1.2. Уровень толерантности в отношениях</w:t>
      </w:r>
    </w:p>
    <w:tbl>
      <w:tblPr>
        <w:tblW w:w="9498" w:type="dxa"/>
        <w:jc w:val="center"/>
        <w:tblCellMar>
          <w:left w:w="0" w:type="dxa"/>
          <w:right w:w="0" w:type="dxa"/>
        </w:tblCellMar>
        <w:tblLook w:val="0000" w:firstRow="0" w:lastRow="0" w:firstColumn="0" w:lastColumn="0" w:noHBand="0" w:noVBand="0"/>
      </w:tblPr>
      <w:tblGrid>
        <w:gridCol w:w="1619"/>
        <w:gridCol w:w="2665"/>
        <w:gridCol w:w="2665"/>
        <w:gridCol w:w="2549"/>
      </w:tblGrid>
      <w:tr w:rsidR="00DC30EA" w:rsidRPr="00DC30EA" w:rsidTr="00886DFC">
        <w:trPr>
          <w:trHeight w:val="291"/>
          <w:jc w:val="center"/>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Доля респондентов (в %), определивших уровень проявления толерантности аттестуемого педагога как</w:t>
            </w:r>
          </w:p>
        </w:tc>
      </w:tr>
      <w:tr w:rsidR="00DC30EA" w:rsidRPr="00DC30EA" w:rsidTr="00886DFC">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886DFC" w:rsidRPr="00211416" w:rsidRDefault="00886DFC" w:rsidP="00DC30EA">
      <w:pPr>
        <w:spacing w:after="0" w:line="240" w:lineRule="auto"/>
        <w:rPr>
          <w:rFonts w:ascii="Times New Roman" w:eastAsia="Times New Roman" w:hAnsi="Times New Roman" w:cs="Times New Roman"/>
          <w:color w:val="000000"/>
          <w:sz w:val="16"/>
          <w:szCs w:val="16"/>
          <w:lang w:eastAsia="ru-RU"/>
        </w:rPr>
      </w:pPr>
    </w:p>
    <w:p w:rsidR="00DC30EA" w:rsidRPr="00DC30EA" w:rsidRDefault="00DC30EA" w:rsidP="00886DFC">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t>6.1.3. Уровень проявления конфликтности в отношениях</w:t>
      </w:r>
    </w:p>
    <w:tbl>
      <w:tblPr>
        <w:tblW w:w="9498" w:type="dxa"/>
        <w:tblInd w:w="40" w:type="dxa"/>
        <w:tblCellMar>
          <w:left w:w="0" w:type="dxa"/>
          <w:right w:w="0" w:type="dxa"/>
        </w:tblCellMar>
        <w:tblLook w:val="0000" w:firstRow="0" w:lastRow="0" w:firstColumn="0" w:lastColumn="0" w:noHBand="0" w:noVBand="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
        </w:tc>
      </w:tr>
      <w:tr w:rsidR="00DC30EA" w:rsidRPr="00DC30EA" w:rsidTr="00886DFC">
        <w:trPr>
          <w:trHeight w:val="219"/>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6.1.4. Удовлетворенность </w:t>
      </w:r>
      <w:r w:rsidRPr="00DC30EA">
        <w:rPr>
          <w:rFonts w:ascii="Times New Roman" w:eastAsia="Calibri" w:hAnsi="Times New Roman" w:cs="Times New Roman"/>
          <w:bCs/>
          <w:iCs/>
          <w:sz w:val="28"/>
          <w:szCs w:val="28"/>
        </w:rPr>
        <w:t>обучающихся</w:t>
      </w:r>
      <w:r w:rsidRPr="00DC30EA">
        <w:rPr>
          <w:rFonts w:ascii="Times New Roman" w:eastAsia="Calibri" w:hAnsi="Times New Roman" w:cs="Times New Roman"/>
          <w:sz w:val="28"/>
          <w:szCs w:val="28"/>
        </w:rPr>
        <w:t xml:space="preserve"> организацией и содержанием образовательного процесса по дисциплине (направлению деятельности)</w:t>
      </w:r>
    </w:p>
    <w:tbl>
      <w:tblPr>
        <w:tblW w:w="9498" w:type="dxa"/>
        <w:tblInd w:w="40" w:type="dxa"/>
        <w:tblCellMar>
          <w:left w:w="0" w:type="dxa"/>
          <w:right w:w="0" w:type="dxa"/>
        </w:tblCellMar>
        <w:tblLook w:val="0000" w:firstRow="0" w:lastRow="0" w:firstColumn="0" w:lastColumn="0" w:noHBand="0" w:noVBand="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
        </w:tc>
      </w:tr>
      <w:tr w:rsidR="00DC30EA" w:rsidRPr="00DC30EA" w:rsidTr="00886DFC">
        <w:trPr>
          <w:trHeight w:val="178"/>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211416"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jc w:val="center"/>
        <w:rPr>
          <w:rFonts w:ascii="Times New Roman" w:eastAsia="Calibri" w:hAnsi="Times New Roman" w:cs="Times New Roman"/>
          <w:b/>
          <w:bCs/>
          <w:iCs/>
          <w:sz w:val="28"/>
          <w:szCs w:val="28"/>
        </w:rPr>
      </w:pPr>
      <w:r w:rsidRPr="00DC30EA">
        <w:rPr>
          <w:rFonts w:ascii="Times New Roman" w:eastAsia="Calibri" w:hAnsi="Times New Roman" w:cs="Times New Roman"/>
          <w:b/>
          <w:bCs/>
          <w:iCs/>
          <w:sz w:val="28"/>
          <w:szCs w:val="28"/>
        </w:rPr>
        <w:t>Показатель 6 «Социальная активность педагогического работника, участие в решении общественных проблем»</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6.2.1. 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w:t>
      </w:r>
      <w:r w:rsidRPr="00481780">
        <w:rPr>
          <w:rFonts w:ascii="Times New Roman" w:eastAsia="Calibri" w:hAnsi="Times New Roman" w:cs="Times New Roman"/>
          <w:sz w:val="28"/>
          <w:szCs w:val="28"/>
        </w:rPr>
        <w:t>, председатель/член совета микрорайона, член избирательной комиссии, общественной палаты) (</w:t>
      </w:r>
      <w:r w:rsidRPr="00481780">
        <w:rPr>
          <w:rFonts w:ascii="Times New Roman" w:eastAsia="Calibri" w:hAnsi="Times New Roman" w:cs="Times New Roman"/>
          <w:color w:val="000000"/>
          <w:sz w:val="28"/>
          <w:szCs w:val="28"/>
        </w:rPr>
        <w:t>деятельность должна быть связана с соответствующими направлениями работы)</w:t>
      </w:r>
      <w:r w:rsidR="00195733" w:rsidRPr="00481780">
        <w:rPr>
          <w:rFonts w:ascii="Times New Roman" w:eastAsia="Calibri" w:hAnsi="Times New Roman" w:cs="Times New Roman"/>
          <w:color w:val="000000"/>
          <w:sz w:val="28"/>
          <w:szCs w:val="28"/>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документ, подтверждающий членство в соответствующей организации.</w:t>
      </w:r>
    </w:p>
    <w:p w:rsidR="003D0761" w:rsidRPr="00211416" w:rsidRDefault="003D0761" w:rsidP="00C67A1B">
      <w:pPr>
        <w:widowControl w:val="0"/>
        <w:spacing w:after="0" w:line="240" w:lineRule="auto"/>
        <w:rPr>
          <w:rFonts w:ascii="Times New Roman" w:eastAsia="Calibri" w:hAnsi="Times New Roman" w:cs="Times New Roman"/>
          <w:sz w:val="16"/>
          <w:szCs w:val="16"/>
        </w:rPr>
      </w:pPr>
    </w:p>
    <w:p w:rsidR="00886DFC"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учебном занятии, воспитательном, методическом </w:t>
      </w:r>
    </w:p>
    <w:p w:rsidR="00DC30EA" w:rsidRPr="00DC30EA"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и других мероприятиях»</w:t>
      </w:r>
    </w:p>
    <w:p w:rsidR="00DC30EA" w:rsidRPr="00DC30EA" w:rsidRDefault="00DC30EA" w:rsidP="00886DFC">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C30EA">
        <w:rPr>
          <w:rFonts w:ascii="Times New Roman" w:eastAsia="TimesNewRoman,Bold" w:hAnsi="Times New Roman" w:cs="Times New Roman"/>
          <w:bCs/>
          <w:sz w:val="28"/>
          <w:szCs w:val="28"/>
        </w:rPr>
        <w:t>Общие требования к составлению конспекта</w:t>
      </w:r>
      <w:r w:rsidRPr="00DC30EA">
        <w:rPr>
          <w:rFonts w:ascii="Times New Roman" w:eastAsia="Calibri" w:hAnsi="Times New Roman" w:cs="Times New Roman"/>
          <w:sz w:val="28"/>
          <w:szCs w:val="28"/>
        </w:rPr>
        <w:t xml:space="preserve"> учебного занятия</w:t>
      </w:r>
      <w:r w:rsidRPr="00DC30EA">
        <w:rPr>
          <w:rFonts w:ascii="Times New Roman" w:eastAsia="Calibri" w:hAnsi="Times New Roman" w:cs="Times New Roman"/>
          <w:bCs/>
          <w:sz w:val="28"/>
          <w:szCs w:val="28"/>
        </w:rPr>
        <w:t>:</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Конспект учебного занятия должен быть связан с изучением нового учебного материала для обучающихся.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Во вступлении необходимо пояснить тремя предложениями в какой группе в соответствии со ступенью обучения проводится учебное занятие, какова специфика обучаемых.</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В ходе </w:t>
      </w:r>
      <w:r w:rsidR="00397409" w:rsidRPr="000B72BB">
        <w:rPr>
          <w:rFonts w:ascii="Times New Roman" w:eastAsia="TimesNewRoman,Bold" w:hAnsi="Times New Roman" w:cs="Times New Roman"/>
          <w:bCs/>
          <w:sz w:val="28"/>
          <w:szCs w:val="28"/>
        </w:rPr>
        <w:t>составления конспекта</w:t>
      </w:r>
      <w:r w:rsidR="00397409" w:rsidRPr="000B72BB">
        <w:rPr>
          <w:rFonts w:ascii="Times New Roman" w:eastAsia="Calibri" w:hAnsi="Times New Roman" w:cs="Times New Roman"/>
          <w:sz w:val="28"/>
          <w:szCs w:val="28"/>
        </w:rPr>
        <w:t xml:space="preserve"> учебного занятия</w:t>
      </w:r>
      <w:r w:rsidR="00397409"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sz w:val="28"/>
          <w:szCs w:val="28"/>
          <w:lang w:eastAsia="ru-RU"/>
        </w:rPr>
        <w:t>педагогу</w:t>
      </w:r>
      <w:r w:rsidRPr="00DC30EA">
        <w:rPr>
          <w:rFonts w:ascii="Times New Roman" w:eastAsia="Times New Roman" w:hAnsi="Times New Roman" w:cs="Times New Roman"/>
          <w:sz w:val="28"/>
          <w:szCs w:val="28"/>
          <w:lang w:eastAsia="ru-RU"/>
        </w:rPr>
        <w:t xml:space="preserve"> предлагается сформулировать цели и задачи, продемонстрировать умение отбирать и структурировать предметное содержание учебного задания в соответствии с поставленными задачами, а также владение методами и приемами, </w:t>
      </w:r>
      <w:r w:rsidRPr="00DC30EA">
        <w:rPr>
          <w:rFonts w:ascii="Times New Roman" w:eastAsia="Times New Roman" w:hAnsi="Times New Roman" w:cs="Times New Roman"/>
          <w:sz w:val="28"/>
          <w:szCs w:val="28"/>
          <w:lang w:eastAsia="ru-RU"/>
        </w:rPr>
        <w:lastRenderedPageBreak/>
        <w:t xml:space="preserve">обеспечивающими организацию учебной деятельности, направленной на достижение обучающимися планируемых результатов.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Основные составляющие конспекта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тема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тип учебного занятия с точки зрения преобладающего вида учебной деятельности (репродуктивное заучивание, проблемное изучение материала, интерактивная групповая работа, ролевая игра);</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 связь новой темы с предыдущими и будущими темами по преподаваемой дисциплине (направлению деятельности), предмету;</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перечень источников информации и оборудования, используемых педагогом при подготовке к учебному занятию;</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цель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которые педагог поставит перед обучающимися;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описание содержания учебного занятия и способов организации достижения обучающимися планируемых результатов;</w:t>
      </w:r>
    </w:p>
    <w:p w:rsid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домашнее задание.</w:t>
      </w:r>
    </w:p>
    <w:p w:rsidR="003D0761" w:rsidRPr="003D0761" w:rsidRDefault="003D0761" w:rsidP="003D0761">
      <w:pPr>
        <w:tabs>
          <w:tab w:val="left" w:pos="1134"/>
        </w:tabs>
        <w:autoSpaceDE w:val="0"/>
        <w:autoSpaceDN w:val="0"/>
        <w:adjustRightInd w:val="0"/>
        <w:spacing w:after="0" w:line="240" w:lineRule="auto"/>
        <w:ind w:left="851"/>
        <w:contextualSpacing/>
        <w:jc w:val="both"/>
        <w:rPr>
          <w:rFonts w:ascii="Times New Roman" w:eastAsia="Times New Roman" w:hAnsi="Times New Roman" w:cs="Times New Roman"/>
          <w:sz w:val="16"/>
          <w:szCs w:val="16"/>
          <w:lang w:eastAsia="ru-RU"/>
        </w:rPr>
      </w:pPr>
    </w:p>
    <w:p w:rsidR="00195733"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7.2. Показатель «Постановка педагогических задач при реализации образовательной программы на уроке/учебном занятии </w:t>
      </w:r>
    </w:p>
    <w:p w:rsidR="00DC30EA" w:rsidRPr="00DC30EA" w:rsidRDefault="00DC30EA" w:rsidP="003D0761">
      <w:pPr>
        <w:widowControl w:val="0"/>
        <w:spacing w:after="0" w:line="240" w:lineRule="exact"/>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(на примере конспекта урока/учебного занятия)»</w:t>
      </w:r>
    </w:p>
    <w:p w:rsidR="00DC30EA" w:rsidRDefault="00886DFC" w:rsidP="00886DFC">
      <w:pPr>
        <w:widowControl w:val="0"/>
        <w:spacing w:after="0" w:line="240" w:lineRule="auto"/>
        <w:jc w:val="center"/>
        <w:rPr>
          <w:rFonts w:ascii="Times New Roman" w:eastAsia="Calibri" w:hAnsi="Times New Roman" w:cs="Times New Roman"/>
          <w:bCs/>
          <w:iCs/>
          <w:sz w:val="24"/>
          <w:szCs w:val="24"/>
        </w:rPr>
      </w:pPr>
      <w:r w:rsidRPr="00886DFC">
        <w:rPr>
          <w:rFonts w:ascii="Times New Roman" w:eastAsia="Calibri" w:hAnsi="Times New Roman" w:cs="Times New Roman"/>
          <w:bCs/>
          <w:iCs/>
          <w:sz w:val="24"/>
          <w:szCs w:val="24"/>
        </w:rPr>
        <w:t>(</w:t>
      </w:r>
      <w:r w:rsidR="00DC30EA" w:rsidRPr="00886DFC">
        <w:rPr>
          <w:rFonts w:ascii="Times New Roman" w:eastAsia="Calibri" w:hAnsi="Times New Roman" w:cs="Times New Roman"/>
          <w:bCs/>
          <w:iCs/>
          <w:sz w:val="24"/>
          <w:szCs w:val="24"/>
        </w:rPr>
        <w:t>Максимальное количество баллов – 5</w:t>
      </w:r>
      <w:r w:rsidRPr="00886DFC">
        <w:rPr>
          <w:rFonts w:ascii="Times New Roman" w:eastAsia="Calibri" w:hAnsi="Times New Roman" w:cs="Times New Roman"/>
          <w:bCs/>
          <w:iCs/>
          <w:sz w:val="24"/>
          <w:szCs w:val="24"/>
        </w:rPr>
        <w:t>)</w:t>
      </w:r>
    </w:p>
    <w:p w:rsidR="00617A96" w:rsidRDefault="000A7233" w:rsidP="000A7233">
      <w:pPr>
        <w:widowControl w:val="0"/>
        <w:spacing w:after="0" w:line="240" w:lineRule="auto"/>
        <w:jc w:val="center"/>
        <w:rPr>
          <w:rFonts w:ascii="Times New Roman" w:hAnsi="Times New Roman"/>
          <w:b/>
          <w:sz w:val="28"/>
          <w:szCs w:val="28"/>
        </w:rPr>
      </w:pPr>
      <w:r>
        <w:rPr>
          <w:rFonts w:ascii="Times New Roman" w:hAnsi="Times New Roman"/>
          <w:b/>
          <w:sz w:val="28"/>
          <w:szCs w:val="28"/>
        </w:rPr>
        <w:t>7.1. Показатель «</w:t>
      </w:r>
      <w:r w:rsidR="00CC6EB2" w:rsidRPr="000A7233">
        <w:rPr>
          <w:rFonts w:ascii="Times New Roman" w:hAnsi="Times New Roman"/>
          <w:b/>
          <w:sz w:val="28"/>
          <w:szCs w:val="28"/>
        </w:rPr>
        <w:t xml:space="preserve">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w:t>
      </w:r>
    </w:p>
    <w:p w:rsidR="00CC6EB2" w:rsidRPr="000A7233" w:rsidRDefault="00CC6EB2" w:rsidP="000A7233">
      <w:pPr>
        <w:widowControl w:val="0"/>
        <w:spacing w:after="0" w:line="240" w:lineRule="auto"/>
        <w:jc w:val="center"/>
        <w:rPr>
          <w:rFonts w:ascii="Times New Roman" w:hAnsi="Times New Roman"/>
          <w:b/>
          <w:sz w:val="28"/>
          <w:szCs w:val="28"/>
        </w:rPr>
      </w:pPr>
      <w:r w:rsidRPr="000A7233">
        <w:rPr>
          <w:rFonts w:ascii="Times New Roman" w:hAnsi="Times New Roman"/>
          <w:b/>
          <w:sz w:val="28"/>
          <w:szCs w:val="28"/>
        </w:rPr>
        <w:t>(направления деятельности)</w:t>
      </w:r>
      <w:r w:rsidR="000A7233">
        <w:rPr>
          <w:rFonts w:ascii="Times New Roman" w:hAnsi="Times New Roman"/>
          <w:b/>
          <w:sz w:val="28"/>
          <w:szCs w:val="28"/>
        </w:rPr>
        <w:t>»</w:t>
      </w:r>
    </w:p>
    <w:p w:rsidR="00CC6EB2" w:rsidRPr="000A7233" w:rsidRDefault="00CC6EB2" w:rsidP="000A7233">
      <w:pPr>
        <w:widowControl w:val="0"/>
        <w:spacing w:after="0" w:line="240" w:lineRule="auto"/>
        <w:jc w:val="center"/>
        <w:rPr>
          <w:rFonts w:ascii="Times New Roman" w:hAnsi="Times New Roman"/>
          <w:bCs/>
          <w:iCs/>
          <w:sz w:val="24"/>
          <w:szCs w:val="24"/>
        </w:rPr>
      </w:pPr>
      <w:r w:rsidRPr="000A7233">
        <w:rPr>
          <w:rFonts w:ascii="Times New Roman" w:hAnsi="Times New Roman"/>
          <w:bCs/>
          <w:iCs/>
          <w:sz w:val="24"/>
          <w:szCs w:val="24"/>
        </w:rPr>
        <w:t>(Максимальное количество баллов  – 40)</w:t>
      </w:r>
    </w:p>
    <w:p w:rsidR="00CC6EB2" w:rsidRDefault="00CC6EB2" w:rsidP="000A7233">
      <w:pPr>
        <w:widowControl w:val="0"/>
        <w:spacing w:after="0" w:line="240" w:lineRule="auto"/>
        <w:ind w:firstLine="851"/>
        <w:jc w:val="both"/>
        <w:rPr>
          <w:rFonts w:ascii="Times New Roman" w:hAnsi="Times New Roman"/>
          <w:sz w:val="28"/>
          <w:szCs w:val="28"/>
        </w:rPr>
      </w:pPr>
      <w:r w:rsidRPr="000A7233">
        <w:rPr>
          <w:rFonts w:ascii="Times New Roman" w:hAnsi="Times New Roman"/>
          <w:sz w:val="28"/>
          <w:szCs w:val="28"/>
        </w:rPr>
        <w:t>7.1.1.Результаты квалификационного экзамена (удостоверение представляется педагогическим работником (преподавателем дисциплин общеобразовательного цикла), прошедшим квалификационный экзамен с 01 сентября 2013 г. по 30 мая 2014 г.). Результаты квалификационного экзамена действительны в течение календарного года.</w:t>
      </w:r>
    </w:p>
    <w:p w:rsidR="00CC6EB2" w:rsidRDefault="00CC6EB2" w:rsidP="00CC6EB2">
      <w:pPr>
        <w:widowControl w:val="0"/>
        <w:spacing w:after="0" w:line="240" w:lineRule="auto"/>
        <w:jc w:val="both"/>
        <w:rPr>
          <w:rFonts w:ascii="Times New Roman" w:hAnsi="Times New Roman"/>
          <w:sz w:val="28"/>
          <w:szCs w:val="28"/>
        </w:rPr>
      </w:pPr>
    </w:p>
    <w:p w:rsidR="00195733" w:rsidRDefault="00CC6EB2" w:rsidP="00617A96">
      <w:pPr>
        <w:widowControl w:val="0"/>
        <w:spacing w:after="0" w:line="240" w:lineRule="auto"/>
        <w:jc w:val="center"/>
        <w:rPr>
          <w:rFonts w:ascii="Times New Roman" w:hAnsi="Times New Roman"/>
          <w:b/>
          <w:sz w:val="28"/>
          <w:szCs w:val="28"/>
        </w:rPr>
      </w:pPr>
      <w:r w:rsidRPr="00D36750">
        <w:rPr>
          <w:rFonts w:ascii="Times New Roman" w:hAnsi="Times New Roman"/>
          <w:b/>
          <w:sz w:val="28"/>
          <w:szCs w:val="28"/>
        </w:rPr>
        <w:t xml:space="preserve">7.2. Показатель </w:t>
      </w:r>
      <w:r w:rsidR="00D36750">
        <w:rPr>
          <w:rFonts w:ascii="Times New Roman" w:eastAsia="Times New Roman" w:hAnsi="Times New Roman"/>
          <w:b/>
          <w:sz w:val="28"/>
          <w:szCs w:val="28"/>
        </w:rPr>
        <w:t>«</w:t>
      </w:r>
      <w:r w:rsidRPr="00D36750">
        <w:rPr>
          <w:rFonts w:ascii="Times New Roman" w:hAnsi="Times New Roman"/>
          <w:b/>
          <w:sz w:val="28"/>
          <w:szCs w:val="28"/>
        </w:rPr>
        <w:t xml:space="preserve">Постановка педагогических задач при реализации образовательной программы на учебном занятии </w:t>
      </w:r>
    </w:p>
    <w:p w:rsidR="00CC6EB2" w:rsidRPr="00D36750" w:rsidRDefault="00CC6EB2" w:rsidP="00617A96">
      <w:pPr>
        <w:widowControl w:val="0"/>
        <w:spacing w:after="0" w:line="240" w:lineRule="auto"/>
        <w:jc w:val="center"/>
        <w:rPr>
          <w:rFonts w:ascii="Times New Roman" w:eastAsia="Times New Roman" w:hAnsi="Times New Roman"/>
          <w:b/>
          <w:sz w:val="28"/>
          <w:szCs w:val="28"/>
        </w:rPr>
      </w:pPr>
      <w:r w:rsidRPr="00D36750">
        <w:rPr>
          <w:rFonts w:ascii="Times New Roman" w:hAnsi="Times New Roman"/>
          <w:b/>
          <w:sz w:val="28"/>
          <w:szCs w:val="28"/>
        </w:rPr>
        <w:t>(на при</w:t>
      </w:r>
      <w:r w:rsidR="00D36750">
        <w:rPr>
          <w:rFonts w:ascii="Times New Roman" w:hAnsi="Times New Roman"/>
          <w:b/>
          <w:sz w:val="28"/>
          <w:szCs w:val="28"/>
        </w:rPr>
        <w:t>мере конспекта учебного занятия»</w:t>
      </w:r>
    </w:p>
    <w:p w:rsidR="00CC6EB2" w:rsidRPr="00617A96" w:rsidRDefault="00617A96" w:rsidP="00617A96">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w:t>
      </w:r>
      <w:r w:rsidR="00CC6EB2" w:rsidRPr="00617A96">
        <w:rPr>
          <w:rFonts w:ascii="Times New Roman" w:hAnsi="Times New Roman"/>
          <w:bCs/>
          <w:iCs/>
          <w:sz w:val="24"/>
          <w:szCs w:val="24"/>
        </w:rPr>
        <w:t>Максимальное количество баллов – 5</w:t>
      </w:r>
      <w:r>
        <w:rPr>
          <w:rFonts w:ascii="Times New Roman" w:hAnsi="Times New Roman"/>
          <w:bCs/>
          <w:iCs/>
          <w:sz w:val="24"/>
          <w:szCs w:val="24"/>
        </w:rPr>
        <w:t>)</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 баллов – показатель не раскрыт</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0,5 баллов – информация частично соответствует показателю</w:t>
      </w:r>
    </w:p>
    <w:p w:rsidR="00CC6EB2" w:rsidRDefault="00CC6EB2" w:rsidP="00617A96">
      <w:pPr>
        <w:widowControl w:val="0"/>
        <w:spacing w:after="0" w:line="240" w:lineRule="auto"/>
        <w:ind w:firstLine="851"/>
        <w:jc w:val="both"/>
        <w:rPr>
          <w:rFonts w:ascii="Times New Roman" w:hAnsi="Times New Roman"/>
          <w:sz w:val="28"/>
          <w:szCs w:val="28"/>
        </w:rPr>
      </w:pPr>
      <w:r w:rsidRPr="00D36750">
        <w:rPr>
          <w:rFonts w:ascii="Times New Roman" w:hAnsi="Times New Roman"/>
          <w:bCs/>
          <w:iCs/>
          <w:sz w:val="28"/>
          <w:szCs w:val="28"/>
        </w:rPr>
        <w:t>1 балл – информация в полной мере соответствует показателю</w:t>
      </w:r>
      <w:r w:rsidRPr="00D36750">
        <w:rPr>
          <w:rFonts w:ascii="Times New Roman" w:hAnsi="Times New Roman"/>
          <w:sz w:val="28"/>
          <w:szCs w:val="28"/>
        </w:rPr>
        <w:t xml:space="preserve"> </w:t>
      </w:r>
    </w:p>
    <w:p w:rsidR="00617A96" w:rsidRPr="00617A96" w:rsidRDefault="00617A96" w:rsidP="00CC6EB2">
      <w:pPr>
        <w:widowControl w:val="0"/>
        <w:spacing w:after="0" w:line="240" w:lineRule="auto"/>
        <w:jc w:val="both"/>
        <w:rPr>
          <w:rFonts w:ascii="Times New Roman" w:hAnsi="Times New Roman"/>
          <w:sz w:val="16"/>
          <w:szCs w:val="16"/>
        </w:rPr>
      </w:pPr>
    </w:p>
    <w:p w:rsidR="009B2B2E" w:rsidRPr="00617A96" w:rsidRDefault="00D36750" w:rsidP="009B2B2E">
      <w:pPr>
        <w:spacing w:after="0" w:line="240" w:lineRule="auto"/>
        <w:jc w:val="center"/>
        <w:rPr>
          <w:rFonts w:ascii="Times New Roman" w:eastAsia="Calibri" w:hAnsi="Times New Roman" w:cs="Times New Roman"/>
          <w:b/>
          <w:sz w:val="28"/>
          <w:szCs w:val="28"/>
        </w:rPr>
      </w:pPr>
      <w:r w:rsidRPr="00617A96">
        <w:rPr>
          <w:rFonts w:ascii="Times New Roman" w:eastAsia="Calibri" w:hAnsi="Times New Roman" w:cs="Times New Roman"/>
          <w:b/>
          <w:sz w:val="28"/>
          <w:szCs w:val="28"/>
        </w:rPr>
        <w:t xml:space="preserve">7.2.1. </w:t>
      </w:r>
      <w:r w:rsidR="009B2B2E" w:rsidRPr="00617A96">
        <w:rPr>
          <w:rFonts w:ascii="Times New Roman" w:eastAsia="Calibri" w:hAnsi="Times New Roman" w:cs="Times New Roman"/>
          <w:b/>
          <w:sz w:val="28"/>
          <w:szCs w:val="28"/>
        </w:rPr>
        <w:t xml:space="preserve">Критерии и показатели оценки </w:t>
      </w:r>
    </w:p>
    <w:p w:rsidR="009B2B2E" w:rsidRPr="00D36750" w:rsidRDefault="009B2B2E" w:rsidP="009B2B2E">
      <w:pPr>
        <w:spacing w:after="0" w:line="240" w:lineRule="auto"/>
        <w:jc w:val="center"/>
        <w:rPr>
          <w:rFonts w:ascii="Times New Roman" w:eastAsia="Calibri" w:hAnsi="Times New Roman" w:cs="Times New Roman"/>
          <w:b/>
          <w:sz w:val="16"/>
          <w:szCs w:val="16"/>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600"/>
        <w:gridCol w:w="6319"/>
        <w:gridCol w:w="1229"/>
      </w:tblGrid>
      <w:tr w:rsidR="009B2B2E" w:rsidRPr="00617A96" w:rsidTr="00617A96">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Критерии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Оценка</w:t>
            </w:r>
          </w:p>
        </w:tc>
      </w:tr>
      <w:tr w:rsidR="009B2B2E" w:rsidRPr="00617A96" w:rsidTr="00617A96">
        <w:trPr>
          <w:jc w:val="center"/>
        </w:trPr>
        <w:tc>
          <w:tcPr>
            <w:tcW w:w="482" w:type="dxa"/>
            <w:vMerge w:val="restart"/>
            <w:tcBorders>
              <w:top w:val="single" w:sz="4" w:space="0" w:color="000000"/>
              <w:left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1.</w:t>
            </w:r>
          </w:p>
        </w:tc>
        <w:tc>
          <w:tcPr>
            <w:tcW w:w="1611" w:type="dxa"/>
            <w:vMerge w:val="restart"/>
            <w:tcBorders>
              <w:top w:val="single" w:sz="4" w:space="0" w:color="000000"/>
              <w:left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sz w:val="24"/>
                <w:szCs w:val="24"/>
              </w:rPr>
            </w:pPr>
            <w:r w:rsidRPr="00617A96">
              <w:rPr>
                <w:rFonts w:ascii="Times New Roman" w:eastAsia="TimesNewRoman" w:hAnsi="Times New Roman"/>
                <w:sz w:val="24"/>
                <w:szCs w:val="24"/>
              </w:rPr>
              <w:t xml:space="preserve">Педагог при подготовке к учебному </w:t>
            </w:r>
            <w:r w:rsidRPr="00617A96">
              <w:rPr>
                <w:rFonts w:ascii="Times New Roman" w:eastAsia="TimesNewRoman" w:hAnsi="Times New Roman"/>
                <w:sz w:val="24"/>
                <w:szCs w:val="24"/>
              </w:rPr>
              <w:lastRenderedPageBreak/>
              <w:t>занятию</w:t>
            </w: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lastRenderedPageBreak/>
              <w:t>ставит цели, направленные на ожидаемый и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bCs/>
                <w:iCs/>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представляет задачи учебного занятия как систему </w:t>
            </w:r>
            <w:r w:rsidRPr="00617A96">
              <w:rPr>
                <w:rFonts w:ascii="Times New Roman" w:hAnsi="Times New Roman"/>
                <w:sz w:val="24"/>
                <w:szCs w:val="24"/>
              </w:rPr>
              <w:lastRenderedPageBreak/>
              <w:t>действий педагога по достижению цели</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lastRenderedPageBreak/>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планирует постановку обучающимися цели обучения</w:t>
            </w:r>
            <w:r w:rsidRPr="00617A96">
              <w:rPr>
                <w:rFonts w:ascii="Times New Roman" w:eastAsia="Calibri" w:hAnsi="Times New Roman" w:cs="Times New Roman"/>
                <w:color w:val="000000"/>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trHeight w:val="799"/>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auto"/>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spacing w:val="-4"/>
                <w:sz w:val="24"/>
                <w:szCs w:val="24"/>
              </w:rPr>
            </w:pPr>
            <w:r w:rsidRPr="00617A96">
              <w:rPr>
                <w:rFonts w:ascii="Times New Roman" w:hAnsi="Times New Roman"/>
                <w:sz w:val="24"/>
                <w:szCs w:val="24"/>
              </w:rPr>
              <w:t>ставит задачи, структурирующие и организующие деятельность обучающихся на каждом из этапов учебного занятия: вводном, основном, обобщающем и заключительном</w:t>
            </w:r>
            <w:r w:rsidRPr="00617A96">
              <w:rPr>
                <w:rFonts w:ascii="Times New Roman" w:eastAsia="Calibri" w:hAnsi="Times New Roman" w:cs="Times New Roman"/>
                <w:color w:val="000000"/>
                <w:spacing w:val="-4"/>
                <w:sz w:val="24"/>
                <w:szCs w:val="24"/>
              </w:rPr>
              <w:t xml:space="preserve"> </w:t>
            </w:r>
          </w:p>
        </w:tc>
        <w:tc>
          <w:tcPr>
            <w:tcW w:w="1241" w:type="dxa"/>
            <w:tcBorders>
              <w:top w:val="single" w:sz="4" w:space="0" w:color="000000"/>
              <w:left w:val="single" w:sz="4" w:space="0" w:color="000000"/>
              <w:bottom w:val="single" w:sz="4" w:space="0" w:color="auto"/>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3D0761" w:rsidTr="00617A96">
        <w:trPr>
          <w:trHeight w:val="669"/>
          <w:jc w:val="center"/>
        </w:trPr>
        <w:tc>
          <w:tcPr>
            <w:tcW w:w="482"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auto"/>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планирует использование методических приемов, заданий, направленных на мотивирование обучающихся </w:t>
            </w:r>
          </w:p>
        </w:tc>
        <w:tc>
          <w:tcPr>
            <w:tcW w:w="1241" w:type="dxa"/>
            <w:tcBorders>
              <w:top w:val="single" w:sz="4" w:space="0" w:color="auto"/>
              <w:left w:val="single" w:sz="4" w:space="0" w:color="000000"/>
              <w:bottom w:val="single" w:sz="4" w:space="0" w:color="000000"/>
              <w:right w:val="single" w:sz="4" w:space="0" w:color="000000"/>
            </w:tcBorders>
          </w:tcPr>
          <w:p w:rsidR="009B2B2E" w:rsidRPr="003D0761"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bl>
    <w:p w:rsidR="009B2B2E" w:rsidRPr="00617A96" w:rsidRDefault="009B2B2E" w:rsidP="00CC6EB2">
      <w:pPr>
        <w:widowControl w:val="0"/>
        <w:spacing w:after="0" w:line="240" w:lineRule="auto"/>
        <w:jc w:val="both"/>
        <w:rPr>
          <w:rFonts w:ascii="Times New Roman" w:hAnsi="Times New Roman"/>
          <w:sz w:val="16"/>
          <w:szCs w:val="16"/>
        </w:rPr>
      </w:pPr>
    </w:p>
    <w:p w:rsidR="00195733"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 xml:space="preserve">7.3. Показатель </w:t>
      </w:r>
      <w:r w:rsidR="00617A96">
        <w:rPr>
          <w:rFonts w:ascii="Times New Roman" w:hAnsi="Times New Roman"/>
          <w:b/>
          <w:color w:val="000000"/>
          <w:sz w:val="28"/>
          <w:szCs w:val="28"/>
        </w:rPr>
        <w:t>«</w:t>
      </w:r>
      <w:r w:rsidRPr="00617A96">
        <w:rPr>
          <w:rFonts w:ascii="Times New Roman" w:hAnsi="Times New Roman"/>
          <w:b/>
          <w:bCs/>
          <w:iCs/>
          <w:color w:val="000000"/>
          <w:sz w:val="28"/>
          <w:szCs w:val="28"/>
        </w:rPr>
        <w:t xml:space="preserve">Компетентность педагогического работника </w:t>
      </w:r>
      <w:r w:rsidRPr="00617A96">
        <w:rPr>
          <w:rFonts w:ascii="Times New Roman" w:hAnsi="Times New Roman"/>
          <w:b/>
          <w:color w:val="000000"/>
          <w:sz w:val="28"/>
          <w:szCs w:val="28"/>
        </w:rPr>
        <w:t xml:space="preserve">при реализации образовательной программы </w:t>
      </w:r>
      <w:r w:rsidRPr="00617A96">
        <w:rPr>
          <w:rFonts w:ascii="Times New Roman" w:hAnsi="Times New Roman"/>
          <w:b/>
          <w:bCs/>
          <w:iCs/>
          <w:color w:val="000000"/>
          <w:sz w:val="28"/>
          <w:szCs w:val="28"/>
        </w:rPr>
        <w:t xml:space="preserve">на </w:t>
      </w:r>
      <w:r w:rsidRPr="00617A96">
        <w:rPr>
          <w:rFonts w:ascii="Times New Roman" w:hAnsi="Times New Roman"/>
          <w:b/>
          <w:color w:val="000000"/>
          <w:sz w:val="28"/>
          <w:szCs w:val="28"/>
        </w:rPr>
        <w:t>уроке/учебном занятии</w:t>
      </w:r>
    </w:p>
    <w:p w:rsidR="00D36750" w:rsidRPr="00617A96"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(на примере видеозаписи урока/учебного занятия)</w:t>
      </w:r>
      <w:r w:rsidR="00617A96">
        <w:rPr>
          <w:rFonts w:ascii="Times New Roman" w:hAnsi="Times New Roman"/>
          <w:b/>
          <w:color w:val="000000"/>
          <w:sz w:val="28"/>
          <w:szCs w:val="28"/>
        </w:rPr>
        <w:t>»</w:t>
      </w:r>
    </w:p>
    <w:p w:rsidR="00D36750" w:rsidRPr="00617A96" w:rsidRDefault="00617A96" w:rsidP="00617A96">
      <w:pPr>
        <w:widowControl w:val="0"/>
        <w:spacing w:after="0" w:line="240" w:lineRule="auto"/>
        <w:jc w:val="center"/>
        <w:rPr>
          <w:rFonts w:ascii="Times New Roman" w:hAnsi="Times New Roman"/>
          <w:bCs/>
          <w:iCs/>
          <w:color w:val="000000"/>
          <w:sz w:val="24"/>
          <w:szCs w:val="24"/>
        </w:rPr>
      </w:pPr>
      <w:r w:rsidRPr="00617A96">
        <w:rPr>
          <w:rFonts w:ascii="Times New Roman" w:hAnsi="Times New Roman"/>
          <w:bCs/>
          <w:iCs/>
          <w:color w:val="000000"/>
          <w:sz w:val="24"/>
          <w:szCs w:val="24"/>
        </w:rPr>
        <w:t>(</w:t>
      </w:r>
      <w:r w:rsidR="00D36750" w:rsidRPr="00617A96">
        <w:rPr>
          <w:rFonts w:ascii="Times New Roman" w:hAnsi="Times New Roman"/>
          <w:bCs/>
          <w:iCs/>
          <w:color w:val="000000"/>
          <w:sz w:val="24"/>
          <w:szCs w:val="24"/>
        </w:rPr>
        <w:t>Максимальное количество баллов –25</w:t>
      </w:r>
      <w:r w:rsidRPr="00617A96">
        <w:rPr>
          <w:rFonts w:ascii="Times New Roman" w:hAnsi="Times New Roman"/>
          <w:bCs/>
          <w:iCs/>
          <w:color w:val="000000"/>
          <w:sz w:val="24"/>
          <w:szCs w:val="24"/>
        </w:rPr>
        <w:t>)</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 баллов – показатель не раскрыт</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0,5 баллов – информация частично соответствует показателю</w:t>
      </w:r>
    </w:p>
    <w:p w:rsidR="009B2B2E" w:rsidRPr="00617A96" w:rsidRDefault="00D36750" w:rsidP="00617A96">
      <w:pPr>
        <w:widowControl w:val="0"/>
        <w:spacing w:after="0" w:line="240" w:lineRule="auto"/>
        <w:ind w:firstLine="851"/>
        <w:jc w:val="both"/>
        <w:rPr>
          <w:rFonts w:ascii="Times New Roman" w:hAnsi="Times New Roman"/>
          <w:sz w:val="28"/>
          <w:szCs w:val="28"/>
        </w:rPr>
      </w:pPr>
      <w:r w:rsidRPr="00617A96">
        <w:rPr>
          <w:rFonts w:ascii="Times New Roman" w:hAnsi="Times New Roman"/>
          <w:bCs/>
          <w:iCs/>
          <w:color w:val="000000"/>
          <w:sz w:val="28"/>
          <w:szCs w:val="28"/>
        </w:rPr>
        <w:t>1 балл – информация в полной мере соответствует показателю</w:t>
      </w:r>
    </w:p>
    <w:p w:rsidR="002C0604" w:rsidRPr="00CA18C0" w:rsidRDefault="002C0604" w:rsidP="00CC6EB2">
      <w:pPr>
        <w:widowControl w:val="0"/>
        <w:spacing w:after="0" w:line="240" w:lineRule="auto"/>
        <w:jc w:val="both"/>
        <w:rPr>
          <w:rFonts w:ascii="Times New Roman" w:hAnsi="Times New Roman"/>
          <w:sz w:val="16"/>
          <w:szCs w:val="16"/>
          <w:highlight w:val="yellow"/>
        </w:rPr>
      </w:pPr>
    </w:p>
    <w:p w:rsidR="00DC30EA" w:rsidRPr="00617A96"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617A96">
        <w:rPr>
          <w:rFonts w:ascii="Times New Roman" w:eastAsia="Calibri" w:hAnsi="Times New Roman" w:cs="Times New Roman"/>
          <w:color w:val="000000"/>
          <w:sz w:val="28"/>
          <w:szCs w:val="28"/>
        </w:rPr>
        <w:t>7.3.1.</w:t>
      </w:r>
      <w:r w:rsidRPr="00617A96">
        <w:rPr>
          <w:rFonts w:ascii="Times New Roman" w:eastAsia="TimesNewRoman" w:hAnsi="Times New Roman" w:cs="Times New Roman"/>
          <w:color w:val="000000"/>
          <w:sz w:val="28"/>
          <w:szCs w:val="28"/>
        </w:rPr>
        <w:t xml:space="preserve"> Компетентность педагога в области постановки цели и задач </w:t>
      </w:r>
      <w:r w:rsidRPr="00617A96">
        <w:rPr>
          <w:rFonts w:ascii="Times New Roman" w:eastAsia="Calibri" w:hAnsi="Times New Roman" w:cs="Times New Roman"/>
          <w:color w:val="000000"/>
          <w:sz w:val="28"/>
          <w:szCs w:val="28"/>
        </w:rPr>
        <w:t>учебного занятия</w:t>
      </w:r>
      <w:r w:rsidR="002C0604" w:rsidRPr="00617A96">
        <w:rPr>
          <w:rFonts w:ascii="Times New Roman" w:eastAsia="TimesNewRoman" w:hAnsi="Times New Roman" w:cs="Times New Roman"/>
          <w:color w:val="000000"/>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z w:val="28"/>
          <w:szCs w:val="28"/>
        </w:rPr>
        <w:t>Компетентность в области</w:t>
      </w:r>
      <w:r w:rsidRPr="00DC30EA">
        <w:rPr>
          <w:rFonts w:ascii="Times New Roman" w:eastAsia="Calibri" w:hAnsi="Times New Roman" w:cs="Times New Roman"/>
          <w:sz w:val="28"/>
          <w:szCs w:val="28"/>
        </w:rPr>
        <w:t xml:space="preserve"> постановки целей и задач педагогической деятельности</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отражает качество реализации педагогом каждого из этапов процесса целеполагания: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выбор и формулирование цели занятия (мероприятия);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переформулирование цели занятия для обучающихся;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формулирование и обоснование цели занятия или задания;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создание</w:t>
      </w:r>
      <w:r w:rsidRPr="00886DFC">
        <w:rPr>
          <w:rFonts w:ascii="Times New Roman" w:eastAsia="Calibri" w:hAnsi="Times New Roman"/>
          <w:bCs/>
          <w:sz w:val="28"/>
          <w:szCs w:val="28"/>
        </w:rPr>
        <w:t xml:space="preserve"> образа результата и объяснение системы требований к нему;</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3D0761">
        <w:rPr>
          <w:rFonts w:ascii="Times New Roman" w:eastAsia="Calibri" w:hAnsi="Times New Roman"/>
          <w:bCs/>
          <w:spacing w:val="-8"/>
          <w:sz w:val="28"/>
          <w:szCs w:val="28"/>
        </w:rPr>
        <w:t>описание способа достижения результата и объяснение требований к нему</w:t>
      </w:r>
      <w:r w:rsidRPr="00886DFC">
        <w:rPr>
          <w:rFonts w:ascii="Times New Roman" w:eastAsia="Calibri" w:hAnsi="Times New Roman"/>
          <w:bCs/>
          <w:sz w:val="28"/>
          <w:szCs w:val="28"/>
        </w:rPr>
        <w:t xml:space="preserve">; </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bCs/>
          <w:sz w:val="28"/>
          <w:szCs w:val="28"/>
        </w:rPr>
        <w:t>отслеживание и оценка деятельности целеобразования обучающихся и собственной деятельности по целеполаганию.</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Компетентность педагога в целеполагании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их деятельности, но и обеспечит достижение запланированного результата, сделает деятельность педагога действительно эффективной.</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DC30EA">
        <w:rPr>
          <w:rFonts w:ascii="Times New Roman" w:eastAsia="Calibri" w:hAnsi="Times New Roman" w:cs="Times New Roman"/>
          <w:sz w:val="28"/>
          <w:szCs w:val="28"/>
        </w:rPr>
        <w:t>умение ставить цели и задачи в соответствии с возрастными и индивидуальными особенностями обучающихся; умение перевести тему занятия в педагогическую задачу; умение вовлечь обучающихся в процесс формулирования целей и задач.</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1. Умение ставить цели и задачи в соответствии с возрастными и индивидуальными особенностями обучающихся. Данный показатель отражает, в какой мере педагог уделяет внимание особенностям обучающихся, формулируя цель, ставя перед обучающимися задачу, предлагая способы ее </w:t>
      </w:r>
      <w:r w:rsidRPr="00DC30EA">
        <w:rPr>
          <w:rFonts w:ascii="Times New Roman" w:eastAsia="Calibri" w:hAnsi="Times New Roman" w:cs="Times New Roman"/>
          <w:sz w:val="28"/>
          <w:szCs w:val="28"/>
        </w:rPr>
        <w:lastRenderedPageBreak/>
        <w:t>достижения. Если педагог</w:t>
      </w:r>
      <w:r w:rsidRPr="00DC30EA">
        <w:rPr>
          <w:rFonts w:ascii="Times New Roman" w:eastAsia="Calibri" w:hAnsi="Times New Roman" w:cs="Times New Roman"/>
          <w:spacing w:val="-2"/>
          <w:sz w:val="28"/>
          <w:szCs w:val="28"/>
        </w:rPr>
        <w:t xml:space="preserve"> стремится лучше узнать и понять каждого обучающегося и обеспечить принятие и понимание им цели, то можно говорить о наличии компетентности в данной области. Ориентация на </w:t>
      </w:r>
      <w:r w:rsidRPr="00DC30EA">
        <w:rPr>
          <w:rFonts w:ascii="Times New Roman" w:eastAsia="Calibri" w:hAnsi="Times New Roman" w:cs="Times New Roman"/>
          <w:sz w:val="28"/>
          <w:szCs w:val="28"/>
        </w:rPr>
        <w:t>обучающихся</w:t>
      </w:r>
      <w:r w:rsidRPr="00DC30EA">
        <w:rPr>
          <w:rFonts w:ascii="Times New Roman" w:eastAsia="Calibri" w:hAnsi="Times New Roman" w:cs="Times New Roman"/>
          <w:spacing w:val="-2"/>
          <w:sz w:val="28"/>
          <w:szCs w:val="28"/>
        </w:rPr>
        <w:t xml:space="preserve"> при постановке целей выражается в том, что педагог хорошо знает и применяет на практике информацию о возрастных особенностях, об их индивидуальных различиях. То есть, педагог умеет работать с обучающимися как с группой, включающей подростков одной возрастной группы, так и с каждым отдельным</w:t>
      </w:r>
      <w:r w:rsidRPr="00DC30EA">
        <w:rPr>
          <w:rFonts w:ascii="Times New Roman" w:eastAsia="Calibri" w:hAnsi="Times New Roman" w:cs="Times New Roman"/>
          <w:sz w:val="28"/>
          <w:szCs w:val="28"/>
        </w:rPr>
        <w:t xml:space="preserve"> обучающимся</w:t>
      </w:r>
      <w:r w:rsidRPr="00DC30EA">
        <w:rPr>
          <w:rFonts w:ascii="Times New Roman" w:eastAsia="Calibri" w:hAnsi="Times New Roman" w:cs="Times New Roman"/>
          <w:spacing w:val="-2"/>
          <w:sz w:val="28"/>
          <w:szCs w:val="28"/>
        </w:rPr>
        <w:t>.</w:t>
      </w:r>
    </w:p>
    <w:p w:rsidR="00DC30EA" w:rsidRPr="00DC30EA" w:rsidRDefault="00DC30EA" w:rsidP="00DC30EA">
      <w:pPr>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меет обоснованно ставить цели обучения по учебной дисциплине/ направлению деятельности;</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меет ставить цели занятия в соответствии с возрастными особенностями обучающихся;</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к</w:t>
      </w:r>
      <w:r w:rsidRPr="00886DFC">
        <w:rPr>
          <w:rFonts w:ascii="Times New Roman" w:hAnsi="Times New Roman"/>
          <w:sz w:val="28"/>
          <w:szCs w:val="28"/>
        </w:rPr>
        <w:t>орректирует цели и задачи деятельности на занятии в зависимости от готовности обучающихся к освоению учебного материала;</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меет ставить цели учебного занятия в соответствии с индивидуальными особенностями обучающихся;</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з</w:t>
      </w:r>
      <w:r w:rsidRPr="00886DFC">
        <w:rPr>
          <w:rFonts w:ascii="Times New Roman" w:hAnsi="Times New Roman"/>
          <w:sz w:val="28"/>
          <w:szCs w:val="28"/>
        </w:rPr>
        <w:t>нает и учитывает уровень обученности и развития обучающихся при постановке целей и задач учебного занятия.</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 Умение перевести тему занятия в педагогическую задачу.</w:t>
      </w:r>
      <w:r w:rsidRPr="00DC30EA">
        <w:rPr>
          <w:rFonts w:ascii="Times New Roman" w:eastAsia="Calibri" w:hAnsi="Times New Roman" w:cs="Times New Roman"/>
          <w:b/>
          <w:sz w:val="28"/>
          <w:szCs w:val="28"/>
        </w:rPr>
        <w:t xml:space="preserve"> </w:t>
      </w:r>
    </w:p>
    <w:p w:rsidR="00DC30EA" w:rsidRPr="00DC30EA" w:rsidRDefault="00DC30EA" w:rsidP="00397409">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Любая цель «распадается» на систему задач, понимаемых как реально достижимый в данный отрезок времени и в определенных условиях результат. Учебная (воспитательная) задача</w:t>
      </w:r>
      <w:r w:rsidRPr="00DC30EA">
        <w:rPr>
          <w:rFonts w:ascii="Times New Roman" w:eastAsia="Calibri" w:hAnsi="Times New Roman" w:cs="Times New Roman"/>
          <w:bCs/>
          <w:sz w:val="28"/>
          <w:szCs w:val="28"/>
        </w:rPr>
        <w:t xml:space="preserve">, </w:t>
      </w:r>
      <w:r w:rsidRPr="00DC30EA">
        <w:rPr>
          <w:rFonts w:ascii="Times New Roman" w:eastAsia="Calibri" w:hAnsi="Times New Roman" w:cs="Times New Roman"/>
          <w:sz w:val="28"/>
          <w:szCs w:val="28"/>
        </w:rPr>
        <w:t>таким образом, – это умение ставить цель в конкретных условиях. Задача, являясь главным компонентом учебной (воспитательной) деятельности, предлагается обучающемуся в определенной образовательной ситуации.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обучающимися задачи так, что они обязательно приведут их к достижению запланированного результата.</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педагогу необходимо ясно представлять, чем отличается тема занятия от цели занятия, </w:t>
      </w:r>
      <w:r w:rsidRPr="00DC30EA">
        <w:rPr>
          <w:rFonts w:ascii="Times New Roman" w:eastAsia="Times New Roman" w:hAnsi="Times New Roman" w:cs="Times New Roman"/>
          <w:bCs/>
          <w:sz w:val="28"/>
          <w:szCs w:val="28"/>
          <w:lang w:eastAsia="ru-RU"/>
        </w:rPr>
        <w:t>не отождествляя их между собой</w:t>
      </w:r>
      <w:r w:rsidRPr="00DC30EA">
        <w:rPr>
          <w:rFonts w:ascii="Times New Roman" w:eastAsia="Times New Roman" w:hAnsi="Times New Roman" w:cs="Times New Roman"/>
          <w:sz w:val="28"/>
          <w:szCs w:val="28"/>
          <w:lang w:eastAsia="ru-RU"/>
        </w:rPr>
        <w:t>.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DC30EA" w:rsidRPr="003D0761"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z w:val="28"/>
          <w:szCs w:val="28"/>
          <w:lang w:eastAsia="ru-RU"/>
        </w:rPr>
        <w:lastRenderedPageBreak/>
        <w:t xml:space="preserve">Педагогу необходимо не просто уметь перевести тему занятия в цель, но и </w:t>
      </w:r>
      <w:r w:rsidRPr="003D0761">
        <w:rPr>
          <w:rFonts w:ascii="Times New Roman" w:eastAsia="Times New Roman" w:hAnsi="Times New Roman" w:cs="Times New Roman"/>
          <w:bCs/>
          <w:sz w:val="28"/>
          <w:szCs w:val="28"/>
          <w:lang w:eastAsia="ru-RU"/>
        </w:rPr>
        <w:t>конкретизировать ее до комплекса взаимосвязанных задач</w:t>
      </w:r>
      <w:r w:rsidRPr="003D0761">
        <w:rPr>
          <w:rFonts w:ascii="Times New Roman" w:eastAsia="Times New Roman" w:hAnsi="Times New Roman" w:cs="Times New Roman"/>
          <w:sz w:val="28"/>
          <w:szCs w:val="28"/>
          <w:lang w:eastAsia="ru-RU"/>
        </w:rPr>
        <w:t xml:space="preserve">, которые могут быть решены как на одном занятии, так и в процессе организации целого цикла занятий. </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сформулировать цели и задачи на основе темы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конкретизировать цель учебного занятия до комплекса взаимосвязанных задач;</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может сформулировать критерии достижения целей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добиться понимания обучающимися целей и задач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sz w:val="28"/>
          <w:szCs w:val="28"/>
        </w:rPr>
        <w:t>педагог умеет соотнести результаты обучения с поставленными целями.</w:t>
      </w:r>
    </w:p>
    <w:p w:rsidR="00DC30EA" w:rsidRPr="000B72BB" w:rsidRDefault="00DC30EA" w:rsidP="00886DFC">
      <w:pPr>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sz w:val="28"/>
          <w:szCs w:val="28"/>
        </w:rPr>
        <w:t xml:space="preserve">3. Умение </w:t>
      </w:r>
      <w:r w:rsidRPr="000B72BB">
        <w:rPr>
          <w:rFonts w:ascii="Times New Roman" w:eastAsia="Calibri" w:hAnsi="Times New Roman" w:cs="Times New Roman"/>
          <w:sz w:val="28"/>
          <w:szCs w:val="28"/>
        </w:rPr>
        <w:t>вовлечь обучающихся в процесс формулирования целей и задач.</w:t>
      </w:r>
      <w:r w:rsidRPr="000B72BB">
        <w:rPr>
          <w:rFonts w:ascii="Times New Roman" w:eastAsia="Calibri" w:hAnsi="Times New Roman" w:cs="Times New Roman"/>
          <w:b/>
          <w:sz w:val="28"/>
          <w:szCs w:val="28"/>
        </w:rPr>
        <w:t xml:space="preserve"> </w:t>
      </w:r>
    </w:p>
    <w:p w:rsidR="00DC30EA" w:rsidRPr="000B72BB" w:rsidRDefault="00DC30EA" w:rsidP="00886DFC">
      <w:pPr>
        <w:spacing w:after="0" w:line="240" w:lineRule="auto"/>
        <w:ind w:firstLine="851"/>
        <w:jc w:val="both"/>
        <w:rPr>
          <w:rFonts w:ascii="Times New Roman" w:eastAsia="Calibri" w:hAnsi="Times New Roman" w:cs="Times New Roman"/>
          <w:spacing w:val="-6"/>
          <w:sz w:val="28"/>
          <w:szCs w:val="28"/>
        </w:rPr>
      </w:pPr>
      <w:r w:rsidRPr="000B72BB">
        <w:rPr>
          <w:rFonts w:ascii="Times New Roman" w:eastAsia="Calibri" w:hAnsi="Times New Roman" w:cs="Times New Roman"/>
          <w:spacing w:val="-6"/>
          <w:sz w:val="28"/>
          <w:szCs w:val="28"/>
        </w:rPr>
        <w:t xml:space="preserve">Данный показатель отражает то, насколько педагог умеет сделать цель учебного занятия целью для обучающихся, насколько студент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w:t>
      </w:r>
      <w:r w:rsidRPr="000B72BB">
        <w:rPr>
          <w:rFonts w:ascii="Times New Roman" w:eastAsia="Calibri" w:hAnsi="Times New Roman" w:cs="Times New Roman"/>
          <w:bCs/>
          <w:spacing w:val="-6"/>
          <w:sz w:val="28"/>
          <w:szCs w:val="28"/>
        </w:rPr>
        <w:t>вовлечен в процесс формулирования целей и задач</w:t>
      </w:r>
      <w:r w:rsidRPr="000B72BB">
        <w:rPr>
          <w:rFonts w:ascii="Times New Roman" w:eastAsia="Calibri" w:hAnsi="Times New Roman" w:cs="Times New Roman"/>
          <w:spacing w:val="-6"/>
          <w:sz w:val="28"/>
          <w:szCs w:val="28"/>
        </w:rPr>
        <w:t>. Для того чтобы вовлечь обучающихся в процесс постановки цели, педагогу самому нужно хорошо ориентироваться в ней.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w:t>
      </w:r>
      <w:r w:rsidR="00612220" w:rsidRPr="000B72BB">
        <w:rPr>
          <w:rFonts w:ascii="Times New Roman" w:eastAsia="Calibri" w:hAnsi="Times New Roman" w:cs="Times New Roman"/>
          <w:spacing w:val="-6"/>
          <w:sz w:val="28"/>
          <w:szCs w:val="28"/>
        </w:rPr>
        <w:t>ание</w:t>
      </w:r>
      <w:r w:rsidRPr="000B72BB">
        <w:rPr>
          <w:rFonts w:ascii="Times New Roman" w:eastAsia="Calibri" w:hAnsi="Times New Roman" w:cs="Times New Roman"/>
          <w:spacing w:val="-6"/>
          <w:sz w:val="28"/>
          <w:szCs w:val="28"/>
        </w:rPr>
        <w:t xml:space="preserve"> программ</w:t>
      </w:r>
      <w:r w:rsidR="00612220" w:rsidRPr="000B72BB">
        <w:rPr>
          <w:rFonts w:ascii="Times New Roman" w:eastAsia="Calibri" w:hAnsi="Times New Roman" w:cs="Times New Roman"/>
          <w:spacing w:val="-6"/>
          <w:sz w:val="28"/>
          <w:szCs w:val="28"/>
        </w:rPr>
        <w:t>ы</w:t>
      </w:r>
      <w:r w:rsidRPr="000B72BB">
        <w:rPr>
          <w:rFonts w:ascii="Times New Roman" w:eastAsia="Calibri" w:hAnsi="Times New Roman" w:cs="Times New Roman"/>
          <w:spacing w:val="-6"/>
          <w:sz w:val="28"/>
          <w:szCs w:val="28"/>
        </w:rPr>
        <w:t xml:space="preserve"> действий</w:t>
      </w:r>
      <w:r w:rsidR="00612220" w:rsidRPr="000B72BB">
        <w:rPr>
          <w:rFonts w:ascii="Times New Roman" w:eastAsia="Calibri" w:hAnsi="Times New Roman" w:cs="Times New Roman"/>
          <w:spacing w:val="-6"/>
          <w:sz w:val="28"/>
          <w:szCs w:val="28"/>
        </w:rPr>
        <w:t xml:space="preserve">. </w:t>
      </w:r>
      <w:r w:rsidRPr="000B72BB">
        <w:rPr>
          <w:rFonts w:ascii="Times New Roman" w:eastAsia="Calibri" w:hAnsi="Times New Roman" w:cs="Times New Roman"/>
          <w:spacing w:val="-6"/>
          <w:sz w:val="28"/>
          <w:szCs w:val="28"/>
        </w:rPr>
        <w:t>Тогда деятельность по постановке цели превращается в совместную, а у обучающихся формируется умение самостоятельно ставить цель деятельности во всей полноте ее функциональной структуры.</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w:t>
      </w:r>
      <w:r w:rsidRPr="00DC30EA">
        <w:rPr>
          <w:rFonts w:ascii="Times New Roman" w:eastAsia="Calibri" w:hAnsi="Times New Roman" w:cs="Times New Roman"/>
          <w:color w:val="000000"/>
          <w:sz w:val="28"/>
          <w:szCs w:val="28"/>
        </w:rPr>
        <w:t xml:space="preserve"> по следующим параметрам:</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вовлечь обучающихся в процесс постановки целей и задач учебного занятия;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предлагает обучающимся назвать результат деятельности на учебном занятии и способы его достижения;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предлагает обучающимся самостоятельно сформулировать цель учебного занятия в соответствии с изучаемой темой;</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спрашивает, как обучающиеся поняли цели и задачи учебного занятия;</w:t>
      </w:r>
    </w:p>
    <w:p w:rsidR="00C67A1B" w:rsidRPr="002C0604" w:rsidRDefault="00DC30EA" w:rsidP="002C0604">
      <w:pPr>
        <w:pStyle w:val="a3"/>
        <w:numPr>
          <w:ilvl w:val="0"/>
          <w:numId w:val="19"/>
        </w:numPr>
        <w:tabs>
          <w:tab w:val="num"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bCs/>
          <w:iCs/>
          <w:sz w:val="28"/>
          <w:szCs w:val="28"/>
        </w:rPr>
        <w:t>о</w:t>
      </w:r>
      <w:r w:rsidRPr="00886DFC">
        <w:rPr>
          <w:rFonts w:ascii="Times New Roman" w:hAnsi="Times New Roman"/>
          <w:sz w:val="28"/>
          <w:szCs w:val="28"/>
        </w:rPr>
        <w:t>бучающиеся принимают участие в формулировании целей и задач учебного занятия.</w:t>
      </w:r>
    </w:p>
    <w:p w:rsidR="00C67A1B" w:rsidRPr="00886DFC" w:rsidRDefault="00C67A1B" w:rsidP="00886DFC">
      <w:pPr>
        <w:pStyle w:val="a3"/>
        <w:spacing w:after="0" w:line="240" w:lineRule="auto"/>
        <w:ind w:left="851"/>
        <w:jc w:val="both"/>
        <w:rPr>
          <w:rFonts w:ascii="Times New Roman" w:hAnsi="Times New Roman"/>
          <w:color w:val="000000"/>
          <w:sz w:val="16"/>
          <w:szCs w:val="16"/>
        </w:rPr>
      </w:pPr>
    </w:p>
    <w:p w:rsidR="00DC30EA" w:rsidRDefault="00DC30EA" w:rsidP="00886DFC">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Критерии и показатели оценки </w:t>
      </w:r>
    </w:p>
    <w:p w:rsidR="00886DFC" w:rsidRPr="00886DFC" w:rsidRDefault="00886DFC" w:rsidP="00886DFC">
      <w:pPr>
        <w:spacing w:after="0" w:line="240" w:lineRule="auto"/>
        <w:jc w:val="center"/>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897"/>
        <w:gridCol w:w="6234"/>
        <w:gridCol w:w="1241"/>
      </w:tblGrid>
      <w:tr w:rsidR="00DC30EA" w:rsidRPr="003D0761" w:rsidTr="00C67A1B">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w:t>
            </w:r>
          </w:p>
        </w:tc>
        <w:tc>
          <w:tcPr>
            <w:tcW w:w="1897"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Критерии</w:t>
            </w:r>
          </w:p>
        </w:tc>
        <w:tc>
          <w:tcPr>
            <w:tcW w:w="6234"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Оценка</w:t>
            </w:r>
          </w:p>
        </w:tc>
      </w:tr>
      <w:tr w:rsidR="00DC30EA" w:rsidRPr="003D0761" w:rsidTr="00C67A1B">
        <w:trPr>
          <w:jc w:val="center"/>
        </w:trPr>
        <w:tc>
          <w:tcPr>
            <w:tcW w:w="482" w:type="dxa"/>
            <w:vMerge w:val="restart"/>
            <w:tcBorders>
              <w:top w:val="single" w:sz="4" w:space="0" w:color="000000"/>
              <w:left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1.</w:t>
            </w:r>
          </w:p>
        </w:tc>
        <w:tc>
          <w:tcPr>
            <w:tcW w:w="1897" w:type="dxa"/>
            <w:vMerge w:val="restart"/>
            <w:tcBorders>
              <w:top w:val="single" w:sz="4" w:space="0" w:color="000000"/>
              <w:left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color w:val="000000"/>
                <w:sz w:val="24"/>
                <w:szCs w:val="24"/>
              </w:rPr>
              <w:t xml:space="preserve">Компетентность </w:t>
            </w:r>
            <w:r w:rsidRPr="003D0761">
              <w:rPr>
                <w:rFonts w:ascii="Times New Roman" w:eastAsia="TimesNewRoman" w:hAnsi="Times New Roman" w:cs="Times New Roman"/>
                <w:color w:val="000000"/>
                <w:sz w:val="24"/>
                <w:szCs w:val="24"/>
              </w:rPr>
              <w:lastRenderedPageBreak/>
              <w:t xml:space="preserve">педагога в области постановки цели и задач </w:t>
            </w:r>
            <w:r w:rsidRPr="003D0761">
              <w:rPr>
                <w:rFonts w:ascii="Times New Roman" w:eastAsia="Calibri" w:hAnsi="Times New Roman" w:cs="Times New Roman"/>
                <w:color w:val="000000"/>
                <w:sz w:val="24"/>
                <w:szCs w:val="24"/>
              </w:rPr>
              <w:t>учебного занятия</w:t>
            </w: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lastRenderedPageBreak/>
              <w:t xml:space="preserve">умеет вывести обучающихся на значимую и </w:t>
            </w:r>
            <w:r w:rsidRPr="003D0761">
              <w:rPr>
                <w:rFonts w:ascii="Times New Roman" w:eastAsia="Calibri" w:hAnsi="Times New Roman" w:cs="Times New Roman"/>
                <w:color w:val="000000"/>
                <w:sz w:val="24"/>
                <w:szCs w:val="24"/>
              </w:rPr>
              <w:lastRenderedPageBreak/>
              <w:t>привлекательную для них цель</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lastRenderedPageBreak/>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TimesNewRoman" w:hAnsi="Times New Roman" w:cs="Times New Roman"/>
                <w:color w:val="000000"/>
                <w:sz w:val="24"/>
                <w:szCs w:val="24"/>
              </w:rPr>
              <w:t xml:space="preserve">поставленные </w:t>
            </w:r>
            <w:r w:rsidRPr="003D0761">
              <w:rPr>
                <w:rFonts w:ascii="Times New Roman" w:eastAsia="Calibri" w:hAnsi="Times New Roman" w:cs="Times New Roman"/>
                <w:color w:val="000000"/>
                <w:sz w:val="24"/>
                <w:szCs w:val="24"/>
              </w:rPr>
              <w:t>цели направлены на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обсуждает с обучающимися план действий по реализации цели учебного занятия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799"/>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auto"/>
              <w:right w:val="single" w:sz="4" w:space="0" w:color="000000"/>
            </w:tcBorders>
          </w:tcPr>
          <w:p w:rsidR="00DC30EA" w:rsidRPr="00C67A1B" w:rsidRDefault="00DC30EA" w:rsidP="003D0761">
            <w:pPr>
              <w:widowControl w:val="0"/>
              <w:spacing w:after="0" w:line="240" w:lineRule="auto"/>
              <w:jc w:val="both"/>
              <w:rPr>
                <w:rFonts w:ascii="Times New Roman" w:eastAsia="Calibri" w:hAnsi="Times New Roman" w:cs="Times New Roman"/>
                <w:spacing w:val="-4"/>
                <w:sz w:val="24"/>
                <w:szCs w:val="24"/>
              </w:rPr>
            </w:pPr>
            <w:r w:rsidRPr="00C67A1B">
              <w:rPr>
                <w:rFonts w:ascii="Times New Roman" w:eastAsia="Calibri" w:hAnsi="Times New Roman" w:cs="Times New Roman"/>
                <w:color w:val="000000"/>
                <w:spacing w:val="-4"/>
                <w:sz w:val="24"/>
                <w:szCs w:val="24"/>
              </w:rPr>
              <w:t>демонстрирует реализацию цели в этапах урока как систему действий учителя и обучающихся по ее достижению</w:t>
            </w:r>
          </w:p>
        </w:tc>
        <w:tc>
          <w:tcPr>
            <w:tcW w:w="1241" w:type="dxa"/>
            <w:tcBorders>
              <w:top w:val="single" w:sz="4" w:space="0" w:color="000000"/>
              <w:left w:val="single" w:sz="4" w:space="0" w:color="000000"/>
              <w:bottom w:val="single" w:sz="4" w:space="0" w:color="auto"/>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669"/>
          <w:jc w:val="center"/>
        </w:trPr>
        <w:tc>
          <w:tcPr>
            <w:tcW w:w="482"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обсуждает с обучающимися критерии, позволяющие им самостоятельно оценить качество полученных результатов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bl>
    <w:p w:rsidR="002C0604" w:rsidRPr="002B025A" w:rsidRDefault="002C0604" w:rsidP="003420D3">
      <w:pPr>
        <w:widowControl w:val="0"/>
        <w:spacing w:before="60" w:after="0" w:line="240" w:lineRule="exact"/>
        <w:ind w:firstLine="851"/>
        <w:jc w:val="both"/>
        <w:rPr>
          <w:rFonts w:ascii="Times New Roman" w:eastAsia="Calibri" w:hAnsi="Times New Roman" w:cs="Times New Roman"/>
          <w:color w:val="000000"/>
          <w:sz w:val="16"/>
          <w:szCs w:val="16"/>
        </w:rPr>
      </w:pPr>
    </w:p>
    <w:p w:rsidR="00DC30EA" w:rsidRPr="002B025A" w:rsidRDefault="00DC30EA" w:rsidP="003420D3">
      <w:pPr>
        <w:widowControl w:val="0"/>
        <w:spacing w:before="60" w:after="0" w:line="240" w:lineRule="exact"/>
        <w:ind w:firstLine="851"/>
        <w:jc w:val="both"/>
        <w:rPr>
          <w:rFonts w:ascii="Times New Roman" w:eastAsia="TimesNewRoman" w:hAnsi="Times New Roman" w:cs="Times New Roman"/>
          <w:sz w:val="28"/>
          <w:szCs w:val="28"/>
        </w:rPr>
      </w:pPr>
      <w:r w:rsidRPr="002B025A">
        <w:rPr>
          <w:rFonts w:ascii="Times New Roman" w:eastAsia="Calibri" w:hAnsi="Times New Roman" w:cs="Times New Roman"/>
          <w:color w:val="000000"/>
          <w:sz w:val="28"/>
          <w:szCs w:val="28"/>
        </w:rPr>
        <w:t>7.3.2.</w:t>
      </w:r>
      <w:r w:rsidRPr="002B025A">
        <w:rPr>
          <w:rFonts w:ascii="Times New Roman" w:eastAsia="TimesNewRoman" w:hAnsi="Times New Roman" w:cs="Times New Roman"/>
          <w:sz w:val="28"/>
          <w:szCs w:val="28"/>
        </w:rPr>
        <w:t xml:space="preserve"> Компетентность педагога в области мотивирования обучающихся</w:t>
      </w:r>
      <w:r w:rsidR="00195733">
        <w:rPr>
          <w:rFonts w:ascii="Times New Roman" w:eastAsia="TimesNewRoman" w:hAnsi="Times New Roman" w:cs="Times New Roman"/>
          <w:sz w:val="28"/>
          <w:szCs w:val="28"/>
        </w:rPr>
        <w:t>.</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Компетентность педагога в области мотивирования обучающихся на осуществление учебной деятельности </w:t>
      </w:r>
      <w:r w:rsidRPr="00DC30EA">
        <w:rPr>
          <w:rFonts w:ascii="Times New Roman" w:eastAsia="Calibri" w:hAnsi="Times New Roman" w:cs="Times New Roman"/>
          <w:bCs/>
          <w:sz w:val="28"/>
          <w:szCs w:val="28"/>
        </w:rPr>
        <w:t xml:space="preserve">отражает качество реализации педагогом такой задачи как </w:t>
      </w:r>
      <w:r w:rsidRPr="00DC30EA">
        <w:rPr>
          <w:rFonts w:ascii="Times New Roman" w:eastAsia="Calibri" w:hAnsi="Times New Roman" w:cs="Times New Roman"/>
          <w:sz w:val="28"/>
          <w:szCs w:val="28"/>
        </w:rPr>
        <w:t xml:space="preserve">мотивирование обучающихся на образовательную деятельность.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мотивированности субъекта на соответствующую деятельность. </w:t>
      </w:r>
      <w:r w:rsidRPr="00DC30EA">
        <w:rPr>
          <w:rFonts w:ascii="Times New Roman" w:eastAsia="Calibri" w:hAnsi="Times New Roman" w:cs="Times New Roman"/>
          <w:bCs/>
          <w:sz w:val="28"/>
          <w:szCs w:val="28"/>
        </w:rPr>
        <w:t xml:space="preserve">Мотивация </w:t>
      </w:r>
      <w:r w:rsidRPr="00DC30EA">
        <w:rPr>
          <w:rFonts w:ascii="Times New Roman" w:eastAsia="Calibri" w:hAnsi="Times New Roman" w:cs="Times New Roman"/>
          <w:bCs/>
          <w:iCs/>
          <w:sz w:val="28"/>
          <w:szCs w:val="28"/>
        </w:rPr>
        <w:t>–</w:t>
      </w:r>
      <w:r w:rsidRPr="00DC30EA">
        <w:rPr>
          <w:rFonts w:ascii="Times New Roman" w:eastAsia="Calibri" w:hAnsi="Times New Roman" w:cs="Times New Roman"/>
          <w:bCs/>
          <w:sz w:val="28"/>
          <w:szCs w:val="28"/>
        </w:rPr>
        <w:t xml:space="preserve"> это настроенность, стремление человека что-то сделать, проявить активность. </w:t>
      </w:r>
      <w:r w:rsidRPr="00DC30EA">
        <w:rPr>
          <w:rFonts w:ascii="Times New Roman" w:eastAsia="Calibri" w:hAnsi="Times New Roman" w:cs="Times New Roman"/>
          <w:sz w:val="28"/>
          <w:szCs w:val="28"/>
        </w:rPr>
        <w:t>Функция мотивирования является необходимым структурным элементом общей системы деятельности педагога</w:t>
      </w:r>
      <w:r w:rsidRPr="00DC30EA">
        <w:rPr>
          <w:rFonts w:ascii="Times New Roman" w:eastAsia="Calibri" w:hAnsi="Times New Roman" w:cs="Times New Roman"/>
          <w:bCs/>
          <w:sz w:val="28"/>
          <w:szCs w:val="28"/>
        </w:rPr>
        <w:t>.</w:t>
      </w:r>
    </w:p>
    <w:p w:rsidR="00DC30EA" w:rsidRPr="000B72BB" w:rsidRDefault="00DC30EA" w:rsidP="003420D3">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Под мотивом образовательной деятельности понимают все факторы, обусловливающие проявление образовательной активности: потребности, цели, установки, интересы.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w:t>
      </w:r>
      <w:r w:rsidRPr="000B72BB">
        <w:rPr>
          <w:rFonts w:ascii="Times New Roman" w:eastAsia="Calibri" w:hAnsi="Times New Roman" w:cs="Times New Roman"/>
          <w:sz w:val="28"/>
          <w:szCs w:val="28"/>
        </w:rPr>
        <w:t>деятельности. Поэтому одной из важнейших практических задач, стоящих перед педагогом, является создание надлежащей мо</w:t>
      </w:r>
      <w:r w:rsidR="00FD2A3D" w:rsidRPr="000B72BB">
        <w:rPr>
          <w:rFonts w:ascii="Times New Roman" w:eastAsia="Calibri" w:hAnsi="Times New Roman" w:cs="Times New Roman"/>
          <w:sz w:val="28"/>
          <w:szCs w:val="28"/>
        </w:rPr>
        <w:t>тивации учебной</w:t>
      </w:r>
      <w:r w:rsidRPr="000B72BB">
        <w:rPr>
          <w:rFonts w:ascii="Times New Roman" w:eastAsia="Calibri" w:hAnsi="Times New Roman" w:cs="Times New Roman"/>
          <w:sz w:val="28"/>
          <w:szCs w:val="28"/>
        </w:rPr>
        <w:t xml:space="preserve"> деятельности у обучающихся.</w:t>
      </w:r>
    </w:p>
    <w:p w:rsidR="00DC30EA" w:rsidRPr="000B72BB" w:rsidRDefault="00DC30EA" w:rsidP="003420D3">
      <w:pPr>
        <w:tabs>
          <w:tab w:val="left" w:pos="2008"/>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умение создавать ситуации, обеспечивающие успех в учебной деятельности, </w:t>
      </w:r>
      <w:r w:rsidRPr="000B72BB">
        <w:rPr>
          <w:rFonts w:ascii="Times New Roman" w:eastAsia="Calibri" w:hAnsi="Times New Roman" w:cs="Times New Roman"/>
          <w:sz w:val="28"/>
          <w:szCs w:val="28"/>
        </w:rPr>
        <w:t>умение создавать условия обеспечения позитивной мотивации обучающихся, умение создавать условия для самомотивирования обучающихся.</w:t>
      </w:r>
    </w:p>
    <w:p w:rsidR="00DC30EA" w:rsidRPr="000B72BB" w:rsidRDefault="00DC30EA" w:rsidP="003420D3">
      <w:pPr>
        <w:numPr>
          <w:ilvl w:val="0"/>
          <w:numId w:val="8"/>
        </w:numPr>
        <w:tabs>
          <w:tab w:val="left" w:pos="-2340"/>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ситуации, обеспечивающие успех в учебной деятельности. </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Педагог осознает, что для достижения требуемого результата учебной деятельности обучающемуся необходима поддержка в виде определенных условий деятельности. Такими условиями могут быть дозирование заданий, пример из опыта обучающегося, похвала. Главное, чтобы контекст деятельности способствовал развитию и закреплению у обучающегося</w:t>
      </w:r>
      <w:r w:rsidRPr="00DC30EA">
        <w:rPr>
          <w:rFonts w:ascii="Times New Roman" w:eastAsia="Calibri" w:hAnsi="Times New Roman" w:cs="Times New Roman"/>
          <w:sz w:val="28"/>
          <w:szCs w:val="28"/>
        </w:rPr>
        <w:t xml:space="preserve">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w:t>
      </w:r>
      <w:r w:rsidRPr="00DC30EA">
        <w:rPr>
          <w:rFonts w:ascii="Times New Roman" w:eastAsia="Calibri" w:hAnsi="Times New Roman" w:cs="Times New Roman"/>
          <w:sz w:val="28"/>
          <w:szCs w:val="28"/>
        </w:rPr>
        <w:lastRenderedPageBreak/>
        <w:t>какого-либо дела, несет в себе мотивационный заряд. Если педагог стремится показать обучающемуся, что он уже имеет определенные достижения, пусть и небольшие, это будет свидетельством компетентности педагога в данной области.</w:t>
      </w:r>
    </w:p>
    <w:p w:rsidR="00DC30EA" w:rsidRPr="00DC30EA" w:rsidRDefault="00DC30EA" w:rsidP="003420D3">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3420D3" w:rsidRDefault="00DC30EA" w:rsidP="003420D3">
      <w:pPr>
        <w:pStyle w:val="a3"/>
        <w:numPr>
          <w:ilvl w:val="1"/>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педагог умеет в</w:t>
      </w:r>
      <w:r w:rsidR="00FD2A3D">
        <w:rPr>
          <w:rFonts w:ascii="Times New Roman" w:hAnsi="Times New Roman"/>
          <w:sz w:val="28"/>
          <w:szCs w:val="28"/>
        </w:rPr>
        <w:t xml:space="preserve">ызвать интерес у обучающихся к </w:t>
      </w:r>
      <w:r w:rsidRPr="003420D3">
        <w:rPr>
          <w:rFonts w:ascii="Times New Roman" w:hAnsi="Times New Roman"/>
          <w:sz w:val="28"/>
          <w:szCs w:val="28"/>
        </w:rPr>
        <w:t>учебной дисциплине/ направлению деятельности;</w:t>
      </w:r>
    </w:p>
    <w:p w:rsidR="00DC30EA" w:rsidRPr="003420D3"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педагог отмечает даже самый маленький успех обучающихся;</w:t>
      </w:r>
    </w:p>
    <w:p w:rsidR="00DC30EA" w:rsidRPr="000B72BB"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 xml:space="preserve">педагог умеет дифференцировать задания так, чтобы обучающиеся </w:t>
      </w:r>
      <w:r w:rsidRPr="000B72BB">
        <w:rPr>
          <w:rFonts w:ascii="Times New Roman" w:hAnsi="Times New Roman"/>
          <w:sz w:val="28"/>
          <w:szCs w:val="28"/>
        </w:rPr>
        <w:t>почувствовали свой успех.</w:t>
      </w:r>
    </w:p>
    <w:p w:rsidR="00DC30EA" w:rsidRPr="000B72BB" w:rsidRDefault="00DC30EA" w:rsidP="003420D3">
      <w:pPr>
        <w:numPr>
          <w:ilvl w:val="0"/>
          <w:numId w:val="8"/>
        </w:numPr>
        <w:tabs>
          <w:tab w:val="num" w:pos="-2340"/>
          <w:tab w:val="left" w:pos="1276"/>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условия обеспечения позитивной мотивации обучающихся. </w:t>
      </w:r>
    </w:p>
    <w:p w:rsidR="00DC30EA" w:rsidRPr="00DC30EA" w:rsidRDefault="00DC30EA" w:rsidP="003420D3">
      <w:pPr>
        <w:tabs>
          <w:tab w:val="num"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Педагог умеет выявлять ведущие мотивы конкретного обучающегося и организовать учебный процесс так, чтобы подкреплять тех из них, которые соответствуют развитию позитивной мотивации. Важно, чтобы педагог умел соотнести предлагаемый материал с личным опытом обучающегося. Если получаемые на занятиях знания опираются на имеющийся у обучающегося опыт, и в то же время содержит новые, личностно осмысленные и обогащающие знания, то они начинают обладать мотивирующим потенциалом. В целом</w:t>
      </w:r>
      <w:r w:rsidRPr="00DC30EA">
        <w:rPr>
          <w:rFonts w:ascii="Times New Roman" w:eastAsia="Calibri" w:hAnsi="Times New Roman" w:cs="Times New Roman"/>
          <w:sz w:val="28"/>
          <w:szCs w:val="28"/>
        </w:rPr>
        <w:t xml:space="preserve"> это создает активную установку на позитивное принятие учебной деятельности. Компетентный в данной области педагог позволяет обучающимся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обучающийся освоил определенные знания и умения. Педагог дает возможность обучающимся использовать самоконтроль и самооценку при проведении учебного занятия.</w:t>
      </w:r>
    </w:p>
    <w:p w:rsidR="00DC30EA" w:rsidRPr="00DC30EA" w:rsidRDefault="00DC30EA" w:rsidP="000A6BC3">
      <w:pPr>
        <w:tabs>
          <w:tab w:val="left" w:pos="2008"/>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Компетентный педагог осознает, что обучающийся может быть совсем не настроен на то, чтобы выполнять запланированные педагогом виды учебной деятельности. Поэтому вместо априорного порицания такого обучающегося педагог будет направлен на выявление его мотивационного ресурса, на то, что обучающемуся по-настоящему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обучающихся не с другими, а с ним самим, его прежними результатами, оценивает его по индивидуальному вкладу в то или иное достижение.</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выстраивает деятельность на учебном занятии с учетом уровня развития учебной мотивации;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владеет большим спектром материала и заданий, способных вызвать интерес обучающихся к различным темам преподаваемой учебной дисциплины;</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lastRenderedPageBreak/>
        <w:t xml:space="preserve">– </w:t>
      </w:r>
      <w:r w:rsidRPr="00DC30EA">
        <w:rPr>
          <w:rFonts w:ascii="Times New Roman" w:eastAsia="Times New Roman" w:hAnsi="Times New Roman" w:cs="Times New Roman"/>
          <w:sz w:val="28"/>
          <w:szCs w:val="28"/>
          <w:lang w:eastAsia="ru-RU"/>
        </w:rPr>
        <w:t>педагог использует знания об интересах и потребностях обучающихся в педагогической деятельности;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умеет создать доброжелательную атмосферу на учебном занятии;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и обучающиеся удовлетворены образовательной деятельностью, выстраиваемой педагогом: содержание, методы. </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Умение создавать условия для самомотивации обучающихся.</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Не всегда мотивирующих усилий педагога достаточно, чтобы обучающийся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w:t>
      </w:r>
      <w:r w:rsidRPr="000B72BB">
        <w:rPr>
          <w:rFonts w:ascii="Times New Roman" w:eastAsia="Calibri" w:hAnsi="Times New Roman" w:cs="Times New Roman"/>
          <w:sz w:val="28"/>
          <w:szCs w:val="28"/>
        </w:rPr>
        <w:t>реализацию учебной деятельности. Педагог</w:t>
      </w:r>
      <w:r w:rsidRPr="00DC30EA">
        <w:rPr>
          <w:rFonts w:ascii="Times New Roman" w:eastAsia="Calibri" w:hAnsi="Times New Roman" w:cs="Times New Roman"/>
          <w:sz w:val="28"/>
          <w:szCs w:val="28"/>
        </w:rPr>
        <w:t>, который умеет добиваться самомотивации обучающихся, делает это, используя такие приемы, как уважительное отношение к студенту, подчеркивание его самоценности, поощрение интеллектуальной любознательности и готовности к исследовательскому риску, развитие у студента положительного отношения к окружающему миру, привычки опираться на собственные силы, готовности нести ответственность за свои поступки.</w:t>
      </w:r>
    </w:p>
    <w:p w:rsidR="00DC30EA" w:rsidRPr="00DC30EA" w:rsidRDefault="00DC30EA" w:rsidP="000A6BC3">
      <w:pPr>
        <w:tabs>
          <w:tab w:val="left" w:pos="-2340"/>
        </w:tabs>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Совокупность этих приемов, примененная к конкретному обучающемуся, обеспечивает создание у него ощущения личностной значимости и собственного позитивного социального статуса.</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DC30EA" w:rsidRDefault="00DC30EA" w:rsidP="00195733">
      <w:pPr>
        <w:tabs>
          <w:tab w:val="num" w:pos="1276"/>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4"/>
          <w:sz w:val="28"/>
          <w:szCs w:val="28"/>
          <w:lang w:eastAsia="ru-RU"/>
        </w:rPr>
        <w:t xml:space="preserve">– </w:t>
      </w:r>
      <w:r w:rsidRPr="00195733">
        <w:rPr>
          <w:rFonts w:ascii="Times New Roman" w:eastAsia="Times New Roman" w:hAnsi="Times New Roman" w:cs="Times New Roman"/>
          <w:spacing w:val="-4"/>
          <w:sz w:val="28"/>
          <w:szCs w:val="28"/>
          <w:lang w:eastAsia="ru-RU"/>
        </w:rPr>
        <w:t>педагог умеет активизировать творческие возможности обучающихся</w:t>
      </w:r>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6"/>
          <w:sz w:val="28"/>
          <w:szCs w:val="28"/>
          <w:lang w:eastAsia="ru-RU"/>
        </w:rPr>
        <w:t xml:space="preserve">– </w:t>
      </w:r>
      <w:r w:rsidRPr="00195733">
        <w:rPr>
          <w:rFonts w:ascii="Times New Roman" w:eastAsia="Times New Roman" w:hAnsi="Times New Roman" w:cs="Times New Roman"/>
          <w:spacing w:val="-6"/>
          <w:sz w:val="28"/>
          <w:szCs w:val="28"/>
          <w:lang w:eastAsia="ru-RU"/>
        </w:rPr>
        <w:t>педагог демонстрирует практическое применение студентами изучаемого материала</w:t>
      </w:r>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поощряет любознательность обучающихся, выход за рамки требований программы при подготовке заданий;</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дает возможность обучающимся самостоятельно ставить и решать задачи с высокой степенью свободы и ответственности;</w:t>
      </w:r>
    </w:p>
    <w:p w:rsidR="00DC30EA" w:rsidRPr="00BF1A9D"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создает условия для вовлечения обучающихся в олимпиады, конкурсы, проекты.</w:t>
      </w:r>
    </w:p>
    <w:p w:rsidR="00583112" w:rsidRPr="00BF1A9D" w:rsidRDefault="00583112"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p w:rsidR="002C0604" w:rsidRPr="00583112" w:rsidRDefault="002C0604" w:rsidP="002C0604">
      <w:pPr>
        <w:spacing w:after="0" w:line="240" w:lineRule="auto"/>
        <w:jc w:val="center"/>
        <w:rPr>
          <w:rFonts w:ascii="Times New Roman" w:eastAsia="Calibri" w:hAnsi="Times New Roman" w:cs="Times New Roman"/>
          <w:b/>
          <w:sz w:val="28"/>
          <w:szCs w:val="28"/>
        </w:rPr>
      </w:pPr>
      <w:r w:rsidRPr="00583112">
        <w:rPr>
          <w:rFonts w:ascii="Times New Roman" w:eastAsia="Calibri" w:hAnsi="Times New Roman" w:cs="Times New Roman"/>
          <w:b/>
          <w:sz w:val="28"/>
          <w:szCs w:val="28"/>
        </w:rPr>
        <w:t xml:space="preserve">Критерии и показатели оценки </w:t>
      </w:r>
    </w:p>
    <w:p w:rsidR="000A6BC3" w:rsidRPr="003D0761" w:rsidRDefault="000A6BC3"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415"/>
        <w:gridCol w:w="5308"/>
        <w:gridCol w:w="1364"/>
      </w:tblGrid>
      <w:tr w:rsidR="00DC30EA" w:rsidRPr="003D0761" w:rsidTr="000A6BC3">
        <w:trPr>
          <w:jc w:val="center"/>
        </w:trPr>
        <w:tc>
          <w:tcPr>
            <w:tcW w:w="484"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2.</w:t>
            </w:r>
          </w:p>
        </w:tc>
        <w:tc>
          <w:tcPr>
            <w:tcW w:w="2415"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autoSpaceDE w:val="0"/>
              <w:autoSpaceDN w:val="0"/>
              <w:adjustRightInd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sz w:val="24"/>
                <w:szCs w:val="24"/>
              </w:rPr>
              <w:t>Компетентность педагога в области мотивирования обучающихся</w:t>
            </w: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актуализации личностного опыта</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демонстрирует знание приемов и методов, направленных на формирование интереса обучающихся к преподаваемому предмету и теме учебного занятия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умеет создавать ситуации, обеспечивающие обучающимся успех в учебной деятельности</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 xml:space="preserve">поддерживает интерес к познанию посредством </w:t>
            </w:r>
            <w:r w:rsidRPr="003D0761">
              <w:rPr>
                <w:rFonts w:ascii="Times New Roman" w:eastAsia="Calibri" w:hAnsi="Times New Roman" w:cs="Times New Roman"/>
                <w:color w:val="000000"/>
                <w:sz w:val="24"/>
                <w:szCs w:val="24"/>
              </w:rPr>
              <w:lastRenderedPageBreak/>
              <w:t>организации самооценивания обучающимися степени достижения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lastRenderedPageBreak/>
              <w:t>0 / 0,5 / 1</w:t>
            </w:r>
          </w:p>
        </w:tc>
      </w:tr>
    </w:tbl>
    <w:p w:rsidR="00DC30EA" w:rsidRPr="000A6BC3" w:rsidRDefault="00DC30EA" w:rsidP="00DC30EA">
      <w:pPr>
        <w:widowControl w:val="0"/>
        <w:spacing w:before="60" w:after="0" w:line="240" w:lineRule="exact"/>
        <w:jc w:val="center"/>
        <w:rPr>
          <w:rFonts w:ascii="Times New Roman" w:eastAsia="Calibri" w:hAnsi="Times New Roman" w:cs="Times New Roman"/>
          <w:b/>
          <w:sz w:val="16"/>
          <w:szCs w:val="16"/>
        </w:rPr>
      </w:pP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r w:rsidRPr="000B72BB">
        <w:rPr>
          <w:rFonts w:ascii="Times New Roman" w:eastAsia="TimesNewRoman" w:hAnsi="Times New Roman" w:cs="Times New Roman"/>
          <w:color w:val="000000"/>
          <w:sz w:val="28"/>
          <w:szCs w:val="28"/>
        </w:rPr>
        <w:t xml:space="preserve">7.3.3. Компетентность педагога в содержании деятельности (уровень владения учебным материалом по </w:t>
      </w:r>
      <w:r w:rsidR="00FD2A3D" w:rsidRPr="000B72BB">
        <w:rPr>
          <w:rFonts w:ascii="Times New Roman" w:eastAsia="TimesNewRoman" w:hAnsi="Times New Roman" w:cs="Times New Roman"/>
          <w:color w:val="000000"/>
          <w:sz w:val="28"/>
          <w:szCs w:val="28"/>
        </w:rPr>
        <w:t>учебной дисциплине, направлению деятельности</w:t>
      </w:r>
      <w:r w:rsidRPr="000B72BB">
        <w:rPr>
          <w:rFonts w:ascii="Times New Roman" w:eastAsia="TimesNewRoman" w:hAnsi="Times New Roman" w:cs="Times New Roman"/>
          <w:color w:val="000000"/>
          <w:sz w:val="28"/>
          <w:szCs w:val="28"/>
        </w:rPr>
        <w:t>)</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отражает </w:t>
      </w:r>
      <w:r w:rsidRPr="000B72BB">
        <w:rPr>
          <w:rFonts w:ascii="Times New Roman" w:eastAsia="Calibri" w:hAnsi="Times New Roman" w:cs="Times New Roman"/>
          <w:sz w:val="28"/>
          <w:szCs w:val="28"/>
        </w:rPr>
        <w:t xml:space="preserve">теоретическую и методическую грамотность педагога, объем знаний </w:t>
      </w:r>
      <w:r w:rsidRPr="000B72BB">
        <w:rPr>
          <w:rFonts w:ascii="Times New Roman" w:eastAsia="Calibri" w:hAnsi="Times New Roman" w:cs="Times New Roman"/>
          <w:color w:val="000000"/>
          <w:sz w:val="28"/>
          <w:szCs w:val="28"/>
        </w:rPr>
        <w:t>преподаваемо</w:t>
      </w:r>
      <w:r w:rsidR="00FD2A3D" w:rsidRPr="000B72BB">
        <w:rPr>
          <w:rFonts w:ascii="Times New Roman" w:eastAsia="Calibri" w:hAnsi="Times New Roman" w:cs="Times New Roman"/>
          <w:color w:val="000000"/>
          <w:sz w:val="28"/>
          <w:szCs w:val="28"/>
        </w:rPr>
        <w:t>й</w:t>
      </w:r>
      <w:r w:rsidRPr="000B72BB">
        <w:rPr>
          <w:rFonts w:ascii="Times New Roman" w:eastAsia="Calibri" w:hAnsi="Times New Roman" w:cs="Times New Roman"/>
          <w:color w:val="000000"/>
          <w:sz w:val="28"/>
          <w:szCs w:val="28"/>
        </w:rPr>
        <w:t xml:space="preserve"> </w:t>
      </w:r>
      <w:r w:rsidR="00FD2A3D" w:rsidRPr="000B72BB">
        <w:rPr>
          <w:rFonts w:ascii="Times New Roman" w:eastAsia="TimesNewRoman" w:hAnsi="Times New Roman" w:cs="Times New Roman"/>
          <w:color w:val="000000"/>
          <w:sz w:val="28"/>
          <w:szCs w:val="28"/>
        </w:rPr>
        <w:t>учебной дисциплины (направлению деятельности)</w:t>
      </w:r>
      <w:r w:rsidRPr="000B72BB">
        <w:rPr>
          <w:rFonts w:ascii="Times New Roman" w:eastAsia="Calibri" w:hAnsi="Times New Roman" w:cs="Times New Roman"/>
          <w:sz w:val="28"/>
          <w:szCs w:val="28"/>
        </w:rPr>
        <w:t xml:space="preserve">, которым он владеет, умение получать, обрабатывать и представлять необходимую информацию, знание условий педагогической ситуации, особенностей обучающихся. </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Знание основ преподаваемой дисциплины</w:t>
      </w:r>
      <w:r w:rsidRPr="000B72BB">
        <w:rPr>
          <w:rFonts w:ascii="Times New Roman" w:eastAsia="Calibri" w:hAnsi="Times New Roman" w:cs="Times New Roman"/>
          <w:sz w:val="28"/>
          <w:szCs w:val="28"/>
        </w:rPr>
        <w:t xml:space="preserve"> является обязательным компонентом педагогической деятельности.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Компетентный педагог сочетает теоретическое знание дисциплины с пониманием возможностей его практического применения</w:t>
      </w:r>
      <w:r w:rsidR="00FD2A3D" w:rsidRPr="000B72BB">
        <w:rPr>
          <w:rFonts w:ascii="Times New Roman" w:eastAsia="Calibri" w:hAnsi="Times New Roman" w:cs="Times New Roman"/>
          <w:sz w:val="28"/>
          <w:szCs w:val="28"/>
        </w:rPr>
        <w:t>.</w:t>
      </w:r>
      <w:r w:rsidRPr="000B72BB">
        <w:rPr>
          <w:rFonts w:ascii="Times New Roman" w:eastAsia="Calibri" w:hAnsi="Times New Roman" w:cs="Times New Roman"/>
          <w:sz w:val="28"/>
          <w:szCs w:val="28"/>
        </w:rPr>
        <w:t xml:space="preserve"> Он видит в реальной практике примеры, которые способны проиллюстрировать обучающимся знание </w:t>
      </w:r>
      <w:r w:rsidR="00FD2A3D" w:rsidRPr="000B72BB">
        <w:rPr>
          <w:rFonts w:ascii="Times New Roman" w:eastAsia="TimesNewRoman" w:hAnsi="Times New Roman" w:cs="Times New Roman"/>
          <w:color w:val="000000"/>
          <w:sz w:val="28"/>
          <w:szCs w:val="28"/>
        </w:rPr>
        <w:t>учебной дисциплины (направления деятельности)</w:t>
      </w:r>
      <w:r w:rsidRPr="000B72BB">
        <w:rPr>
          <w:rFonts w:ascii="Times New Roman" w:eastAsia="Calibri" w:hAnsi="Times New Roman" w:cs="Times New Roman"/>
          <w:sz w:val="28"/>
          <w:szCs w:val="28"/>
        </w:rPr>
        <w:t xml:space="preserve">. Знание предмета является необходимым, но не 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w:t>
      </w:r>
      <w:r w:rsidRPr="000B72BB">
        <w:rPr>
          <w:rFonts w:ascii="Times New Roman" w:eastAsia="Calibri" w:hAnsi="Times New Roman" w:cs="Times New Roman"/>
          <w:sz w:val="28"/>
          <w:szCs w:val="28"/>
        </w:rPr>
        <w:t>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своим предметом, знают, какие вопросы могут заинтересовать обучающихся, стремятся добиться глубокого понимания, информируют обучающихся о «черных дырах» в данной области познания.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Обучающиеся видят в таком преподавателе богатый</w:t>
      </w:r>
      <w:r w:rsidRPr="000B72BB">
        <w:rPr>
          <w:rFonts w:ascii="Times New Roman" w:eastAsia="Calibri" w:hAnsi="Times New Roman" w:cs="Times New Roman"/>
          <w:color w:val="0000FF"/>
          <w:sz w:val="28"/>
          <w:szCs w:val="28"/>
        </w:rPr>
        <w:t xml:space="preserve"> </w:t>
      </w:r>
      <w:r w:rsidRPr="000B72BB">
        <w:rPr>
          <w:rFonts w:ascii="Times New Roman" w:eastAsia="Calibri" w:hAnsi="Times New Roman" w:cs="Times New Roman"/>
          <w:sz w:val="28"/>
          <w:szCs w:val="28"/>
        </w:rPr>
        <w:t>источник знаний по данной дисциплине. Также педагог может иногда «скрыть» информацию, чтобы заинтриговать обучающихся и стимулировать их самостоятельный поиск. Когда обучающиеся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00195733"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хорошо знает преподаваемую учебную дисциплину;</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р</w:t>
      </w:r>
      <w:r w:rsidRPr="000B72BB">
        <w:rPr>
          <w:rFonts w:ascii="Times New Roman" w:eastAsia="Times New Roman" w:hAnsi="Times New Roman" w:cs="Times New Roman"/>
          <w:sz w:val="28"/>
          <w:szCs w:val="28"/>
          <w:lang w:eastAsia="ru-RU"/>
        </w:rPr>
        <w:t>абочая программа по учебной дисциплине построена с учетом межпредметных связей;</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при подготовке к занятиям использует дополнительные материалы по учебной дисциплине (медиа-пособия, современные цифровые образовательные ресурсы);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 процессе преподавания опирается на знания обучающихся, полученные ими ранее при изучении других дисциплин;</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lastRenderedPageBreak/>
        <w:t xml:space="preserve">– </w:t>
      </w:r>
      <w:r w:rsidRPr="000B72BB">
        <w:rPr>
          <w:rFonts w:ascii="Times New Roman" w:eastAsia="Times New Roman" w:hAnsi="Times New Roman" w:cs="Times New Roman"/>
          <w:sz w:val="28"/>
          <w:szCs w:val="28"/>
          <w:lang w:eastAsia="ru-RU"/>
        </w:rPr>
        <w:t>педагог добивается высоких результатов по преподаваемой дисциплине.</w:t>
      </w:r>
    </w:p>
    <w:p w:rsidR="00D33B7B" w:rsidRPr="000B72BB" w:rsidRDefault="00D33B7B"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3D0761" w:rsidRPr="000B72BB" w:rsidRDefault="003D076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897"/>
        <w:gridCol w:w="5952"/>
        <w:gridCol w:w="1242"/>
      </w:tblGrid>
      <w:tr w:rsidR="00DC30EA" w:rsidRPr="000B72BB" w:rsidTr="001F4E3D">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3.</w:t>
            </w:r>
          </w:p>
        </w:tc>
        <w:tc>
          <w:tcPr>
            <w:tcW w:w="1897" w:type="dxa"/>
            <w:vMerge w:val="restart"/>
            <w:tcBorders>
              <w:top w:val="single" w:sz="4" w:space="0" w:color="000000"/>
              <w:left w:val="single" w:sz="4" w:space="0" w:color="000000"/>
              <w:right w:val="single" w:sz="4" w:space="0" w:color="000000"/>
            </w:tcBorders>
          </w:tcPr>
          <w:p w:rsidR="00DC30EA" w:rsidRPr="000B72BB" w:rsidRDefault="00DC30EA" w:rsidP="00FD2A3D">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Компетентность педагога в содержании деятельности (уровень владения учебным материалом)</w:t>
            </w: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знание основ преподаваемого предмета</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целостное видение данного учебного занятия как элемента всей темы</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умеет сочетать предметные и метапредметные знания и способы деятельности</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900"/>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 качестве источников информации</w:t>
            </w:r>
            <w:r w:rsidRPr="000B72BB">
              <w:rPr>
                <w:rFonts w:ascii="Times New Roman" w:eastAsia="TimesNewRoman" w:hAnsi="Times New Roman" w:cs="Times New Roman"/>
                <w:color w:val="000000"/>
                <w:sz w:val="24"/>
                <w:szCs w:val="24"/>
              </w:rPr>
              <w:t xml:space="preserve"> привлекает различные тексты, электронные образовательные, человеческие ресурсы</w:t>
            </w:r>
          </w:p>
        </w:tc>
        <w:tc>
          <w:tcPr>
            <w:tcW w:w="124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240"/>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
        </w:tc>
        <w:tc>
          <w:tcPr>
            <w:tcW w:w="124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7.3.4. Компетентность педагога в методах преподавания (уровень методической грамотности)</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Необходимым критерием грамотной работы педагога служит умение адекватно подбирать приемы и методы работы в рамках одного </w:t>
      </w:r>
      <w:r w:rsidR="00FD2A3D" w:rsidRPr="000B72BB">
        <w:rPr>
          <w:rFonts w:ascii="Times New Roman" w:eastAsia="Calibri" w:hAnsi="Times New Roman" w:cs="Times New Roman"/>
          <w:sz w:val="28"/>
          <w:szCs w:val="28"/>
        </w:rPr>
        <w:t xml:space="preserve">учебного </w:t>
      </w:r>
      <w:r w:rsidRPr="000B72BB">
        <w:rPr>
          <w:rFonts w:ascii="Times New Roman" w:eastAsia="Calibri" w:hAnsi="Times New Roman" w:cs="Times New Roman"/>
          <w:sz w:val="28"/>
          <w:szCs w:val="28"/>
        </w:rPr>
        <w:t xml:space="preserve">занятия или цикла занятий. Компетентный педагог умеет гибко адаптировать технологии преподавания к возрастным особенностям обучающихся, уровню их подготовленности, их интересов, меняет выбор методов с учетом конкретных условий. В работе использует методы, побуждающие обучающихся рассуждать. Важным элементом преподавания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 </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своевременно вносит коррективы в методы преподавания в зависимости от сложившейся ситуации;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п</w:t>
      </w:r>
      <w:r w:rsidRPr="000B72BB">
        <w:rPr>
          <w:rFonts w:ascii="Times New Roman" w:eastAsia="Times New Roman" w:hAnsi="Times New Roman" w:cs="Times New Roman"/>
          <w:sz w:val="28"/>
          <w:szCs w:val="28"/>
          <w:lang w:eastAsia="ru-RU"/>
        </w:rPr>
        <w:t>рименяемые педагогом методы соответствуют целям и задачам обучения, содержанию изучаемой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применяемые педагогом методы соответствуют имеющимся условиям и времени, отведенному на изучение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владеет современными методами преподавания;</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 </w:t>
      </w:r>
      <w:r w:rsidRPr="000B72BB">
        <w:rPr>
          <w:rFonts w:ascii="Times New Roman" w:eastAsia="Times New Roman" w:hAnsi="Times New Roman" w:cs="Times New Roman"/>
          <w:sz w:val="28"/>
          <w:szCs w:val="28"/>
          <w:lang w:eastAsia="ru-RU"/>
        </w:rPr>
        <w:t>пед</w:t>
      </w:r>
      <w:r w:rsidR="00FD2A3D" w:rsidRPr="000B72BB">
        <w:rPr>
          <w:rFonts w:ascii="Times New Roman" w:eastAsia="Times New Roman" w:hAnsi="Times New Roman" w:cs="Times New Roman"/>
          <w:sz w:val="28"/>
          <w:szCs w:val="28"/>
          <w:lang w:eastAsia="ru-RU"/>
        </w:rPr>
        <w:t>агог обоснованно использует на учебных занятиях</w:t>
      </w:r>
      <w:r w:rsidRPr="000B72BB">
        <w:rPr>
          <w:rFonts w:ascii="Times New Roman" w:eastAsia="Times New Roman" w:hAnsi="Times New Roman" w:cs="Times New Roman"/>
          <w:sz w:val="28"/>
          <w:szCs w:val="28"/>
          <w:lang w:eastAsia="ru-RU"/>
        </w:rPr>
        <w:t xml:space="preserve"> современные информационно-коммуникативные технологии.</w:t>
      </w:r>
    </w:p>
    <w:p w:rsidR="00DC30EA" w:rsidRPr="000B72BB" w:rsidRDefault="00DC30EA" w:rsidP="000A6BC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Грамотное педагогическое оценивание направляет развитие обучающегося от внешней оценки к самооценке. Педагогическая оценка фиксирует уровень образованности обучающегося,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достижения ее целей. Компетентный педагог хорошо понимает критерии оценивания, объясняет их еще до выполнения обучающимися задания, всегда </w:t>
      </w:r>
      <w:r w:rsidRPr="000B72BB">
        <w:rPr>
          <w:rFonts w:ascii="Times New Roman" w:eastAsia="Calibri" w:hAnsi="Times New Roman" w:cs="Times New Roman"/>
          <w:sz w:val="28"/>
          <w:szCs w:val="28"/>
        </w:rPr>
        <w:lastRenderedPageBreak/>
        <w:t>может обосновать, почему он поставил ту или иную оценку. Педагог умеет показать обучающимся, насколько их самооценка соответствует требованиям к выполнению заданий. Все это позволяет педагогу устранить возможное непонимание, обиду или агрессию обучающегося. При этом педагог не умаляет значимости творческих, нестандартных решений обучающегося.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Действия педагога, связанные с разъяснением критериев оценки и правил ее выставления, важны для обучающихся, так как внешнее оценивание сопровождает человека не только в образовательной организации, но и в других сферах жизни. Если педагог стремится к тому, чтобы обучающийся понимал, почему ему выставлена определенная оценка и что надо сделать, чтобы она стала выше, он, по сути, способствует тому, что обучающийся усваивает социальные нормы и правила поведения, являющиеся залогом успешного включения молодого человека в социальные отношения.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учитывает возрастные и индивидуальные особенности обучающихся при оценивании;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аргументирует оценки, показывает обучающимся их достижения и недоработки;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применяет различные методы оценивания обучающихся;</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сочетать методы педагогического оценивания, взаимооценки и самооценки обучающихся;</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способствует формированию навыков самооценки учебной деятельности.</w:t>
      </w:r>
    </w:p>
    <w:p w:rsidR="00740C09" w:rsidRPr="000B72BB" w:rsidRDefault="00740C09"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B308D1" w:rsidRPr="000B72BB" w:rsidRDefault="00B308D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DC30EA" w:rsidRPr="000B72BB" w:rsidRDefault="00DC30EA" w:rsidP="00DC30EA">
      <w:pPr>
        <w:tabs>
          <w:tab w:val="num" w:pos="1429"/>
        </w:tabs>
        <w:spacing w:after="0" w:line="240" w:lineRule="auto"/>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897"/>
        <w:gridCol w:w="5829"/>
        <w:gridCol w:w="1364"/>
      </w:tblGrid>
      <w:tr w:rsidR="00DC30EA" w:rsidRPr="000B72BB" w:rsidTr="00740C09">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4.</w:t>
            </w:r>
          </w:p>
        </w:tc>
        <w:tc>
          <w:tcPr>
            <w:tcW w:w="1894"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Компетентность педагога в методах преподавания (уровень методической грамотности)</w:t>
            </w: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 xml:space="preserve">используемые на </w:t>
            </w:r>
            <w:r w:rsidRPr="000B72BB">
              <w:rPr>
                <w:rFonts w:ascii="Times New Roman" w:eastAsia="Calibri" w:hAnsi="Times New Roman" w:cs="Times New Roman"/>
                <w:color w:val="000000"/>
                <w:sz w:val="24"/>
                <w:szCs w:val="24"/>
              </w:rPr>
              <w:t>учебном занятии</w:t>
            </w:r>
            <w:r w:rsidRPr="000B72BB">
              <w:rPr>
                <w:rFonts w:ascii="Times New Roman" w:eastAsia="TimesNewRoman" w:hAnsi="Times New Roman" w:cs="Times New Roman"/>
                <w:color w:val="000000"/>
                <w:sz w:val="24"/>
                <w:szCs w:val="24"/>
              </w:rPr>
              <w:t xml:space="preserve"> методы обучения соответствуют поставленным целям и задачам, содержанию изучаемого материала</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Calibri" w:hAnsi="Times New Roman" w:cs="Times New Roman"/>
                <w:color w:val="000000"/>
                <w:sz w:val="24"/>
                <w:szCs w:val="24"/>
              </w:rPr>
              <w:t>умеет включить в активную продуктивную (частично-поисковую, проблемную, творческую) деятельность всех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владеет методами рационального сочетания индивидуальной, парной, коллективной, групповой форм деятельности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умеет сочетать методы педагогического оценивания, взаимооценки и самооценки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организует рефлексию обучающихся относительно поставленной ими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7.3.5. Компетентность педагога в области профессионально-педагогической позиции и личностных качеств</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r w:rsidRPr="000B72BB">
        <w:rPr>
          <w:rFonts w:ascii="Times New Roman" w:eastAsia="Calibri" w:hAnsi="Times New Roman" w:cs="Times New Roman"/>
          <w:sz w:val="28"/>
          <w:szCs w:val="28"/>
        </w:rPr>
        <w:t>Компетентность</w:t>
      </w:r>
      <w:r w:rsidRPr="000B72BB">
        <w:rPr>
          <w:rFonts w:ascii="Times New Roman" w:eastAsia="TimesNewRoman" w:hAnsi="Times New Roman" w:cs="Times New Roman"/>
          <w:color w:val="000000"/>
          <w:sz w:val="28"/>
          <w:szCs w:val="28"/>
        </w:rPr>
        <w:t xml:space="preserve"> педагога в области профессионально-педагогической позиции и личностных качеств</w:t>
      </w:r>
      <w:r w:rsidRPr="000B72BB">
        <w:rPr>
          <w:rFonts w:ascii="Times New Roman" w:eastAsia="Calibri" w:hAnsi="Times New Roman" w:cs="Times New Roman"/>
          <w:sz w:val="28"/>
          <w:szCs w:val="28"/>
        </w:rPr>
        <w:t xml:space="preserve"> </w:t>
      </w:r>
      <w:r w:rsidRPr="000B72BB">
        <w:rPr>
          <w:rFonts w:ascii="Times New Roman" w:eastAsia="Calibri" w:hAnsi="Times New Roman" w:cs="Times New Roman"/>
          <w:bCs/>
          <w:sz w:val="28"/>
          <w:szCs w:val="28"/>
        </w:rPr>
        <w:t xml:space="preserve">отражает </w:t>
      </w:r>
      <w:r w:rsidRPr="000B72BB">
        <w:rPr>
          <w:rFonts w:ascii="Times New Roman" w:eastAsia="Calibri" w:hAnsi="Times New Roman" w:cs="Times New Roman"/>
          <w:sz w:val="28"/>
          <w:szCs w:val="28"/>
        </w:rPr>
        <w:t>умение педагога организовывать взаимодействие с обучающимися, общаться с ними, руководить их деятельностью и оценивать ее результаты.</w:t>
      </w:r>
      <w:r w:rsidRPr="000B72BB">
        <w:rPr>
          <w:rFonts w:ascii="Times New Roman" w:eastAsia="Calibri" w:hAnsi="Times New Roman" w:cs="Times New Roman"/>
          <w:bCs/>
          <w:szCs w:val="28"/>
        </w:rPr>
        <w:t xml:space="preserve"> </w:t>
      </w:r>
      <w:r w:rsidRPr="000B72BB">
        <w:rPr>
          <w:rFonts w:ascii="Times New Roman" w:eastAsia="Calibri" w:hAnsi="Times New Roman" w:cs="Times New Roman"/>
          <w:bCs/>
          <w:sz w:val="28"/>
          <w:szCs w:val="28"/>
        </w:rPr>
        <w:t xml:space="preserve">Компетентность в области </w:t>
      </w:r>
      <w:r w:rsidRPr="000B72BB">
        <w:rPr>
          <w:rFonts w:ascii="Times New Roman" w:eastAsia="Calibri" w:hAnsi="Times New Roman" w:cs="Times New Roman"/>
          <w:bCs/>
          <w:sz w:val="28"/>
          <w:szCs w:val="28"/>
        </w:rPr>
        <w:lastRenderedPageBreak/>
        <w:t xml:space="preserve">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w:t>
      </w:r>
    </w:p>
    <w:p w:rsidR="00DC30EA" w:rsidRPr="000B72BB" w:rsidRDefault="00DC30EA" w:rsidP="000A6BC3">
      <w:pPr>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sz w:val="28"/>
          <w:szCs w:val="28"/>
          <w:lang w:eastAsia="ru-RU"/>
        </w:rPr>
        <w:t>Данная компетентность проявляется в подготовке и проведении занятий, в умении педагога управлять группой. Педагог старается организовать работу каждого обучающегося, создавать рабочий настрой и деловую обстановку. Все это повышает интерес, внимание, учебно-познавательную активность обучающихся. Такое поведение педагога позволяет найти подход к каждому обучающемся с учетом его индивидуальных особенностей.</w:t>
      </w:r>
    </w:p>
    <w:p w:rsidR="00DC30EA" w:rsidRPr="000B72BB" w:rsidRDefault="00DC30EA" w:rsidP="000A6BC3">
      <w:pPr>
        <w:spacing w:after="0" w:line="240" w:lineRule="auto"/>
        <w:ind w:firstLine="851"/>
        <w:jc w:val="both"/>
        <w:rPr>
          <w:rFonts w:ascii="Times New Roman" w:eastAsia="Times New Roman" w:hAnsi="Times New Roman" w:cs="Times New Roman"/>
          <w:bCs/>
          <w:sz w:val="28"/>
          <w:szCs w:val="28"/>
          <w:lang w:eastAsia="ru-RU"/>
        </w:rPr>
      </w:pPr>
      <w:r w:rsidRPr="000B72BB">
        <w:rPr>
          <w:rFonts w:ascii="Times New Roman" w:eastAsia="Times New Roman" w:hAnsi="Times New Roman" w:cs="Times New Roman"/>
          <w:bCs/>
          <w:sz w:val="28"/>
          <w:szCs w:val="28"/>
          <w:lang w:eastAsia="ru-RU"/>
        </w:rPr>
        <w:t xml:space="preserve">На занятиях педагог создает ситуацию активного общения </w:t>
      </w: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bCs/>
          <w:sz w:val="28"/>
          <w:szCs w:val="28"/>
          <w:lang w:eastAsia="ru-RU"/>
        </w:rPr>
        <w:t xml:space="preserve">не только монолога, но и диалога, полилога </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bCs/>
          <w:sz w:val="28"/>
          <w:szCs w:val="28"/>
          <w:lang w:eastAsia="ru-RU"/>
        </w:rPr>
        <w:t xml:space="preserve"> позволяющих обучающемуся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 </w:t>
      </w:r>
    </w:p>
    <w:p w:rsidR="00DC30EA" w:rsidRPr="000B72BB" w:rsidRDefault="00DC30EA" w:rsidP="000A6BC3">
      <w:pPr>
        <w:tabs>
          <w:tab w:val="left" w:pos="2008"/>
        </w:tabs>
        <w:spacing w:after="0" w:line="240" w:lineRule="auto"/>
        <w:ind w:firstLine="851"/>
        <w:jc w:val="both"/>
        <w:rPr>
          <w:rFonts w:ascii="Times New Roman" w:eastAsia="Calibri" w:hAnsi="Times New Roman" w:cs="Times New Roman"/>
          <w:b/>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0B72BB">
        <w:rPr>
          <w:rFonts w:ascii="Times New Roman" w:eastAsia="Calibri" w:hAnsi="Times New Roman" w:cs="Times New Roman"/>
          <w:sz w:val="28"/>
          <w:szCs w:val="28"/>
        </w:rPr>
        <w:t>умение устанавливать субъект-субъектные отношения, умение организовать учебную, воспитательную деятельность обучающихся, умение реализовать педагогическое оценивание.</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Субъект-субъектные отношения педагога с обучающимися проявляются во взаимопонимании, установлении отношений сотрудничества. Педагог стремится разобраться в психологических особенностях собеседника (обучающихся, родителей, коллег), умеет слушать, умеет задавать вопросы так, чтобы быть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pacing w:val="-8"/>
          <w:sz w:val="28"/>
          <w:szCs w:val="28"/>
          <w:lang w:eastAsia="ru-RU"/>
        </w:rPr>
        <w:t xml:space="preserve">– </w:t>
      </w:r>
      <w:r w:rsidRPr="000B72BB">
        <w:rPr>
          <w:rFonts w:ascii="Times New Roman" w:eastAsia="Times New Roman" w:hAnsi="Times New Roman" w:cs="Times New Roman"/>
          <w:spacing w:val="-8"/>
          <w:sz w:val="28"/>
          <w:szCs w:val="28"/>
          <w:lang w:eastAsia="ru-RU"/>
        </w:rPr>
        <w:t>педагог умеет устанавливать отношения сотрудничества с обучающимися, вести с</w:t>
      </w:r>
      <w:r w:rsidRPr="000B72BB">
        <w:rPr>
          <w:rFonts w:ascii="Times New Roman" w:eastAsia="Times New Roman" w:hAnsi="Times New Roman" w:cs="Times New Roman"/>
          <w:sz w:val="28"/>
          <w:szCs w:val="28"/>
          <w:lang w:eastAsia="ru-RU"/>
        </w:rPr>
        <w:t xml:space="preserve"> ними диалог;</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разрешать конфликты оптимальным способом;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насыщать общение с обучающимися положительными эмоциями;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создать рабочую атмосферу на занятиях, поддержать дисциплину.</w:t>
      </w:r>
    </w:p>
    <w:p w:rsidR="00740C09" w:rsidRPr="000B72BB" w:rsidRDefault="00740C09" w:rsidP="002C0604">
      <w:pPr>
        <w:spacing w:after="0" w:line="240" w:lineRule="auto"/>
        <w:jc w:val="center"/>
        <w:rPr>
          <w:rFonts w:ascii="Times New Roman" w:eastAsia="Calibri" w:hAnsi="Times New Roman" w:cs="Times New Roman"/>
          <w:b/>
          <w:sz w:val="16"/>
          <w:szCs w:val="16"/>
        </w:rPr>
      </w:pPr>
    </w:p>
    <w:p w:rsidR="002C0604" w:rsidRPr="000B72BB" w:rsidRDefault="002C0604" w:rsidP="002C0604">
      <w:pPr>
        <w:spacing w:after="0" w:line="240" w:lineRule="auto"/>
        <w:jc w:val="center"/>
        <w:rPr>
          <w:rFonts w:ascii="Times New Roman" w:eastAsia="Calibri" w:hAnsi="Times New Roman" w:cs="Times New Roman"/>
          <w:b/>
          <w:sz w:val="28"/>
          <w:szCs w:val="28"/>
          <w:lang w:val="en-US"/>
        </w:rPr>
      </w:pPr>
      <w:r w:rsidRPr="000B72BB">
        <w:rPr>
          <w:rFonts w:ascii="Times New Roman" w:eastAsia="Calibri" w:hAnsi="Times New Roman" w:cs="Times New Roman"/>
          <w:b/>
          <w:sz w:val="28"/>
          <w:szCs w:val="28"/>
        </w:rPr>
        <w:t xml:space="preserve">Критерии и показатели оценки </w:t>
      </w:r>
    </w:p>
    <w:p w:rsidR="00740C09" w:rsidRPr="000B72BB" w:rsidRDefault="00740C09" w:rsidP="002C0604">
      <w:pPr>
        <w:spacing w:after="0" w:line="240" w:lineRule="auto"/>
        <w:jc w:val="center"/>
        <w:rPr>
          <w:rFonts w:ascii="Times New Roman" w:eastAsia="Calibri" w:hAnsi="Times New Roman" w:cs="Times New Roman"/>
          <w:b/>
          <w:sz w:val="16"/>
          <w:szCs w:val="16"/>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752"/>
        <w:gridCol w:w="6378"/>
        <w:gridCol w:w="1241"/>
      </w:tblGrid>
      <w:tr w:rsidR="00DC30EA" w:rsidRPr="000B72BB" w:rsidTr="001F4E3D">
        <w:trPr>
          <w:jc w:val="center"/>
        </w:trPr>
        <w:tc>
          <w:tcPr>
            <w:tcW w:w="483"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5.</w:t>
            </w:r>
          </w:p>
        </w:tc>
        <w:tc>
          <w:tcPr>
            <w:tcW w:w="1752"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Компетент</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ность педагога в области про</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 xml:space="preserve">фессионально-педагогической позиции и личностных </w:t>
            </w:r>
            <w:r w:rsidRPr="000B72BB">
              <w:rPr>
                <w:rFonts w:ascii="Times New Roman" w:eastAsia="TimesNewRoman" w:hAnsi="Times New Roman" w:cs="Times New Roman"/>
                <w:color w:val="000000"/>
                <w:sz w:val="24"/>
                <w:szCs w:val="24"/>
              </w:rPr>
              <w:lastRenderedPageBreak/>
              <w:t>качеств</w:t>
            </w: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lastRenderedPageBreak/>
              <w:t>демонстрирует демократический стиль в общении с обучающимися</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реализует право обучающихся на ошибку и ее исправление</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проявляет искренний интерес к позиции каждого обучающегося</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565"/>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высказывания педагога построены грамотно и доступно для понимания, его отличает высокая культура речи</w:t>
            </w:r>
          </w:p>
        </w:tc>
        <w:tc>
          <w:tcPr>
            <w:tcW w:w="1241"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3D0761" w:rsidTr="001F4E3D">
        <w:trPr>
          <w:trHeight w:val="240"/>
          <w:jc w:val="center"/>
        </w:trPr>
        <w:tc>
          <w:tcPr>
            <w:tcW w:w="483"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color w:val="000000"/>
                <w:sz w:val="24"/>
                <w:szCs w:val="24"/>
              </w:rPr>
            </w:pPr>
            <w:r w:rsidRPr="000B72BB">
              <w:rPr>
                <w:rFonts w:ascii="Times New Roman" w:eastAsia="TimesNewRoman" w:hAnsi="Times New Roman" w:cs="Times New Roman"/>
                <w:color w:val="000000"/>
                <w:sz w:val="24"/>
                <w:szCs w:val="24"/>
              </w:rPr>
              <w:t>педагог обеспечивает направленность деятельности каждого обучающегося на развитие личностных качеств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2C0604" w:rsidRDefault="002C0604"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6253A3" w:rsidRDefault="006253A3" w:rsidP="001F4E3D">
      <w:pPr>
        <w:widowControl w:val="0"/>
        <w:spacing w:before="60" w:after="0" w:line="240" w:lineRule="exact"/>
        <w:jc w:val="center"/>
        <w:rPr>
          <w:rFonts w:ascii="Times New Roman" w:eastAsia="Calibri" w:hAnsi="Times New Roman" w:cs="Times New Roman"/>
          <w:b/>
          <w:sz w:val="28"/>
          <w:szCs w:val="28"/>
        </w:rPr>
      </w:pPr>
    </w:p>
    <w:p w:rsidR="00B308D1" w:rsidRP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ТВЕРЖДЕН</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приказом м</w:t>
      </w:r>
      <w:r w:rsidRPr="00787E50">
        <w:rPr>
          <w:rFonts w:ascii="Times New Roman" w:eastAsia="Times New Roman" w:hAnsi="Times New Roman" w:cs="Times New Roman"/>
          <w:sz w:val="28"/>
          <w:szCs w:val="28"/>
          <w:lang w:eastAsia="ru-RU"/>
        </w:rPr>
        <w:lastRenderedPageBreak/>
        <w:t>инистерства</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образования и науки</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Хабаровского края</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w:t>
      </w:r>
      <w:r w:rsidRPr="00787E50">
        <w:rPr>
          <w:rFonts w:ascii="Times New Roman" w:eastAsia="Times New Roman" w:hAnsi="Times New Roman" w:cs="Times New Roman"/>
          <w:color w:val="000000"/>
          <w:sz w:val="28"/>
          <w:szCs w:val="28"/>
          <w:lang w:eastAsia="ru-RU"/>
        </w:rPr>
        <w:t xml:space="preserve">29» </w:t>
      </w:r>
      <w:r>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2014 г. №77</w:t>
      </w:r>
    </w:p>
    <w:p w:rsidR="00D67806"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sectPr w:rsidR="00D67806" w:rsidSect="000A7233">
          <w:footerReference w:type="default" r:id="rId8"/>
          <w:pgSz w:w="11906" w:h="16838"/>
          <w:pgMar w:top="1134" w:right="1134" w:bottom="1134" w:left="1134" w:header="709" w:footer="709" w:gutter="0"/>
          <w:cols w:space="708"/>
          <w:docGrid w:linePitch="360"/>
        </w:sectPr>
      </w:pPr>
    </w:p>
    <w:p w:rsidR="00D67806" w:rsidRPr="00787E50"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pPr>
    </w:p>
    <w:p w:rsidR="00D67806" w:rsidRPr="003361C6" w:rsidRDefault="00D67806" w:rsidP="00D67806">
      <w:pPr>
        <w:spacing w:after="0" w:line="240" w:lineRule="exact"/>
        <w:contextualSpacing/>
        <w:jc w:val="center"/>
        <w:rPr>
          <w:rFonts w:ascii="Times New Roman" w:eastAsia="MS Mincho" w:hAnsi="Times New Roman" w:cs="Times New Roman"/>
          <w:b/>
          <w:bCs/>
          <w:iCs/>
          <w:color w:val="000000"/>
          <w:sz w:val="28"/>
          <w:szCs w:val="28"/>
          <w:lang w:eastAsia="ru-RU"/>
        </w:rPr>
      </w:pPr>
      <w:r w:rsidRPr="003361C6">
        <w:rPr>
          <w:rFonts w:ascii="Times New Roman" w:eastAsia="MS Mincho" w:hAnsi="Times New Roman" w:cs="Times New Roman"/>
          <w:b/>
          <w:bCs/>
          <w:iCs/>
          <w:color w:val="000000"/>
          <w:sz w:val="28"/>
          <w:szCs w:val="28"/>
          <w:lang w:eastAsia="ru-RU"/>
        </w:rPr>
        <w:t>ПЕРЕЧЕНЬ</w:t>
      </w:r>
    </w:p>
    <w:p w:rsidR="00D6780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bCs/>
          <w:iCs/>
          <w:sz w:val="28"/>
          <w:szCs w:val="28"/>
          <w:lang w:eastAsia="ru-RU"/>
        </w:rPr>
        <w:t xml:space="preserve">критериев и показателей </w:t>
      </w:r>
      <w:r w:rsidRPr="003361C6">
        <w:rPr>
          <w:rFonts w:ascii="Times New Roman" w:eastAsia="MS Mincho" w:hAnsi="Times New Roman" w:cs="Times New Roman"/>
          <w:b/>
          <w:sz w:val="28"/>
          <w:szCs w:val="28"/>
          <w:lang w:eastAsia="ru-RU"/>
        </w:rPr>
        <w:t xml:space="preserve">оценки профессиональной деятельности педагогических работников для установления соответствия квалификационной категории (первой или высшей) по должности «преподаватель», </w:t>
      </w:r>
    </w:p>
    <w:p w:rsidR="00D67806" w:rsidRPr="003361C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sz w:val="28"/>
          <w:szCs w:val="28"/>
          <w:lang w:eastAsia="ru-RU"/>
        </w:rPr>
        <w:t>«мастер производственного обучения», «преподаватель-организатор по основам безопасности жизнедеятельности», «руководитель физического воспитания» профессиональных образовательных организаций</w:t>
      </w:r>
    </w:p>
    <w:p w:rsidR="00D67806" w:rsidRPr="0011390C" w:rsidRDefault="00D67806" w:rsidP="00D67806">
      <w:pPr>
        <w:spacing w:after="0" w:line="240" w:lineRule="auto"/>
        <w:contextualSpacing/>
        <w:jc w:val="both"/>
        <w:rPr>
          <w:rFonts w:ascii="Times New Roman" w:eastAsia="MS Mincho" w:hAnsi="Times New Roman" w:cs="Times New Roman"/>
          <w:i/>
          <w:sz w:val="16"/>
          <w:szCs w:val="16"/>
          <w:lang w:eastAsia="ru-RU"/>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72"/>
        <w:gridCol w:w="1134"/>
        <w:gridCol w:w="1417"/>
        <w:gridCol w:w="2544"/>
      </w:tblGrid>
      <w:tr w:rsidR="00D67806" w:rsidRPr="00787E50" w:rsidTr="0036148D">
        <w:trPr>
          <w:trHeight w:val="396"/>
          <w:tblHeader/>
          <w:jc w:val="center"/>
        </w:trPr>
        <w:tc>
          <w:tcPr>
            <w:tcW w:w="850" w:type="dxa"/>
            <w:tcBorders>
              <w:bottom w:val="single" w:sz="4" w:space="0" w:color="auto"/>
            </w:tcBorders>
            <w:tcMar>
              <w:top w:w="57" w:type="dxa"/>
              <w:bottom w:w="57" w:type="dxa"/>
            </w:tcMar>
            <w:vAlign w:val="center"/>
          </w:tcPr>
          <w:p w:rsidR="00D67806" w:rsidRPr="001E3EFB" w:rsidRDefault="00D67806" w:rsidP="0036148D">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 п/п</w:t>
            </w:r>
          </w:p>
        </w:tc>
        <w:tc>
          <w:tcPr>
            <w:tcW w:w="8672" w:type="dxa"/>
            <w:tcBorders>
              <w:bottom w:val="single" w:sz="4" w:space="0" w:color="auto"/>
            </w:tcBorders>
            <w:tcMar>
              <w:top w:w="57" w:type="dxa"/>
              <w:bottom w:w="57" w:type="dxa"/>
            </w:tcMar>
            <w:vAlign w:val="center"/>
          </w:tcPr>
          <w:p w:rsidR="00D67806" w:rsidRPr="001E3EFB" w:rsidRDefault="00D67806" w:rsidP="0036148D">
            <w:pPr>
              <w:widowControl w:val="0"/>
              <w:spacing w:after="0" w:line="24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Критерии и показатели оценки</w:t>
            </w:r>
          </w:p>
        </w:tc>
        <w:tc>
          <w:tcPr>
            <w:tcW w:w="1134" w:type="dxa"/>
            <w:tcBorders>
              <w:bottom w:val="single" w:sz="4" w:space="0" w:color="auto"/>
            </w:tcBorders>
            <w:tcMar>
              <w:top w:w="57" w:type="dxa"/>
              <w:bottom w:w="57" w:type="dxa"/>
            </w:tcMar>
            <w:vAlign w:val="center"/>
          </w:tcPr>
          <w:p w:rsidR="00D67806" w:rsidRPr="001E3EFB" w:rsidRDefault="00D67806" w:rsidP="0036148D">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Оценка в баллах</w:t>
            </w:r>
          </w:p>
        </w:tc>
        <w:tc>
          <w:tcPr>
            <w:tcW w:w="1417" w:type="dxa"/>
            <w:tcBorders>
              <w:bottom w:val="single" w:sz="4" w:space="0" w:color="auto"/>
            </w:tcBorders>
            <w:tcMar>
              <w:top w:w="57" w:type="dxa"/>
              <w:bottom w:w="57" w:type="dxa"/>
            </w:tcMar>
            <w:vAlign w:val="center"/>
          </w:tcPr>
          <w:p w:rsidR="00D67806" w:rsidRPr="001E3EFB" w:rsidRDefault="00D67806" w:rsidP="0036148D">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Способ выведения оценки</w:t>
            </w:r>
          </w:p>
        </w:tc>
        <w:tc>
          <w:tcPr>
            <w:tcW w:w="2544" w:type="dxa"/>
            <w:tcBorders>
              <w:bottom w:val="single" w:sz="4" w:space="0" w:color="auto"/>
            </w:tcBorders>
            <w:vAlign w:val="center"/>
          </w:tcPr>
          <w:p w:rsidR="00D67806" w:rsidRPr="00325BF2" w:rsidRDefault="00D67806" w:rsidP="0036148D">
            <w:pPr>
              <w:widowControl w:val="0"/>
              <w:spacing w:after="0" w:line="200" w:lineRule="exact"/>
              <w:jc w:val="center"/>
              <w:rPr>
                <w:rFonts w:ascii="Times New Roman" w:eastAsia="MS Mincho" w:hAnsi="Times New Roman" w:cs="Times New Roman"/>
                <w:bCs/>
                <w:iCs/>
                <w:sz w:val="20"/>
                <w:szCs w:val="20"/>
                <w:lang w:eastAsia="ru-RU"/>
              </w:rPr>
            </w:pPr>
            <w:r w:rsidRPr="00325BF2">
              <w:rPr>
                <w:rFonts w:ascii="Times New Roman" w:eastAsia="MS Mincho" w:hAnsi="Times New Roman" w:cs="Times New Roman"/>
                <w:bCs/>
                <w:iCs/>
                <w:sz w:val="20"/>
                <w:szCs w:val="20"/>
                <w:lang w:eastAsia="ru-RU"/>
              </w:rPr>
              <w:t>Источник информации</w:t>
            </w:r>
          </w:p>
          <w:p w:rsidR="00D67806" w:rsidRPr="001E3EFB" w:rsidRDefault="00D67806" w:rsidP="0036148D">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325BF2">
              <w:rPr>
                <w:rFonts w:ascii="Times New Roman" w:eastAsia="MS Mincho" w:hAnsi="Times New Roman" w:cs="Times New Roman"/>
                <w:bCs/>
                <w:iCs/>
                <w:sz w:val="20"/>
                <w:szCs w:val="20"/>
                <w:lang w:eastAsia="ru-RU"/>
              </w:rPr>
              <w:t>(разделы портфолио)</w:t>
            </w:r>
          </w:p>
        </w:tc>
      </w:tr>
      <w:tr w:rsidR="00D67806" w:rsidRPr="004D170C" w:rsidTr="0036148D">
        <w:trPr>
          <w:trHeight w:val="20"/>
          <w:tblHeader/>
          <w:jc w:val="center"/>
        </w:trPr>
        <w:tc>
          <w:tcPr>
            <w:tcW w:w="850" w:type="dxa"/>
            <w:tcBorders>
              <w:bottom w:val="single" w:sz="4" w:space="0" w:color="auto"/>
            </w:tcBorders>
            <w:tcMar>
              <w:top w:w="57" w:type="dxa"/>
              <w:bottom w:w="57" w:type="dxa"/>
            </w:tcMar>
            <w:vAlign w:val="center"/>
          </w:tcPr>
          <w:p w:rsidR="00D67806" w:rsidRPr="004D170C" w:rsidRDefault="00D67806" w:rsidP="0036148D">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1</w:t>
            </w:r>
          </w:p>
        </w:tc>
        <w:tc>
          <w:tcPr>
            <w:tcW w:w="8672" w:type="dxa"/>
            <w:tcBorders>
              <w:bottom w:val="single" w:sz="4" w:space="0" w:color="auto"/>
            </w:tcBorders>
            <w:tcMar>
              <w:top w:w="57" w:type="dxa"/>
              <w:bottom w:w="57" w:type="dxa"/>
            </w:tcMar>
            <w:vAlign w:val="center"/>
          </w:tcPr>
          <w:p w:rsidR="00D67806" w:rsidRPr="004D170C" w:rsidRDefault="00D67806" w:rsidP="0036148D">
            <w:pPr>
              <w:widowControl w:val="0"/>
              <w:spacing w:after="0" w:line="24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2</w:t>
            </w:r>
          </w:p>
        </w:tc>
        <w:tc>
          <w:tcPr>
            <w:tcW w:w="1134" w:type="dxa"/>
            <w:tcBorders>
              <w:bottom w:val="single" w:sz="4" w:space="0" w:color="auto"/>
            </w:tcBorders>
            <w:tcMar>
              <w:top w:w="57" w:type="dxa"/>
              <w:bottom w:w="57" w:type="dxa"/>
            </w:tcMar>
            <w:vAlign w:val="center"/>
          </w:tcPr>
          <w:p w:rsidR="00D67806" w:rsidRPr="004D170C" w:rsidRDefault="00D67806" w:rsidP="0036148D">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3</w:t>
            </w:r>
          </w:p>
        </w:tc>
        <w:tc>
          <w:tcPr>
            <w:tcW w:w="1417" w:type="dxa"/>
            <w:tcBorders>
              <w:bottom w:val="single" w:sz="4" w:space="0" w:color="auto"/>
            </w:tcBorders>
            <w:tcMar>
              <w:top w:w="57" w:type="dxa"/>
              <w:bottom w:w="57" w:type="dxa"/>
            </w:tcMar>
            <w:vAlign w:val="center"/>
          </w:tcPr>
          <w:p w:rsidR="00D67806" w:rsidRPr="004D170C" w:rsidRDefault="00D67806" w:rsidP="0036148D">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4</w:t>
            </w:r>
          </w:p>
        </w:tc>
        <w:tc>
          <w:tcPr>
            <w:tcW w:w="2544" w:type="dxa"/>
            <w:tcBorders>
              <w:bottom w:val="single" w:sz="4" w:space="0" w:color="auto"/>
            </w:tcBorders>
            <w:vAlign w:val="center"/>
          </w:tcPr>
          <w:p w:rsidR="00D67806" w:rsidRPr="004D170C" w:rsidRDefault="00D67806" w:rsidP="0036148D">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5</w:t>
            </w:r>
          </w:p>
        </w:tc>
      </w:tr>
      <w:tr w:rsidR="00D67806" w:rsidRPr="00787E50" w:rsidTr="0036148D">
        <w:trPr>
          <w:trHeight w:val="865"/>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1 «Результаты освоения обучающимися образовательных программ по итогам мониторингов, проводимых организацией</w:t>
            </w:r>
            <w:r w:rsidRPr="00787E50">
              <w:rPr>
                <w:rFonts w:ascii="Times New Roman" w:eastAsia="MS Mincho" w:hAnsi="Times New Roman" w:cs="Times New Roman"/>
                <w:sz w:val="28"/>
                <w:szCs w:val="28"/>
                <w:lang w:eastAsia="ru-RU"/>
              </w:rPr>
              <w:t>»</w:t>
            </w:r>
          </w:p>
          <w:p w:rsidR="00D67806" w:rsidRPr="00787E50" w:rsidRDefault="00D67806" w:rsidP="0036148D">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23</w:t>
            </w:r>
          </w:p>
        </w:tc>
        <w:tc>
          <w:tcPr>
            <w:tcW w:w="2544" w:type="dxa"/>
            <w:vMerge w:val="restart"/>
          </w:tcPr>
          <w:p w:rsidR="00D67806" w:rsidRPr="004D170C" w:rsidRDefault="00D67806" w:rsidP="0036148D">
            <w:pPr>
              <w:widowControl w:val="0"/>
              <w:tabs>
                <w:tab w:val="left" w:pos="0"/>
              </w:tabs>
              <w:spacing w:after="0" w:line="240" w:lineRule="exact"/>
              <w:jc w:val="both"/>
              <w:rPr>
                <w:rFonts w:ascii="Times New Roman" w:eastAsia="MS Mincho" w:hAnsi="Times New Roman" w:cs="Times New Roman"/>
                <w:spacing w:val="-6"/>
                <w:sz w:val="24"/>
                <w:szCs w:val="24"/>
                <w:lang w:eastAsia="ru-RU"/>
              </w:rPr>
            </w:pPr>
            <w:r w:rsidRPr="004D170C">
              <w:rPr>
                <w:rFonts w:ascii="Times New Roman" w:eastAsia="MS Mincho" w:hAnsi="Times New Roman" w:cs="Times New Roman"/>
                <w:spacing w:val="-6"/>
                <w:sz w:val="24"/>
                <w:szCs w:val="24"/>
                <w:lang w:eastAsia="ru-RU"/>
              </w:rPr>
              <w:t>Информационно-ана-литический отчет пе-дагогического работ-ника, заверенный ру-ководителем образова</w:t>
            </w:r>
            <w:r>
              <w:rPr>
                <w:rFonts w:ascii="Times New Roman" w:eastAsia="MS Mincho" w:hAnsi="Times New Roman" w:cs="Times New Roman"/>
                <w:spacing w:val="-6"/>
                <w:sz w:val="24"/>
                <w:szCs w:val="24"/>
                <w:lang w:eastAsia="ru-RU"/>
              </w:rPr>
              <w:t>-</w:t>
            </w:r>
            <w:r w:rsidRPr="004D170C">
              <w:rPr>
                <w:rFonts w:ascii="Times New Roman" w:eastAsia="MS Mincho" w:hAnsi="Times New Roman" w:cs="Times New Roman"/>
                <w:spacing w:val="-6"/>
                <w:sz w:val="24"/>
                <w:szCs w:val="24"/>
                <w:lang w:eastAsia="ru-RU"/>
              </w:rPr>
              <w:t>тельной организации</w:t>
            </w:r>
          </w:p>
          <w:p w:rsidR="00D67806" w:rsidRPr="00787E50" w:rsidRDefault="00D67806" w:rsidP="0036148D">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r>
              <w:rPr>
                <w:rFonts w:ascii="Times New Roman" w:eastAsia="MS Mincho" w:hAnsi="Times New Roman" w:cs="Times New Roman"/>
                <w:sz w:val="24"/>
                <w:szCs w:val="24"/>
                <w:lang w:eastAsia="ru-RU"/>
              </w:rPr>
              <w:t xml:space="preserve"> </w:t>
            </w:r>
          </w:p>
          <w:p w:rsidR="00D67806" w:rsidRPr="00787E50" w:rsidRDefault="00D67806" w:rsidP="0036148D">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справка о результатах внутреннего 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 учебных 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 обучающихся, заверенная 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 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 организации</w:t>
            </w:r>
          </w:p>
        </w:tc>
      </w:tr>
      <w:tr w:rsidR="00D67806" w:rsidRPr="00787E50" w:rsidTr="0036148D">
        <w:trPr>
          <w:trHeight w:val="582"/>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«Динамика учебных достижений обучающихся</w:t>
            </w:r>
            <w:r w:rsidRPr="00787E50">
              <w:rPr>
                <w:rFonts w:ascii="Times New Roman" w:eastAsia="MS Mincho" w:hAnsi="Times New Roman" w:cs="Times New Roman"/>
                <w:sz w:val="28"/>
                <w:szCs w:val="28"/>
                <w:lang w:eastAsia="ru-RU"/>
              </w:rPr>
              <w:t>»</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color w:val="000000"/>
                <w:sz w:val="24"/>
                <w:szCs w:val="24"/>
                <w:lang w:eastAsia="ru-RU"/>
              </w:rPr>
            </w:pPr>
          </w:p>
        </w:tc>
      </w:tr>
      <w:tr w:rsidR="00D67806" w:rsidRPr="00787E50" w:rsidTr="0036148D">
        <w:trPr>
          <w:trHeight w:val="875"/>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1.1.1.</w:t>
            </w:r>
          </w:p>
        </w:tc>
        <w:tc>
          <w:tcPr>
            <w:tcW w:w="8672" w:type="dxa"/>
            <w:tcBorders>
              <w:bottom w:val="single" w:sz="4" w:space="0" w:color="auto"/>
            </w:tcBorders>
            <w:tcMar>
              <w:top w:w="57" w:type="dxa"/>
              <w:bottom w:w="57" w:type="dxa"/>
            </w:tcMar>
          </w:tcPr>
          <w:p w:rsidR="00D67806" w:rsidRPr="001E3EFB" w:rsidRDefault="00D67806" w:rsidP="0036148D">
            <w:pPr>
              <w:spacing w:after="0" w:line="240" w:lineRule="exact"/>
              <w:jc w:val="both"/>
              <w:rPr>
                <w:rFonts w:ascii="Times New Roman" w:eastAsia="MS Mincho" w:hAnsi="Times New Roman" w:cs="Times New Roman"/>
                <w:spacing w:val="-4"/>
                <w:sz w:val="24"/>
                <w:szCs w:val="24"/>
              </w:rPr>
            </w:pPr>
            <w:r w:rsidRPr="001E3EFB">
              <w:rPr>
                <w:rFonts w:ascii="Times New Roman" w:eastAsia="MS Mincho" w:hAnsi="Times New Roman" w:cs="Times New Roman"/>
                <w:spacing w:val="-6"/>
                <w:sz w:val="24"/>
                <w:szCs w:val="24"/>
                <w:lang w:eastAsia="ru-RU"/>
              </w:rPr>
              <w:t>Доля обучающихся, освоивших основную профессиональную программу, программу учебной дисциплины/междисциплинарного курса/ профессионального модуля по итогам семестра/учебного года (по группам за межаттестационный период</w:t>
            </w:r>
            <w:r w:rsidRPr="001E3EFB">
              <w:rPr>
                <w:rFonts w:ascii="Times New Roman" w:eastAsia="MS Mincho" w:hAnsi="Times New Roman" w:cs="Times New Roman"/>
                <w:spacing w:val="-4"/>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Выбор одного из баллов</w:t>
            </w: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94"/>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менее 100 %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159"/>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- 100 %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1.1.2.</w:t>
            </w:r>
          </w:p>
        </w:tc>
        <w:tc>
          <w:tcPr>
            <w:tcW w:w="8672" w:type="dxa"/>
            <w:tcBorders>
              <w:bottom w:val="single" w:sz="4" w:space="0" w:color="auto"/>
            </w:tcBorders>
            <w:tcMar>
              <w:top w:w="57" w:type="dxa"/>
              <w:bottom w:w="57" w:type="dxa"/>
            </w:tcMar>
          </w:tcPr>
          <w:p w:rsidR="00D67806" w:rsidRPr="0011390C" w:rsidRDefault="00D67806" w:rsidP="0036148D">
            <w:pPr>
              <w:widowControl w:val="0"/>
              <w:spacing w:after="0" w:line="240" w:lineRule="exact"/>
              <w:jc w:val="both"/>
              <w:rPr>
                <w:rFonts w:ascii="Times New Roman" w:eastAsia="MS Mincho" w:hAnsi="Times New Roman" w:cs="Times New Roman"/>
                <w:spacing w:val="-8"/>
                <w:sz w:val="24"/>
                <w:szCs w:val="24"/>
                <w:lang w:eastAsia="ru-RU"/>
              </w:rPr>
            </w:pPr>
            <w:r w:rsidRPr="0011390C">
              <w:rPr>
                <w:rFonts w:ascii="Times New Roman" w:eastAsia="MS Mincho" w:hAnsi="Times New Roman" w:cs="Times New Roman"/>
                <w:spacing w:val="-8"/>
                <w:sz w:val="24"/>
                <w:szCs w:val="24"/>
                <w:u w:val="single"/>
                <w:lang w:eastAsia="ru-RU"/>
              </w:rPr>
              <w:t>Для преподавателей учебных дисциплин общеобразовательного цикла</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11390C">
              <w:rPr>
                <w:rFonts w:ascii="Times New Roman" w:eastAsia="MS Mincho" w:hAnsi="Times New Roman" w:cs="Times New Roman"/>
                <w:spacing w:val="-8"/>
                <w:sz w:val="24"/>
                <w:szCs w:val="24"/>
                <w:lang w:eastAsia="ru-RU"/>
              </w:rPr>
              <w:t>Показатели годового значения среднего балла по учебной дисциплине (по всем группам, приходящимся на межаттестационный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Borders>
              <w:top w:val="nil"/>
            </w:tcBorders>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справка о результатах внутреннего 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 учебных 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 обучающихся, заверенная 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 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 организации</w:t>
            </w:r>
          </w:p>
        </w:tc>
      </w:tr>
      <w:tr w:rsidR="00D67806" w:rsidRPr="00787E50" w:rsidTr="0036148D">
        <w:trPr>
          <w:trHeight w:val="232"/>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3701415</wp:posOffset>
                      </wp:positionH>
                      <wp:positionV relativeFrom="paragraph">
                        <wp:posOffset>374650</wp:posOffset>
                      </wp:positionV>
                      <wp:extent cx="629920" cy="3917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E553" id="Прямоугольник 2" o:spid="_x0000_s1026" style="position:absolute;margin-left:291.45pt;margin-top:29.5pt;width:49.6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Z9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iDMtGhpR92n7fvux+97dbz90n7v77tv2rvvRfem+sp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" fillcolor="white [3212]" stroked="f"/>
                  </w:pict>
                </mc:Fallback>
              </mc:AlternateContent>
            </w:r>
            <w:r w:rsidR="00D67806" w:rsidRPr="00787E50">
              <w:rPr>
                <w:rFonts w:ascii="Times New Roman" w:eastAsia="MS Mincho" w:hAnsi="Times New Roman" w:cs="Times New Roman"/>
                <w:sz w:val="24"/>
                <w:szCs w:val="24"/>
                <w:lang w:eastAsia="ru-RU"/>
              </w:rPr>
              <w:t>- не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542"/>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превышает средний краевой показатель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1500"/>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u w:val="single"/>
                <w:lang w:eastAsia="ru-RU"/>
              </w:rPr>
              <w:t>Для преподавателей общепрофессиональных дисциплин, междисциплинарных курсов, мастеров производственного обучения</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межаттестационный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51"/>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показатель не раскрыт или ниже среднего показателя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nil"/>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не ниже среднего показателя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Borders>
              <w:top w:val="nil"/>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15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превышает </w:t>
            </w:r>
            <w:r w:rsidRPr="00787E50">
              <w:rPr>
                <w:rFonts w:ascii="Times New Roman" w:eastAsia="Times New Roman" w:hAnsi="Times New Roman" w:cs="Times New Roman"/>
                <w:sz w:val="24"/>
                <w:szCs w:val="24"/>
                <w:lang w:eastAsia="ru-RU"/>
              </w:rPr>
              <w:t>средний показатель по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top w:val="single" w:sz="4" w:space="0" w:color="auto"/>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907"/>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B53C5F">
              <w:rPr>
                <w:rFonts w:ascii="Times New Roman" w:eastAsia="MS Mincho" w:hAnsi="Times New Roman" w:cs="Times New Roman"/>
                <w:spacing w:val="-4"/>
                <w:sz w:val="24"/>
                <w:szCs w:val="24"/>
                <w:lang w:eastAsia="ru-RU"/>
              </w:rPr>
              <w:t>Перечень тем творчес-ких, исследователь-ских, проектных работ</w:t>
            </w:r>
            <w:r w:rsidRPr="00787E50">
              <w:rPr>
                <w:rFonts w:ascii="Times New Roman" w:eastAsia="MS Mincho" w:hAnsi="Times New Roman" w:cs="Times New Roman"/>
                <w:sz w:val="24"/>
                <w:szCs w:val="24"/>
                <w:lang w:eastAsia="ru-RU"/>
              </w:rPr>
              <w:t>;</w:t>
            </w:r>
          </w:p>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творческие, исследо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вательские, проект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ные работы 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 (не более 3-х)</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или стабильность количества обучающихся, участвующих в их создании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стабильность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629"/>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обучающихся, участвующих в их создании, или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3744595</wp:posOffset>
                      </wp:positionH>
                      <wp:positionV relativeFrom="paragraph">
                        <wp:posOffset>581025</wp:posOffset>
                      </wp:positionV>
                      <wp:extent cx="629920" cy="3917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DC8B" id="Прямоугольник 4" o:spid="_x0000_s1026" style="position:absolute;margin-left:294.85pt;margin-top:45.75pt;width:49.6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rO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mDMtGhpR92n7fvux+97dbz90n7v77tv2rvvRfem+sr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rPr>
              <w:t xml:space="preserve">- </w:t>
            </w:r>
            <w:r w:rsidR="00D67806" w:rsidRPr="00787E50">
              <w:rPr>
                <w:rFonts w:ascii="Times New Roman" w:eastAsia="MS Mincho" w:hAnsi="Times New Roman" w:cs="Times New Roman"/>
                <w:sz w:val="24"/>
                <w:szCs w:val="24"/>
                <w:lang w:eastAsia="ru-RU"/>
              </w:rPr>
              <w:t>п</w:t>
            </w:r>
            <w:r w:rsidR="00D67806" w:rsidRPr="00787E50">
              <w:rPr>
                <w:rFonts w:ascii="Times New Roman" w:eastAsia="MS Mincho" w:hAnsi="Times New Roman" w:cs="Times New Roman"/>
                <w:bCs/>
                <w:iCs/>
                <w:sz w:val="24"/>
                <w:szCs w:val="24"/>
                <w:lang w:eastAsia="ru-RU"/>
              </w:rPr>
              <w:t>оложительная динамика</w:t>
            </w:r>
            <w:r w:rsidR="00D67806" w:rsidRPr="00787E50">
              <w:rPr>
                <w:rFonts w:ascii="Times New Roman" w:eastAsia="MS Mincho" w:hAnsi="Times New Roman" w:cs="Times New Roman"/>
                <w:sz w:val="24"/>
                <w:szCs w:val="24"/>
              </w:rPr>
              <w:t xml:space="preserve"> количества таких работ и положительная динамика количества обучающихся по учебной дисциплине, междисциплинарному курсу </w:t>
            </w:r>
            <w:r w:rsidR="00D67806" w:rsidRPr="00787E50">
              <w:rPr>
                <w:rFonts w:ascii="Times New Roman" w:eastAsia="MS Mincho" w:hAnsi="Times New Roman" w:cs="Times New Roman"/>
                <w:sz w:val="24"/>
                <w:szCs w:val="24"/>
                <w:lang w:eastAsia="ru-RU"/>
              </w:rPr>
              <w:t>участвующих в создании таких работ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1.2. </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«Результаты деятельности педагогического работника в области социализации обучающихся</w:t>
            </w:r>
            <w:r w:rsidRPr="00787E50">
              <w:rPr>
                <w:rFonts w:ascii="Times New Roman" w:eastAsia="MS Mincho" w:hAnsi="Times New Roman" w:cs="Times New Roman"/>
                <w:sz w:val="28"/>
                <w:szCs w:val="28"/>
                <w:lang w:eastAsia="ru-RU"/>
              </w:rPr>
              <w:t>»</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EC17CE">
              <w:rPr>
                <w:rFonts w:ascii="Times New Roman" w:eastAsia="MS Mincho" w:hAnsi="Times New Roman" w:cs="Times New Roman"/>
                <w:spacing w:val="-4"/>
                <w:sz w:val="24"/>
                <w:szCs w:val="24"/>
                <w:lang w:eastAsia="ru-RU"/>
              </w:rPr>
              <w:t>Информационно-ана</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литический отчет пе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дагогического работ</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lastRenderedPageBreak/>
              <w:t>ника, заверенный руко</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водителем образовате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льной организации</w:t>
            </w:r>
            <w:r w:rsidRPr="00787E50">
              <w:rPr>
                <w:rFonts w:ascii="Times New Roman" w:eastAsia="MS Mincho" w:hAnsi="Times New Roman" w:cs="Times New Roman"/>
                <w:sz w:val="24"/>
                <w:szCs w:val="24"/>
                <w:lang w:eastAsia="ru-RU"/>
              </w:rPr>
              <w:t>.</w:t>
            </w:r>
          </w:p>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 (программа) по социализации;</w:t>
            </w:r>
          </w:p>
          <w:p w:rsidR="00D67806" w:rsidRPr="00787E50" w:rsidRDefault="00D67806" w:rsidP="0036148D">
            <w:pPr>
              <w:widowControl w:val="0"/>
              <w:tabs>
                <w:tab w:val="left" w:pos="0"/>
              </w:tabs>
              <w:spacing w:after="0" w:line="200" w:lineRule="exact"/>
              <w:ind w:right="-135"/>
              <w:rPr>
                <w:rFonts w:ascii="Times New Roman" w:eastAsia="TimesNewRoman" w:hAnsi="Times New Roman" w:cs="Times New Roman"/>
                <w:sz w:val="24"/>
                <w:szCs w:val="24"/>
                <w:lang w:eastAsia="ru-RU"/>
              </w:rPr>
            </w:pPr>
            <w:r w:rsidRPr="00787E50">
              <w:rPr>
                <w:rFonts w:ascii="Times New Roman" w:eastAsia="TimesNewRoman" w:hAnsi="Times New Roman" w:cs="Times New Roman"/>
                <w:sz w:val="24"/>
                <w:szCs w:val="24"/>
                <w:lang w:eastAsia="ru-RU"/>
              </w:rPr>
              <w:t>видеозапись, конспекты, сценарии занятий, мероприятий социализирующего характера;</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модель самоуправ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ления в группе;</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описание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значимых проектов;</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копии грамот, благо</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дарственных писем, отзывы представите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лей общественности, властных структур, в которых дана оценка социальной актив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ности обучающихся, воспитанников;</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фото-, видеоматериа</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лы</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Создает условия для социализации обучающихся: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обоснованно и в системе,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Обучающиеся участвуют в самоуправлении в пределах возрастных компетенций: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деятельность определяют педагог и обучающиеся совместно (соуправление)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деятельность определяется обучающимися самостоятельно, педагог оказывает консультативную помощь (самоуправление)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Обучающиеся активно участвуют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значимых делах, социально-образовательных проектах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доля обучающихся,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значимые дела, социально-образовательные проекты, не менее 15 %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доля обучающихся,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значимые дела, социально-образовательные проекты, не менее 25 %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rPr>
              <w:t>инициируют и организуют социально</w:t>
            </w:r>
            <w:r>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rPr>
              <w:t>значимую деятельность</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и</w:t>
            </w:r>
            <w:r w:rsidRPr="00787E50">
              <w:rPr>
                <w:rFonts w:ascii="Times New Roman" w:eastAsia="MS Mincho" w:hAnsi="Times New Roman" w:cs="Times New Roman"/>
                <w:sz w:val="24"/>
                <w:szCs w:val="24"/>
                <w:lang w:eastAsia="ru-RU"/>
              </w:rPr>
              <w:t xml:space="preserve">меют положительные отзывы, благодарственные письма о проведенных мероприятиях на уровне образовательной организации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3715385</wp:posOffset>
                      </wp:positionH>
                      <wp:positionV relativeFrom="paragraph">
                        <wp:posOffset>372745</wp:posOffset>
                      </wp:positionV>
                      <wp:extent cx="629920" cy="39179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61E6" id="Прямоугольник 5" o:spid="_x0000_s1026" style="position:absolute;margin-left:292.55pt;margin-top:29.35pt;width:49.6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lang w:eastAsia="ru-RU"/>
              </w:rPr>
              <w:t xml:space="preserve">- </w:t>
            </w:r>
            <w:r w:rsidR="00D67806" w:rsidRPr="00787E50">
              <w:rPr>
                <w:rFonts w:ascii="Times New Roman" w:eastAsia="MS Mincho" w:hAnsi="Times New Roman" w:cs="Times New Roman"/>
                <w:sz w:val="24"/>
                <w:szCs w:val="24"/>
              </w:rPr>
              <w:t>и</w:t>
            </w:r>
            <w:r w:rsidR="00D67806" w:rsidRPr="00787E50">
              <w:rPr>
                <w:rFonts w:ascii="Times New Roman" w:eastAsia="MS Mincho" w:hAnsi="Times New Roman" w:cs="Times New Roman"/>
                <w:sz w:val="24"/>
                <w:szCs w:val="24"/>
                <w:lang w:eastAsia="ru-RU"/>
              </w:rPr>
              <w:t>меют положительные отзывы, благодарственные письма о проведенных мероприятиях на муниципальном уровне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1.3. </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«Познавательная активность обучающихся по учебной дисциплине, профессиональному модулю (направлению деятельности)»</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Информационно-аналитический отчет педагогического </w:t>
            </w:r>
            <w:r w:rsidRPr="00787E50">
              <w:rPr>
                <w:rFonts w:ascii="Times New Roman" w:eastAsia="MS Mincho" w:hAnsi="Times New Roman" w:cs="Times New Roman"/>
                <w:sz w:val="24"/>
                <w:szCs w:val="24"/>
                <w:lang w:eastAsia="ru-RU"/>
              </w:rPr>
              <w:lastRenderedPageBreak/>
              <w:t>работника, заверенный руководителем образовательной организации.</w:t>
            </w:r>
          </w:p>
          <w:p w:rsidR="00D67806" w:rsidRPr="00787E50" w:rsidRDefault="00D67806" w:rsidP="0036148D">
            <w:pPr>
              <w:widowControl w:val="0"/>
              <w:spacing w:after="0" w:line="200" w:lineRule="exact"/>
              <w:rPr>
                <w:rFonts w:ascii="Times New Roman" w:eastAsia="MS Mincho" w:hAnsi="Times New Roman" w:cs="Times New Roman"/>
                <w:sz w:val="24"/>
                <w:szCs w:val="24"/>
              </w:rPr>
            </w:pPr>
          </w:p>
          <w:p w:rsidR="00D67806" w:rsidRPr="00787E50" w:rsidRDefault="00D67806" w:rsidP="0036148D">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планы внеаудиторной деятельности по дисциплине (направлению деятельности);</w:t>
            </w:r>
          </w:p>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списки участников, планы, программы и анализ работы кружков, секций, факультативов</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Педагогический работник организует внеаудиторную деятельность по учебной дисциплине, профессиональному модулю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Динамика доли обучающихся </w:t>
            </w:r>
            <w:r w:rsidRPr="00787E50">
              <w:rPr>
                <w:rFonts w:ascii="Times New Roman" w:eastAsia="Times New Roman" w:hAnsi="Times New Roman" w:cs="Times New Roman"/>
                <w:sz w:val="24"/>
                <w:szCs w:val="24"/>
                <w:lang w:eastAsia="ru-RU"/>
              </w:rPr>
              <w:t>(в %)</w:t>
            </w:r>
            <w:r w:rsidRPr="00787E50">
              <w:rPr>
                <w:rFonts w:ascii="Times New Roman" w:eastAsia="MS Mincho" w:hAnsi="Times New Roman" w:cs="Times New Roman"/>
                <w:sz w:val="24"/>
                <w:szCs w:val="24"/>
                <w:lang w:eastAsia="ru-RU"/>
              </w:rPr>
              <w:t xml:space="preserve">, охваченных внеаудиторной деятельностью по учебной дисциплине, профессиональному модулю, занимающихся в предметных кружках, секциях, которыми руководит педагогический работник: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стабильная, не менее 15% (от всех обучающихся у аттестующегося педагога)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положительная, не менее 25% (от группы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1.3.3.</w:t>
            </w:r>
          </w:p>
        </w:tc>
        <w:tc>
          <w:tcPr>
            <w:tcW w:w="8672" w:type="dxa"/>
            <w:tcBorders>
              <w:bottom w:val="single" w:sz="4" w:space="0" w:color="auto"/>
            </w:tcBorders>
            <w:tcMar>
              <w:top w:w="57" w:type="dxa"/>
              <w:bottom w:w="57" w:type="dxa"/>
            </w:tcMar>
          </w:tcPr>
          <w:p w:rsidR="00D67806" w:rsidRPr="003E4FCF" w:rsidRDefault="00D67806" w:rsidP="0036148D">
            <w:pPr>
              <w:widowControl w:val="0"/>
              <w:spacing w:after="0" w:line="240" w:lineRule="exact"/>
              <w:jc w:val="both"/>
              <w:rPr>
                <w:rFonts w:ascii="Times New Roman" w:eastAsia="MS Mincho" w:hAnsi="Times New Roman" w:cs="Times New Roman"/>
                <w:spacing w:val="-6"/>
                <w:sz w:val="24"/>
                <w:szCs w:val="24"/>
                <w:lang w:eastAsia="ru-RU"/>
              </w:rPr>
            </w:pPr>
            <w:r w:rsidRPr="003E4FCF">
              <w:rPr>
                <w:rFonts w:ascii="Times New Roman" w:eastAsia="MS Mincho" w:hAnsi="Times New Roman" w:cs="Times New Roman"/>
                <w:spacing w:val="-6"/>
                <w:sz w:val="24"/>
                <w:szCs w:val="24"/>
                <w:lang w:eastAsia="ru-RU"/>
              </w:rPr>
              <w:t xml:space="preserve">Динамика доли обучающихся </w:t>
            </w:r>
            <w:r w:rsidRPr="003E4FCF">
              <w:rPr>
                <w:rFonts w:ascii="Times New Roman" w:eastAsia="Times New Roman" w:hAnsi="Times New Roman" w:cs="Times New Roman"/>
                <w:spacing w:val="-6"/>
                <w:sz w:val="24"/>
                <w:szCs w:val="24"/>
                <w:lang w:eastAsia="ru-RU"/>
              </w:rPr>
              <w:t>(в %)</w:t>
            </w:r>
            <w:r w:rsidRPr="003E4FCF">
              <w:rPr>
                <w:rFonts w:ascii="Times New Roman" w:eastAsia="MS Mincho" w:hAnsi="Times New Roman" w:cs="Times New Roman"/>
                <w:spacing w:val="-6"/>
                <w:sz w:val="24"/>
                <w:szCs w:val="24"/>
                <w:lang w:eastAsia="ru-RU"/>
              </w:rPr>
              <w:t>,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EC17CE" w:rsidRDefault="00D67806" w:rsidP="0036148D">
            <w:pPr>
              <w:widowControl w:val="0"/>
              <w:spacing w:after="0" w:line="240" w:lineRule="exact"/>
              <w:rPr>
                <w:rFonts w:ascii="Times New Roman" w:eastAsia="MS Mincho" w:hAnsi="Times New Roman" w:cs="Times New Roman"/>
                <w:bCs/>
                <w:iCs/>
                <w:spacing w:val="-4"/>
                <w:sz w:val="24"/>
                <w:szCs w:val="24"/>
                <w:lang w:eastAsia="ru-RU"/>
              </w:rPr>
            </w:pPr>
            <w:r w:rsidRPr="00EC17CE">
              <w:rPr>
                <w:rFonts w:ascii="Times New Roman" w:eastAsia="MS Mincho" w:hAnsi="Times New Roman" w:cs="Times New Roman"/>
                <w:spacing w:val="-4"/>
                <w:sz w:val="24"/>
                <w:szCs w:val="24"/>
              </w:rPr>
              <w:t>Списки участников, занимающихся научно</w:t>
            </w:r>
            <w:r>
              <w:rPr>
                <w:rFonts w:ascii="Times New Roman" w:eastAsia="MS Mincho" w:hAnsi="Times New Roman" w:cs="Times New Roman"/>
                <w:spacing w:val="-4"/>
                <w:sz w:val="24"/>
                <w:szCs w:val="24"/>
              </w:rPr>
              <w:t xml:space="preserve"> </w:t>
            </w:r>
            <w:r w:rsidRPr="00EC17CE">
              <w:rPr>
                <w:rFonts w:ascii="Times New Roman" w:eastAsia="MS Mincho" w:hAnsi="Times New Roman" w:cs="Times New Roman"/>
                <w:spacing w:val="-4"/>
                <w:sz w:val="24"/>
                <w:szCs w:val="24"/>
              </w:rPr>
              <w:t>-исследовательской деятельностью, другие документы, подтверж</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дающие участие обу</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чающихся в работе научного сообщества</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отрицательная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36148D">
        <w:trPr>
          <w:trHeight w:val="73"/>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положительная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мотивации к изучению учебной дисциплины, профессионального модуля (по направлению деятельности) (по результатам диагностики):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Анализ результатов диагностики мотивации</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3757930</wp:posOffset>
                      </wp:positionH>
                      <wp:positionV relativeFrom="paragraph">
                        <wp:posOffset>425450</wp:posOffset>
                      </wp:positionV>
                      <wp:extent cx="629920" cy="39179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8BA4" id="Прямоугольник 6" o:spid="_x0000_s1026" style="position:absolute;margin-left:295.9pt;margin-top:33.5pt;width:49.6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lang w:eastAsia="ru-RU"/>
              </w:rPr>
              <w:t>- показатель не раскрыт или менее 50% обучающихся, имеющих средний и высокий уровень мотивации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средний и высокий уровень мотивации – не менее 50%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средний и высокий уровень мотивации – не менее70%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1.3.5.</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Педагог участвует в профориентационной работе/трудоустройстве выпускников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 xml:space="preserve">План </w:t>
            </w:r>
            <w:r w:rsidRPr="00787E50">
              <w:rPr>
                <w:rFonts w:ascii="Times New Roman" w:eastAsia="MS Mincho" w:hAnsi="Times New Roman" w:cs="Times New Roman"/>
                <w:sz w:val="24"/>
                <w:szCs w:val="24"/>
                <w:lang w:eastAsia="ru-RU"/>
              </w:rPr>
              <w:t>профориентационной</w:t>
            </w:r>
            <w:r w:rsidRPr="00787E50">
              <w:rPr>
                <w:rFonts w:ascii="Times New Roman" w:eastAsia="MS Mincho" w:hAnsi="Times New Roman" w:cs="Times New Roman"/>
                <w:sz w:val="24"/>
                <w:szCs w:val="24"/>
              </w:rPr>
              <w:t xml:space="preserve"> работы</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проводит единичные мероприятия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мероприятия носят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2544" w:type="dxa"/>
            <w:tcBorders>
              <w:bottom w:val="single" w:sz="4" w:space="0" w:color="auto"/>
            </w:tcBorders>
          </w:tcPr>
          <w:p w:rsidR="00D67806" w:rsidRPr="00787E50" w:rsidRDefault="00D67806" w:rsidP="0036148D">
            <w:pPr>
              <w:widowControl w:val="0"/>
              <w:spacing w:after="0" w:line="240" w:lineRule="exact"/>
              <w:rPr>
                <w:rFonts w:ascii="Times New Roman" w:eastAsia="MS Mincho" w:hAnsi="Times New Roman" w:cs="Times New Roman"/>
                <w:sz w:val="24"/>
                <w:szCs w:val="24"/>
              </w:rPr>
            </w:pPr>
          </w:p>
        </w:tc>
      </w:tr>
      <w:tr w:rsidR="00D67806" w:rsidRPr="00787E50" w:rsidTr="0036148D">
        <w:trPr>
          <w:trHeight w:val="153"/>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«Результаты итоговой аттестации обучающихся»</w:t>
            </w:r>
          </w:p>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2.1.1.</w:t>
            </w: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EC17CE" w:rsidRDefault="00D67806" w:rsidP="0036148D">
            <w:pPr>
              <w:widowControl w:val="0"/>
              <w:spacing w:after="0" w:line="240" w:lineRule="exact"/>
              <w:contextualSpacing/>
              <w:jc w:val="both"/>
              <w:rPr>
                <w:rFonts w:ascii="Times New Roman" w:eastAsia="Times New Roman" w:hAnsi="Times New Roman" w:cs="Times New Roman"/>
                <w:spacing w:val="-4"/>
                <w:sz w:val="24"/>
                <w:szCs w:val="24"/>
                <w:lang w:eastAsia="ru-RU"/>
              </w:rPr>
            </w:pPr>
            <w:r w:rsidRPr="00EC17CE">
              <w:rPr>
                <w:rFonts w:ascii="Times New Roman" w:eastAsia="Times New Roman" w:hAnsi="Times New Roman" w:cs="Times New Roman"/>
                <w:spacing w:val="-4"/>
                <w:sz w:val="24"/>
                <w:szCs w:val="24"/>
                <w:lang w:eastAsia="ru-RU"/>
              </w:rPr>
              <w:t>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зачета/экзамена/квалификационного экзамена) на примере всех групп (по каждой группе отдельно), приходящихся на межаттестационный период:</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справка о результатах внутреннего 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 учебных 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 обучающихся, заверенная 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 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 организации;</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копии протоколов итоговой, промежу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точной аттестации</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показатель не раскрыт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 xml:space="preserve">качество стабильное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положительная динамика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2.1.2.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выпускников, имеющих высокие достижения в обучении:</w:t>
            </w:r>
            <w:r w:rsidRPr="00787E50">
              <w:rPr>
                <w:rFonts w:ascii="Times New Roman" w:eastAsia="MS Mincho" w:hAnsi="Times New Roman" w:cs="Times New Roman"/>
                <w:sz w:val="24"/>
                <w:szCs w:val="24"/>
                <w:lang w:eastAsia="ru-RU"/>
              </w:rPr>
              <w:sym w:font="Symbol" w:char="F02A"/>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3800475</wp:posOffset>
                      </wp:positionH>
                      <wp:positionV relativeFrom="paragraph">
                        <wp:posOffset>704215</wp:posOffset>
                      </wp:positionV>
                      <wp:extent cx="629920" cy="39179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071B" id="Прямоугольник 7" o:spid="_x0000_s1026" style="position:absolute;margin-left:299.25pt;margin-top:55.45pt;width:49.6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" fillcolor="white [3212]" stroked="f"/>
                  </w:pict>
                </mc:Fallback>
              </mc:AlternateContent>
            </w:r>
            <w:r w:rsidR="00D67806" w:rsidRPr="00787E50">
              <w:rPr>
                <w:rFonts w:ascii="Times New Roman" w:eastAsia="Times New Roman" w:hAnsi="Times New Roman" w:cs="Times New Roman"/>
                <w:sz w:val="24"/>
                <w:szCs w:val="24"/>
                <w:lang w:eastAsia="ru-RU"/>
              </w:rPr>
              <w:t>- количество обучающихся, получивших дипломы с отличием (по программам среднего профессионального образования), выше установленной для данной профессии квалификации: разряды, классы, категории (по программам начального профессионального образования)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«Использование результатов мониторингов в работе»</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2.2.1.</w:t>
            </w:r>
          </w:p>
          <w:p w:rsidR="00D67806" w:rsidRPr="00787E50" w:rsidRDefault="00D67806" w:rsidP="0036148D">
            <w:pPr>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Использует результаты мониторингов для планирования и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val="restart"/>
          </w:tcPr>
          <w:p w:rsidR="00D67806" w:rsidRPr="00A64CD2" w:rsidRDefault="00D67806" w:rsidP="0036148D">
            <w:pPr>
              <w:widowControl w:val="0"/>
              <w:tabs>
                <w:tab w:val="left" w:pos="0"/>
              </w:tabs>
              <w:spacing w:after="0" w:line="200" w:lineRule="exact"/>
              <w:rPr>
                <w:rFonts w:ascii="Times New Roman" w:eastAsia="Times New Roman" w:hAnsi="Times New Roman" w:cs="Times New Roman"/>
                <w:spacing w:val="-4"/>
                <w:sz w:val="24"/>
                <w:szCs w:val="24"/>
                <w:lang w:eastAsia="ru-RU"/>
              </w:rPr>
            </w:pPr>
            <w:r w:rsidRPr="00A64CD2">
              <w:rPr>
                <w:rFonts w:ascii="Times New Roman" w:eastAsia="Times New Roman" w:hAnsi="Times New Roman" w:cs="Times New Roman"/>
                <w:spacing w:val="-4"/>
                <w:sz w:val="24"/>
                <w:szCs w:val="24"/>
                <w:lang w:eastAsia="ru-RU"/>
              </w:rPr>
              <w:t>Информационно-аналитический отчет педагогического ра</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ботника, заверенный руководителем образо</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вательной организации.</w:t>
            </w:r>
          </w:p>
          <w:p w:rsidR="00D67806" w:rsidRPr="00787E50" w:rsidRDefault="00D67806" w:rsidP="0036148D">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36148D">
            <w:pPr>
              <w:widowControl w:val="0"/>
              <w:spacing w:after="0" w:line="200" w:lineRule="exact"/>
              <w:rPr>
                <w:rFonts w:ascii="Times New Roman" w:eastAsia="MS Mincho" w:hAnsi="Times New Roman" w:cs="Times New Roman"/>
                <w:b/>
                <w:sz w:val="24"/>
                <w:szCs w:val="24"/>
              </w:rPr>
            </w:pPr>
            <w:r w:rsidRPr="00787E50">
              <w:rPr>
                <w:rFonts w:ascii="Times New Roman" w:eastAsia="Times New Roman" w:hAnsi="Times New Roman" w:cs="Times New Roman"/>
                <w:sz w:val="24"/>
                <w:szCs w:val="24"/>
                <w:lang w:eastAsia="ru-RU"/>
              </w:rPr>
              <w:t>аналитическая справ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ка (отчет) педагога по результатам мониторингов</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анализирует и обобщает результаты мониторингов, принимает решения по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планирует и организует индивидуальную работу с обучающимися по результатам мониторингов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взаимодействует с коллегами по ликвидации пробелов обучающихся, с целью достижения более высоких результатов учебных достижений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987"/>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3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с направлениями педагогической работы, по которым такие мероприятия проводятся</w:t>
            </w:r>
            <w:r w:rsidRPr="00787E50">
              <w:rPr>
                <w:rFonts w:ascii="Times New Roman" w:eastAsia="MS Mincho" w:hAnsi="Times New Roman" w:cs="Times New Roman"/>
                <w:sz w:val="24"/>
                <w:szCs w:val="24"/>
              </w:rPr>
              <w:t>)»</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17</w:t>
            </w: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51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–5</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диагностический инструментарий</w:t>
            </w:r>
            <w:r w:rsidRPr="00787E50">
              <w:rPr>
                <w:rFonts w:ascii="Times New Roman" w:eastAsia="MS Mincho" w:hAnsi="Times New Roman" w:cs="Times New Roman"/>
                <w:sz w:val="24"/>
                <w:szCs w:val="24"/>
                <w:lang w:eastAsia="ru-RU"/>
              </w:rPr>
              <w:t xml:space="preserve"> и другие формы выяв</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ления способных обу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чающихся; индиви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дуальный «маршрут» обучения способных обучающихся, порт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фолио, карты творчес</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кого роста 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Публикации, элект</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ронные адреса (ссыл</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 xml:space="preserve">ки на страницы) или Screen Shot личной страницы способных обучающихся на сайте </w:t>
            </w:r>
            <w:r w:rsidRPr="000B72BB">
              <w:rPr>
                <w:rFonts w:ascii="Times New Roman" w:eastAsia="Times New Roman" w:hAnsi="Times New Roman" w:cs="Times New Roman"/>
                <w:sz w:val="24"/>
                <w:szCs w:val="24"/>
                <w:lang w:eastAsia="ru-RU"/>
              </w:rPr>
              <w:t xml:space="preserve">образовательной </w:t>
            </w:r>
            <w:r w:rsidRPr="000B72BB">
              <w:rPr>
                <w:rFonts w:ascii="Times New Roman" w:eastAsia="Times New Roman" w:hAnsi="Times New Roman" w:cs="Times New Roman"/>
                <w:sz w:val="24"/>
                <w:szCs w:val="24"/>
                <w:lang w:eastAsia="ru-RU"/>
              </w:rPr>
              <w:lastRenderedPageBreak/>
              <w:t>организации</w:t>
            </w:r>
            <w:r w:rsidRPr="00787E50">
              <w:rPr>
                <w:rFonts w:ascii="Times New Roman" w:eastAsia="Times New Roman" w:hAnsi="Times New Roman" w:cs="Times New Roman"/>
                <w:sz w:val="24"/>
                <w:szCs w:val="24"/>
                <w:lang w:eastAsia="ru-RU"/>
              </w:rPr>
              <w:t xml:space="preserve"> или личного сайта</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Организует работу с обучающимися, имеющими способности к научной (интеллектуальной), творческой, физкультурно-спортивной деятельности</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разрабатывает и применяет механизмы выявления таких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создает условия для развития и реализации индивидуальных способностей обучающихся в процессе их обучения и воспитания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разрабатывает и реализует индивидуальные учебные планы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3816985</wp:posOffset>
                      </wp:positionH>
                      <wp:positionV relativeFrom="paragraph">
                        <wp:posOffset>365125</wp:posOffset>
                      </wp:positionV>
                      <wp:extent cx="629920" cy="45148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45148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4D04" id="Прямоугольник 10" o:spid="_x0000_s1026" style="position:absolute;margin-left:300.55pt;margin-top:28.75pt;width:49.6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lang w:eastAsia="ru-RU"/>
              </w:rPr>
              <w:t>- разрабатывает механизмы учета индивидуальных достижений обучающихся, в т.ч. портфолио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«Результаты участия обучающихся в олимпиадах, конкурсах, фестивалях, соревнованиях и других мероприятиях» *</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Максимальное количество баллов – 12</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Суммирова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36148D">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копии дипломов, грамот, сертификатов обучающихся; </w:t>
            </w:r>
          </w:p>
          <w:p w:rsidR="00D67806" w:rsidRPr="00787E50" w:rsidRDefault="00D67806" w:rsidP="0036148D">
            <w:pPr>
              <w:widowControl w:val="0"/>
              <w:spacing w:after="0" w:line="200" w:lineRule="exact"/>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программы олимпиад, конкурсов, фестивалей, </w:t>
            </w:r>
            <w:r w:rsidRPr="00787E50">
              <w:rPr>
                <w:rFonts w:ascii="Times New Roman" w:eastAsia="TimesNewRoman" w:hAnsi="Times New Roman" w:cs="Times New Roman"/>
                <w:sz w:val="24"/>
                <w:szCs w:val="24"/>
                <w:lang w:eastAsia="ru-RU"/>
              </w:rPr>
              <w:t>смотров</w:t>
            </w:r>
            <w:r w:rsidRPr="00787E50">
              <w:rPr>
                <w:rFonts w:ascii="Times New Roman" w:eastAsia="Times New Roman" w:hAnsi="Times New Roman" w:cs="Times New Roman"/>
                <w:sz w:val="24"/>
                <w:szCs w:val="24"/>
                <w:lang w:eastAsia="ru-RU"/>
              </w:rPr>
              <w:t xml:space="preserve">, выставок и других мероприятий по предмету, </w:t>
            </w:r>
            <w:r w:rsidRPr="00787E50">
              <w:rPr>
                <w:rFonts w:ascii="Times New Roman" w:eastAsia="TimesNewRoman" w:hAnsi="Times New Roman" w:cs="Times New Roman"/>
                <w:sz w:val="24"/>
                <w:szCs w:val="24"/>
                <w:lang w:eastAsia="ru-RU"/>
              </w:rPr>
              <w:t>протоколы соревнований</w:t>
            </w:r>
          </w:p>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победители </w:t>
            </w:r>
            <w:r w:rsidRPr="00787E50">
              <w:rPr>
                <w:rFonts w:ascii="Times New Roman" w:eastAsia="TimesNewRoman" w:hAnsi="Times New Roman" w:cs="Times New Roman"/>
                <w:sz w:val="24"/>
                <w:szCs w:val="24"/>
                <w:lang w:eastAsia="ru-RU"/>
              </w:rPr>
              <w:t xml:space="preserve">уровня </w:t>
            </w:r>
            <w:r w:rsidRPr="00787E50">
              <w:rPr>
                <w:rFonts w:ascii="Times New Roman" w:eastAsia="MS Mincho" w:hAnsi="Times New Roman" w:cs="Times New Roman"/>
                <w:sz w:val="24"/>
                <w:szCs w:val="24"/>
                <w:lang w:eastAsia="ru-RU"/>
              </w:rPr>
              <w:t xml:space="preserve">образовательной организации </w:t>
            </w:r>
            <w:r w:rsidRPr="00787E50">
              <w:rPr>
                <w:rFonts w:ascii="Times New Roman" w:eastAsia="MS Mincho" w:hAnsi="Times New Roman" w:cs="Times New Roman"/>
                <w:color w:val="000000"/>
                <w:sz w:val="24"/>
                <w:szCs w:val="24"/>
                <w:lang w:eastAsia="ru-RU"/>
              </w:rPr>
              <w:t>(не менее пяти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участники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призеры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победители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участники федерального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призеры федерального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победители федерального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4 «Л</w:t>
            </w:r>
            <w:r w:rsidRPr="00787E50">
              <w:rPr>
                <w:rFonts w:ascii="Times New Roman" w:eastAsia="Times New Roman" w:hAnsi="Times New Roman" w:cs="Times New Roman"/>
                <w:sz w:val="24"/>
                <w:szCs w:val="24"/>
              </w:rPr>
              <w:t xml:space="preserve">ичный вклад </w:t>
            </w:r>
            <w:r w:rsidRPr="00787E50">
              <w:rPr>
                <w:rFonts w:ascii="Times New Roman" w:eastAsia="MS Mincho" w:hAnsi="Times New Roman" w:cs="Times New Roman"/>
                <w:sz w:val="24"/>
                <w:szCs w:val="24"/>
              </w:rPr>
              <w:t xml:space="preserve">педагогического работника </w:t>
            </w:r>
            <w:r w:rsidRPr="00787E50">
              <w:rPr>
                <w:rFonts w:ascii="Times New Roman" w:eastAsia="Times New Roman" w:hAnsi="Times New Roman" w:cs="Times New Roman"/>
                <w:sz w:val="24"/>
                <w:szCs w:val="24"/>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787E50">
              <w:rPr>
                <w:rFonts w:ascii="Times New Roman" w:eastAsia="MS Mincho" w:hAnsi="Times New Roman" w:cs="Times New Roman"/>
                <w:sz w:val="24"/>
                <w:szCs w:val="24"/>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62</w:t>
            </w: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«Продуктивное использование новых образовательных технологий, включая информационные, а также цифровых образовательных ресурсов и средств»</w:t>
            </w:r>
            <w:r>
              <w:rPr>
                <w:rFonts w:ascii="Times New Roman" w:eastAsia="Times New Roman" w:hAnsi="Times New Roman" w:cs="Times New Roman"/>
                <w:noProof/>
                <w:sz w:val="28"/>
                <w:szCs w:val="28"/>
                <w:lang w:eastAsia="ru-RU"/>
              </w:rPr>
              <w:t xml:space="preserve"> </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–14</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tabs>
                <w:tab w:val="left" w:pos="0"/>
              </w:tabs>
              <w:spacing w:after="0" w:line="200" w:lineRule="exact"/>
              <w:ind w:right="-108"/>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текст доклада (инфор</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мационная карта) с кратким описанием собственного опыта педагогической деяте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льности, основанного на совершенствовании и развитии методов и средств обучения и воспитания;</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sz w:val="24"/>
                <w:szCs w:val="24"/>
                <w:lang w:eastAsia="ru-RU"/>
              </w:rPr>
              <w:lastRenderedPageBreak/>
              <w:t>видеозапись, конспек</w:t>
            </w:r>
            <w:r>
              <w:rPr>
                <w:rFonts w:ascii="Times New Roman" w:eastAsia="Times New Roman" w:hAnsi="Times New Roman" w:cs="Times New Roman"/>
                <w:sz w:val="24"/>
                <w:szCs w:val="24"/>
                <w:lang w:eastAsia="ru-RU"/>
              </w:rPr>
              <w:t>-</w:t>
            </w:r>
            <w:r w:rsidRPr="000B72BB">
              <w:rPr>
                <w:rFonts w:ascii="Times New Roman" w:eastAsia="Times New Roman" w:hAnsi="Times New Roman" w:cs="Times New Roman"/>
                <w:sz w:val="24"/>
                <w:szCs w:val="24"/>
                <w:lang w:eastAsia="ru-RU"/>
              </w:rPr>
              <w:t>ты учебных занятий, (воспитательных, методических мероприятий),</w:t>
            </w:r>
            <w:r w:rsidRPr="00787E50">
              <w:rPr>
                <w:rFonts w:ascii="Times New Roman" w:eastAsia="Times New Roman" w:hAnsi="Times New Roman" w:cs="Times New Roman"/>
                <w:sz w:val="24"/>
                <w:szCs w:val="24"/>
                <w:lang w:eastAsia="ru-RU"/>
              </w:rPr>
              <w:t xml:space="preserve"> демон</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стрирующие прак</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тическое применение образовательных технологий</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Совершенствует и развивает методы, средства обучения и воспитания: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contextualSpacing/>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3736340</wp:posOffset>
                      </wp:positionH>
                      <wp:positionV relativeFrom="paragraph">
                        <wp:posOffset>226695</wp:posOffset>
                      </wp:positionV>
                      <wp:extent cx="629920" cy="3917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AD88" id="Прямоугольник 11" o:spid="_x0000_s1026" style="position:absolute;margin-left:294.2pt;margin-top:17.85pt;width:49.6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3IJA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раскрывает суть и результаты проводимых усовершенствований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обосновывает целесообразность проводимых усовершенствований с учетом </w:t>
            </w:r>
            <w:r w:rsidRPr="00787E50">
              <w:rPr>
                <w:rFonts w:ascii="Times New Roman" w:eastAsia="MS Mincho" w:hAnsi="Times New Roman" w:cs="Times New Roman"/>
                <w:sz w:val="24"/>
                <w:szCs w:val="24"/>
                <w:lang w:eastAsia="ru-RU"/>
              </w:rPr>
              <w:lastRenderedPageBreak/>
              <w:t xml:space="preserve">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Продуктивно использует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представлено описание новых образовательных технологий без обоснования их выбора, особенностей и примеров использования в собственной практике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w:t>
            </w:r>
            <w:r w:rsidRPr="00787E50">
              <w:rPr>
                <w:rFonts w:ascii="Times New Roman" w:eastAsia="MS Mincho" w:hAnsi="Times New Roman" w:cs="Times New Roman"/>
                <w:sz w:val="24"/>
                <w:szCs w:val="24"/>
              </w:rPr>
              <w:t>боснованно с учетом целей и задач обучения и воспитания, используемой программы, выбирает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на уровне отдельных элементов, </w:t>
            </w:r>
            <w:r w:rsidRPr="00787E50">
              <w:rPr>
                <w:rFonts w:ascii="Times New Roman" w:eastAsia="MS Mincho" w:hAnsi="Times New Roman" w:cs="Times New Roman"/>
                <w:sz w:val="24"/>
                <w:szCs w:val="24"/>
              </w:rPr>
              <w:t>комбинации отдельн</w:t>
            </w:r>
            <w:r w:rsidRPr="00787E50">
              <w:rPr>
                <w:rFonts w:ascii="Times New Roman" w:eastAsia="MS Mincho" w:hAnsi="Times New Roman" w:cs="Times New Roman"/>
                <w:sz w:val="24"/>
                <w:szCs w:val="24"/>
                <w:lang w:eastAsia="ru-RU"/>
              </w:rPr>
              <w:t xml:space="preserve">ых элементов разных технологий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на уровне целостной системы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формирует диагностический инструментарий для оценки продуктивности использования новых образовательных технологий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отслеживает продуктивность использования новых образовательных технологий с применением диагностического инструментария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4.1.3.</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Использует информационно-коммуникационные технологии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и</w:t>
            </w:r>
            <w:r w:rsidRPr="00787E50">
              <w:rPr>
                <w:rFonts w:ascii="Times New Roman" w:eastAsia="MS Mincho" w:hAnsi="Times New Roman" w:cs="Times New Roman"/>
                <w:sz w:val="24"/>
                <w:szCs w:val="24"/>
              </w:rPr>
              <w:t xml:space="preserve">спользует </w:t>
            </w:r>
            <w:r w:rsidRPr="00787E50">
              <w:rPr>
                <w:rFonts w:ascii="Times New Roman" w:eastAsia="MS Mincho" w:hAnsi="Times New Roman" w:cs="Times New Roman"/>
                <w:sz w:val="24"/>
                <w:szCs w:val="24"/>
                <w:lang w:eastAsia="ru-RU"/>
              </w:rPr>
              <w:t>мультимедийные презентации как современное средство наглядности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w:t>
            </w:r>
            <w:r w:rsidRPr="00787E50">
              <w:rPr>
                <w:rFonts w:ascii="Times New Roman" w:eastAsia="MS Mincho" w:hAnsi="Times New Roman" w:cs="Times New Roman"/>
                <w:sz w:val="24"/>
                <w:szCs w:val="24"/>
              </w:rPr>
              <w:t>ладеет навыками работы с электронной почтой, сетью «Интернет», участвует в работе форумов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в</w:t>
            </w:r>
            <w:r w:rsidRPr="00787E50">
              <w:rPr>
                <w:rFonts w:ascii="Times New Roman" w:eastAsia="MS Mincho" w:hAnsi="Times New Roman" w:cs="Times New Roman"/>
                <w:sz w:val="24"/>
                <w:szCs w:val="24"/>
              </w:rPr>
              <w:t>ладеет навыками работы с интерактивной доской, регулярно использует обучающие программы, цифровые образовательные ресурсы и средства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59"/>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Создает здоровьесберегающую среду</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создает условия для рационального сочетания труда и отдыха обучающихся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создает психологически комфортные условия в процессе обучения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формирует у обучающихся мотивацию к здоровому образу жизни, культуру здоровья, питания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«Система индивидуальной работы с обучающимися»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36148D">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Приложения: </w:t>
            </w:r>
          </w:p>
          <w:p w:rsidR="00D67806" w:rsidRPr="00787E50" w:rsidRDefault="00D67806" w:rsidP="0036148D">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диагностический инструментарий, другие формы выявления обучающихся, имеющих затруднения в обучении и развитии</w:t>
            </w:r>
            <w:r w:rsidRPr="00787E50">
              <w:rPr>
                <w:rFonts w:ascii="Times New Roman" w:eastAsia="Times New Roman" w:hAnsi="Times New Roman" w:cs="Times New Roman"/>
              </w:rPr>
              <w:t>;</w:t>
            </w:r>
          </w:p>
          <w:p w:rsidR="00D67806" w:rsidRPr="00787E50" w:rsidRDefault="00D67806" w:rsidP="0036148D">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план (другие формы), отражающий индивидуальную работу с обучающимися, имеющими затруднения в обучении и развитии;</w:t>
            </w:r>
          </w:p>
          <w:p w:rsidR="00D67806" w:rsidRPr="00787E50" w:rsidRDefault="00D67806" w:rsidP="0036148D">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индивидуальный «маршрут» обучения обучающихся, </w:t>
            </w:r>
            <w:r w:rsidRPr="00787E50">
              <w:rPr>
                <w:rFonts w:ascii="Times New Roman" w:eastAsia="Times New Roman" w:hAnsi="Times New Roman" w:cs="Times New Roman"/>
              </w:rPr>
              <w:t>воспитанников</w:t>
            </w:r>
            <w:r w:rsidRPr="00787E50">
              <w:rPr>
                <w:rFonts w:ascii="Times New Roman" w:eastAsia="Times New Roman" w:hAnsi="Times New Roman" w:cs="Times New Roman"/>
                <w:lang w:eastAsia="ru-RU"/>
              </w:rPr>
              <w:t xml:space="preserve"> (не менее 2-х); </w:t>
            </w:r>
          </w:p>
          <w:p w:rsidR="00D67806" w:rsidRPr="00787E50" w:rsidRDefault="00D67806" w:rsidP="0036148D">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ссылки на страницы или Screen Shot консультационных площадок; копии приказов о назначении педагогов (тьюторов), сетевых педагогов</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Организует индивидуальную работу с обучающимися, имеющими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выявляет причины затруднений в обучении и развитии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разрабатывает и реализует индивидуальные учебные планы обучающихся,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дистанционное консультирование в разных формах</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обеспечивает положительную динамику учебных достижений обучающихся,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4.2.2.</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Организует индивидуальную работу с обучающимися из социально неблагополучных семей:</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мероприятия, обеспечивающие связь с родителями (классные часы, беседы, взаимодействие посредством информационных технологий)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разрабатывает методику работы с обучающимися из социально неблагополучных семей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w:t>
            </w: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bCs/>
                <w:iCs/>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3745865</wp:posOffset>
                      </wp:positionH>
                      <wp:positionV relativeFrom="paragraph">
                        <wp:posOffset>209550</wp:posOffset>
                      </wp:positionV>
                      <wp:extent cx="629920" cy="47498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47498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4AA0" id="Прямоугольник 13" o:spid="_x0000_s1026" style="position:absolute;margin-left:294.95pt;margin-top:16.5pt;width:49.6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" fillcolor="white [3212]" stroked="f"/>
                  </w:pict>
                </mc:Fallback>
              </mc:AlternateContent>
            </w:r>
            <w:r w:rsidR="00D67806" w:rsidRPr="00787E50">
              <w:rPr>
                <w:rFonts w:ascii="Times New Roman" w:eastAsia="MS Mincho" w:hAnsi="Times New Roman" w:cs="Times New Roman"/>
                <w:sz w:val="24"/>
                <w:szCs w:val="24"/>
                <w:lang w:eastAsia="ru-RU"/>
              </w:rPr>
              <w:t>Показатель «</w:t>
            </w:r>
            <w:r w:rsidR="00D67806" w:rsidRPr="00787E50">
              <w:rPr>
                <w:rFonts w:ascii="Times New Roman" w:eastAsia="MS Mincho" w:hAnsi="Times New Roman" w:cs="Times New Roman"/>
                <w:bCs/>
                <w:iCs/>
                <w:sz w:val="24"/>
                <w:szCs w:val="24"/>
                <w:lang w:eastAsia="ru-RU"/>
              </w:rPr>
              <w:t>Участие в экспериментальной, инновационной деятельности»</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планы работы (прото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колы заседаний) проб</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 xml:space="preserve">лемной (творческой) группы, временного </w:t>
            </w:r>
            <w:r w:rsidRPr="00787E50">
              <w:rPr>
                <w:rFonts w:ascii="Times New Roman" w:eastAsia="MS Mincho" w:hAnsi="Times New Roman" w:cs="Times New Roman"/>
                <w:sz w:val="24"/>
                <w:szCs w:val="24"/>
                <w:lang w:eastAsia="ru-RU"/>
              </w:rPr>
              <w:lastRenderedPageBreak/>
              <w:t>научно-исследова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тельского коллектива;</w:t>
            </w:r>
          </w:p>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документы, подтвер</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ждающие участие в одной из форм инно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вационного поиска и результативности этой деятельности</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Участвует в работе проблемной (творческой) группы/временного научно-исследовательского коллектива: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показатель не раскрыт</w:t>
            </w:r>
            <w:r w:rsidRPr="00787E50">
              <w:rPr>
                <w:rFonts w:ascii="Times New Roman" w:eastAsia="MS Mincho" w:hAnsi="Times New Roman" w:cs="Times New Roman"/>
                <w:sz w:val="24"/>
                <w:szCs w:val="24"/>
              </w:rPr>
              <w:t xml:space="preserve"> или не участвует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на уровне </w:t>
            </w:r>
            <w:r w:rsidRPr="00787E50">
              <w:rPr>
                <w:rFonts w:ascii="Times New Roman" w:eastAsia="MS Mincho"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на краевом уровне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4.3.2.</w:t>
            </w: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Участвует в одной из форм инновационного поиска: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показатель не раскрыт или</w:t>
            </w:r>
            <w:r w:rsidRPr="00787E50">
              <w:rPr>
                <w:rFonts w:ascii="Times New Roman" w:eastAsia="Times New Roman" w:hAnsi="Times New Roman" w:cs="Times New Roman"/>
                <w:sz w:val="24"/>
                <w:szCs w:val="24"/>
              </w:rPr>
              <w:t xml:space="preserve"> не участвует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в опытно-экспериментальной или научно-исследовательской работе </w:t>
            </w:r>
            <w:r w:rsidRPr="00787E50">
              <w:rPr>
                <w:rFonts w:ascii="Times New Roman" w:eastAsia="Times New Roman"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собственного проекта, прошедшего конкурс на присвоение статуса «педагог-исследователь»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889"/>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проекта образовательной организации, прошедшего конкурс на присвоение статуса «научно-исследовательская лаборатория», «апробационная площадка», «инновационная площадка», «центр трансфера технологий», «центр компетенций», «инновационный комплекс»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Times New Roman" w:hAnsi="Times New Roman" w:cs="Times New Roman"/>
                <w:sz w:val="24"/>
                <w:szCs w:val="24"/>
              </w:rPr>
            </w:pPr>
            <w:r w:rsidRPr="00787E50">
              <w:rPr>
                <w:rFonts w:ascii="Times New Roman" w:eastAsia="MS Mincho" w:hAnsi="Times New Roman" w:cs="Times New Roman"/>
                <w:sz w:val="24"/>
                <w:szCs w:val="24"/>
              </w:rPr>
              <w:t xml:space="preserve">Показатель «Транслирование опыта практических результатов профессиональной деятельности, </w:t>
            </w:r>
            <w:r w:rsidRPr="00787E50">
              <w:rPr>
                <w:rFonts w:ascii="Times New Roman" w:eastAsia="Times New Roman" w:hAnsi="Times New Roman" w:cs="Times New Roman"/>
                <w:sz w:val="24"/>
                <w:szCs w:val="24"/>
              </w:rPr>
              <w:t>в том числе экспериментальной и инновационной»</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10</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37"/>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4.4.1.</w:t>
            </w:r>
          </w:p>
        </w:tc>
        <w:tc>
          <w:tcPr>
            <w:tcW w:w="8672" w:type="dxa"/>
            <w:tcBorders>
              <w:bottom w:val="single" w:sz="4" w:space="0" w:color="auto"/>
            </w:tcBorders>
            <w:tcMar>
              <w:top w:w="57" w:type="dxa"/>
              <w:bottom w:w="57" w:type="dxa"/>
            </w:tcMar>
          </w:tcPr>
          <w:p w:rsidR="00D67806" w:rsidRPr="00787E50" w:rsidRDefault="00D67806" w:rsidP="0036148D">
            <w:pPr>
              <w:widowControl w:val="0"/>
              <w:tabs>
                <w:tab w:val="left" w:pos="34"/>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Опыт работы внесен в банк данных инновационного педагогического опыта:</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val="restart"/>
          </w:tcPr>
          <w:p w:rsidR="00D67806" w:rsidRPr="00507523" w:rsidRDefault="00D67806" w:rsidP="0036148D">
            <w:pPr>
              <w:widowControl w:val="0"/>
              <w:spacing w:after="0" w:line="200" w:lineRule="exact"/>
              <w:rPr>
                <w:rFonts w:ascii="Times New Roman" w:eastAsia="MS Mincho" w:hAnsi="Times New Roman" w:cs="Times New Roman"/>
                <w:spacing w:val="-4"/>
                <w:sz w:val="24"/>
                <w:szCs w:val="24"/>
              </w:rPr>
            </w:pPr>
            <w:r w:rsidRPr="00507523">
              <w:rPr>
                <w:rFonts w:ascii="Times New Roman" w:eastAsia="MS Mincho" w:hAnsi="Times New Roman" w:cs="Times New Roman"/>
                <w:spacing w:val="-4"/>
                <w:sz w:val="24"/>
                <w:szCs w:val="24"/>
              </w:rPr>
              <w:t>Приложения:</w:t>
            </w:r>
          </w:p>
          <w:p w:rsidR="00D67806" w:rsidRDefault="00D67806" w:rsidP="0036148D">
            <w:pPr>
              <w:widowControl w:val="0"/>
              <w:spacing w:after="0" w:line="200" w:lineRule="exact"/>
              <w:rPr>
                <w:rFonts w:ascii="Times New Roman" w:eastAsia="Times New Roman" w:hAnsi="Times New Roman" w:cs="Times New Roman"/>
                <w:spacing w:val="-4"/>
                <w:lang w:eastAsia="ru-RU"/>
              </w:rPr>
            </w:pPr>
            <w:r w:rsidRPr="00507523">
              <w:rPr>
                <w:rFonts w:ascii="Times New Roman" w:eastAsia="Times New Roman" w:hAnsi="Times New Roman" w:cs="Times New Roman"/>
                <w:spacing w:val="-4"/>
                <w:lang w:eastAsia="ru-RU"/>
              </w:rPr>
              <w:t>копия свидетельства (удостоверения, серти-фиката) или решения о внесении педагогичес-кого опыта в банк дан-ных соответствующего уровня;</w:t>
            </w:r>
          </w:p>
          <w:p w:rsidR="00D67806" w:rsidRPr="00507523" w:rsidRDefault="00D67806" w:rsidP="0036148D">
            <w:pPr>
              <w:widowControl w:val="0"/>
              <w:spacing w:after="0" w:line="200" w:lineRule="exact"/>
              <w:rPr>
                <w:rFonts w:ascii="Times New Roman" w:eastAsia="Times New Roman" w:hAnsi="Times New Roman" w:cs="Times New Roman"/>
                <w:spacing w:val="-4"/>
                <w:lang w:eastAsia="ru-RU"/>
              </w:rPr>
            </w:pPr>
          </w:p>
          <w:p w:rsidR="00D67806" w:rsidRPr="00787E50" w:rsidRDefault="00D67806" w:rsidP="0036148D">
            <w:pPr>
              <w:widowControl w:val="0"/>
              <w:spacing w:after="0" w:line="200" w:lineRule="exact"/>
              <w:rPr>
                <w:rFonts w:ascii="Times New Roman" w:eastAsia="Times New Roman" w:hAnsi="Times New Roman" w:cs="Times New Roman"/>
                <w:lang w:eastAsia="ru-RU"/>
              </w:rPr>
            </w:pPr>
            <w:r w:rsidRPr="00507523">
              <w:rPr>
                <w:rFonts w:ascii="Times New Roman" w:eastAsia="Times New Roman" w:hAnsi="Times New Roman" w:cs="Times New Roman"/>
                <w:spacing w:val="-4"/>
                <w:lang w:eastAsia="ru-RU"/>
              </w:rPr>
              <w:t>копии программ меро-приятий по распростра</w:t>
            </w:r>
            <w:r>
              <w:rPr>
                <w:rFonts w:ascii="Times New Roman" w:eastAsia="Times New Roman" w:hAnsi="Times New Roman" w:cs="Times New Roman"/>
                <w:spacing w:val="-4"/>
                <w:lang w:eastAsia="ru-RU"/>
              </w:rPr>
              <w:t>-</w:t>
            </w:r>
            <w:r w:rsidRPr="00507523">
              <w:rPr>
                <w:rFonts w:ascii="Times New Roman" w:eastAsia="Times New Roman" w:hAnsi="Times New Roman" w:cs="Times New Roman"/>
                <w:spacing w:val="-4"/>
                <w:lang w:eastAsia="ru-RU"/>
              </w:rPr>
              <w:t>нению педагогического опыта</w:t>
            </w:r>
          </w:p>
          <w:p w:rsidR="00D67806" w:rsidRDefault="00D67806" w:rsidP="0036148D">
            <w:pPr>
              <w:widowControl w:val="0"/>
              <w:spacing w:after="0" w:line="240" w:lineRule="exact"/>
              <w:jc w:val="center"/>
              <w:rPr>
                <w:rFonts w:ascii="Times New Roman" w:eastAsia="Times New Roman" w:hAnsi="Times New Roman" w:cs="Times New Roman"/>
                <w:lang w:eastAsia="ru-RU"/>
              </w:rPr>
            </w:pPr>
          </w:p>
          <w:p w:rsidR="00D67806" w:rsidRDefault="00D67806" w:rsidP="0036148D">
            <w:pPr>
              <w:widowControl w:val="0"/>
              <w:spacing w:after="0" w:line="240" w:lineRule="exact"/>
              <w:jc w:val="center"/>
              <w:rPr>
                <w:rFonts w:ascii="Times New Roman" w:eastAsia="Times New Roman" w:hAnsi="Times New Roman" w:cs="Times New Roman"/>
                <w:lang w:eastAsia="ru-RU"/>
              </w:rPr>
            </w:pPr>
          </w:p>
          <w:p w:rsidR="00D67806" w:rsidRDefault="00D67806" w:rsidP="0036148D">
            <w:pPr>
              <w:widowControl w:val="0"/>
              <w:spacing w:after="0" w:line="240" w:lineRule="exact"/>
              <w:jc w:val="center"/>
              <w:rPr>
                <w:rFonts w:ascii="Times New Roman" w:eastAsia="Times New Roman" w:hAnsi="Times New Roman" w:cs="Times New Roman"/>
                <w:lang w:eastAsia="ru-RU"/>
              </w:rPr>
            </w:pPr>
          </w:p>
          <w:p w:rsidR="00D67806" w:rsidRDefault="00D67806" w:rsidP="0036148D">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36148D">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копия документа о про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ведении мероприятий в системе педагогичес</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кого образования</w:t>
            </w:r>
            <w:r>
              <w:rPr>
                <w:rFonts w:ascii="Times New Roman" w:eastAsia="Times New Roman" w:hAnsi="Times New Roman" w:cs="Times New Roman"/>
                <w:lang w:eastAsia="ru-RU"/>
              </w:rPr>
              <w:t xml:space="preserve"> </w:t>
            </w:r>
            <w:r w:rsidRPr="00787E50">
              <w:rPr>
                <w:rFonts w:ascii="Times New Roman" w:eastAsia="Times New Roman" w:hAnsi="Times New Roman" w:cs="Times New Roman"/>
                <w:lang w:eastAsia="ru-RU"/>
              </w:rPr>
              <w:t>пере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подготовки и повыше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ния квалификации</w:t>
            </w:r>
          </w:p>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p w:rsidR="00D67806" w:rsidRDefault="00D67806" w:rsidP="0036148D">
            <w:pPr>
              <w:widowControl w:val="0"/>
              <w:spacing w:after="0" w:line="200" w:lineRule="exact"/>
              <w:rPr>
                <w:rFonts w:ascii="Times New Roman" w:eastAsia="Times New Roman" w:hAnsi="Times New Roman" w:cs="Times New Roman"/>
                <w:lang w:eastAsia="ru-RU"/>
              </w:rPr>
            </w:pPr>
          </w:p>
          <w:p w:rsidR="00D67806" w:rsidRPr="00787E50" w:rsidRDefault="00D67806" w:rsidP="0036148D">
            <w:pPr>
              <w:widowControl w:val="0"/>
              <w:spacing w:after="0" w:line="200" w:lineRule="exact"/>
              <w:rPr>
                <w:rFonts w:ascii="Times New Roman" w:eastAsia="Times New Roman" w:hAnsi="Times New Roman" w:cs="Times New Roman"/>
                <w:lang w:eastAsia="ru-RU"/>
              </w:rPr>
            </w:pPr>
          </w:p>
          <w:p w:rsidR="00D67806" w:rsidRPr="00787E50" w:rsidRDefault="00D67806" w:rsidP="0036148D">
            <w:pPr>
              <w:widowControl w:val="0"/>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lang w:eastAsia="ru-RU"/>
              </w:rPr>
              <w:t>библиографические данные, копии публикаций</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4.4.2.</w:t>
            </w: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contextualSpacing/>
              <w:jc w:val="both"/>
              <w:rPr>
                <w:rFonts w:ascii="Times New Roman" w:eastAsia="MS Mincho" w:hAnsi="Times New Roman" w:cs="Times New Roman"/>
                <w:sz w:val="24"/>
                <w:szCs w:val="24"/>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3696970</wp:posOffset>
                      </wp:positionH>
                      <wp:positionV relativeFrom="paragraph">
                        <wp:posOffset>372745</wp:posOffset>
                      </wp:positionV>
                      <wp:extent cx="629920" cy="39179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70CF" id="Прямоугольник 14" o:spid="_x0000_s1026" style="position:absolute;margin-left:291.1pt;margin-top:29.35pt;width:49.6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FD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" fillcolor="white [3212]" stroked="f"/>
                  </w:pict>
                </mc:Fallback>
              </mc:AlternateContent>
            </w:r>
            <w:r w:rsidR="00D67806" w:rsidRPr="00787E50">
              <w:rPr>
                <w:rFonts w:ascii="Times New Roman" w:eastAsia="MS Mincho" w:hAnsi="Times New Roman" w:cs="Times New Roman"/>
                <w:sz w:val="24"/>
                <w:szCs w:val="24"/>
              </w:rPr>
              <w:t>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334"/>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образовательного учреждения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является внештатным лектором образовательных организаций, осуществляющих обучение, переподготовку и повышение квалификации кадров по профилю деятельности аттестуемого педагога</w:t>
            </w:r>
            <w:r w:rsidRPr="00787E50">
              <w:rPr>
                <w:rFonts w:ascii="Times New Roman" w:eastAsia="Times New Roman" w:hAnsi="Times New Roman" w:cs="Times New Roman"/>
                <w:color w:val="000000"/>
                <w:sz w:val="24"/>
                <w:szCs w:val="24"/>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Наличие научно-методических публикаций по проблемам образования и воспитания обучающихся, имеющих соответствующий гриф и выходные данные: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w:t>
            </w:r>
            <w:r w:rsidRPr="00787E50">
              <w:rPr>
                <w:rFonts w:ascii="Times New Roman" w:eastAsia="MS Mincho" w:hAnsi="Times New Roman" w:cs="Times New Roman"/>
                <w:bCs/>
                <w:iCs/>
                <w:sz w:val="24"/>
                <w:szCs w:val="24"/>
                <w:lang w:eastAsia="ru-RU"/>
              </w:rPr>
              <w:t>Непрерывность образования педагогического работника»</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Повышает квалификацию и проходит обучение: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удостоверения, свиде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тельства, сертифика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ты, справки об окон</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чании курсов, семи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 xml:space="preserve">наров, в том числе </w:t>
            </w:r>
            <w:r w:rsidRPr="00787E50">
              <w:rPr>
                <w:rFonts w:ascii="Times New Roman" w:eastAsia="MS Mincho" w:hAnsi="Times New Roman" w:cs="Times New Roman"/>
                <w:bCs/>
                <w:iCs/>
                <w:lang w:eastAsia="ru-RU"/>
              </w:rPr>
              <w:t>в дистанционной форме, стажировок и других форм образования</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 дополнительным профессиональным образовательным программам в объеме не менее 144 часов, включающим общетеоретический блок (72 часа) и профильный блок (72 часа)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3670935</wp:posOffset>
                      </wp:positionH>
                      <wp:positionV relativeFrom="paragraph">
                        <wp:posOffset>238125</wp:posOffset>
                      </wp:positionV>
                      <wp:extent cx="629920" cy="39179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3F41" id="Прямоугольник 15" o:spid="_x0000_s1026" style="position:absolute;margin-left:289.05pt;margin-top:18.75pt;width:49.6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cG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" fillcolor="white [3212]" stroked="f"/>
                  </w:pict>
                </mc:Fallback>
              </mc:AlternateContent>
            </w:r>
            <w:r w:rsidR="00D67806" w:rsidRPr="00787E50">
              <w:rPr>
                <w:rFonts w:ascii="Times New Roman" w:eastAsia="MS Mincho" w:hAnsi="Times New Roman" w:cs="Times New Roman"/>
                <w:sz w:val="24"/>
                <w:szCs w:val="24"/>
                <w:lang w:eastAsia="ru-RU"/>
              </w:rPr>
              <w:t>- самообразование, включая участие в профессиональных конференциях, круглых столах, Интернет-форумах</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реализует новые знания в практической деятельности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808"/>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4.6.</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«Признание профессиональным сообществом высокой квалификации педагогического работника</w:t>
            </w:r>
            <w:r w:rsidRPr="00787E50">
              <w:rPr>
                <w:rFonts w:ascii="Times New Roman" w:eastAsia="Times New Roman" w:hAnsi="Times New Roman" w:cs="Times New Roman"/>
                <w:sz w:val="24"/>
                <w:szCs w:val="24"/>
              </w:rPr>
              <w:t>»</w:t>
            </w:r>
          </w:p>
          <w:p w:rsidR="00D67806" w:rsidRPr="00787E50" w:rsidRDefault="00D67806" w:rsidP="0036148D">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4.6.1.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аттестационных, экспертных комиссий, жюри, в судействе соревнований: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 xml:space="preserve"> копии приказов, справ</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ки о включении 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 работника в соответствующие</w:t>
            </w:r>
            <w:r w:rsidRPr="00787E50">
              <w:rPr>
                <w:rFonts w:ascii="Times New Roman" w:eastAsia="Times New Roman" w:hAnsi="Times New Roman" w:cs="Times New Roman"/>
                <w:lang w:eastAsia="ru-RU"/>
              </w:rPr>
              <w:t xml:space="preserve"> ко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миссии, жюри, судей</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ский состав</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уровня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789"/>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«Награды и поощрения педагогического работника за личный вклад в повышение качества образования, успехи в профессиональной деятельности»</w:t>
            </w:r>
          </w:p>
          <w:p w:rsidR="00D67806" w:rsidRPr="00787E50" w:rsidRDefault="00D67806" w:rsidP="0036148D">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копии документов, под</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тверждающие награды и поощрения 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 работника</w:t>
            </w: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Имеет в межаттестационный период грамоты, поощрения, благодарственные письма по профилю работы: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образовательного учреждения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местного самоуправления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государственной власти (министерств, комитетов) Хабаровского края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1115"/>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Максимальное количество баллов – 41</w:t>
            </w: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401"/>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w:t>
            </w:r>
            <w:r w:rsidRPr="00787E50">
              <w:rPr>
                <w:rFonts w:ascii="Times New Roman" w:eastAsia="Times New Roman" w:hAnsi="Times New Roman" w:cs="Times New Roman"/>
                <w:bCs/>
                <w:iCs/>
                <w:sz w:val="24"/>
                <w:szCs w:val="24"/>
                <w:lang w:eastAsia="ru-RU"/>
              </w:rPr>
              <w:t>Методическая работа</w:t>
            </w:r>
            <w:r w:rsidRPr="00787E50">
              <w:rPr>
                <w:rFonts w:ascii="Times New Roman" w:eastAsia="Times New Roman" w:hAnsi="Times New Roman" w:cs="Times New Roman"/>
                <w:sz w:val="24"/>
                <w:szCs w:val="24"/>
              </w:rPr>
              <w:t>»</w:t>
            </w:r>
          </w:p>
          <w:p w:rsidR="00D67806" w:rsidRPr="00787E50" w:rsidRDefault="00BF4A79" w:rsidP="0036148D">
            <w:pPr>
              <w:widowControl w:val="0"/>
              <w:spacing w:after="0" w:line="240" w:lineRule="exact"/>
              <w:jc w:val="both"/>
              <w:rPr>
                <w:rFonts w:ascii="Times New Roman" w:eastAsia="MS Mincho" w:hAnsi="Times New Roman" w:cs="Times New Roman"/>
                <w:sz w:val="24"/>
                <w:szCs w:val="24"/>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3792855</wp:posOffset>
                      </wp:positionH>
                      <wp:positionV relativeFrom="paragraph">
                        <wp:posOffset>276225</wp:posOffset>
                      </wp:positionV>
                      <wp:extent cx="629920" cy="39179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AE3D" id="Прямоугольник 16" o:spid="_x0000_s1026" style="position:absolute;margin-left:298.65pt;margin-top:21.75pt;width:49.6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" fillcolor="white [3212]" stroked="f"/>
                  </w:pict>
                </mc:Fallback>
              </mc:AlternateContent>
            </w:r>
            <w:r w:rsidR="00D67806" w:rsidRPr="00787E50">
              <w:rPr>
                <w:rFonts w:ascii="Times New Roman" w:eastAsia="Times New Roman"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684"/>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Участвует в работе методических советов, объединений, педагогических советов образовательной организации и/или краевого уровня: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справки, планы/</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lastRenderedPageBreak/>
              <w:t xml:space="preserve">протоколы заседаний </w:t>
            </w:r>
            <w:r w:rsidRPr="00787E50">
              <w:rPr>
                <w:rFonts w:ascii="Times New Roman" w:eastAsia="MS Mincho" w:hAnsi="Times New Roman" w:cs="Times New Roman"/>
                <w:sz w:val="24"/>
                <w:szCs w:val="24"/>
                <w:lang w:eastAsia="ru-RU"/>
              </w:rPr>
              <w:t>ме</w:t>
            </w:r>
            <w:r>
              <w:rPr>
                <w:rFonts w:ascii="Times New Roman" w:eastAsia="MS Mincho" w:hAnsi="Times New Roman" w:cs="Times New Roman"/>
                <w:sz w:val="24"/>
                <w:szCs w:val="24"/>
                <w:lang w:eastAsia="ru-RU"/>
              </w:rPr>
              <w:t>тодических объединений, советов</w:t>
            </w:r>
          </w:p>
        </w:tc>
      </w:tr>
      <w:tr w:rsidR="00D67806" w:rsidRPr="00787E50" w:rsidTr="0036148D">
        <w:trPr>
          <w:trHeight w:val="298"/>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588"/>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проявляет активность в работе предметно-цикловых комиссий, методических советов, объединений, педагогических советов образовательной организации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584"/>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советов, объединений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проявляет активность в работе предметно-цикловых комиссий, методических советов, объединений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объединений, советов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Является наставником молодых педагогов: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план работы</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по наставничеству</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наставничество носит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685"/>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профессиональных клубов, ассоциаций, сетевых сообществах педагогов: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копии свидетельств, сертификатов участ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ника клуба, ассоциа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ции;</w:t>
            </w:r>
          </w:p>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электронные адреса (ссылки на страницы) или Screen Shot сетевого сообщества</w:t>
            </w:r>
          </w:p>
        </w:tc>
      </w:tr>
      <w:tr w:rsidR="00D67806" w:rsidRPr="00787E50" w:rsidTr="0036148D">
        <w:trPr>
          <w:trHeight w:val="159"/>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5.2.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«Участие</w:t>
            </w:r>
            <w:r w:rsidRPr="00787E50">
              <w:rPr>
                <w:rFonts w:ascii="Times New Roman" w:eastAsia="MS Mincho" w:hAnsi="Times New Roman" w:cs="Times New Roman"/>
                <w:sz w:val="24"/>
                <w:szCs w:val="24"/>
              </w:rPr>
              <w:t xml:space="preserve"> в разработке программно-методического сопровождения образовательного процесса»</w:t>
            </w:r>
            <w:r>
              <w:rPr>
                <w:rFonts w:ascii="Times New Roman" w:eastAsia="Times New Roman" w:hAnsi="Times New Roman" w:cs="Times New Roman"/>
                <w:noProof/>
                <w:sz w:val="28"/>
                <w:szCs w:val="28"/>
                <w:lang w:eastAsia="ru-RU"/>
              </w:rPr>
              <w:t xml:space="preserve"> </w:t>
            </w:r>
          </w:p>
          <w:p w:rsidR="00D67806" w:rsidRPr="00787E50" w:rsidRDefault="00BF4A79" w:rsidP="0036148D">
            <w:pPr>
              <w:widowControl w:val="0"/>
              <w:spacing w:after="0" w:line="240" w:lineRule="exact"/>
              <w:jc w:val="both"/>
              <w:rPr>
                <w:rFonts w:ascii="Times New Roman" w:eastAsia="MS Mincho" w:hAnsi="Times New Roman" w:cs="Times New Roman"/>
                <w:sz w:val="24"/>
                <w:szCs w:val="24"/>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3726180</wp:posOffset>
                      </wp:positionH>
                      <wp:positionV relativeFrom="paragraph">
                        <wp:posOffset>323215</wp:posOffset>
                      </wp:positionV>
                      <wp:extent cx="629920" cy="3917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3B30" id="Прямоугольник 17" o:spid="_x0000_s1026" style="position:absolute;margin-left:293.4pt;margin-top:25.45pt;width:49.6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M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" fillcolor="white [3212]" stroked="f"/>
                  </w:pict>
                </mc:Fallback>
              </mc:AlternateContent>
            </w:r>
            <w:r w:rsidR="00D67806" w:rsidRPr="00787E50">
              <w:rPr>
                <w:rFonts w:ascii="Times New Roman" w:eastAsia="MS Mincho" w:hAnsi="Times New Roman" w:cs="Times New Roman"/>
                <w:bCs/>
                <w:iCs/>
                <w:sz w:val="24"/>
                <w:szCs w:val="24"/>
                <w:lang w:eastAsia="ru-RU"/>
              </w:rPr>
              <w:t>Максимальное количество баллов – 5</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684"/>
          <w:jc w:val="center"/>
        </w:trPr>
        <w:tc>
          <w:tcPr>
            <w:tcW w:w="850" w:type="dxa"/>
            <w:vMerge w:val="restart"/>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Разрабатывает и обосновывает рабочую программу учебной дисциплины/междисциплинарного курса/профессионального модуля: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 xml:space="preserve">копии </w:t>
            </w:r>
            <w:r w:rsidRPr="00787E50">
              <w:rPr>
                <w:rFonts w:ascii="Times New Roman" w:eastAsia="MS Mincho" w:hAnsi="Times New Roman" w:cs="Times New Roman"/>
                <w:sz w:val="24"/>
                <w:szCs w:val="24"/>
              </w:rPr>
              <w:t xml:space="preserve">рабочей образовательной </w:t>
            </w:r>
            <w:r w:rsidRPr="00787E50">
              <w:rPr>
                <w:rFonts w:ascii="Times New Roman" w:eastAsia="MS Mincho" w:hAnsi="Times New Roman" w:cs="Times New Roman"/>
                <w:sz w:val="24"/>
                <w:szCs w:val="24"/>
              </w:rPr>
              <w:lastRenderedPageBreak/>
              <w:t xml:space="preserve">программы, </w:t>
            </w:r>
            <w:r w:rsidRPr="00787E50">
              <w:rPr>
                <w:rFonts w:ascii="Times New Roman" w:eastAsia="MS Mincho" w:hAnsi="Times New Roman" w:cs="Times New Roman"/>
                <w:sz w:val="24"/>
                <w:szCs w:val="24"/>
                <w:lang w:eastAsia="ru-RU"/>
              </w:rPr>
              <w:t>продуктов педагогической деятельности (не менее двух)</w:t>
            </w: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отзывы, рецензии, экспертные заключения на продукты педагогической деятельности </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представлена </w:t>
            </w:r>
            <w:r w:rsidRPr="00787E50">
              <w:rPr>
                <w:rFonts w:ascii="Times New Roman" w:eastAsia="MS Mincho" w:hAnsi="Times New Roman" w:cs="Times New Roman"/>
                <w:sz w:val="24"/>
                <w:szCs w:val="24"/>
              </w:rPr>
              <w:t xml:space="preserve">рабочая программа учебной дисциплины/ междисциплинарного курса/профессионального модуля, но без </w:t>
            </w:r>
            <w:r w:rsidRPr="00787E50">
              <w:rPr>
                <w:rFonts w:ascii="Times New Roman" w:eastAsia="MS Mincho" w:hAnsi="Times New Roman" w:cs="Times New Roman"/>
                <w:sz w:val="24"/>
                <w:szCs w:val="24"/>
                <w:lang w:eastAsia="ru-RU"/>
              </w:rPr>
              <w:t>обоснования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в соответствии </w:t>
            </w:r>
            <w:r w:rsidRPr="00787E50">
              <w:rPr>
                <w:rFonts w:ascii="Times New Roman" w:eastAsia="MS Mincho" w:hAnsi="Times New Roman" w:cs="Times New Roman"/>
                <w:sz w:val="24"/>
                <w:szCs w:val="24"/>
                <w:lang w:eastAsia="ru-RU"/>
              </w:rPr>
              <w:t>с условиями применения, целями данной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 xml:space="preserve">в соответствии </w:t>
            </w:r>
            <w:r w:rsidRPr="00787E50">
              <w:rPr>
                <w:rFonts w:ascii="Times New Roman" w:eastAsia="MS Mincho" w:hAnsi="Times New Roman" w:cs="Times New Roman"/>
                <w:sz w:val="24"/>
                <w:szCs w:val="24"/>
                <w:lang w:eastAsia="ru-RU"/>
              </w:rPr>
              <w:t xml:space="preserve">с образовательными запросами </w:t>
            </w:r>
            <w:r w:rsidRPr="00787E50">
              <w:rPr>
                <w:rFonts w:ascii="Times New Roman" w:eastAsia="MS Mincho" w:hAnsi="Times New Roman" w:cs="Times New Roman"/>
                <w:sz w:val="24"/>
                <w:szCs w:val="24"/>
              </w:rPr>
              <w:t>обучающихся с особыми образовательными потребностями (одаренных, имеющих проблемы в состоянии здоровья, развитии)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Разрабатывает продукты педагогической деятельности (программные, методические, дидактические материалы), прошедшие внешнюю экспертизу:</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369"/>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«Участие в профессиональных конкурсах»</w:t>
            </w:r>
          </w:p>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30</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очных/заочных/дистанционных конкурсах (по использованию ИКТ; инновационных, методических разработок; публикаций; педагогических инициатив и др.) для педагогических работников: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rPr>
              <w:t>копии документов, подтверждающи</w:t>
            </w:r>
            <w:r>
              <w:rPr>
                <w:rFonts w:ascii="Times New Roman" w:eastAsia="MS Mincho" w:hAnsi="Times New Roman" w:cs="Times New Roman"/>
              </w:rPr>
              <w:t>х</w:t>
            </w:r>
            <w:r w:rsidRPr="00787E50">
              <w:rPr>
                <w:rFonts w:ascii="Times New Roman" w:eastAsia="MS Mincho" w:hAnsi="Times New Roman" w:cs="Times New Roman"/>
              </w:rPr>
              <w:t xml:space="preserve"> </w:t>
            </w:r>
            <w:r w:rsidRPr="00787E50">
              <w:rPr>
                <w:rFonts w:ascii="Times New Roman" w:eastAsia="MS Mincho" w:hAnsi="Times New Roman" w:cs="Times New Roman"/>
                <w:bCs/>
                <w:iCs/>
                <w:lang w:eastAsia="ru-RU"/>
              </w:rPr>
              <w:t>участие/призерство/ победу в профессиональном конкурсе</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2</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3</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401"/>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конкурсах профессионального мастерства «Учитель года», «Преподаватель года», «Мастер года», «Самый классный классный»: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 xml:space="preserve">ние </w:t>
            </w:r>
          </w:p>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(при </w:t>
            </w:r>
            <w:r w:rsidRPr="00787E50">
              <w:rPr>
                <w:rFonts w:ascii="Times New Roman" w:eastAsia="MS Mincho" w:hAnsi="Times New Roman" w:cs="Times New Roman"/>
                <w:bCs/>
                <w:iCs/>
                <w:sz w:val="24"/>
                <w:szCs w:val="24"/>
                <w:lang w:eastAsia="ru-RU"/>
              </w:rPr>
              <w:lastRenderedPageBreak/>
              <w:t>участии в одном конкурсе)</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t>или</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t>сумми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рование (при участии в разных конкурсах)</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476"/>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призером конкурса 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442"/>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победителем конкурса 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436"/>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участником краевого этапа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призером краевого этапа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645"/>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w:t>
            </w:r>
          </w:p>
        </w:tc>
        <w:tc>
          <w:tcPr>
            <w:tcW w:w="11223" w:type="dxa"/>
            <w:gridSpan w:val="3"/>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Критерий 6 «Личностные и профессиональные качества педагогического работника»</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- 10</w:t>
            </w:r>
          </w:p>
        </w:tc>
        <w:tc>
          <w:tcPr>
            <w:tcW w:w="2544" w:type="dxa"/>
            <w:tcBorders>
              <w:bottom w:val="single" w:sz="4" w:space="0" w:color="auto"/>
            </w:tcBorders>
          </w:tcPr>
          <w:p w:rsidR="00D67806" w:rsidRPr="00787E50" w:rsidRDefault="00D67806" w:rsidP="0036148D">
            <w:pPr>
              <w:spacing w:after="0" w:line="240" w:lineRule="exact"/>
              <w:jc w:val="both"/>
              <w:rPr>
                <w:rFonts w:ascii="Times New Roman" w:eastAsia="Times New Roman"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Показатель «</w:t>
            </w:r>
            <w:r w:rsidRPr="00787E50">
              <w:rPr>
                <w:rFonts w:ascii="Times New Roman" w:eastAsia="MS Mincho" w:hAnsi="Times New Roman" w:cs="Times New Roman"/>
                <w:bCs/>
                <w:iCs/>
                <w:sz w:val="24"/>
                <w:szCs w:val="24"/>
                <w:lang w:eastAsia="ru-RU"/>
              </w:rPr>
              <w:t xml:space="preserve">Профессиональная культура педагогического работника» </w:t>
            </w:r>
            <w:r w:rsidRPr="00787E50">
              <w:rPr>
                <w:rFonts w:ascii="Times New Roman" w:eastAsia="MS Mincho" w:hAnsi="Times New Roman" w:cs="Times New Roman"/>
                <w:sz w:val="24"/>
                <w:szCs w:val="24"/>
                <w:lang w:eastAsia="ru-RU"/>
              </w:rPr>
              <w:t>(по результатам диагностики)</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эмпатии во взаимодействии с участниками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36148D">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bCs/>
                <w:iCs/>
                <w:lang w:eastAsia="ru-RU"/>
              </w:rPr>
              <w:t>анализ результатов диагностики</w:t>
            </w:r>
            <w:r w:rsidRPr="00787E50">
              <w:rPr>
                <w:rFonts w:ascii="Times New Roman" w:eastAsia="Times New Roman" w:hAnsi="Times New Roman" w:cs="Times New Roman"/>
                <w:lang w:eastAsia="ru-RU"/>
              </w:rPr>
              <w:t xml:space="preserve">; </w:t>
            </w:r>
          </w:p>
          <w:p w:rsidR="00D67806" w:rsidRPr="00787E50" w:rsidRDefault="00D67806" w:rsidP="0036148D">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от</w:t>
            </w:r>
            <w:r w:rsidRPr="00787E50">
              <w:rPr>
                <w:rFonts w:ascii="Times New Roman" w:eastAsia="Times New Roman" w:hAnsi="Times New Roman" w:cs="Times New Roman"/>
                <w:bCs/>
                <w:iCs/>
                <w:lang w:eastAsia="ru-RU"/>
              </w:rPr>
              <w:t xml:space="preserve">зывы, письма благодарности, </w:t>
            </w:r>
            <w:r w:rsidRPr="00787E50">
              <w:rPr>
                <w:rFonts w:ascii="Times New Roman" w:eastAsia="Times New Roman" w:hAnsi="Times New Roman" w:cs="Times New Roman"/>
                <w:lang w:eastAsia="ru-RU"/>
              </w:rPr>
              <w:t xml:space="preserve">электронные адреса (ссылки на страницы) или Screen Shot страниц с </w:t>
            </w:r>
            <w:r w:rsidRPr="00787E50">
              <w:rPr>
                <w:rFonts w:ascii="Times New Roman" w:eastAsia="Times New Roman" w:hAnsi="Times New Roman" w:cs="Times New Roman"/>
                <w:bCs/>
                <w:iCs/>
                <w:lang w:eastAsia="ru-RU"/>
              </w:rPr>
              <w:t>отзывами, письмами благодарности</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высокий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толерантности в отношениях:</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высокий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bCs/>
                <w:iCs/>
                <w:sz w:val="24"/>
                <w:szCs w:val="24"/>
                <w:lang w:eastAsia="ru-RU"/>
              </w:rPr>
            </w:pPr>
            <w:r w:rsidRPr="00787E50">
              <w:rPr>
                <w:rFonts w:ascii="Times New Roman" w:eastAsia="Times New Roman" w:hAnsi="Times New Roman" w:cs="Times New Roman"/>
                <w:sz w:val="24"/>
                <w:szCs w:val="24"/>
                <w:lang w:eastAsia="ru-RU"/>
              </w:rPr>
              <w:t xml:space="preserve">Уровень проявления конфликтности в отношениях: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или имеет высокий уровень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BF4A79" w:rsidP="0036148D">
            <w:pPr>
              <w:widowControl w:val="0"/>
              <w:spacing w:after="0" w:line="240" w:lineRule="exact"/>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3747135</wp:posOffset>
                      </wp:positionH>
                      <wp:positionV relativeFrom="paragraph">
                        <wp:posOffset>241300</wp:posOffset>
                      </wp:positionV>
                      <wp:extent cx="629920" cy="39179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E7F6" id="Прямоугольник 19" o:spid="_x0000_s1026" style="position:absolute;margin-left:295.05pt;margin-top:19pt;width:49.6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" fillcolor="white [3212]" stroked="f"/>
                  </w:pict>
                </mc:Fallback>
              </mc:AlternateContent>
            </w:r>
            <w:r w:rsidR="00D67806" w:rsidRPr="00787E50">
              <w:rPr>
                <w:rFonts w:ascii="Times New Roman" w:eastAsia="MS Mincho" w:hAnsi="Times New Roman" w:cs="Times New Roman"/>
                <w:sz w:val="24"/>
                <w:szCs w:val="24"/>
                <w:lang w:eastAsia="ru-RU"/>
              </w:rPr>
              <w:t xml:space="preserve">- средний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низкий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6.1.4.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Удовлетворенность </w:t>
            </w:r>
            <w:r w:rsidRPr="00787E50">
              <w:rPr>
                <w:rFonts w:ascii="Times New Roman" w:eastAsia="Times New Roman" w:hAnsi="Times New Roman" w:cs="Times New Roman"/>
                <w:bCs/>
                <w:iCs/>
                <w:sz w:val="24"/>
                <w:szCs w:val="24"/>
                <w:lang w:eastAsia="ru-RU"/>
              </w:rPr>
              <w:t>обучающихся</w:t>
            </w:r>
            <w:r w:rsidRPr="00787E50">
              <w:rPr>
                <w:rFonts w:ascii="Times New Roman" w:eastAsia="Times New Roman" w:hAnsi="Times New Roman" w:cs="Times New Roman"/>
                <w:sz w:val="24"/>
                <w:szCs w:val="24"/>
                <w:lang w:eastAsia="ru-RU"/>
              </w:rPr>
              <w:t xml:space="preserve"> организацией и содержанием образовательного процесса по дисциплине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показатель не раскрыт или менее 70% </w:t>
            </w:r>
            <w:r w:rsidRPr="00787E50">
              <w:rPr>
                <w:rFonts w:ascii="Times New Roman" w:eastAsia="Times New Roman" w:hAnsi="Times New Roman" w:cs="Times New Roman"/>
                <w:bCs/>
                <w:iCs/>
                <w:sz w:val="24"/>
                <w:szCs w:val="24"/>
                <w:lang w:eastAsia="ru-RU"/>
              </w:rPr>
              <w:t>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70%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90%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Показатель 6 «Социальная активность педагогического работника, участие в решении общественных проблем»</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2</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1902"/>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6.2.1.</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 председатель/член совета микрорайона, депутат совета, член избирательной комиссии, общественной палаты) (</w:t>
            </w:r>
            <w:r w:rsidRPr="00787E50">
              <w:rPr>
                <w:rFonts w:ascii="Times New Roman" w:eastAsia="MS Mincho" w:hAnsi="Times New Roman" w:cs="Times New Roman"/>
                <w:color w:val="000000"/>
                <w:sz w:val="24"/>
                <w:szCs w:val="24"/>
                <w:lang w:eastAsia="ru-RU"/>
              </w:rPr>
              <w:t>деятельность должна быть связана с соответствующими направлениями работы):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lang w:eastAsia="ru-RU"/>
              </w:rPr>
              <w:t>Документ, подтверждающий членство в соответствующей организации</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70</w:t>
            </w: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7.1.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r>
              <w:rPr>
                <w:rFonts w:ascii="Times New Roman" w:eastAsia="Times New Roman" w:hAnsi="Times New Roman" w:cs="Times New Roman"/>
                <w:noProof/>
                <w:sz w:val="28"/>
                <w:szCs w:val="28"/>
                <w:lang w:eastAsia="ru-RU"/>
              </w:rPr>
              <w:t xml:space="preserve"> </w:t>
            </w:r>
          </w:p>
          <w:p w:rsidR="00D67806" w:rsidRPr="00787E50" w:rsidRDefault="00BF4A79" w:rsidP="0036148D">
            <w:pPr>
              <w:widowControl w:val="0"/>
              <w:tabs>
                <w:tab w:val="left" w:pos="0"/>
              </w:tabs>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3688080</wp:posOffset>
                      </wp:positionH>
                      <wp:positionV relativeFrom="paragraph">
                        <wp:posOffset>349885</wp:posOffset>
                      </wp:positionV>
                      <wp:extent cx="629920" cy="27305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7305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02E8" id="Прямоугольник 20" o:spid="_x0000_s1026" style="position:absolute;margin-left:290.4pt;margin-top:27.55pt;width:49.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" fillcolor="white [3212]" stroked="f"/>
                  </w:pict>
                </mc:Fallback>
              </mc:AlternateContent>
            </w:r>
            <w:r w:rsidR="00D67806" w:rsidRPr="00787E50">
              <w:rPr>
                <w:rFonts w:ascii="Times New Roman" w:eastAsia="MS Mincho" w:hAnsi="Times New Roman" w:cs="Times New Roman"/>
                <w:bCs/>
                <w:iCs/>
                <w:sz w:val="24"/>
                <w:szCs w:val="24"/>
                <w:lang w:eastAsia="ru-RU"/>
              </w:rPr>
              <w:t>Максимальное количество баллов – 40</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7.1.1.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Результаты квалификационного экзамена (удостоверение представляется педагогическим работником (преподавателем дисциплин общеобразовательного </w:t>
            </w:r>
            <w:r w:rsidRPr="00787E50">
              <w:rPr>
                <w:rFonts w:ascii="Times New Roman" w:eastAsia="MS Mincho" w:hAnsi="Times New Roman" w:cs="Times New Roman"/>
                <w:sz w:val="24"/>
                <w:szCs w:val="24"/>
                <w:lang w:eastAsia="ru-RU"/>
              </w:rPr>
              <w:lastRenderedPageBreak/>
              <w:t>цикла), прошедшим квалификационный экзамен с 01 сентября 2013 г. по 30 мая 2014 г.):</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Поглоще</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lang w:eastAsia="ru-RU"/>
              </w:rPr>
              <w:t>удостоверение о резуль</w:t>
            </w:r>
            <w:r>
              <w:rPr>
                <w:rFonts w:ascii="Times New Roman" w:eastAsia="MS Mincho" w:hAnsi="Times New Roman" w:cs="Times New Roman"/>
                <w:lang w:eastAsia="ru-RU"/>
              </w:rPr>
              <w:t>-</w:t>
            </w:r>
            <w:r w:rsidRPr="00787E50">
              <w:rPr>
                <w:rFonts w:ascii="Times New Roman" w:eastAsia="MS Mincho" w:hAnsi="Times New Roman" w:cs="Times New Roman"/>
                <w:lang w:eastAsia="ru-RU"/>
              </w:rPr>
              <w:lastRenderedPageBreak/>
              <w:t>татах прохождения ква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лификационного экза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мена</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60 %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80 %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40</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«Постановка педагогических задач при реализации образовательной программы на учебном занятии (на примере конспекта учебного занятия)»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5</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баллов – показатель не раскрыт</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 баллов – информация частично соответствует показателю</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highlight w:val="cyan"/>
                <w:lang w:eastAsia="ru-RU"/>
              </w:rPr>
            </w:pPr>
            <w:r w:rsidRPr="00787E50">
              <w:rPr>
                <w:rFonts w:ascii="Times New Roman" w:eastAsia="MS Mincho" w:hAnsi="Times New Roman" w:cs="Times New Roman"/>
                <w:bCs/>
                <w:iCs/>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NewRoman" w:hAnsi="Times New Roman" w:cs="Times New Roman"/>
                <w:sz w:val="24"/>
                <w:szCs w:val="24"/>
                <w:lang w:eastAsia="ru-RU"/>
              </w:rPr>
              <w:t>Педагог при подготовке к учебному занятию:</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
        </w:tc>
        <w:tc>
          <w:tcPr>
            <w:tcW w:w="2544" w:type="dxa"/>
            <w:vMerge w:val="restart"/>
          </w:tcPr>
          <w:p w:rsidR="00D67806" w:rsidRPr="00787E50" w:rsidRDefault="00D67806" w:rsidP="0036148D">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Приложения: </w:t>
            </w:r>
          </w:p>
          <w:p w:rsidR="00D67806" w:rsidRPr="00787E50" w:rsidRDefault="00D67806" w:rsidP="0036148D">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конспект учебного занятия</w:t>
            </w:r>
          </w:p>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rPr>
              <w:t xml:space="preserve">- ставит цели, направленные на ожидаемый и диагностируемый результат обучения </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представляет задачи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xml:space="preserve"> как систему действий педагога по достижению цели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планирует постановку обучающимися цели обучения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ставит задачи, структурирующие и организующие деятельность обучающихся на каждом из этапов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вводном, основном, обобщающем и заключительном</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планирует использование методических приемов, заданий, направленных на мотивирование обучающихся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7.3.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color w:val="000000"/>
                <w:sz w:val="24"/>
                <w:szCs w:val="24"/>
              </w:rPr>
            </w:pPr>
            <w:r w:rsidRPr="00787E50">
              <w:rPr>
                <w:rFonts w:ascii="Times New Roman" w:eastAsia="MS Mincho" w:hAnsi="Times New Roman" w:cs="Times New Roman"/>
                <w:color w:val="000000"/>
                <w:sz w:val="24"/>
                <w:szCs w:val="24"/>
                <w:lang w:eastAsia="ru-RU"/>
              </w:rPr>
              <w:t>Показатель «</w:t>
            </w:r>
            <w:r w:rsidRPr="00787E50">
              <w:rPr>
                <w:rFonts w:ascii="Times New Roman" w:eastAsia="MS Mincho" w:hAnsi="Times New Roman" w:cs="Times New Roman"/>
                <w:bCs/>
                <w:iCs/>
                <w:color w:val="000000"/>
                <w:sz w:val="24"/>
                <w:szCs w:val="24"/>
                <w:lang w:eastAsia="ru-RU"/>
              </w:rPr>
              <w:t xml:space="preserve">Компетентность педагогического работника </w:t>
            </w:r>
            <w:r w:rsidRPr="00787E50">
              <w:rPr>
                <w:rFonts w:ascii="Times New Roman" w:eastAsia="MS Mincho" w:hAnsi="Times New Roman" w:cs="Times New Roman"/>
                <w:color w:val="000000"/>
                <w:sz w:val="24"/>
                <w:szCs w:val="24"/>
                <w:lang w:eastAsia="ru-RU"/>
              </w:rPr>
              <w:t xml:space="preserve">при реализации образовательной программы </w:t>
            </w:r>
            <w:r w:rsidRPr="00787E50">
              <w:rPr>
                <w:rFonts w:ascii="Times New Roman" w:eastAsia="MS Mincho" w:hAnsi="Times New Roman" w:cs="Times New Roman"/>
                <w:bCs/>
                <w:iCs/>
                <w:color w:val="000000"/>
                <w:sz w:val="24"/>
                <w:szCs w:val="24"/>
                <w:lang w:eastAsia="ru-RU"/>
              </w:rPr>
              <w:t xml:space="preserve">на </w:t>
            </w:r>
            <w:r w:rsidRPr="000B72BB">
              <w:rPr>
                <w:rFonts w:ascii="Times New Roman" w:eastAsia="MS Mincho" w:hAnsi="Times New Roman" w:cs="Times New Roman"/>
                <w:color w:val="000000"/>
                <w:sz w:val="24"/>
                <w:szCs w:val="24"/>
                <w:lang w:eastAsia="ru-RU"/>
              </w:rPr>
              <w:t>учебном занятии (на примере видеозаписи учебного занятия)»</w:t>
            </w:r>
          </w:p>
          <w:p w:rsidR="00D67806" w:rsidRPr="00787E50" w:rsidRDefault="00D67806" w:rsidP="0036148D">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Максимальное количество баллов –25</w:t>
            </w:r>
          </w:p>
          <w:p w:rsidR="00D67806" w:rsidRPr="00787E50" w:rsidRDefault="00BF4A79" w:rsidP="0036148D">
            <w:pPr>
              <w:widowControl w:val="0"/>
              <w:spacing w:after="0" w:line="240" w:lineRule="exact"/>
              <w:jc w:val="both"/>
              <w:rPr>
                <w:rFonts w:ascii="Times New Roman" w:eastAsia="MS Mincho" w:hAnsi="Times New Roman" w:cs="Times New Roman"/>
                <w:bCs/>
                <w:iCs/>
                <w:color w:val="000000"/>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3800475</wp:posOffset>
                      </wp:positionH>
                      <wp:positionV relativeFrom="paragraph">
                        <wp:posOffset>239395</wp:posOffset>
                      </wp:positionV>
                      <wp:extent cx="629920" cy="3505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5052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997B" id="Прямоугольник 21" o:spid="_x0000_s1026" style="position:absolute;margin-left:299.25pt;margin-top:18.85pt;width:49.6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" fillcolor="white [3212]" stroked="f"/>
                  </w:pict>
                </mc:Fallback>
              </mc:AlternateContent>
            </w:r>
            <w:r w:rsidR="00D67806" w:rsidRPr="00787E50">
              <w:rPr>
                <w:rFonts w:ascii="Times New Roman" w:eastAsia="MS Mincho" w:hAnsi="Times New Roman" w:cs="Times New Roman"/>
                <w:bCs/>
                <w:iCs/>
                <w:color w:val="000000"/>
                <w:sz w:val="24"/>
                <w:szCs w:val="24"/>
                <w:lang w:eastAsia="ru-RU"/>
              </w:rPr>
              <w:t>0 баллов – показатель не раскрыт</w:t>
            </w:r>
          </w:p>
          <w:p w:rsidR="00D67806" w:rsidRPr="00787E50" w:rsidRDefault="00D67806" w:rsidP="0036148D">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0,5 баллов – информация частично соответствует показателю</w:t>
            </w:r>
          </w:p>
          <w:p w:rsidR="00D67806" w:rsidRPr="00787E50" w:rsidRDefault="00D67806" w:rsidP="0036148D">
            <w:pPr>
              <w:widowControl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lastRenderedPageBreak/>
              <w:t>7.3.1.</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Компетентность педагога в области постановки цели и задач </w:t>
            </w:r>
            <w:r w:rsidRPr="00787E50">
              <w:rPr>
                <w:rFonts w:ascii="Times New Roman" w:eastAsia="MS Mincho" w:hAnsi="Times New Roman" w:cs="Times New Roman"/>
                <w:color w:val="000000"/>
                <w:sz w:val="24"/>
                <w:szCs w:val="24"/>
                <w:lang w:eastAsia="ru-RU"/>
              </w:rPr>
              <w:t>учебного занятия</w:t>
            </w:r>
            <w:r w:rsidRPr="00787E50">
              <w:rPr>
                <w:rFonts w:ascii="Times New Roman" w:eastAsia="TimesNewRoman" w:hAnsi="Times New Roman" w:cs="Times New Roman"/>
                <w:color w:val="000000"/>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
        </w:tc>
        <w:tc>
          <w:tcPr>
            <w:tcW w:w="2544" w:type="dxa"/>
            <w:vMerge w:val="restart"/>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sz w:val="24"/>
                <w:szCs w:val="24"/>
                <w:lang w:eastAsia="ru-RU"/>
              </w:rPr>
              <w:t xml:space="preserve">Видеозапись, </w:t>
            </w:r>
            <w:r w:rsidRPr="00787E50">
              <w:rPr>
                <w:rFonts w:ascii="Times New Roman" w:eastAsia="MS Mincho" w:hAnsi="Times New Roman" w:cs="Times New Roman"/>
                <w:sz w:val="24"/>
                <w:szCs w:val="24"/>
              </w:rPr>
              <w:t>конспект</w:t>
            </w:r>
            <w:r w:rsidRPr="00787E50">
              <w:rPr>
                <w:rFonts w:ascii="Times New Roman" w:eastAsia="MS Mincho" w:hAnsi="Times New Roman" w:cs="Times New Roman"/>
                <w:sz w:val="24"/>
                <w:szCs w:val="24"/>
                <w:lang w:eastAsia="ru-RU"/>
              </w:rPr>
              <w:t xml:space="preserve"> учебного занятия</w:t>
            </w: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color w:val="000000"/>
                <w:sz w:val="24"/>
                <w:szCs w:val="24"/>
              </w:rPr>
              <w:t>- умеет вывести обучающихся на значимую и привлекательную для них цель</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 / 0,5 / 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w:t>
            </w:r>
            <w:r w:rsidRPr="00787E50">
              <w:rPr>
                <w:rFonts w:ascii="Times New Roman" w:eastAsia="TimesNewRoman" w:hAnsi="Times New Roman" w:cs="Times New Roman"/>
                <w:color w:val="000000"/>
                <w:sz w:val="24"/>
                <w:szCs w:val="24"/>
                <w:lang w:eastAsia="ru-RU"/>
              </w:rPr>
              <w:t xml:space="preserve">поставленные </w:t>
            </w:r>
            <w:r w:rsidRPr="00787E50">
              <w:rPr>
                <w:rFonts w:ascii="Times New Roman" w:eastAsia="MS Mincho" w:hAnsi="Times New Roman" w:cs="Times New Roman"/>
                <w:color w:val="000000"/>
                <w:sz w:val="24"/>
                <w:szCs w:val="24"/>
              </w:rPr>
              <w:t>цели направлены на диагностируемый результат обучения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обсуждает с обучающимися план действий по реализации цели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реализацию </w:t>
            </w:r>
            <w:r w:rsidRPr="000B72BB">
              <w:rPr>
                <w:rFonts w:ascii="Times New Roman" w:eastAsia="MS Mincho" w:hAnsi="Times New Roman" w:cs="Times New Roman"/>
                <w:color w:val="000000"/>
                <w:sz w:val="24"/>
                <w:szCs w:val="24"/>
              </w:rPr>
              <w:t xml:space="preserve">цели на каждом этапе этапах </w:t>
            </w:r>
            <w:r w:rsidRPr="000B72BB">
              <w:rPr>
                <w:rFonts w:ascii="Times New Roman" w:eastAsia="MS Mincho" w:hAnsi="Times New Roman" w:cs="Times New Roman"/>
                <w:sz w:val="24"/>
                <w:szCs w:val="24"/>
                <w:lang w:eastAsia="ru-RU"/>
              </w:rPr>
              <w:t>учебного занятия</w:t>
            </w:r>
            <w:r w:rsidRPr="000B72BB">
              <w:rPr>
                <w:rFonts w:ascii="Times New Roman" w:eastAsia="MS Mincho" w:hAnsi="Times New Roman" w:cs="Times New Roman"/>
                <w:color w:val="000000"/>
                <w:sz w:val="24"/>
                <w:szCs w:val="24"/>
              </w:rPr>
              <w:t xml:space="preserve"> как систему действий педагога и обучающихся по ее до</w:t>
            </w:r>
            <w:r w:rsidRPr="00787E50">
              <w:rPr>
                <w:rFonts w:ascii="Times New Roman" w:eastAsia="MS Mincho" w:hAnsi="Times New Roman" w:cs="Times New Roman"/>
                <w:color w:val="000000"/>
                <w:sz w:val="24"/>
                <w:szCs w:val="24"/>
              </w:rPr>
              <w:t>стижению</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обсуждает с обучающимися критерии, позволяющие им самостоятельно оценить качество полученных результатов</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7.3.2.</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области мотивирования обучающихся: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
        </w:tc>
        <w:tc>
          <w:tcPr>
            <w:tcW w:w="2544" w:type="dxa"/>
            <w:vMerge w:val="restart"/>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color w:val="000000"/>
                <w:sz w:val="24"/>
                <w:szCs w:val="24"/>
              </w:rPr>
              <w:t xml:space="preserve">- предлагает задания, способствующие актуализации личностного опыта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знание приемов и методов, направленных на формирование интереса обучающихся к преподаваемому предмету и теме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369"/>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умеет создавать ситуации, обеспечивающие обучающимся успех в учебной деятельности</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поддерживает интерес к познанию посредством организации самооценивания обучающимися степени достижения цели учения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7.3.3.</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содержании деятельности (уровень владения учебным материалом по предмету):</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
        </w:tc>
        <w:tc>
          <w:tcPr>
            <w:tcW w:w="2544" w:type="dxa"/>
            <w:vMerge w:val="restart"/>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D67806" w:rsidP="0036148D">
            <w:pPr>
              <w:spacing w:after="0" w:line="240" w:lineRule="exact"/>
              <w:jc w:val="both"/>
              <w:rPr>
                <w:rFonts w:ascii="Times New Roman" w:eastAsia="MS Mincho" w:hAnsi="Times New Roman" w:cs="Times New Roman"/>
                <w:bCs/>
                <w:iCs/>
                <w:color w:val="000000"/>
                <w:sz w:val="24"/>
                <w:szCs w:val="24"/>
                <w:lang w:eastAsia="ru-RU"/>
              </w:rPr>
            </w:pPr>
            <w:r w:rsidRPr="000B72BB">
              <w:rPr>
                <w:rFonts w:ascii="Times New Roman" w:eastAsia="MS Mincho" w:hAnsi="Times New Roman" w:cs="Times New Roman"/>
                <w:color w:val="000000"/>
                <w:sz w:val="24"/>
                <w:szCs w:val="24"/>
              </w:rPr>
              <w:t xml:space="preserve">- демонстрирует знание основ преподаваемой учебной дисциплины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BF4A79" w:rsidP="0036148D">
            <w:pPr>
              <w:spacing w:after="0" w:line="240" w:lineRule="exact"/>
              <w:jc w:val="both"/>
              <w:rPr>
                <w:rFonts w:ascii="Times New Roman" w:eastAsia="MS Mincho" w:hAnsi="Times New Roman" w:cs="Times New Roman"/>
                <w:color w:val="000000"/>
                <w:spacing w:val="-8"/>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3757930</wp:posOffset>
                      </wp:positionH>
                      <wp:positionV relativeFrom="paragraph">
                        <wp:posOffset>348615</wp:posOffset>
                      </wp:positionV>
                      <wp:extent cx="629920" cy="391795"/>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EFBF" id="Прямоугольник 22" o:spid="_x0000_s1026" style="position:absolute;margin-left:295.9pt;margin-top:27.45pt;width:49.6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pe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" fillcolor="white [3212]" stroked="f"/>
                  </w:pict>
                </mc:Fallback>
              </mc:AlternateContent>
            </w:r>
            <w:r w:rsidR="00D67806" w:rsidRPr="000B72BB">
              <w:rPr>
                <w:rFonts w:ascii="Times New Roman" w:eastAsia="MS Mincho" w:hAnsi="Times New Roman" w:cs="Times New Roman"/>
                <w:color w:val="000000"/>
                <w:spacing w:val="-8"/>
                <w:sz w:val="24"/>
                <w:szCs w:val="24"/>
              </w:rPr>
              <w:t xml:space="preserve">- демонстрирует целостное видение данного </w:t>
            </w:r>
            <w:r w:rsidR="00D67806" w:rsidRPr="000B72BB">
              <w:rPr>
                <w:rFonts w:ascii="Times New Roman" w:eastAsia="MS Mincho" w:hAnsi="Times New Roman" w:cs="Times New Roman"/>
                <w:color w:val="000000"/>
                <w:spacing w:val="-8"/>
                <w:sz w:val="24"/>
                <w:szCs w:val="24"/>
                <w:lang w:eastAsia="ru-RU"/>
              </w:rPr>
              <w:t>учебного занятия</w:t>
            </w:r>
            <w:r w:rsidR="00D67806" w:rsidRPr="000B72BB">
              <w:rPr>
                <w:rFonts w:ascii="Times New Roman" w:eastAsia="MS Mincho" w:hAnsi="Times New Roman" w:cs="Times New Roman"/>
                <w:color w:val="000000"/>
                <w:spacing w:val="-8"/>
                <w:sz w:val="24"/>
                <w:szCs w:val="24"/>
              </w:rPr>
              <w:t xml:space="preserve"> как элемента всей темы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умеет сочетать предметные и метапредметные знания и способы деятельности</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rPr>
              <w:t xml:space="preserve">- </w:t>
            </w:r>
            <w:r w:rsidRPr="00787E50">
              <w:rPr>
                <w:rFonts w:ascii="Times New Roman" w:eastAsia="MS Mincho" w:hAnsi="Times New Roman" w:cs="Times New Roman"/>
                <w:color w:val="000000"/>
                <w:sz w:val="24"/>
                <w:szCs w:val="24"/>
              </w:rPr>
              <w:t>в качестве источников информации</w:t>
            </w:r>
            <w:r w:rsidRPr="00787E50">
              <w:rPr>
                <w:rFonts w:ascii="Times New Roman" w:eastAsia="TimesNewRoman" w:hAnsi="Times New Roman" w:cs="Times New Roman"/>
                <w:color w:val="000000"/>
                <w:sz w:val="24"/>
                <w:szCs w:val="24"/>
              </w:rPr>
              <w:t xml:space="preserve"> привлекает различные тексты, электронные </w:t>
            </w:r>
            <w:r w:rsidRPr="00787E50">
              <w:rPr>
                <w:rFonts w:ascii="Times New Roman" w:eastAsia="TimesNewRoman" w:hAnsi="Times New Roman" w:cs="Times New Roman"/>
                <w:color w:val="000000"/>
                <w:sz w:val="24"/>
                <w:szCs w:val="24"/>
              </w:rPr>
              <w:lastRenderedPageBreak/>
              <w:t>образовательные, человеческие ресурсы</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lastRenderedPageBreak/>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7.3.4.</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методах преподавания (уровень методической грамотности):</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
        </w:tc>
        <w:tc>
          <w:tcPr>
            <w:tcW w:w="2544" w:type="dxa"/>
            <w:vMerge w:val="restart"/>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xml:space="preserve">- используемые на </w:t>
            </w:r>
            <w:r w:rsidRPr="00787E50">
              <w:rPr>
                <w:rFonts w:ascii="Times New Roman" w:eastAsia="MS Mincho" w:hAnsi="Times New Roman" w:cs="Times New Roman"/>
                <w:color w:val="000000"/>
                <w:sz w:val="24"/>
                <w:szCs w:val="24"/>
                <w:lang w:eastAsia="ru-RU"/>
              </w:rPr>
              <w:t>учебном занятии</w:t>
            </w:r>
            <w:r w:rsidRPr="00787E50">
              <w:rPr>
                <w:rFonts w:ascii="Times New Roman" w:eastAsia="TimesNewRoman" w:hAnsi="Times New Roman" w:cs="Times New Roman"/>
                <w:color w:val="000000"/>
                <w:sz w:val="24"/>
                <w:szCs w:val="24"/>
                <w:lang w:eastAsia="ru-RU"/>
              </w:rPr>
              <w:t xml:space="preserve"> методы обучения соответствуют поставленным целям и задачам, содержанию изучаемого материала</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включить в активную продуктивную (частично-поисковую, проблемную, творческую) деятельность всех обучающихся </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владеет методами рационального сочетания индивидуальной, парной, коллективной, групповой форм деятельности обучающихся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умеет сочетать методы педагогического оценивания, взаимооценки и самооценки обучающихся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организует рефлексию обучающихся относительно поставленной ими цели учения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7.3.5.</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области профессионально-педагогической позиции и личностных качеств:</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демонстрирует демократический стиль в общении с обучающимися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реализует право обучающихся на ошибку и ее исправление</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36148D">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проявляет искренний интерес к позиции каждого обучающегося</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высказывания педагога построены грамотно и доступно для понимания, его отличает высокая культура речи</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20"/>
          <w:jc w:val="center"/>
        </w:trPr>
        <w:tc>
          <w:tcPr>
            <w:tcW w:w="850"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педагог обеспечивает направленность деятельности каждого обучающегося на развитие личностных качеств</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542"/>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w:t>
            </w:r>
          </w:p>
        </w:tc>
        <w:tc>
          <w:tcPr>
            <w:tcW w:w="11223" w:type="dxa"/>
            <w:gridSpan w:val="3"/>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8 «Высокие сертифицированные достижения педагогического работника»</w:t>
            </w:r>
          </w:p>
          <w:p w:rsidR="00D67806" w:rsidRPr="00787E50" w:rsidRDefault="00D67806" w:rsidP="0036148D">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sz w:val="24"/>
                <w:szCs w:val="24"/>
                <w:lang w:eastAsia="ru-RU"/>
              </w:rPr>
              <w:t>Достаточное максимальное количество баллов – 120</w:t>
            </w: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lastRenderedPageBreak/>
              <w:t>8.1.</w:t>
            </w:r>
          </w:p>
        </w:tc>
        <w:tc>
          <w:tcPr>
            <w:tcW w:w="8672" w:type="dxa"/>
            <w:tcBorders>
              <w:bottom w:val="single" w:sz="4" w:space="0" w:color="auto"/>
            </w:tcBorders>
            <w:tcMar>
              <w:top w:w="57" w:type="dxa"/>
              <w:bottom w:w="57" w:type="dxa"/>
            </w:tcMar>
          </w:tcPr>
          <w:p w:rsidR="00D67806" w:rsidRPr="00787E50" w:rsidRDefault="00D67806" w:rsidP="0036148D">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«Поощрения за активное участие в развитии и совершенствовании системы образования Российской Федерации и/или Хабаровского края»</w:t>
            </w:r>
          </w:p>
          <w:p w:rsidR="00D67806" w:rsidRPr="00787E50" w:rsidRDefault="00D67806" w:rsidP="0036148D">
            <w:pPr>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36148D">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36148D">
        <w:trPr>
          <w:trHeight w:val="1159"/>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8.1.1.</w:t>
            </w:r>
          </w:p>
        </w:tc>
        <w:tc>
          <w:tcPr>
            <w:tcW w:w="8672" w:type="dxa"/>
            <w:tcBorders>
              <w:bottom w:val="single" w:sz="4" w:space="0" w:color="auto"/>
            </w:tcBorders>
            <w:tcMar>
              <w:top w:w="57" w:type="dxa"/>
              <w:bottom w:w="57" w:type="dxa"/>
            </w:tcMar>
          </w:tcPr>
          <w:p w:rsidR="00D67806" w:rsidRPr="00787E50" w:rsidRDefault="00D67806" w:rsidP="0036148D">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Награждение в межаттестационный период ведомственными (отраслевыми) наградами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копии документов, подтверждающи</w:t>
            </w:r>
            <w:r>
              <w:rPr>
                <w:rFonts w:ascii="Times New Roman" w:eastAsia="MS Mincho" w:hAnsi="Times New Roman" w:cs="Times New Roman"/>
                <w:bCs/>
                <w:iCs/>
                <w:sz w:val="24"/>
                <w:szCs w:val="24"/>
                <w:lang w:eastAsia="ru-RU"/>
              </w:rPr>
              <w:t>х</w:t>
            </w:r>
            <w:r w:rsidRPr="00787E50">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sz w:val="24"/>
                <w:szCs w:val="24"/>
                <w:lang w:eastAsia="ru-RU"/>
              </w:rPr>
              <w:t>сертифицированные достижения педагогического работника</w:t>
            </w:r>
          </w:p>
        </w:tc>
      </w:tr>
      <w:tr w:rsidR="00D67806" w:rsidRPr="00787E50" w:rsidTr="0036148D">
        <w:trPr>
          <w:trHeight w:val="1148"/>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8.1.2.</w:t>
            </w:r>
          </w:p>
        </w:tc>
        <w:tc>
          <w:tcPr>
            <w:tcW w:w="8672" w:type="dxa"/>
            <w:tcBorders>
              <w:bottom w:val="single" w:sz="4" w:space="0" w:color="auto"/>
            </w:tcBorders>
            <w:tcMar>
              <w:top w:w="57" w:type="dxa"/>
              <w:bottom w:w="57" w:type="dxa"/>
            </w:tcMar>
          </w:tcPr>
          <w:p w:rsidR="00D67806" w:rsidRPr="00787E50" w:rsidRDefault="00D67806" w:rsidP="0036148D">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Присвоение в межаттестационный период почетных званий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8.1.3</w:t>
            </w:r>
          </w:p>
        </w:tc>
        <w:tc>
          <w:tcPr>
            <w:tcW w:w="8672" w:type="dxa"/>
            <w:tcBorders>
              <w:bottom w:val="single" w:sz="4" w:space="0" w:color="auto"/>
            </w:tcBorders>
            <w:tcMar>
              <w:top w:w="57" w:type="dxa"/>
              <w:bottom w:w="57" w:type="dxa"/>
            </w:tcMar>
          </w:tcPr>
          <w:p w:rsidR="00D67806" w:rsidRPr="00787E50" w:rsidRDefault="00D67806" w:rsidP="0036148D">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Награждение в межаттестационный период государственными наградами Правительства Российской Федерации по профилю работы</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8.1.4</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Награждение в межаттестационный период наградами Правительства Хабаровского края (памятный знак Правительства Хабаровского края «Заслуженный работник образования Хабаровского края», «Заслуженный работник здравоохранения Хабаровского края», почетный знак Правительства Хабаровского края «За заслуги» им. Н.Н. Муравьева-Амурского»)</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8.1.5.</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Премия Губернатора Хабаровского края в области профессионального образования для профессорско-преподавательского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99"/>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8.1.6.</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Награждение в межаттестационный период Почетной грамотой, Благодарностью Губернатора Хабаровского края</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«Достижения в профессиональных конкурсах»</w:t>
            </w:r>
            <w:r>
              <w:rPr>
                <w:rFonts w:ascii="Times New Roman" w:eastAsia="Times New Roman" w:hAnsi="Times New Roman" w:cs="Times New Roman"/>
                <w:noProof/>
                <w:sz w:val="28"/>
                <w:szCs w:val="28"/>
                <w:lang w:eastAsia="ru-RU"/>
              </w:rPr>
              <w:t xml:space="preserve"> </w:t>
            </w:r>
          </w:p>
          <w:p w:rsidR="00D67806" w:rsidRPr="00787E50" w:rsidRDefault="00D67806" w:rsidP="0036148D">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8.2.1.</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Является призером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w:t>
            </w:r>
            <w:r w:rsidRPr="00787E50">
              <w:rPr>
                <w:rFonts w:ascii="Times New Roman" w:eastAsia="MS Mincho" w:hAnsi="Times New Roman" w:cs="Times New Roman"/>
                <w:sz w:val="24"/>
                <w:szCs w:val="24"/>
                <w:lang w:eastAsia="ru-RU"/>
              </w:rPr>
              <w:lastRenderedPageBreak/>
              <w:t>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60</w:t>
            </w:r>
          </w:p>
        </w:tc>
        <w:tc>
          <w:tcPr>
            <w:tcW w:w="1417" w:type="dxa"/>
            <w:vMerge w:val="restart"/>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
        </w:tc>
        <w:tc>
          <w:tcPr>
            <w:tcW w:w="2544" w:type="dxa"/>
            <w:vMerge w:val="restart"/>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копии документов, подтверждающих </w:t>
            </w:r>
            <w:r w:rsidRPr="00787E50">
              <w:rPr>
                <w:rFonts w:ascii="Times New Roman" w:eastAsia="MS Mincho" w:hAnsi="Times New Roman" w:cs="Times New Roman"/>
                <w:bCs/>
                <w:iCs/>
                <w:sz w:val="24"/>
                <w:szCs w:val="24"/>
                <w:lang w:eastAsia="ru-RU"/>
              </w:rPr>
              <w:lastRenderedPageBreak/>
              <w:t>при</w:t>
            </w:r>
            <w:r>
              <w:rPr>
                <w:rFonts w:ascii="Times New Roman" w:eastAsia="MS Mincho" w:hAnsi="Times New Roman" w:cs="Times New Roman"/>
                <w:bCs/>
                <w:iCs/>
                <w:sz w:val="24"/>
                <w:szCs w:val="24"/>
                <w:lang w:eastAsia="ru-RU"/>
              </w:rPr>
              <w:t>зерство/</w:t>
            </w:r>
            <w:r w:rsidRPr="00787E50">
              <w:rPr>
                <w:rFonts w:ascii="Times New Roman" w:eastAsia="MS Mincho" w:hAnsi="Times New Roman" w:cs="Times New Roman"/>
                <w:bCs/>
                <w:iCs/>
                <w:sz w:val="24"/>
                <w:szCs w:val="24"/>
                <w:lang w:eastAsia="ru-RU"/>
              </w:rPr>
              <w:t>победу в профессиональном конкурсе</w:t>
            </w: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8.2.2.</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Является победителем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8.2.3.</w:t>
            </w:r>
          </w:p>
        </w:tc>
        <w:tc>
          <w:tcPr>
            <w:tcW w:w="8672" w:type="dxa"/>
            <w:tcBorders>
              <w:bottom w:val="single" w:sz="4" w:space="0" w:color="auto"/>
            </w:tcBorders>
            <w:tcMar>
              <w:top w:w="57" w:type="dxa"/>
              <w:bottom w:w="57" w:type="dxa"/>
            </w:tcMar>
          </w:tcPr>
          <w:p w:rsidR="00D67806" w:rsidRPr="000B72BB" w:rsidRDefault="00D67806" w:rsidP="0036148D">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8.2.4.</w:t>
            </w:r>
          </w:p>
        </w:tc>
        <w:tc>
          <w:tcPr>
            <w:tcW w:w="8672" w:type="dxa"/>
            <w:tcBorders>
              <w:bottom w:val="single" w:sz="4" w:space="0" w:color="auto"/>
            </w:tcBorders>
            <w:tcMar>
              <w:top w:w="57" w:type="dxa"/>
              <w:bottom w:w="57" w:type="dxa"/>
            </w:tcMar>
          </w:tcPr>
          <w:p w:rsidR="00D67806" w:rsidRPr="000B72BB" w:rsidRDefault="00D67806" w:rsidP="0036148D">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заключительного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8.2.5.</w:t>
            </w:r>
          </w:p>
        </w:tc>
        <w:tc>
          <w:tcPr>
            <w:tcW w:w="8672" w:type="dxa"/>
            <w:tcBorders>
              <w:bottom w:val="single" w:sz="4" w:space="0" w:color="auto"/>
            </w:tcBorders>
            <w:tcMar>
              <w:top w:w="57" w:type="dxa"/>
              <w:bottom w:w="57" w:type="dxa"/>
            </w:tcMar>
          </w:tcPr>
          <w:p w:rsidR="00D67806" w:rsidRPr="000B72BB" w:rsidRDefault="00D67806" w:rsidP="0036148D">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конкурса «Самый классный «классный»</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30</w:t>
            </w:r>
          </w:p>
        </w:tc>
        <w:tc>
          <w:tcPr>
            <w:tcW w:w="1417" w:type="dxa"/>
            <w:vMerge/>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«Повышение квалификации в инновационных формах»</w:t>
            </w:r>
          </w:p>
          <w:p w:rsidR="00D67806" w:rsidRPr="00787E50" w:rsidRDefault="00D67806" w:rsidP="0036148D">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80</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36148D">
        <w:trPr>
          <w:trHeight w:val="20"/>
          <w:jc w:val="center"/>
        </w:trPr>
        <w:tc>
          <w:tcPr>
            <w:tcW w:w="850" w:type="dxa"/>
            <w:tcBorders>
              <w:bottom w:val="single" w:sz="4" w:space="0" w:color="auto"/>
            </w:tcBorders>
            <w:tcMar>
              <w:top w:w="57" w:type="dxa"/>
              <w:bottom w:w="57" w:type="dxa"/>
            </w:tcMar>
          </w:tcPr>
          <w:p w:rsidR="00D67806" w:rsidRPr="00787E50" w:rsidRDefault="00D67806" w:rsidP="0036148D">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8.3.1</w:t>
            </w:r>
            <w:r>
              <w:rPr>
                <w:rFonts w:ascii="Times New Roman" w:eastAsia="MS Mincho" w:hAnsi="Times New Roman" w:cs="Times New Roman"/>
                <w:sz w:val="24"/>
                <w:szCs w:val="24"/>
                <w:lang w:eastAsia="ru-RU"/>
              </w:rPr>
              <w:t>.</w:t>
            </w:r>
          </w:p>
        </w:tc>
        <w:tc>
          <w:tcPr>
            <w:tcW w:w="8672" w:type="dxa"/>
            <w:tcBorders>
              <w:bottom w:val="single" w:sz="4" w:space="0" w:color="auto"/>
            </w:tcBorders>
            <w:tcMar>
              <w:top w:w="57" w:type="dxa"/>
              <w:bottom w:w="57" w:type="dxa"/>
            </w:tcMar>
          </w:tcPr>
          <w:p w:rsidR="00D67806" w:rsidRPr="00787E50" w:rsidRDefault="00D67806" w:rsidP="0036148D">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Окончание курсов повышенного уровня на базе КГБОУ ДПО ХКИППКСПО с итоговой аттестацией в форме разработки инновационного продукта</w:t>
            </w:r>
          </w:p>
        </w:tc>
        <w:tc>
          <w:tcPr>
            <w:tcW w:w="1134"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tcBorders>
              <w:bottom w:val="single" w:sz="4" w:space="0" w:color="auto"/>
            </w:tcBorders>
            <w:tcMar>
              <w:top w:w="57" w:type="dxa"/>
              <w:bottom w:w="57" w:type="dxa"/>
            </w:tcMar>
          </w:tcPr>
          <w:p w:rsidR="00D67806" w:rsidRPr="00787E50" w:rsidRDefault="00D67806" w:rsidP="0036148D">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36148D">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36148D">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lang w:eastAsia="ru-RU"/>
              </w:rPr>
              <w:t>копия сертификата авто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ра оригинального техно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логического решения</w:t>
            </w:r>
          </w:p>
        </w:tc>
      </w:tr>
    </w:tbl>
    <w:p w:rsidR="00D67806" w:rsidRPr="00787E50" w:rsidRDefault="00D67806" w:rsidP="00D67806">
      <w:pPr>
        <w:spacing w:before="60" w:after="0" w:line="240" w:lineRule="exact"/>
        <w:contextualSpacing/>
        <w:jc w:val="both"/>
        <w:rPr>
          <w:rFonts w:ascii="Times New Roman" w:eastAsia="MS Mincho" w:hAnsi="Times New Roman" w:cs="Times New Roman"/>
          <w:i/>
          <w:sz w:val="28"/>
          <w:szCs w:val="28"/>
          <w:lang w:eastAsia="ru-RU"/>
        </w:rPr>
      </w:pPr>
    </w:p>
    <w:p w:rsidR="00D67806" w:rsidRPr="00787E50" w:rsidRDefault="00D67806" w:rsidP="00D67806">
      <w:pPr>
        <w:spacing w:before="60" w:after="0" w:line="240" w:lineRule="exact"/>
        <w:contextualSpacing/>
        <w:jc w:val="both"/>
        <w:rPr>
          <w:rFonts w:ascii="Times New Roman" w:eastAsia="MS Mincho" w:hAnsi="Times New Roman" w:cs="Times New Roman"/>
          <w:sz w:val="24"/>
          <w:szCs w:val="24"/>
          <w:lang w:eastAsia="ru-RU"/>
        </w:rPr>
      </w:pPr>
    </w:p>
    <w:p w:rsidR="00D67806" w:rsidRPr="00787E50" w:rsidRDefault="00D67806" w:rsidP="00D67806">
      <w:pPr>
        <w:spacing w:before="60" w:after="60" w:line="200" w:lineRule="exact"/>
        <w:rPr>
          <w:rFonts w:ascii="Times New Roman" w:eastAsia="MS Mincho" w:hAnsi="Times New Roman" w:cs="Times New Roman"/>
          <w:lang w:eastAsia="ru-RU"/>
        </w:rPr>
      </w:pPr>
    </w:p>
    <w:p w:rsidR="00D67806" w:rsidRPr="00787E50" w:rsidRDefault="00D67806" w:rsidP="00D67806">
      <w:pPr>
        <w:spacing w:after="0" w:line="240" w:lineRule="exact"/>
        <w:ind w:left="993"/>
        <w:rPr>
          <w:rFonts w:ascii="Times New Roman" w:eastAsia="MS Mincho" w:hAnsi="Times New Roman" w:cs="Times New Roman"/>
          <w:color w:val="000000"/>
          <w:sz w:val="28"/>
          <w:szCs w:val="28"/>
          <w:lang w:eastAsia="ru-RU"/>
        </w:rPr>
      </w:pPr>
      <w:r w:rsidRPr="00787E50">
        <w:rPr>
          <w:rFonts w:ascii="Times New Roman" w:eastAsia="MS Mincho" w:hAnsi="Times New Roman" w:cs="Times New Roman"/>
          <w:color w:val="000000"/>
          <w:sz w:val="28"/>
          <w:szCs w:val="28"/>
          <w:lang w:eastAsia="ru-RU"/>
        </w:rPr>
        <w:t xml:space="preserve">Начальник отдела аттестации и </w:t>
      </w:r>
    </w:p>
    <w:p w:rsidR="00D67806" w:rsidRDefault="00BF4A79" w:rsidP="00D67806">
      <w:pPr>
        <w:spacing w:after="0" w:line="240" w:lineRule="exact"/>
        <w:ind w:left="993"/>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4361815</wp:posOffset>
                </wp:positionH>
                <wp:positionV relativeFrom="paragraph">
                  <wp:posOffset>1402715</wp:posOffset>
                </wp:positionV>
                <wp:extent cx="629920" cy="3917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179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B620" id="Прямоугольник 25" o:spid="_x0000_s1026" style="position:absolute;margin-left:343.45pt;margin-top:110.45pt;width:49.6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tf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" fillcolor="white [3212]" stroked="f"/>
            </w:pict>
          </mc:Fallback>
        </mc:AlternateContent>
      </w:r>
      <w:r w:rsidR="00D67806" w:rsidRPr="00787E50">
        <w:rPr>
          <w:rFonts w:ascii="Times New Roman" w:eastAsia="MS Mincho" w:hAnsi="Times New Roman" w:cs="Times New Roman"/>
          <w:color w:val="000000"/>
          <w:sz w:val="28"/>
          <w:szCs w:val="28"/>
          <w:lang w:eastAsia="ru-RU"/>
        </w:rPr>
        <w:t>повышения квалификации</w:t>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r>
      <w:r w:rsidR="00D67806" w:rsidRPr="00787E50">
        <w:rPr>
          <w:rFonts w:ascii="Times New Roman" w:eastAsia="MS Mincho" w:hAnsi="Times New Roman" w:cs="Times New Roman"/>
          <w:color w:val="000000"/>
          <w:sz w:val="28"/>
          <w:szCs w:val="28"/>
          <w:lang w:eastAsia="ru-RU"/>
        </w:rPr>
        <w:tab/>
        <w:t xml:space="preserve"> О.Л. Просекова</w:t>
      </w:r>
    </w:p>
    <w:p w:rsidR="00D67806" w:rsidRDefault="00D67806" w:rsidP="00D67806">
      <w:pPr>
        <w:widowControl w:val="0"/>
        <w:spacing w:before="60" w:after="0" w:line="240" w:lineRule="exact"/>
        <w:sectPr w:rsidR="00D67806" w:rsidSect="00D67806">
          <w:pgSz w:w="16838" w:h="11906" w:orient="landscape"/>
          <w:pgMar w:top="1134" w:right="1134" w:bottom="1134" w:left="1134" w:header="709" w:footer="709" w:gutter="0"/>
          <w:cols w:space="708"/>
          <w:docGrid w:linePitch="360"/>
        </w:sectPr>
      </w:pPr>
    </w:p>
    <w:p w:rsidR="00DC30EA" w:rsidRPr="00D67806" w:rsidRDefault="00DC30EA" w:rsidP="00D67806">
      <w:pPr>
        <w:widowControl w:val="0"/>
        <w:spacing w:before="60" w:after="0" w:line="240" w:lineRule="exact"/>
      </w:pPr>
    </w:p>
    <w:sectPr w:rsidR="00DC30EA" w:rsidRPr="00D67806" w:rsidSect="000A72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4A" w:rsidRDefault="007F784A" w:rsidP="00003E05">
      <w:pPr>
        <w:spacing w:after="0" w:line="240" w:lineRule="auto"/>
      </w:pPr>
      <w:r>
        <w:separator/>
      </w:r>
    </w:p>
  </w:endnote>
  <w:endnote w:type="continuationSeparator" w:id="0">
    <w:p w:rsidR="007F784A" w:rsidRDefault="007F784A" w:rsidP="0000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815172"/>
    </w:sdtPr>
    <w:sdtEndPr/>
    <w:sdtContent>
      <w:p w:rsidR="00B07A2A" w:rsidRPr="00C67A1B" w:rsidRDefault="00B07A2A" w:rsidP="00C67A1B">
        <w:pPr>
          <w:pStyle w:val="a8"/>
          <w:jc w:val="center"/>
          <w:rPr>
            <w:rFonts w:ascii="Times New Roman" w:hAnsi="Times New Roman"/>
          </w:rPr>
        </w:pPr>
        <w:r w:rsidRPr="00882284">
          <w:rPr>
            <w:rFonts w:ascii="Times New Roman" w:hAnsi="Times New Roman"/>
          </w:rPr>
          <w:fldChar w:fldCharType="begin"/>
        </w:r>
        <w:r w:rsidRPr="00882284">
          <w:rPr>
            <w:rFonts w:ascii="Times New Roman" w:hAnsi="Times New Roman"/>
          </w:rPr>
          <w:instrText xml:space="preserve"> PAGE   \* MERGEFORMAT </w:instrText>
        </w:r>
        <w:r w:rsidRPr="00882284">
          <w:rPr>
            <w:rFonts w:ascii="Times New Roman" w:hAnsi="Times New Roman"/>
          </w:rPr>
          <w:fldChar w:fldCharType="separate"/>
        </w:r>
        <w:r w:rsidR="00BF4A79">
          <w:rPr>
            <w:rFonts w:ascii="Times New Roman" w:hAnsi="Times New Roman"/>
            <w:noProof/>
          </w:rPr>
          <w:t>20</w:t>
        </w:r>
        <w:r w:rsidRPr="00882284">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4A" w:rsidRDefault="007F784A" w:rsidP="00003E05">
      <w:pPr>
        <w:spacing w:after="0" w:line="240" w:lineRule="auto"/>
      </w:pPr>
      <w:r>
        <w:separator/>
      </w:r>
    </w:p>
  </w:footnote>
  <w:footnote w:type="continuationSeparator" w:id="0">
    <w:p w:rsidR="007F784A" w:rsidRDefault="007F784A" w:rsidP="0000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F1E"/>
    <w:multiLevelType w:val="hybridMultilevel"/>
    <w:tmpl w:val="22F430C2"/>
    <w:lvl w:ilvl="0" w:tplc="DABE6B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D6A8B"/>
    <w:multiLevelType w:val="hybridMultilevel"/>
    <w:tmpl w:val="9B22FA44"/>
    <w:lvl w:ilvl="0" w:tplc="7F06754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F91F09"/>
    <w:multiLevelType w:val="hybridMultilevel"/>
    <w:tmpl w:val="B6CC68E6"/>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8EB0670"/>
    <w:multiLevelType w:val="hybridMultilevel"/>
    <w:tmpl w:val="071882A4"/>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E036A07"/>
    <w:multiLevelType w:val="hybridMultilevel"/>
    <w:tmpl w:val="B1DAA590"/>
    <w:lvl w:ilvl="0" w:tplc="CF2A3B2A">
      <w:numFmt w:val="bullet"/>
      <w:lvlText w:val="-"/>
      <w:lvlJc w:val="left"/>
      <w:pPr>
        <w:tabs>
          <w:tab w:val="num" w:pos="1800"/>
        </w:tabs>
        <w:ind w:left="1780" w:hanging="340"/>
      </w:pPr>
      <w:rPr>
        <w:rFonts w:ascii="@Arial Unicode MS" w:eastAsia="@Arial Unicode MS" w:hint="default"/>
        <w:b w:val="0"/>
        <w:i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D34757"/>
    <w:multiLevelType w:val="hybridMultilevel"/>
    <w:tmpl w:val="1D0A630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13A32F0"/>
    <w:multiLevelType w:val="hybridMultilevel"/>
    <w:tmpl w:val="A1C4653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19A2B18"/>
    <w:multiLevelType w:val="hybridMultilevel"/>
    <w:tmpl w:val="EC4A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65DF1"/>
    <w:multiLevelType w:val="hybridMultilevel"/>
    <w:tmpl w:val="698EE99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B8D4D88"/>
    <w:multiLevelType w:val="hybridMultilevel"/>
    <w:tmpl w:val="2F9829DC"/>
    <w:lvl w:ilvl="0" w:tplc="56BE493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AE7FF0"/>
    <w:multiLevelType w:val="hybridMultilevel"/>
    <w:tmpl w:val="C2084E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C07EB3"/>
    <w:multiLevelType w:val="hybridMultilevel"/>
    <w:tmpl w:val="F5AEB644"/>
    <w:lvl w:ilvl="0" w:tplc="20907496">
      <w:start w:val="1"/>
      <w:numFmt w:val="bullet"/>
      <w:lvlText w:val="‒"/>
      <w:lvlJc w:val="left"/>
      <w:pPr>
        <w:ind w:left="1505" w:hanging="360"/>
      </w:pPr>
      <w:rPr>
        <w:rFonts w:ascii="Times New Roman" w:hAnsi="Times New Roman" w:cs="Times New Roman"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15:restartNumberingAfterBreak="0">
    <w:nsid w:val="4C8E1C7D"/>
    <w:multiLevelType w:val="hybridMultilevel"/>
    <w:tmpl w:val="4626964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0C139BC"/>
    <w:multiLevelType w:val="hybridMultilevel"/>
    <w:tmpl w:val="3ACCF28C"/>
    <w:lvl w:ilvl="0" w:tplc="67D6EFB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4" w15:restartNumberingAfterBreak="0">
    <w:nsid w:val="51877430"/>
    <w:multiLevelType w:val="hybridMultilevel"/>
    <w:tmpl w:val="5AE0D47E"/>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55E41E9"/>
    <w:multiLevelType w:val="hybridMultilevel"/>
    <w:tmpl w:val="938E3EA6"/>
    <w:lvl w:ilvl="0" w:tplc="67D6E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F406C75"/>
    <w:multiLevelType w:val="hybridMultilevel"/>
    <w:tmpl w:val="4B127712"/>
    <w:lvl w:ilvl="0" w:tplc="67D6E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01E50"/>
    <w:multiLevelType w:val="hybridMultilevel"/>
    <w:tmpl w:val="3984D51C"/>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72811113"/>
    <w:multiLevelType w:val="hybridMultilevel"/>
    <w:tmpl w:val="293A0EC2"/>
    <w:lvl w:ilvl="0" w:tplc="67D6EFB6">
      <w:start w:val="1"/>
      <w:numFmt w:val="bullet"/>
      <w:lvlText w:val=""/>
      <w:lvlJc w:val="left"/>
      <w:pPr>
        <w:ind w:left="1571" w:hanging="360"/>
      </w:pPr>
      <w:rPr>
        <w:rFonts w:ascii="Symbol" w:hAnsi="Symbol" w:hint="default"/>
      </w:rPr>
    </w:lvl>
    <w:lvl w:ilvl="1" w:tplc="67D6EFB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5"/>
  </w:num>
  <w:num w:numId="13">
    <w:abstractNumId w:val="8"/>
  </w:num>
  <w:num w:numId="14">
    <w:abstractNumId w:val="5"/>
  </w:num>
  <w:num w:numId="15">
    <w:abstractNumId w:val="13"/>
  </w:num>
  <w:num w:numId="16">
    <w:abstractNumId w:val="14"/>
  </w:num>
  <w:num w:numId="17">
    <w:abstractNumId w:val="12"/>
  </w:num>
  <w:num w:numId="18">
    <w:abstractNumId w:val="6"/>
  </w:num>
  <w:num w:numId="19">
    <w:abstractNumId w:val="2"/>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FB"/>
    <w:rsid w:val="00003E05"/>
    <w:rsid w:val="000109FB"/>
    <w:rsid w:val="0002123F"/>
    <w:rsid w:val="00055FA5"/>
    <w:rsid w:val="00072753"/>
    <w:rsid w:val="00083AD2"/>
    <w:rsid w:val="000A6BC3"/>
    <w:rsid w:val="000A7233"/>
    <w:rsid w:val="000B72BB"/>
    <w:rsid w:val="0011390C"/>
    <w:rsid w:val="00136382"/>
    <w:rsid w:val="0019543B"/>
    <w:rsid w:val="00195733"/>
    <w:rsid w:val="001B6654"/>
    <w:rsid w:val="001E3EFB"/>
    <w:rsid w:val="001F313E"/>
    <w:rsid w:val="001F4E3D"/>
    <w:rsid w:val="00211416"/>
    <w:rsid w:val="002367DE"/>
    <w:rsid w:val="00250B4C"/>
    <w:rsid w:val="00254B3F"/>
    <w:rsid w:val="00273D18"/>
    <w:rsid w:val="00280EBA"/>
    <w:rsid w:val="00285B0E"/>
    <w:rsid w:val="002A7690"/>
    <w:rsid w:val="002A7FD7"/>
    <w:rsid w:val="002B025A"/>
    <w:rsid w:val="002B5CB3"/>
    <w:rsid w:val="002C0604"/>
    <w:rsid w:val="002C3C58"/>
    <w:rsid w:val="002C3C71"/>
    <w:rsid w:val="002D3CC6"/>
    <w:rsid w:val="00325BF2"/>
    <w:rsid w:val="003361C6"/>
    <w:rsid w:val="00336AB9"/>
    <w:rsid w:val="003420D3"/>
    <w:rsid w:val="003535AA"/>
    <w:rsid w:val="0036148D"/>
    <w:rsid w:val="00365F79"/>
    <w:rsid w:val="00381498"/>
    <w:rsid w:val="0038593C"/>
    <w:rsid w:val="00396962"/>
    <w:rsid w:val="00397409"/>
    <w:rsid w:val="003D0761"/>
    <w:rsid w:val="003E4FCF"/>
    <w:rsid w:val="00402AD4"/>
    <w:rsid w:val="00415897"/>
    <w:rsid w:val="00416AAC"/>
    <w:rsid w:val="00426E34"/>
    <w:rsid w:val="0043467D"/>
    <w:rsid w:val="00450E9A"/>
    <w:rsid w:val="00467F7C"/>
    <w:rsid w:val="00481780"/>
    <w:rsid w:val="004B508A"/>
    <w:rsid w:val="004D170C"/>
    <w:rsid w:val="004D6B02"/>
    <w:rsid w:val="00500324"/>
    <w:rsid w:val="00507523"/>
    <w:rsid w:val="005205A8"/>
    <w:rsid w:val="00523F2C"/>
    <w:rsid w:val="00533E2A"/>
    <w:rsid w:val="00545F2C"/>
    <w:rsid w:val="00553FEA"/>
    <w:rsid w:val="00570418"/>
    <w:rsid w:val="005812D7"/>
    <w:rsid w:val="00583112"/>
    <w:rsid w:val="005968A2"/>
    <w:rsid w:val="005D05CB"/>
    <w:rsid w:val="0060253A"/>
    <w:rsid w:val="006073B2"/>
    <w:rsid w:val="00612220"/>
    <w:rsid w:val="00617A96"/>
    <w:rsid w:val="006253A3"/>
    <w:rsid w:val="006446C5"/>
    <w:rsid w:val="00645509"/>
    <w:rsid w:val="006B2446"/>
    <w:rsid w:val="006B73E6"/>
    <w:rsid w:val="006C554A"/>
    <w:rsid w:val="006F26D2"/>
    <w:rsid w:val="00703C43"/>
    <w:rsid w:val="00740C09"/>
    <w:rsid w:val="007519C3"/>
    <w:rsid w:val="0076110A"/>
    <w:rsid w:val="0077539B"/>
    <w:rsid w:val="00783A5C"/>
    <w:rsid w:val="007853C7"/>
    <w:rsid w:val="00787E50"/>
    <w:rsid w:val="00796E4A"/>
    <w:rsid w:val="007C6904"/>
    <w:rsid w:val="007F784A"/>
    <w:rsid w:val="00801EFF"/>
    <w:rsid w:val="00835740"/>
    <w:rsid w:val="00855A96"/>
    <w:rsid w:val="00886DFC"/>
    <w:rsid w:val="008F1D0A"/>
    <w:rsid w:val="008F4B74"/>
    <w:rsid w:val="0092631F"/>
    <w:rsid w:val="00944B6E"/>
    <w:rsid w:val="00966C54"/>
    <w:rsid w:val="009733BE"/>
    <w:rsid w:val="0099669B"/>
    <w:rsid w:val="009B2952"/>
    <w:rsid w:val="009B2B2E"/>
    <w:rsid w:val="009B6003"/>
    <w:rsid w:val="009B683F"/>
    <w:rsid w:val="009E0BD1"/>
    <w:rsid w:val="009F45C1"/>
    <w:rsid w:val="00A06A70"/>
    <w:rsid w:val="00A64CD2"/>
    <w:rsid w:val="00AA3610"/>
    <w:rsid w:val="00AB1AC4"/>
    <w:rsid w:val="00AE43F0"/>
    <w:rsid w:val="00AF092D"/>
    <w:rsid w:val="00B067DD"/>
    <w:rsid w:val="00B07A2A"/>
    <w:rsid w:val="00B215F5"/>
    <w:rsid w:val="00B249A2"/>
    <w:rsid w:val="00B308D1"/>
    <w:rsid w:val="00B319D5"/>
    <w:rsid w:val="00B53C5F"/>
    <w:rsid w:val="00B5518A"/>
    <w:rsid w:val="00BB04DA"/>
    <w:rsid w:val="00BE7F40"/>
    <w:rsid w:val="00BF1A9D"/>
    <w:rsid w:val="00BF4A79"/>
    <w:rsid w:val="00BF7976"/>
    <w:rsid w:val="00C169EE"/>
    <w:rsid w:val="00C2095C"/>
    <w:rsid w:val="00C54714"/>
    <w:rsid w:val="00C6231D"/>
    <w:rsid w:val="00C67A1B"/>
    <w:rsid w:val="00C67AB5"/>
    <w:rsid w:val="00C851C2"/>
    <w:rsid w:val="00C85788"/>
    <w:rsid w:val="00C96691"/>
    <w:rsid w:val="00CA18C0"/>
    <w:rsid w:val="00CC464F"/>
    <w:rsid w:val="00CC6EB2"/>
    <w:rsid w:val="00CF3AA7"/>
    <w:rsid w:val="00D07676"/>
    <w:rsid w:val="00D33B7B"/>
    <w:rsid w:val="00D36750"/>
    <w:rsid w:val="00D476E1"/>
    <w:rsid w:val="00D538ED"/>
    <w:rsid w:val="00D57D83"/>
    <w:rsid w:val="00D669A6"/>
    <w:rsid w:val="00D67806"/>
    <w:rsid w:val="00D90564"/>
    <w:rsid w:val="00DA1894"/>
    <w:rsid w:val="00DC30EA"/>
    <w:rsid w:val="00DF4597"/>
    <w:rsid w:val="00E01326"/>
    <w:rsid w:val="00E03C1F"/>
    <w:rsid w:val="00E36E79"/>
    <w:rsid w:val="00E53095"/>
    <w:rsid w:val="00E65E33"/>
    <w:rsid w:val="00E667CA"/>
    <w:rsid w:val="00E866BF"/>
    <w:rsid w:val="00E935AA"/>
    <w:rsid w:val="00EA5F72"/>
    <w:rsid w:val="00EC17CE"/>
    <w:rsid w:val="00EC7AAA"/>
    <w:rsid w:val="00F4681A"/>
    <w:rsid w:val="00F767A0"/>
    <w:rsid w:val="00F91017"/>
    <w:rsid w:val="00FB4EAD"/>
    <w:rsid w:val="00FD23B9"/>
    <w:rsid w:val="00FD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18BD8-B11E-48CB-824E-87CFA08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E50"/>
  </w:style>
  <w:style w:type="character" w:customStyle="1" w:styleId="FontStyle16">
    <w:name w:val="Font Style16"/>
    <w:rsid w:val="00787E50"/>
    <w:rPr>
      <w:rFonts w:ascii="Times New Roman" w:hAnsi="Times New Roman"/>
      <w:sz w:val="26"/>
    </w:rPr>
  </w:style>
  <w:style w:type="paragraph" w:styleId="a3">
    <w:name w:val="List Paragraph"/>
    <w:basedOn w:val="a"/>
    <w:uiPriority w:val="34"/>
    <w:qFormat/>
    <w:rsid w:val="00787E50"/>
    <w:pPr>
      <w:ind w:left="720"/>
      <w:contextualSpacing/>
    </w:pPr>
    <w:rPr>
      <w:rFonts w:ascii="Calibri" w:eastAsia="Times New Roman" w:hAnsi="Calibri" w:cs="Times New Roman"/>
      <w:lang w:eastAsia="ru-RU"/>
    </w:rPr>
  </w:style>
  <w:style w:type="paragraph" w:customStyle="1" w:styleId="ConsPlusNormal">
    <w:name w:val="ConsPlusNormal"/>
    <w:rsid w:val="00787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787E50"/>
    <w:pPr>
      <w:ind w:left="720"/>
      <w:contextualSpacing/>
    </w:pPr>
    <w:rPr>
      <w:rFonts w:ascii="Calibri" w:eastAsia="MS Mincho" w:hAnsi="Calibri" w:cs="Times New Roman"/>
      <w:lang w:eastAsia="ru-RU"/>
    </w:rPr>
  </w:style>
  <w:style w:type="character" w:styleId="a4">
    <w:name w:val="footnote reference"/>
    <w:uiPriority w:val="99"/>
    <w:rsid w:val="00787E50"/>
    <w:rPr>
      <w:rFonts w:cs="Times New Roman"/>
      <w:vertAlign w:val="superscript"/>
    </w:rPr>
  </w:style>
  <w:style w:type="table" w:styleId="a5">
    <w:name w:val="Table Grid"/>
    <w:basedOn w:val="a1"/>
    <w:uiPriority w:val="59"/>
    <w:rsid w:val="00787E50"/>
    <w:pPr>
      <w:spacing w:after="0" w:line="240" w:lineRule="auto"/>
    </w:pPr>
    <w:rPr>
      <w:rFonts w:ascii="Calibri" w:eastAsia="MS Mincho"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787E50"/>
    <w:pPr>
      <w:tabs>
        <w:tab w:val="center" w:pos="4677"/>
        <w:tab w:val="right" w:pos="9355"/>
      </w:tabs>
    </w:pPr>
    <w:rPr>
      <w:rFonts w:ascii="Calibri" w:eastAsia="MS Mincho" w:hAnsi="Calibri" w:cs="Times New Roman"/>
    </w:rPr>
  </w:style>
  <w:style w:type="character" w:customStyle="1" w:styleId="a7">
    <w:name w:val="Верхний колонтитул Знак"/>
    <w:basedOn w:val="a0"/>
    <w:link w:val="a6"/>
    <w:uiPriority w:val="99"/>
    <w:rsid w:val="00787E50"/>
    <w:rPr>
      <w:rFonts w:ascii="Calibri" w:eastAsia="MS Mincho" w:hAnsi="Calibri" w:cs="Times New Roman"/>
    </w:rPr>
  </w:style>
  <w:style w:type="paragraph" w:styleId="a8">
    <w:name w:val="footer"/>
    <w:basedOn w:val="a"/>
    <w:link w:val="a9"/>
    <w:uiPriority w:val="99"/>
    <w:rsid w:val="00787E50"/>
    <w:pPr>
      <w:tabs>
        <w:tab w:val="center" w:pos="4677"/>
        <w:tab w:val="right" w:pos="9355"/>
      </w:tabs>
    </w:pPr>
    <w:rPr>
      <w:rFonts w:ascii="Calibri" w:eastAsia="MS Mincho" w:hAnsi="Calibri" w:cs="Times New Roman"/>
    </w:rPr>
  </w:style>
  <w:style w:type="character" w:customStyle="1" w:styleId="a9">
    <w:name w:val="Нижний колонтитул Знак"/>
    <w:basedOn w:val="a0"/>
    <w:link w:val="a8"/>
    <w:uiPriority w:val="99"/>
    <w:rsid w:val="00787E50"/>
    <w:rPr>
      <w:rFonts w:ascii="Calibri" w:eastAsia="MS Mincho" w:hAnsi="Calibri" w:cs="Times New Roman"/>
    </w:rPr>
  </w:style>
  <w:style w:type="paragraph" w:styleId="aa">
    <w:name w:val="Balloon Text"/>
    <w:basedOn w:val="a"/>
    <w:link w:val="ab"/>
    <w:uiPriority w:val="99"/>
    <w:rsid w:val="00787E50"/>
    <w:pPr>
      <w:spacing w:after="0" w:line="240" w:lineRule="auto"/>
    </w:pPr>
    <w:rPr>
      <w:rFonts w:ascii="Tahoma" w:eastAsia="MS Mincho" w:hAnsi="Tahoma" w:cs="Times New Roman"/>
      <w:sz w:val="16"/>
      <w:szCs w:val="16"/>
    </w:rPr>
  </w:style>
  <w:style w:type="character" w:customStyle="1" w:styleId="ab">
    <w:name w:val="Текст выноски Знак"/>
    <w:basedOn w:val="a0"/>
    <w:link w:val="aa"/>
    <w:uiPriority w:val="99"/>
    <w:rsid w:val="00787E50"/>
    <w:rPr>
      <w:rFonts w:ascii="Tahoma" w:eastAsia="MS Mincho" w:hAnsi="Tahoma" w:cs="Times New Roman"/>
      <w:sz w:val="16"/>
      <w:szCs w:val="16"/>
    </w:rPr>
  </w:style>
  <w:style w:type="paragraph" w:styleId="ac">
    <w:name w:val="Normal (Web)"/>
    <w:basedOn w:val="a"/>
    <w:unhideWhenUsed/>
    <w:rsid w:val="0078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C30EA"/>
    <w:rPr>
      <w:b/>
      <w:bCs/>
    </w:rPr>
  </w:style>
  <w:style w:type="table" w:customStyle="1" w:styleId="11">
    <w:name w:val="Сетка таблицы1"/>
    <w:basedOn w:val="a1"/>
    <w:next w:val="a5"/>
    <w:uiPriority w:val="59"/>
    <w:rsid w:val="00DC30E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qFormat/>
    <w:rsid w:val="00DC30EA"/>
    <w:rPr>
      <w:i/>
      <w:iCs/>
    </w:rPr>
  </w:style>
  <w:style w:type="paragraph" w:customStyle="1" w:styleId="2">
    <w:name w:val="Абзац списка2"/>
    <w:basedOn w:val="a"/>
    <w:rsid w:val="00DC30EA"/>
    <w:pPr>
      <w:ind w:left="720"/>
      <w:contextualSpacing/>
    </w:pPr>
    <w:rPr>
      <w:rFonts w:ascii="Calibri" w:eastAsia="MS Mincho" w:hAnsi="Calibri" w:cs="Times New Roman"/>
      <w:lang w:eastAsia="ru-RU"/>
    </w:rPr>
  </w:style>
  <w:style w:type="paragraph" w:styleId="af">
    <w:name w:val="Plain Text"/>
    <w:basedOn w:val="a"/>
    <w:link w:val="af0"/>
    <w:rsid w:val="00DC30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DC30EA"/>
    <w:rPr>
      <w:rFonts w:ascii="Courier New" w:eastAsia="Times New Roman" w:hAnsi="Courier New" w:cs="Courier New"/>
      <w:sz w:val="20"/>
      <w:szCs w:val="20"/>
      <w:lang w:eastAsia="ru-RU"/>
    </w:rPr>
  </w:style>
  <w:style w:type="paragraph" w:styleId="af1">
    <w:name w:val="Body Text"/>
    <w:basedOn w:val="a"/>
    <w:link w:val="af2"/>
    <w:rsid w:val="00DC30EA"/>
    <w:pPr>
      <w:spacing w:after="0" w:line="240" w:lineRule="auto"/>
      <w:jc w:val="center"/>
    </w:pPr>
    <w:rPr>
      <w:rFonts w:ascii="Times New Roman" w:eastAsia="Times New Roman" w:hAnsi="Times New Roman" w:cs="Times New Roman"/>
      <w:b/>
      <w:sz w:val="24"/>
      <w:szCs w:val="24"/>
      <w:lang w:eastAsia="ru-RU"/>
    </w:rPr>
  </w:style>
  <w:style w:type="character" w:customStyle="1" w:styleId="af2">
    <w:name w:val="Основной текст Знак"/>
    <w:basedOn w:val="a0"/>
    <w:link w:val="af1"/>
    <w:rsid w:val="00DC30EA"/>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DC30EA"/>
    <w:pPr>
      <w:spacing w:after="120" w:line="480" w:lineRule="auto"/>
    </w:pPr>
  </w:style>
  <w:style w:type="character" w:customStyle="1" w:styleId="21">
    <w:name w:val="Основной текст 2 Знак"/>
    <w:basedOn w:val="a0"/>
    <w:link w:val="20"/>
    <w:uiPriority w:val="99"/>
    <w:semiHidden/>
    <w:rsid w:val="00DC30EA"/>
  </w:style>
  <w:style w:type="paragraph" w:styleId="af3">
    <w:name w:val="endnote text"/>
    <w:basedOn w:val="a"/>
    <w:link w:val="af4"/>
    <w:uiPriority w:val="99"/>
    <w:semiHidden/>
    <w:unhideWhenUsed/>
    <w:rsid w:val="00E36E79"/>
    <w:pPr>
      <w:spacing w:after="0" w:line="240" w:lineRule="auto"/>
    </w:pPr>
    <w:rPr>
      <w:sz w:val="20"/>
      <w:szCs w:val="20"/>
    </w:rPr>
  </w:style>
  <w:style w:type="character" w:customStyle="1" w:styleId="af4">
    <w:name w:val="Текст концевой сноски Знак"/>
    <w:basedOn w:val="a0"/>
    <w:link w:val="af3"/>
    <w:uiPriority w:val="99"/>
    <w:semiHidden/>
    <w:rsid w:val="00E36E79"/>
    <w:rPr>
      <w:sz w:val="20"/>
      <w:szCs w:val="20"/>
    </w:rPr>
  </w:style>
  <w:style w:type="character" w:styleId="af5">
    <w:name w:val="endnote reference"/>
    <w:basedOn w:val="a0"/>
    <w:uiPriority w:val="99"/>
    <w:semiHidden/>
    <w:unhideWhenUsed/>
    <w:rsid w:val="00E36E79"/>
    <w:rPr>
      <w:vertAlign w:val="superscript"/>
    </w:rPr>
  </w:style>
  <w:style w:type="paragraph" w:styleId="af6">
    <w:name w:val="footnote text"/>
    <w:basedOn w:val="a"/>
    <w:link w:val="af7"/>
    <w:uiPriority w:val="99"/>
    <w:semiHidden/>
    <w:unhideWhenUsed/>
    <w:rsid w:val="00E36E79"/>
    <w:pPr>
      <w:spacing w:after="0" w:line="240" w:lineRule="auto"/>
    </w:pPr>
    <w:rPr>
      <w:sz w:val="20"/>
      <w:szCs w:val="20"/>
    </w:rPr>
  </w:style>
  <w:style w:type="character" w:customStyle="1" w:styleId="af7">
    <w:name w:val="Текст сноски Знак"/>
    <w:basedOn w:val="a0"/>
    <w:link w:val="af6"/>
    <w:uiPriority w:val="99"/>
    <w:semiHidden/>
    <w:rsid w:val="00E36E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9B81-9CC5-4960-ACBE-082B282F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16211</Words>
  <Characters>92405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NTS</Company>
  <LinksUpToDate>false</LinksUpToDate>
  <CharactersWithSpaces>108400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Галя</cp:lastModifiedBy>
  <cp:revision>3</cp:revision>
  <cp:lastPrinted>2015-12-04T02:46:00Z</cp:lastPrinted>
  <dcterms:created xsi:type="dcterms:W3CDTF">2024-01-17T16:51:00Z</dcterms:created>
  <dcterms:modified xsi:type="dcterms:W3CDTF">2024-01-17T16:52:00Z</dcterms:modified>
</cp:coreProperties>
</file>